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BE72F"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bookmarkStart w:id="0" w:name="_GoBack"/>
      <w:bookmarkEnd w:id="0"/>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646304">
                              <w:rPr>
                                <w:rFonts w:asciiTheme="majorHAnsi" w:hAnsiTheme="majorHAnsi" w:cs="Arial"/>
                                <w:b/>
                                <w:bCs/>
                                <w:color w:val="0D0D0D" w:themeColor="text1" w:themeTint="F2"/>
                                <w:sz w:val="36"/>
                                <w:szCs w:val="40"/>
                              </w:rPr>
                              <w:t>144/18</w:t>
                            </w:r>
                          </w:p>
                          <w:p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1F68F7">
                              <w:rPr>
                                <w:rFonts w:asciiTheme="majorHAnsi" w:hAnsiTheme="majorHAnsi" w:cs="Arial"/>
                                <w:b/>
                                <w:bCs/>
                                <w:color w:val="0D0D0D" w:themeColor="text1" w:themeTint="F2"/>
                                <w:sz w:val="36"/>
                                <w:szCs w:val="40"/>
                              </w:rPr>
                              <w:t>1606</w:t>
                            </w:r>
                            <w:r w:rsidR="00F621C3">
                              <w:rPr>
                                <w:rFonts w:asciiTheme="majorHAnsi" w:hAnsiTheme="majorHAnsi" w:cs="Arial"/>
                                <w:b/>
                                <w:bCs/>
                                <w:color w:val="0D0D0D" w:themeColor="text1" w:themeTint="F2"/>
                                <w:sz w:val="36"/>
                                <w:szCs w:val="40"/>
                              </w:rPr>
                              <w:t>-</w:t>
                            </w:r>
                            <w:r w:rsidR="001F68F7">
                              <w:rPr>
                                <w:rFonts w:asciiTheme="majorHAnsi" w:hAnsiTheme="majorHAnsi" w:cs="Arial"/>
                                <w:b/>
                                <w:bCs/>
                                <w:color w:val="0D0D0D" w:themeColor="text1" w:themeTint="F2"/>
                                <w:sz w:val="36"/>
                                <w:szCs w:val="40"/>
                              </w:rPr>
                              <w:t>07</w:t>
                            </w:r>
                          </w:p>
                          <w:p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ED6884">
                              <w:rPr>
                                <w:rFonts w:asciiTheme="majorHAnsi" w:hAnsiTheme="majorHAnsi" w:cs="Arial"/>
                                <w:color w:val="0D0D0D" w:themeColor="text1" w:themeTint="F2"/>
                                <w:szCs w:val="22"/>
                              </w:rPr>
                              <w:t>IN</w:t>
                            </w:r>
                            <w:r w:rsidRPr="00832773">
                              <w:rPr>
                                <w:rFonts w:asciiTheme="majorHAnsi" w:hAnsiTheme="majorHAnsi" w:cs="Arial"/>
                                <w:szCs w:val="22"/>
                              </w:rPr>
                              <w:t>ADMISSIBILITY</w:t>
                            </w:r>
                          </w:p>
                          <w:p w:rsidR="00450A4A" w:rsidRPr="004B7EB6" w:rsidRDefault="00450A4A" w:rsidP="004B7EB6">
                            <w:pPr>
                              <w:spacing w:line="276" w:lineRule="auto"/>
                              <w:rPr>
                                <w:rFonts w:asciiTheme="majorHAnsi" w:hAnsiTheme="majorHAnsi" w:cs="Arial"/>
                                <w:color w:val="0D0D0D" w:themeColor="text1" w:themeTint="F2"/>
                                <w:szCs w:val="22"/>
                              </w:rPr>
                            </w:pPr>
                          </w:p>
                          <w:p w:rsidR="00F42B71" w:rsidRPr="004B625D" w:rsidRDefault="007E34FA"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JEAN JOCELYN MERILIEN</w:t>
                            </w:r>
                          </w:p>
                          <w:p w:rsidR="00F42B71" w:rsidRPr="004B625D" w:rsidRDefault="007E34FA"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UNITED STATES</w:t>
                            </w:r>
                            <w:r w:rsidR="00FD5E57">
                              <w:rPr>
                                <w:rFonts w:ascii="Cambria" w:hAnsi="Cambria" w:cs="Arial"/>
                                <w:color w:val="0D0D0D"/>
                                <w:szCs w:val="22"/>
                              </w:rPr>
                              <w:t xml:space="preserve"> OF AMERICA</w:t>
                            </w:r>
                          </w:p>
                          <w:p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646304">
                        <w:rPr>
                          <w:rFonts w:asciiTheme="majorHAnsi" w:hAnsiTheme="majorHAnsi" w:cs="Arial"/>
                          <w:b/>
                          <w:bCs/>
                          <w:color w:val="0D0D0D" w:themeColor="text1" w:themeTint="F2"/>
                          <w:sz w:val="36"/>
                          <w:szCs w:val="40"/>
                        </w:rPr>
                        <w:t>144/18</w:t>
                      </w:r>
                    </w:p>
                    <w:p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1F68F7">
                        <w:rPr>
                          <w:rFonts w:asciiTheme="majorHAnsi" w:hAnsiTheme="majorHAnsi" w:cs="Arial"/>
                          <w:b/>
                          <w:bCs/>
                          <w:color w:val="0D0D0D" w:themeColor="text1" w:themeTint="F2"/>
                          <w:sz w:val="36"/>
                          <w:szCs w:val="40"/>
                        </w:rPr>
                        <w:t>1606</w:t>
                      </w:r>
                      <w:r w:rsidR="00F621C3">
                        <w:rPr>
                          <w:rFonts w:asciiTheme="majorHAnsi" w:hAnsiTheme="majorHAnsi" w:cs="Arial"/>
                          <w:b/>
                          <w:bCs/>
                          <w:color w:val="0D0D0D" w:themeColor="text1" w:themeTint="F2"/>
                          <w:sz w:val="36"/>
                          <w:szCs w:val="40"/>
                        </w:rPr>
                        <w:t>-</w:t>
                      </w:r>
                      <w:r w:rsidR="001F68F7">
                        <w:rPr>
                          <w:rFonts w:asciiTheme="majorHAnsi" w:hAnsiTheme="majorHAnsi" w:cs="Arial"/>
                          <w:b/>
                          <w:bCs/>
                          <w:color w:val="0D0D0D" w:themeColor="text1" w:themeTint="F2"/>
                          <w:sz w:val="36"/>
                          <w:szCs w:val="40"/>
                        </w:rPr>
                        <w:t>07</w:t>
                      </w:r>
                    </w:p>
                    <w:p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ED6884">
                        <w:rPr>
                          <w:rFonts w:asciiTheme="majorHAnsi" w:hAnsiTheme="majorHAnsi" w:cs="Arial"/>
                          <w:color w:val="0D0D0D" w:themeColor="text1" w:themeTint="F2"/>
                          <w:szCs w:val="22"/>
                        </w:rPr>
                        <w:t>IN</w:t>
                      </w:r>
                      <w:r w:rsidRPr="00832773">
                        <w:rPr>
                          <w:rFonts w:asciiTheme="majorHAnsi" w:hAnsiTheme="majorHAnsi" w:cs="Arial"/>
                          <w:szCs w:val="22"/>
                        </w:rPr>
                        <w:t>ADMISSIBILITY</w:t>
                      </w:r>
                    </w:p>
                    <w:p w:rsidR="00450A4A" w:rsidRPr="004B7EB6" w:rsidRDefault="00450A4A" w:rsidP="004B7EB6">
                      <w:pPr>
                        <w:spacing w:line="276" w:lineRule="auto"/>
                        <w:rPr>
                          <w:rFonts w:asciiTheme="majorHAnsi" w:hAnsiTheme="majorHAnsi" w:cs="Arial"/>
                          <w:color w:val="0D0D0D" w:themeColor="text1" w:themeTint="F2"/>
                          <w:szCs w:val="22"/>
                        </w:rPr>
                      </w:pPr>
                    </w:p>
                    <w:p w:rsidR="00F42B71" w:rsidRPr="004B625D" w:rsidRDefault="007E34FA"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JEAN JOCELYN MERILIEN</w:t>
                      </w:r>
                    </w:p>
                    <w:p w:rsidR="00F42B71" w:rsidRPr="004B625D" w:rsidRDefault="007E34FA"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UNITED STATES</w:t>
                      </w:r>
                      <w:r w:rsidR="00FD5E57">
                        <w:rPr>
                          <w:rFonts w:ascii="Cambria" w:hAnsi="Cambria" w:cs="Arial"/>
                          <w:color w:val="0D0D0D"/>
                          <w:szCs w:val="22"/>
                        </w:rPr>
                        <w:t xml:space="preserve"> OF AMERICA</w:t>
                      </w:r>
                    </w:p>
                    <w:p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rsidR="00627C9F" w:rsidRPr="00466D0B"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00646304">
                              <w:rPr>
                                <w:rFonts w:asciiTheme="minorHAnsi" w:hAnsiTheme="minorHAnsi"/>
                                <w:color w:val="FFFFFF" w:themeColor="background1"/>
                                <w:sz w:val="22"/>
                                <w:lang w:val="pt-BR"/>
                              </w:rPr>
                              <w:t>166</w:t>
                            </w:r>
                          </w:p>
                          <w:p w:rsidR="00627C9F" w:rsidRPr="004B7EB6" w:rsidRDefault="00022CF5" w:rsidP="009E566A">
                            <w:pPr>
                              <w:jc w:val="right"/>
                              <w:rPr>
                                <w:rFonts w:asciiTheme="minorHAnsi" w:hAnsiTheme="minorHAnsi"/>
                                <w:color w:val="FFFFFF" w:themeColor="background1"/>
                                <w:sz w:val="22"/>
                              </w:rPr>
                            </w:pPr>
                            <w:r w:rsidRPr="00646304">
                              <w:rPr>
                                <w:rFonts w:asciiTheme="minorHAnsi" w:hAnsiTheme="minorHAnsi"/>
                                <w:color w:val="FFFFFF" w:themeColor="background1"/>
                                <w:sz w:val="22"/>
                              </w:rPr>
                              <w:t xml:space="preserve"> </w:t>
                            </w:r>
                            <w:r w:rsidR="00646304" w:rsidRPr="00646304">
                              <w:rPr>
                                <w:rFonts w:asciiTheme="minorHAnsi" w:hAnsiTheme="minorHAnsi"/>
                                <w:color w:val="FFFFFF" w:themeColor="background1"/>
                                <w:sz w:val="22"/>
                              </w:rPr>
                              <w:t>6</w:t>
                            </w:r>
                            <w:r w:rsidR="00671E7D" w:rsidRPr="00671E7D">
                              <w:rPr>
                                <w:rFonts w:asciiTheme="minorHAnsi" w:hAnsiTheme="minorHAnsi"/>
                                <w:color w:val="FFFFFF" w:themeColor="background1"/>
                                <w:sz w:val="22"/>
                              </w:rPr>
                              <w:t xml:space="preserve"> </w:t>
                            </w:r>
                            <w:r w:rsidR="00671E7D" w:rsidRPr="00646304">
                              <w:rPr>
                                <w:rFonts w:asciiTheme="minorHAnsi" w:hAnsiTheme="minorHAnsi"/>
                                <w:color w:val="FFFFFF" w:themeColor="background1"/>
                                <w:sz w:val="22"/>
                              </w:rPr>
                              <w:t>December</w:t>
                            </w:r>
                            <w:r w:rsidR="000C4365">
                              <w:rPr>
                                <w:rFonts w:asciiTheme="minorHAnsi" w:hAnsiTheme="minorHAnsi"/>
                                <w:color w:val="FFFFFF" w:themeColor="background1"/>
                                <w:sz w:val="22"/>
                              </w:rPr>
                              <w:t xml:space="preserve"> </w:t>
                            </w:r>
                            <w:r w:rsidR="00F42B71">
                              <w:rPr>
                                <w:rFonts w:asciiTheme="minorHAnsi" w:hAnsiTheme="minorHAnsi"/>
                                <w:color w:val="FFFFFF" w:themeColor="background1"/>
                                <w:sz w:val="22"/>
                              </w:rPr>
                              <w:t>20</w:t>
                            </w:r>
                            <w:r w:rsidR="00646304">
                              <w:rPr>
                                <w:rFonts w:asciiTheme="minorHAnsi" w:hAnsiTheme="minorHAnsi"/>
                                <w:color w:val="FFFFFF" w:themeColor="background1"/>
                                <w:sz w:val="22"/>
                              </w:rPr>
                              <w:t>18</w:t>
                            </w:r>
                          </w:p>
                          <w:p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0C4365" w:rsidRPr="00580CC0">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rsidR="00627C9F" w:rsidRPr="00466D0B"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00646304">
                        <w:rPr>
                          <w:rFonts w:asciiTheme="minorHAnsi" w:hAnsiTheme="minorHAnsi"/>
                          <w:color w:val="FFFFFF" w:themeColor="background1"/>
                          <w:sz w:val="22"/>
                          <w:lang w:val="pt-BR"/>
                        </w:rPr>
                        <w:t>166</w:t>
                      </w:r>
                    </w:p>
                    <w:p w:rsidR="00627C9F" w:rsidRPr="004B7EB6" w:rsidRDefault="00022CF5" w:rsidP="009E566A">
                      <w:pPr>
                        <w:jc w:val="right"/>
                        <w:rPr>
                          <w:rFonts w:asciiTheme="minorHAnsi" w:hAnsiTheme="minorHAnsi"/>
                          <w:color w:val="FFFFFF" w:themeColor="background1"/>
                          <w:sz w:val="22"/>
                        </w:rPr>
                      </w:pPr>
                      <w:r w:rsidRPr="00646304">
                        <w:rPr>
                          <w:rFonts w:asciiTheme="minorHAnsi" w:hAnsiTheme="minorHAnsi"/>
                          <w:color w:val="FFFFFF" w:themeColor="background1"/>
                          <w:sz w:val="22"/>
                        </w:rPr>
                        <w:t xml:space="preserve"> </w:t>
                      </w:r>
                      <w:r w:rsidR="00646304" w:rsidRPr="00646304">
                        <w:rPr>
                          <w:rFonts w:asciiTheme="minorHAnsi" w:hAnsiTheme="minorHAnsi"/>
                          <w:color w:val="FFFFFF" w:themeColor="background1"/>
                          <w:sz w:val="22"/>
                        </w:rPr>
                        <w:t>6</w:t>
                      </w:r>
                      <w:r w:rsidR="00671E7D" w:rsidRPr="00671E7D">
                        <w:rPr>
                          <w:rFonts w:asciiTheme="minorHAnsi" w:hAnsiTheme="minorHAnsi"/>
                          <w:color w:val="FFFFFF" w:themeColor="background1"/>
                          <w:sz w:val="22"/>
                        </w:rPr>
                        <w:t xml:space="preserve"> </w:t>
                      </w:r>
                      <w:r w:rsidR="00671E7D" w:rsidRPr="00646304">
                        <w:rPr>
                          <w:rFonts w:asciiTheme="minorHAnsi" w:hAnsiTheme="minorHAnsi"/>
                          <w:color w:val="FFFFFF" w:themeColor="background1"/>
                          <w:sz w:val="22"/>
                        </w:rPr>
                        <w:t>December</w:t>
                      </w:r>
                      <w:r w:rsidR="000C4365">
                        <w:rPr>
                          <w:rFonts w:asciiTheme="minorHAnsi" w:hAnsiTheme="minorHAnsi"/>
                          <w:color w:val="FFFFFF" w:themeColor="background1"/>
                          <w:sz w:val="22"/>
                        </w:rPr>
                        <w:t xml:space="preserve"> </w:t>
                      </w:r>
                      <w:r w:rsidR="00F42B71">
                        <w:rPr>
                          <w:rFonts w:asciiTheme="minorHAnsi" w:hAnsiTheme="minorHAnsi"/>
                          <w:color w:val="FFFFFF" w:themeColor="background1"/>
                          <w:sz w:val="22"/>
                        </w:rPr>
                        <w:t>20</w:t>
                      </w:r>
                      <w:r w:rsidR="00646304">
                        <w:rPr>
                          <w:rFonts w:asciiTheme="minorHAnsi" w:hAnsiTheme="minorHAnsi"/>
                          <w:color w:val="FFFFFF" w:themeColor="background1"/>
                          <w:sz w:val="22"/>
                        </w:rPr>
                        <w:t>18</w:t>
                      </w:r>
                    </w:p>
                    <w:p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0C4365" w:rsidRPr="00580CC0">
                        <w:rPr>
                          <w:rFonts w:asciiTheme="minorHAnsi" w:hAnsiTheme="minorHAnsi"/>
                          <w:color w:val="FFFFFF" w:themeColor="background1"/>
                          <w:sz w:val="22"/>
                        </w:rPr>
                        <w:t>English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646304">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on </w:t>
                            </w:r>
                            <w:r w:rsidR="00646304">
                              <w:rPr>
                                <w:rFonts w:asciiTheme="majorHAnsi" w:hAnsiTheme="majorHAnsi"/>
                                <w:color w:val="0D0D0D" w:themeColor="text1" w:themeTint="F2"/>
                                <w:sz w:val="18"/>
                                <w:szCs w:val="20"/>
                              </w:rPr>
                              <w:t>December 6</w:t>
                            </w:r>
                            <w:r w:rsidR="000C4365">
                              <w:rPr>
                                <w:rFonts w:asciiTheme="majorHAnsi" w:hAnsiTheme="majorHAnsi"/>
                                <w:color w:val="0D0D0D" w:themeColor="text1" w:themeTint="F2"/>
                                <w:sz w:val="18"/>
                                <w:szCs w:val="20"/>
                              </w:rPr>
                              <w:t>, 201</w:t>
                            </w:r>
                            <w:r w:rsidR="00646304">
                              <w:rPr>
                                <w:rFonts w:asciiTheme="majorHAnsi" w:hAnsiTheme="majorHAnsi"/>
                                <w:color w:val="0D0D0D" w:themeColor="text1" w:themeTint="F2"/>
                                <w:sz w:val="18"/>
                                <w:szCs w:val="20"/>
                              </w:rPr>
                              <w:t>8</w:t>
                            </w:r>
                            <w:r w:rsidR="00671E7D">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646304">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on </w:t>
                      </w:r>
                      <w:r w:rsidR="00646304">
                        <w:rPr>
                          <w:rFonts w:asciiTheme="majorHAnsi" w:hAnsiTheme="majorHAnsi"/>
                          <w:color w:val="0D0D0D" w:themeColor="text1" w:themeTint="F2"/>
                          <w:sz w:val="18"/>
                          <w:szCs w:val="20"/>
                        </w:rPr>
                        <w:t>December 6</w:t>
                      </w:r>
                      <w:r w:rsidR="000C4365">
                        <w:rPr>
                          <w:rFonts w:asciiTheme="majorHAnsi" w:hAnsiTheme="majorHAnsi"/>
                          <w:color w:val="0D0D0D" w:themeColor="text1" w:themeTint="F2"/>
                          <w:sz w:val="18"/>
                          <w:szCs w:val="20"/>
                        </w:rPr>
                        <w:t>, 201</w:t>
                      </w:r>
                      <w:r w:rsidR="00646304">
                        <w:rPr>
                          <w:rFonts w:asciiTheme="majorHAnsi" w:hAnsiTheme="majorHAnsi"/>
                          <w:color w:val="0D0D0D" w:themeColor="text1" w:themeTint="F2"/>
                          <w:sz w:val="18"/>
                          <w:szCs w:val="20"/>
                        </w:rPr>
                        <w:t>8</w:t>
                      </w:r>
                      <w:r w:rsidR="00671E7D">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646304">
                              <w:rPr>
                                <w:rFonts w:asciiTheme="majorHAnsi" w:hAnsiTheme="majorHAnsi"/>
                                <w:color w:val="595959" w:themeColor="text1" w:themeTint="A6"/>
                                <w:sz w:val="18"/>
                              </w:rPr>
                              <w:t>144</w:t>
                            </w:r>
                            <w:r w:rsidR="00022CF5" w:rsidRPr="00DB1BB8">
                              <w:rPr>
                                <w:rFonts w:asciiTheme="majorHAnsi" w:hAnsiTheme="majorHAnsi"/>
                                <w:color w:val="595959" w:themeColor="text1" w:themeTint="A6"/>
                                <w:sz w:val="18"/>
                              </w:rPr>
                              <w:t>/</w:t>
                            </w:r>
                            <w:r w:rsidR="00646304">
                              <w:rPr>
                                <w:rFonts w:asciiTheme="majorHAnsi" w:hAnsiTheme="majorHAnsi"/>
                                <w:color w:val="595959" w:themeColor="text1" w:themeTint="A6"/>
                                <w:sz w:val="18"/>
                              </w:rPr>
                              <w:t>18</w:t>
                            </w:r>
                            <w:r w:rsidRPr="00DB1BB8">
                              <w:rPr>
                                <w:rFonts w:asciiTheme="majorHAnsi" w:hAnsiTheme="majorHAnsi"/>
                                <w:color w:val="595959" w:themeColor="text1" w:themeTint="A6"/>
                                <w:sz w:val="18"/>
                              </w:rPr>
                              <w:t xml:space="preserve">, </w:t>
                            </w:r>
                            <w:r w:rsidR="00F42B71" w:rsidRPr="00DB1BB8">
                              <w:rPr>
                                <w:rFonts w:asciiTheme="majorHAnsi" w:hAnsiTheme="majorHAnsi"/>
                                <w:color w:val="595959" w:themeColor="text1" w:themeTint="A6"/>
                                <w:sz w:val="18"/>
                              </w:rPr>
                              <w:t xml:space="preserve">Petition </w:t>
                            </w:r>
                            <w:r w:rsidR="00E67B2F">
                              <w:rPr>
                                <w:rFonts w:asciiTheme="majorHAnsi" w:hAnsiTheme="majorHAnsi"/>
                                <w:color w:val="595959" w:themeColor="text1" w:themeTint="A6"/>
                                <w:sz w:val="18"/>
                              </w:rPr>
                              <w:t>1606</w:t>
                            </w:r>
                            <w:r w:rsidR="00F621C3" w:rsidRPr="00DB1BB8">
                              <w:rPr>
                                <w:rFonts w:asciiTheme="majorHAnsi" w:hAnsiTheme="majorHAnsi"/>
                                <w:color w:val="595959" w:themeColor="text1" w:themeTint="A6"/>
                                <w:sz w:val="18"/>
                              </w:rPr>
                              <w:t>-</w:t>
                            </w:r>
                            <w:r w:rsidR="00E67B2F">
                              <w:rPr>
                                <w:rFonts w:asciiTheme="majorHAnsi" w:hAnsiTheme="majorHAnsi"/>
                                <w:color w:val="595959" w:themeColor="text1" w:themeTint="A6"/>
                                <w:sz w:val="18"/>
                              </w:rPr>
                              <w:t>07</w:t>
                            </w:r>
                            <w:r w:rsidRPr="00DB1BB8">
                              <w:rPr>
                                <w:rFonts w:asciiTheme="majorHAnsi" w:hAnsiTheme="majorHAnsi"/>
                                <w:color w:val="595959" w:themeColor="text1" w:themeTint="A6"/>
                                <w:sz w:val="18"/>
                              </w:rPr>
                              <w:t>.</w:t>
                            </w:r>
                            <w:r w:rsidR="009E566A" w:rsidRPr="00DB1BB8">
                              <w:rPr>
                                <w:rFonts w:asciiTheme="majorHAnsi" w:hAnsiTheme="majorHAnsi"/>
                                <w:color w:val="595959" w:themeColor="text1" w:themeTint="A6"/>
                                <w:sz w:val="18"/>
                              </w:rPr>
                              <w:t xml:space="preserve"> </w:t>
                            </w:r>
                            <w:r w:rsidR="00ED6884">
                              <w:rPr>
                                <w:rFonts w:asciiTheme="majorHAnsi" w:hAnsiTheme="majorHAnsi"/>
                                <w:color w:val="595959" w:themeColor="text1" w:themeTint="A6"/>
                                <w:sz w:val="18"/>
                              </w:rPr>
                              <w:t>Ina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E67B2F">
                              <w:rPr>
                                <w:rFonts w:asciiTheme="majorHAnsi" w:hAnsiTheme="majorHAnsi"/>
                                <w:color w:val="595959" w:themeColor="text1" w:themeTint="A6"/>
                                <w:sz w:val="18"/>
                              </w:rPr>
                              <w:t xml:space="preserve">Jean Jocelyn </w:t>
                            </w:r>
                            <w:proofErr w:type="spellStart"/>
                            <w:r w:rsidR="00E67B2F">
                              <w:rPr>
                                <w:rFonts w:asciiTheme="majorHAnsi" w:hAnsiTheme="majorHAnsi"/>
                                <w:color w:val="595959" w:themeColor="text1" w:themeTint="A6"/>
                                <w:sz w:val="18"/>
                              </w:rPr>
                              <w:t>Merilien</w:t>
                            </w:r>
                            <w:proofErr w:type="spellEnd"/>
                            <w:r w:rsidRPr="003C32BC">
                              <w:rPr>
                                <w:rFonts w:asciiTheme="majorHAnsi" w:hAnsiTheme="majorHAnsi"/>
                                <w:color w:val="595959" w:themeColor="text1" w:themeTint="A6"/>
                                <w:sz w:val="18"/>
                              </w:rPr>
                              <w:t xml:space="preserve">. </w:t>
                            </w:r>
                            <w:r w:rsidR="00E67B2F">
                              <w:rPr>
                                <w:rFonts w:asciiTheme="majorHAnsi" w:hAnsiTheme="majorHAnsi"/>
                                <w:color w:val="595959" w:themeColor="text1" w:themeTint="A6"/>
                                <w:sz w:val="18"/>
                              </w:rPr>
                              <w:t>Haiti</w:t>
                            </w:r>
                            <w:r w:rsidR="00022CF5">
                              <w:rPr>
                                <w:rFonts w:asciiTheme="majorHAnsi" w:hAnsiTheme="majorHAnsi"/>
                                <w:color w:val="595959" w:themeColor="text1" w:themeTint="A6"/>
                                <w:sz w:val="18"/>
                              </w:rPr>
                              <w:t xml:space="preserve">. </w:t>
                            </w:r>
                            <w:r w:rsidR="00646304">
                              <w:rPr>
                                <w:rFonts w:asciiTheme="majorHAnsi" w:hAnsiTheme="majorHAnsi"/>
                                <w:color w:val="595959" w:themeColor="text1" w:themeTint="A6"/>
                                <w:sz w:val="18"/>
                              </w:rPr>
                              <w:t>December 6, 2018</w:t>
                            </w:r>
                            <w:r w:rsidR="00F621C3">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646304">
                        <w:rPr>
                          <w:rFonts w:asciiTheme="majorHAnsi" w:hAnsiTheme="majorHAnsi"/>
                          <w:color w:val="595959" w:themeColor="text1" w:themeTint="A6"/>
                          <w:sz w:val="18"/>
                        </w:rPr>
                        <w:t>144</w:t>
                      </w:r>
                      <w:r w:rsidR="00022CF5" w:rsidRPr="00DB1BB8">
                        <w:rPr>
                          <w:rFonts w:asciiTheme="majorHAnsi" w:hAnsiTheme="majorHAnsi"/>
                          <w:color w:val="595959" w:themeColor="text1" w:themeTint="A6"/>
                          <w:sz w:val="18"/>
                        </w:rPr>
                        <w:t>/</w:t>
                      </w:r>
                      <w:r w:rsidR="00646304">
                        <w:rPr>
                          <w:rFonts w:asciiTheme="majorHAnsi" w:hAnsiTheme="majorHAnsi"/>
                          <w:color w:val="595959" w:themeColor="text1" w:themeTint="A6"/>
                          <w:sz w:val="18"/>
                        </w:rPr>
                        <w:t>18</w:t>
                      </w:r>
                      <w:r w:rsidRPr="00DB1BB8">
                        <w:rPr>
                          <w:rFonts w:asciiTheme="majorHAnsi" w:hAnsiTheme="majorHAnsi"/>
                          <w:color w:val="595959" w:themeColor="text1" w:themeTint="A6"/>
                          <w:sz w:val="18"/>
                        </w:rPr>
                        <w:t xml:space="preserve">, </w:t>
                      </w:r>
                      <w:r w:rsidR="00F42B71" w:rsidRPr="00DB1BB8">
                        <w:rPr>
                          <w:rFonts w:asciiTheme="majorHAnsi" w:hAnsiTheme="majorHAnsi"/>
                          <w:color w:val="595959" w:themeColor="text1" w:themeTint="A6"/>
                          <w:sz w:val="18"/>
                        </w:rPr>
                        <w:t xml:space="preserve">Petition </w:t>
                      </w:r>
                      <w:r w:rsidR="00E67B2F">
                        <w:rPr>
                          <w:rFonts w:asciiTheme="majorHAnsi" w:hAnsiTheme="majorHAnsi"/>
                          <w:color w:val="595959" w:themeColor="text1" w:themeTint="A6"/>
                          <w:sz w:val="18"/>
                        </w:rPr>
                        <w:t>1606</w:t>
                      </w:r>
                      <w:r w:rsidR="00F621C3" w:rsidRPr="00DB1BB8">
                        <w:rPr>
                          <w:rFonts w:asciiTheme="majorHAnsi" w:hAnsiTheme="majorHAnsi"/>
                          <w:color w:val="595959" w:themeColor="text1" w:themeTint="A6"/>
                          <w:sz w:val="18"/>
                        </w:rPr>
                        <w:t>-</w:t>
                      </w:r>
                      <w:r w:rsidR="00E67B2F">
                        <w:rPr>
                          <w:rFonts w:asciiTheme="majorHAnsi" w:hAnsiTheme="majorHAnsi"/>
                          <w:color w:val="595959" w:themeColor="text1" w:themeTint="A6"/>
                          <w:sz w:val="18"/>
                        </w:rPr>
                        <w:t>07</w:t>
                      </w:r>
                      <w:r w:rsidRPr="00DB1BB8">
                        <w:rPr>
                          <w:rFonts w:asciiTheme="majorHAnsi" w:hAnsiTheme="majorHAnsi"/>
                          <w:color w:val="595959" w:themeColor="text1" w:themeTint="A6"/>
                          <w:sz w:val="18"/>
                        </w:rPr>
                        <w:t>.</w:t>
                      </w:r>
                      <w:r w:rsidR="009E566A" w:rsidRPr="00DB1BB8">
                        <w:rPr>
                          <w:rFonts w:asciiTheme="majorHAnsi" w:hAnsiTheme="majorHAnsi"/>
                          <w:color w:val="595959" w:themeColor="text1" w:themeTint="A6"/>
                          <w:sz w:val="18"/>
                        </w:rPr>
                        <w:t xml:space="preserve"> </w:t>
                      </w:r>
                      <w:r w:rsidR="00ED6884">
                        <w:rPr>
                          <w:rFonts w:asciiTheme="majorHAnsi" w:hAnsiTheme="majorHAnsi"/>
                          <w:color w:val="595959" w:themeColor="text1" w:themeTint="A6"/>
                          <w:sz w:val="18"/>
                        </w:rPr>
                        <w:t>Ina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E67B2F">
                        <w:rPr>
                          <w:rFonts w:asciiTheme="majorHAnsi" w:hAnsiTheme="majorHAnsi"/>
                          <w:color w:val="595959" w:themeColor="text1" w:themeTint="A6"/>
                          <w:sz w:val="18"/>
                        </w:rPr>
                        <w:t xml:space="preserve">Jean Jocelyn </w:t>
                      </w:r>
                      <w:proofErr w:type="spellStart"/>
                      <w:r w:rsidR="00E67B2F">
                        <w:rPr>
                          <w:rFonts w:asciiTheme="majorHAnsi" w:hAnsiTheme="majorHAnsi"/>
                          <w:color w:val="595959" w:themeColor="text1" w:themeTint="A6"/>
                          <w:sz w:val="18"/>
                        </w:rPr>
                        <w:t>Merilien</w:t>
                      </w:r>
                      <w:proofErr w:type="spellEnd"/>
                      <w:r w:rsidRPr="003C32BC">
                        <w:rPr>
                          <w:rFonts w:asciiTheme="majorHAnsi" w:hAnsiTheme="majorHAnsi"/>
                          <w:color w:val="595959" w:themeColor="text1" w:themeTint="A6"/>
                          <w:sz w:val="18"/>
                        </w:rPr>
                        <w:t xml:space="preserve">. </w:t>
                      </w:r>
                      <w:r w:rsidR="00E67B2F">
                        <w:rPr>
                          <w:rFonts w:asciiTheme="majorHAnsi" w:hAnsiTheme="majorHAnsi"/>
                          <w:color w:val="595959" w:themeColor="text1" w:themeTint="A6"/>
                          <w:sz w:val="18"/>
                        </w:rPr>
                        <w:t>Haiti</w:t>
                      </w:r>
                      <w:r w:rsidR="00022CF5">
                        <w:rPr>
                          <w:rFonts w:asciiTheme="majorHAnsi" w:hAnsiTheme="majorHAnsi"/>
                          <w:color w:val="595959" w:themeColor="text1" w:themeTint="A6"/>
                          <w:sz w:val="18"/>
                        </w:rPr>
                        <w:t xml:space="preserve">. </w:t>
                      </w:r>
                      <w:r w:rsidR="00646304">
                        <w:rPr>
                          <w:rFonts w:asciiTheme="majorHAnsi" w:hAnsiTheme="majorHAnsi"/>
                          <w:color w:val="595959" w:themeColor="text1" w:themeTint="A6"/>
                          <w:sz w:val="18"/>
                        </w:rPr>
                        <w:t>December 6, 2018</w:t>
                      </w:r>
                      <w:r w:rsidR="00F621C3">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F621C3" w:rsidRPr="00667C4F" w:rsidRDefault="00F621C3" w:rsidP="001A74E1">
      <w:pPr>
        <w:spacing w:after="240"/>
        <w:ind w:firstLine="720"/>
        <w:jc w:val="both"/>
        <w:outlineLvl w:val="0"/>
        <w:rPr>
          <w:rFonts w:asciiTheme="majorHAnsi" w:hAnsiTheme="majorHAnsi"/>
          <w:b/>
          <w:bCs/>
          <w:sz w:val="19"/>
          <w:szCs w:val="19"/>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667C4F">
        <w:rPr>
          <w:rFonts w:asciiTheme="majorHAnsi" w:hAnsiTheme="majorHAnsi"/>
          <w:b/>
          <w:bCs/>
          <w:sz w:val="19"/>
          <w:szCs w:val="19"/>
        </w:rPr>
        <w:t>INFORMATION ABOUT THE PETITION</w:t>
      </w:r>
      <w:r w:rsidRPr="00667C4F">
        <w:rPr>
          <w:rFonts w:asciiTheme="majorHAnsi" w:hAnsiTheme="majorHAnsi"/>
          <w:b/>
          <w:bCs/>
          <w:sz w:val="19"/>
          <w:szCs w:val="19"/>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667C4F" w:rsidTr="00B06BB7">
        <w:tc>
          <w:tcPr>
            <w:tcW w:w="3690" w:type="dxa"/>
            <w:tcBorders>
              <w:top w:val="single" w:sz="4" w:space="0" w:color="auto"/>
              <w:bottom w:val="single" w:sz="6" w:space="0" w:color="auto"/>
            </w:tcBorders>
            <w:shd w:val="clear" w:color="auto" w:fill="67AE3C"/>
            <w:vAlign w:val="center"/>
          </w:tcPr>
          <w:p w:rsidR="00F621C3" w:rsidRPr="00667C4F" w:rsidRDefault="003771A3" w:rsidP="009163FC">
            <w:pPr>
              <w:jc w:val="center"/>
              <w:rPr>
                <w:rFonts w:asciiTheme="majorHAnsi" w:hAnsiTheme="majorHAnsi"/>
                <w:b/>
                <w:bCs/>
                <w:color w:val="FFFFFF" w:themeColor="background1"/>
                <w:sz w:val="19"/>
                <w:szCs w:val="19"/>
              </w:rPr>
            </w:pPr>
            <w:r w:rsidRPr="00667C4F">
              <w:rPr>
                <w:rFonts w:asciiTheme="majorHAnsi" w:hAnsiTheme="majorHAnsi"/>
                <w:b/>
                <w:bCs/>
                <w:color w:val="FFFFFF" w:themeColor="background1"/>
                <w:sz w:val="19"/>
                <w:szCs w:val="19"/>
              </w:rPr>
              <w:t>Petitioner</w:t>
            </w:r>
            <w:r w:rsidR="00F621C3" w:rsidRPr="00667C4F">
              <w:rPr>
                <w:rFonts w:asciiTheme="majorHAnsi" w:hAnsiTheme="majorHAnsi"/>
                <w:b/>
                <w:bCs/>
                <w:color w:val="FFFFFF" w:themeColor="background1"/>
                <w:sz w:val="19"/>
                <w:szCs w:val="19"/>
              </w:rPr>
              <w:t>:</w:t>
            </w:r>
          </w:p>
        </w:tc>
        <w:tc>
          <w:tcPr>
            <w:tcW w:w="5670" w:type="dxa"/>
            <w:vAlign w:val="center"/>
          </w:tcPr>
          <w:p w:rsidR="00F621C3" w:rsidRPr="00667C4F" w:rsidRDefault="00AD66AF" w:rsidP="009163FC">
            <w:pPr>
              <w:jc w:val="both"/>
              <w:rPr>
                <w:rFonts w:asciiTheme="majorHAnsi" w:hAnsiTheme="majorHAnsi"/>
                <w:bCs/>
                <w:sz w:val="19"/>
                <w:szCs w:val="19"/>
              </w:rPr>
            </w:pPr>
            <w:r w:rsidRPr="00667C4F">
              <w:rPr>
                <w:rFonts w:asciiTheme="majorHAnsi" w:hAnsiTheme="majorHAnsi"/>
                <w:bCs/>
                <w:sz w:val="19"/>
                <w:szCs w:val="19"/>
              </w:rPr>
              <w:t xml:space="preserve">Jean Jocelyn </w:t>
            </w:r>
            <w:proofErr w:type="spellStart"/>
            <w:r w:rsidRPr="00667C4F">
              <w:rPr>
                <w:rFonts w:asciiTheme="majorHAnsi" w:hAnsiTheme="majorHAnsi"/>
                <w:bCs/>
                <w:sz w:val="19"/>
                <w:szCs w:val="19"/>
              </w:rPr>
              <w:t>Merilien</w:t>
            </w:r>
            <w:proofErr w:type="spellEnd"/>
          </w:p>
        </w:tc>
      </w:tr>
      <w:tr w:rsidR="00F621C3" w:rsidRPr="00667C4F" w:rsidTr="00B06BB7">
        <w:tc>
          <w:tcPr>
            <w:tcW w:w="3690" w:type="dxa"/>
            <w:tcBorders>
              <w:top w:val="single" w:sz="6" w:space="0" w:color="auto"/>
              <w:bottom w:val="single" w:sz="6" w:space="0" w:color="auto"/>
            </w:tcBorders>
            <w:shd w:val="clear" w:color="auto" w:fill="67AE3C"/>
            <w:vAlign w:val="center"/>
          </w:tcPr>
          <w:p w:rsidR="00F621C3" w:rsidRPr="00667C4F" w:rsidRDefault="00835595" w:rsidP="009163FC">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667C4F">
                  <w:rPr>
                    <w:rFonts w:asciiTheme="majorHAnsi" w:hAnsiTheme="majorHAnsi"/>
                    <w:b/>
                    <w:bCs/>
                    <w:color w:val="FFFFFF" w:themeColor="background1"/>
                    <w:sz w:val="19"/>
                    <w:szCs w:val="19"/>
                  </w:rPr>
                  <w:t>Alleged victim</w:t>
                </w:r>
              </w:sdtContent>
            </w:sdt>
            <w:r w:rsidR="00F621C3" w:rsidRPr="00667C4F">
              <w:rPr>
                <w:rFonts w:asciiTheme="majorHAnsi" w:hAnsiTheme="majorHAnsi"/>
                <w:b/>
                <w:bCs/>
                <w:color w:val="FFFFFF" w:themeColor="background1"/>
                <w:sz w:val="19"/>
                <w:szCs w:val="19"/>
              </w:rPr>
              <w:t>:</w:t>
            </w:r>
          </w:p>
        </w:tc>
        <w:tc>
          <w:tcPr>
            <w:tcW w:w="5670" w:type="dxa"/>
            <w:vAlign w:val="center"/>
          </w:tcPr>
          <w:p w:rsidR="00F621C3" w:rsidRPr="00667C4F" w:rsidRDefault="00AD66AF" w:rsidP="009163FC">
            <w:pPr>
              <w:jc w:val="both"/>
              <w:rPr>
                <w:rFonts w:asciiTheme="majorHAnsi" w:hAnsiTheme="majorHAnsi"/>
                <w:bCs/>
                <w:sz w:val="19"/>
                <w:szCs w:val="19"/>
              </w:rPr>
            </w:pPr>
            <w:r w:rsidRPr="00667C4F">
              <w:rPr>
                <w:rFonts w:asciiTheme="majorHAnsi" w:hAnsiTheme="majorHAnsi"/>
                <w:bCs/>
                <w:sz w:val="19"/>
                <w:szCs w:val="19"/>
              </w:rPr>
              <w:t xml:space="preserve">Jean Jocelyn </w:t>
            </w:r>
            <w:proofErr w:type="spellStart"/>
            <w:r w:rsidRPr="00667C4F">
              <w:rPr>
                <w:rFonts w:asciiTheme="majorHAnsi" w:hAnsiTheme="majorHAnsi"/>
                <w:bCs/>
                <w:sz w:val="19"/>
                <w:szCs w:val="19"/>
              </w:rPr>
              <w:t>Merilien</w:t>
            </w:r>
            <w:proofErr w:type="spellEnd"/>
          </w:p>
        </w:tc>
      </w:tr>
      <w:tr w:rsidR="00F621C3" w:rsidRPr="00667C4F" w:rsidTr="00B06BB7">
        <w:tc>
          <w:tcPr>
            <w:tcW w:w="3690" w:type="dxa"/>
            <w:tcBorders>
              <w:top w:val="single" w:sz="6" w:space="0" w:color="auto"/>
              <w:bottom w:val="single" w:sz="6" w:space="0" w:color="auto"/>
            </w:tcBorders>
            <w:shd w:val="clear" w:color="auto" w:fill="67AE3C"/>
            <w:vAlign w:val="center"/>
          </w:tcPr>
          <w:p w:rsidR="00F621C3" w:rsidRPr="00667C4F" w:rsidRDefault="005816E5" w:rsidP="005816E5">
            <w:pPr>
              <w:jc w:val="center"/>
              <w:rPr>
                <w:rFonts w:asciiTheme="majorHAnsi" w:hAnsiTheme="majorHAnsi"/>
                <w:b/>
                <w:bCs/>
                <w:color w:val="FFFFFF" w:themeColor="background1"/>
                <w:sz w:val="19"/>
                <w:szCs w:val="19"/>
              </w:rPr>
            </w:pPr>
            <w:r w:rsidRPr="00667C4F">
              <w:rPr>
                <w:rFonts w:asciiTheme="majorHAnsi" w:hAnsiTheme="majorHAnsi"/>
                <w:b/>
                <w:bCs/>
                <w:color w:val="FFFFFF" w:themeColor="background1"/>
                <w:sz w:val="19"/>
                <w:szCs w:val="19"/>
              </w:rPr>
              <w:t xml:space="preserve">Respondent </w:t>
            </w:r>
            <w:r w:rsidR="00F621C3" w:rsidRPr="00667C4F">
              <w:rPr>
                <w:rFonts w:asciiTheme="majorHAnsi" w:hAnsiTheme="majorHAnsi"/>
                <w:b/>
                <w:bCs/>
                <w:color w:val="FFFFFF" w:themeColor="background1"/>
                <w:sz w:val="19"/>
                <w:szCs w:val="19"/>
              </w:rPr>
              <w:t>State:</w:t>
            </w:r>
          </w:p>
        </w:tc>
        <w:tc>
          <w:tcPr>
            <w:tcW w:w="5670" w:type="dxa"/>
            <w:vAlign w:val="center"/>
          </w:tcPr>
          <w:p w:rsidR="00F621C3" w:rsidRPr="00667C4F" w:rsidRDefault="00AD66AF" w:rsidP="00AD66AF">
            <w:pPr>
              <w:jc w:val="both"/>
              <w:rPr>
                <w:rFonts w:asciiTheme="majorHAnsi" w:hAnsiTheme="majorHAnsi"/>
                <w:bCs/>
                <w:sz w:val="19"/>
                <w:szCs w:val="19"/>
              </w:rPr>
            </w:pPr>
            <w:r w:rsidRPr="00667C4F">
              <w:rPr>
                <w:rFonts w:asciiTheme="majorHAnsi" w:hAnsiTheme="majorHAnsi"/>
                <w:bCs/>
                <w:sz w:val="19"/>
                <w:szCs w:val="19"/>
              </w:rPr>
              <w:t>United States</w:t>
            </w:r>
            <w:r w:rsidR="00E92CD5" w:rsidRPr="00667C4F">
              <w:rPr>
                <w:rFonts w:asciiTheme="majorHAnsi" w:hAnsiTheme="majorHAnsi"/>
                <w:bCs/>
                <w:sz w:val="19"/>
                <w:szCs w:val="19"/>
              </w:rPr>
              <w:t xml:space="preserve"> of America</w:t>
            </w:r>
            <w:r w:rsidR="00E92CD5" w:rsidRPr="00667C4F">
              <w:rPr>
                <w:rStyle w:val="FootnoteReference"/>
                <w:rFonts w:asciiTheme="majorHAnsi" w:hAnsiTheme="majorHAnsi"/>
                <w:bCs/>
                <w:sz w:val="19"/>
                <w:szCs w:val="19"/>
              </w:rPr>
              <w:footnoteReference w:id="2"/>
            </w:r>
          </w:p>
        </w:tc>
      </w:tr>
      <w:tr w:rsidR="00E47F3D" w:rsidRPr="00667C4F" w:rsidTr="00B06BB7">
        <w:tc>
          <w:tcPr>
            <w:tcW w:w="3690" w:type="dxa"/>
            <w:tcBorders>
              <w:top w:val="single" w:sz="6" w:space="0" w:color="auto"/>
              <w:bottom w:val="single" w:sz="6" w:space="0" w:color="auto"/>
            </w:tcBorders>
            <w:shd w:val="clear" w:color="auto" w:fill="67AE3C"/>
            <w:vAlign w:val="center"/>
          </w:tcPr>
          <w:p w:rsidR="00E47F3D" w:rsidRPr="00667C4F" w:rsidRDefault="00E47F3D" w:rsidP="00E7588C">
            <w:pPr>
              <w:jc w:val="center"/>
              <w:rPr>
                <w:rFonts w:asciiTheme="majorHAnsi" w:hAnsiTheme="majorHAnsi"/>
                <w:b/>
                <w:bCs/>
                <w:color w:val="FFFFFF" w:themeColor="background1"/>
                <w:sz w:val="19"/>
                <w:szCs w:val="19"/>
              </w:rPr>
            </w:pPr>
            <w:r w:rsidRPr="00667C4F">
              <w:rPr>
                <w:rFonts w:asciiTheme="majorHAnsi" w:hAnsiTheme="majorHAnsi"/>
                <w:b/>
                <w:bCs/>
                <w:color w:val="FFFFFF" w:themeColor="background1"/>
                <w:sz w:val="19"/>
                <w:szCs w:val="19"/>
              </w:rPr>
              <w:t xml:space="preserve">Rights </w:t>
            </w:r>
            <w:r w:rsidR="00E7588C" w:rsidRPr="00667C4F">
              <w:rPr>
                <w:rFonts w:asciiTheme="majorHAnsi" w:hAnsiTheme="majorHAnsi"/>
                <w:b/>
                <w:bCs/>
                <w:color w:val="FFFFFF" w:themeColor="background1"/>
                <w:sz w:val="19"/>
                <w:szCs w:val="19"/>
              </w:rPr>
              <w:t>invoked:</w:t>
            </w:r>
          </w:p>
        </w:tc>
        <w:tc>
          <w:tcPr>
            <w:tcW w:w="5670" w:type="dxa"/>
            <w:vAlign w:val="center"/>
          </w:tcPr>
          <w:p w:rsidR="00E47F3D" w:rsidRPr="00667C4F" w:rsidRDefault="00EC1E00" w:rsidP="009163FC">
            <w:pPr>
              <w:jc w:val="both"/>
              <w:rPr>
                <w:rFonts w:asciiTheme="majorHAnsi" w:hAnsiTheme="majorHAnsi"/>
                <w:bCs/>
                <w:sz w:val="19"/>
                <w:szCs w:val="19"/>
              </w:rPr>
            </w:pPr>
            <w:r w:rsidRPr="00667C4F">
              <w:rPr>
                <w:rFonts w:asciiTheme="majorHAnsi" w:hAnsiTheme="majorHAnsi"/>
                <w:bCs/>
                <w:sz w:val="19"/>
                <w:szCs w:val="19"/>
              </w:rPr>
              <w:t>No specified articles</w:t>
            </w:r>
          </w:p>
        </w:tc>
      </w:tr>
    </w:tbl>
    <w:p w:rsidR="00F621C3" w:rsidRPr="00667C4F" w:rsidRDefault="00F621C3" w:rsidP="00F621C3">
      <w:pPr>
        <w:spacing w:before="240" w:after="240"/>
        <w:ind w:firstLine="720"/>
        <w:jc w:val="both"/>
        <w:rPr>
          <w:rFonts w:asciiTheme="majorHAnsi" w:hAnsiTheme="majorHAnsi"/>
          <w:b/>
          <w:bCs/>
          <w:sz w:val="19"/>
          <w:szCs w:val="19"/>
        </w:rPr>
      </w:pPr>
      <w:r w:rsidRPr="00667C4F">
        <w:rPr>
          <w:rFonts w:asciiTheme="majorHAnsi" w:hAnsiTheme="majorHAnsi"/>
          <w:b/>
          <w:bCs/>
          <w:sz w:val="19"/>
          <w:szCs w:val="19"/>
        </w:rPr>
        <w:t>II.</w:t>
      </w:r>
      <w:r w:rsidRPr="00667C4F">
        <w:rPr>
          <w:rFonts w:asciiTheme="majorHAnsi" w:hAnsiTheme="majorHAnsi"/>
          <w:b/>
          <w:bCs/>
          <w:sz w:val="19"/>
          <w:szCs w:val="19"/>
        </w:rPr>
        <w:tab/>
        <w:t>PROCE</w:t>
      </w:r>
      <w:r w:rsidR="00321AFD" w:rsidRPr="00667C4F">
        <w:rPr>
          <w:rFonts w:asciiTheme="majorHAnsi" w:hAnsiTheme="majorHAnsi"/>
          <w:b/>
          <w:bCs/>
          <w:sz w:val="19"/>
          <w:szCs w:val="19"/>
        </w:rPr>
        <w:t>EDINGS</w:t>
      </w:r>
      <w:r w:rsidRPr="00667C4F">
        <w:rPr>
          <w:rFonts w:asciiTheme="majorHAnsi" w:hAnsiTheme="majorHAnsi"/>
          <w:b/>
          <w:bCs/>
          <w:sz w:val="19"/>
          <w:szCs w:val="19"/>
        </w:rPr>
        <w:t xml:space="preserve"> BEFORE THE IACHR</w:t>
      </w:r>
      <w:r w:rsidR="00653EA6" w:rsidRPr="00667C4F">
        <w:rPr>
          <w:rStyle w:val="FootnoteReference"/>
          <w:rFonts w:asciiTheme="majorHAnsi" w:hAnsiTheme="majorHAnsi"/>
          <w:b/>
          <w:sz w:val="19"/>
          <w:szCs w:val="19"/>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667C4F" w:rsidTr="00B06BB7">
        <w:tc>
          <w:tcPr>
            <w:tcW w:w="3690" w:type="dxa"/>
            <w:tcBorders>
              <w:top w:val="single" w:sz="6" w:space="0" w:color="auto"/>
              <w:bottom w:val="single" w:sz="6" w:space="0" w:color="auto"/>
            </w:tcBorders>
            <w:shd w:val="clear" w:color="auto" w:fill="67AE3C"/>
            <w:vAlign w:val="center"/>
          </w:tcPr>
          <w:p w:rsidR="00F621C3" w:rsidRPr="00667C4F" w:rsidRDefault="00B06BB7" w:rsidP="00B06BB7">
            <w:pPr>
              <w:jc w:val="center"/>
              <w:rPr>
                <w:rFonts w:asciiTheme="majorHAnsi" w:hAnsiTheme="majorHAnsi"/>
                <w:b/>
                <w:bCs/>
                <w:color w:val="FFFFFF" w:themeColor="background1"/>
                <w:sz w:val="19"/>
                <w:szCs w:val="19"/>
              </w:rPr>
            </w:pPr>
            <w:r w:rsidRPr="00667C4F">
              <w:rPr>
                <w:rFonts w:asciiTheme="majorHAnsi" w:hAnsiTheme="majorHAnsi"/>
                <w:b/>
                <w:bCs/>
                <w:color w:val="FFFFFF" w:themeColor="background1"/>
                <w:sz w:val="19"/>
                <w:szCs w:val="19"/>
              </w:rPr>
              <w:t>Filing of the petition</w:t>
            </w:r>
            <w:r w:rsidR="00F621C3" w:rsidRPr="00667C4F">
              <w:rPr>
                <w:rFonts w:asciiTheme="majorHAnsi" w:hAnsiTheme="majorHAnsi"/>
                <w:b/>
                <w:bCs/>
                <w:color w:val="FFFFFF" w:themeColor="background1"/>
                <w:sz w:val="19"/>
                <w:szCs w:val="19"/>
              </w:rPr>
              <w:t>:</w:t>
            </w:r>
          </w:p>
        </w:tc>
        <w:tc>
          <w:tcPr>
            <w:tcW w:w="5670" w:type="dxa"/>
            <w:vAlign w:val="center"/>
          </w:tcPr>
          <w:p w:rsidR="00F621C3" w:rsidRPr="00667C4F" w:rsidRDefault="00AD66AF" w:rsidP="009163FC">
            <w:pPr>
              <w:jc w:val="both"/>
              <w:rPr>
                <w:rFonts w:asciiTheme="majorHAnsi" w:hAnsiTheme="majorHAnsi"/>
                <w:bCs/>
                <w:sz w:val="19"/>
                <w:szCs w:val="19"/>
              </w:rPr>
            </w:pPr>
            <w:r w:rsidRPr="00667C4F">
              <w:rPr>
                <w:rFonts w:asciiTheme="majorHAnsi" w:hAnsiTheme="majorHAnsi"/>
                <w:bCs/>
                <w:sz w:val="19"/>
                <w:szCs w:val="19"/>
              </w:rPr>
              <w:t>December 19, 2007</w:t>
            </w:r>
          </w:p>
        </w:tc>
      </w:tr>
      <w:tr w:rsidR="00F621C3" w:rsidRPr="00667C4F" w:rsidTr="00B06BB7">
        <w:tc>
          <w:tcPr>
            <w:tcW w:w="3690" w:type="dxa"/>
            <w:tcBorders>
              <w:top w:val="single" w:sz="6" w:space="0" w:color="auto"/>
              <w:bottom w:val="single" w:sz="6" w:space="0" w:color="auto"/>
            </w:tcBorders>
            <w:shd w:val="clear" w:color="auto" w:fill="67AE3C"/>
            <w:vAlign w:val="center"/>
          </w:tcPr>
          <w:p w:rsidR="00F621C3" w:rsidRPr="00667C4F" w:rsidRDefault="00F621C3" w:rsidP="003771A3">
            <w:pPr>
              <w:jc w:val="center"/>
              <w:rPr>
                <w:rFonts w:asciiTheme="majorHAnsi" w:hAnsiTheme="majorHAnsi"/>
                <w:b/>
                <w:color w:val="FFFFFF" w:themeColor="background1"/>
                <w:sz w:val="19"/>
                <w:szCs w:val="19"/>
              </w:rPr>
            </w:pPr>
            <w:r w:rsidRPr="00667C4F">
              <w:rPr>
                <w:rFonts w:asciiTheme="majorHAnsi" w:hAnsiTheme="majorHAnsi"/>
                <w:b/>
                <w:color w:val="FFFFFF" w:themeColor="background1"/>
                <w:sz w:val="19"/>
                <w:szCs w:val="19"/>
              </w:rPr>
              <w:t xml:space="preserve">Additional information received at the </w:t>
            </w:r>
            <w:r w:rsidR="003771A3" w:rsidRPr="00667C4F">
              <w:rPr>
                <w:rFonts w:asciiTheme="majorHAnsi" w:hAnsiTheme="majorHAnsi"/>
                <w:b/>
                <w:color w:val="FFFFFF" w:themeColor="background1"/>
                <w:sz w:val="19"/>
                <w:szCs w:val="19"/>
              </w:rPr>
              <w:t>s</w:t>
            </w:r>
            <w:r w:rsidRPr="00667C4F">
              <w:rPr>
                <w:rFonts w:asciiTheme="majorHAnsi" w:hAnsiTheme="majorHAnsi"/>
                <w:b/>
                <w:color w:val="FFFFFF" w:themeColor="background1"/>
                <w:sz w:val="19"/>
                <w:szCs w:val="19"/>
              </w:rPr>
              <w:t>tage</w:t>
            </w:r>
            <w:r w:rsidR="003771A3" w:rsidRPr="00667C4F">
              <w:rPr>
                <w:rFonts w:asciiTheme="majorHAnsi" w:hAnsiTheme="majorHAnsi"/>
                <w:b/>
                <w:color w:val="FFFFFF" w:themeColor="background1"/>
                <w:sz w:val="19"/>
                <w:szCs w:val="19"/>
              </w:rPr>
              <w:t xml:space="preserve"> of initial review</w:t>
            </w:r>
            <w:r w:rsidRPr="00667C4F">
              <w:rPr>
                <w:rFonts w:asciiTheme="majorHAnsi" w:hAnsiTheme="majorHAnsi"/>
                <w:b/>
                <w:color w:val="FFFFFF" w:themeColor="background1"/>
                <w:sz w:val="19"/>
                <w:szCs w:val="19"/>
              </w:rPr>
              <w:t>:</w:t>
            </w:r>
          </w:p>
        </w:tc>
        <w:tc>
          <w:tcPr>
            <w:tcW w:w="5670" w:type="dxa"/>
            <w:vAlign w:val="center"/>
          </w:tcPr>
          <w:p w:rsidR="00F621C3" w:rsidRPr="00667C4F" w:rsidRDefault="00AD66AF" w:rsidP="009163FC">
            <w:pPr>
              <w:jc w:val="both"/>
              <w:rPr>
                <w:rFonts w:asciiTheme="majorHAnsi" w:hAnsiTheme="majorHAnsi"/>
                <w:bCs/>
                <w:sz w:val="19"/>
                <w:szCs w:val="19"/>
              </w:rPr>
            </w:pPr>
            <w:r w:rsidRPr="00667C4F">
              <w:rPr>
                <w:rFonts w:asciiTheme="majorHAnsi" w:hAnsiTheme="majorHAnsi"/>
                <w:bCs/>
                <w:sz w:val="19"/>
                <w:szCs w:val="19"/>
              </w:rPr>
              <w:t xml:space="preserve">January 30, </w:t>
            </w:r>
            <w:r w:rsidR="00FD127F" w:rsidRPr="00667C4F">
              <w:rPr>
                <w:rFonts w:asciiTheme="majorHAnsi" w:hAnsiTheme="majorHAnsi"/>
                <w:bCs/>
                <w:sz w:val="19"/>
                <w:szCs w:val="19"/>
              </w:rPr>
              <w:t xml:space="preserve">March 26 and September 22, </w:t>
            </w:r>
            <w:r w:rsidRPr="00667C4F">
              <w:rPr>
                <w:rFonts w:asciiTheme="majorHAnsi" w:hAnsiTheme="majorHAnsi"/>
                <w:bCs/>
                <w:sz w:val="19"/>
                <w:szCs w:val="19"/>
              </w:rPr>
              <w:t>2008</w:t>
            </w:r>
          </w:p>
        </w:tc>
      </w:tr>
      <w:tr w:rsidR="00F621C3" w:rsidRPr="00667C4F" w:rsidTr="00B06BB7">
        <w:tc>
          <w:tcPr>
            <w:tcW w:w="3690" w:type="dxa"/>
            <w:tcBorders>
              <w:top w:val="single" w:sz="6" w:space="0" w:color="auto"/>
              <w:bottom w:val="single" w:sz="6" w:space="0" w:color="auto"/>
            </w:tcBorders>
            <w:shd w:val="clear" w:color="auto" w:fill="67AE3C"/>
            <w:vAlign w:val="center"/>
          </w:tcPr>
          <w:p w:rsidR="00F621C3" w:rsidRPr="00667C4F" w:rsidRDefault="00B06BB7" w:rsidP="00B06BB7">
            <w:pPr>
              <w:jc w:val="center"/>
              <w:rPr>
                <w:rFonts w:asciiTheme="majorHAnsi" w:hAnsiTheme="majorHAnsi"/>
                <w:b/>
                <w:bCs/>
                <w:color w:val="FFFFFF" w:themeColor="background1"/>
                <w:sz w:val="19"/>
                <w:szCs w:val="19"/>
              </w:rPr>
            </w:pPr>
            <w:r w:rsidRPr="00667C4F">
              <w:rPr>
                <w:rFonts w:asciiTheme="majorHAnsi" w:hAnsiTheme="majorHAnsi"/>
                <w:b/>
                <w:color w:val="FFFFFF" w:themeColor="background1"/>
                <w:sz w:val="19"/>
                <w:szCs w:val="19"/>
              </w:rPr>
              <w:t>Notification of the petition to</w:t>
            </w:r>
            <w:r w:rsidR="00F621C3" w:rsidRPr="00667C4F">
              <w:rPr>
                <w:rFonts w:asciiTheme="majorHAnsi" w:hAnsiTheme="majorHAnsi"/>
                <w:b/>
                <w:color w:val="FFFFFF" w:themeColor="background1"/>
                <w:sz w:val="19"/>
                <w:szCs w:val="19"/>
              </w:rPr>
              <w:t xml:space="preserve"> the State:</w:t>
            </w:r>
          </w:p>
        </w:tc>
        <w:tc>
          <w:tcPr>
            <w:tcW w:w="5670" w:type="dxa"/>
            <w:vAlign w:val="center"/>
          </w:tcPr>
          <w:p w:rsidR="00F621C3" w:rsidRPr="00667C4F" w:rsidRDefault="00AD66AF" w:rsidP="009163FC">
            <w:pPr>
              <w:jc w:val="both"/>
              <w:rPr>
                <w:rFonts w:asciiTheme="majorHAnsi" w:hAnsiTheme="majorHAnsi"/>
                <w:bCs/>
                <w:sz w:val="19"/>
                <w:szCs w:val="19"/>
              </w:rPr>
            </w:pPr>
            <w:r w:rsidRPr="00667C4F">
              <w:rPr>
                <w:rFonts w:asciiTheme="majorHAnsi" w:hAnsiTheme="majorHAnsi"/>
                <w:bCs/>
                <w:sz w:val="19"/>
                <w:szCs w:val="19"/>
              </w:rPr>
              <w:t>July 22, 2010</w:t>
            </w:r>
          </w:p>
        </w:tc>
      </w:tr>
      <w:tr w:rsidR="00F621C3" w:rsidRPr="00667C4F" w:rsidTr="00B06BB7">
        <w:trPr>
          <w:trHeight w:val="264"/>
        </w:trPr>
        <w:tc>
          <w:tcPr>
            <w:tcW w:w="3690" w:type="dxa"/>
            <w:tcBorders>
              <w:top w:val="single" w:sz="6" w:space="0" w:color="auto"/>
              <w:bottom w:val="single" w:sz="6" w:space="0" w:color="auto"/>
            </w:tcBorders>
            <w:shd w:val="clear" w:color="auto" w:fill="67AE3C"/>
            <w:vAlign w:val="center"/>
          </w:tcPr>
          <w:p w:rsidR="00F621C3" w:rsidRPr="00667C4F" w:rsidRDefault="00F621C3" w:rsidP="009163FC">
            <w:pPr>
              <w:jc w:val="center"/>
              <w:rPr>
                <w:rFonts w:asciiTheme="majorHAnsi" w:hAnsiTheme="majorHAnsi"/>
                <w:b/>
                <w:bCs/>
                <w:color w:val="FFFFFF" w:themeColor="background1"/>
                <w:sz w:val="19"/>
                <w:szCs w:val="19"/>
              </w:rPr>
            </w:pPr>
            <w:r w:rsidRPr="00667C4F">
              <w:rPr>
                <w:rFonts w:asciiTheme="majorHAnsi" w:hAnsiTheme="majorHAnsi"/>
                <w:b/>
                <w:color w:val="FFFFFF" w:themeColor="background1"/>
                <w:sz w:val="19"/>
                <w:szCs w:val="19"/>
              </w:rPr>
              <w:t>State’s first response:</w:t>
            </w:r>
          </w:p>
        </w:tc>
        <w:tc>
          <w:tcPr>
            <w:tcW w:w="5670" w:type="dxa"/>
            <w:vAlign w:val="center"/>
          </w:tcPr>
          <w:p w:rsidR="00F621C3" w:rsidRPr="00667C4F" w:rsidRDefault="00EB5853" w:rsidP="009163FC">
            <w:pPr>
              <w:jc w:val="both"/>
              <w:rPr>
                <w:rFonts w:asciiTheme="majorHAnsi" w:hAnsiTheme="majorHAnsi"/>
                <w:bCs/>
                <w:sz w:val="19"/>
                <w:szCs w:val="19"/>
              </w:rPr>
            </w:pPr>
            <w:r w:rsidRPr="00667C4F">
              <w:rPr>
                <w:rFonts w:asciiTheme="majorHAnsi" w:hAnsiTheme="majorHAnsi"/>
                <w:bCs/>
                <w:sz w:val="19"/>
                <w:szCs w:val="19"/>
              </w:rPr>
              <w:t>October 22, 2014</w:t>
            </w:r>
          </w:p>
        </w:tc>
      </w:tr>
      <w:tr w:rsidR="003771A3" w:rsidRPr="00667C4F" w:rsidTr="00B06BB7">
        <w:tc>
          <w:tcPr>
            <w:tcW w:w="3690" w:type="dxa"/>
            <w:tcBorders>
              <w:top w:val="single" w:sz="6" w:space="0" w:color="auto"/>
              <w:bottom w:val="single" w:sz="6" w:space="0" w:color="auto"/>
            </w:tcBorders>
            <w:shd w:val="clear" w:color="auto" w:fill="67AE3C"/>
            <w:vAlign w:val="center"/>
          </w:tcPr>
          <w:p w:rsidR="003771A3" w:rsidRPr="00667C4F" w:rsidRDefault="003771A3" w:rsidP="0023351C">
            <w:pPr>
              <w:jc w:val="center"/>
              <w:rPr>
                <w:rFonts w:asciiTheme="majorHAnsi" w:hAnsiTheme="majorHAnsi"/>
                <w:b/>
                <w:bCs/>
                <w:color w:val="FFFFFF" w:themeColor="background1"/>
                <w:sz w:val="19"/>
                <w:szCs w:val="19"/>
              </w:rPr>
            </w:pPr>
            <w:r w:rsidRPr="00667C4F">
              <w:rPr>
                <w:rFonts w:asciiTheme="majorHAnsi" w:hAnsiTheme="majorHAnsi"/>
                <w:b/>
                <w:bCs/>
                <w:color w:val="FFFFFF" w:themeColor="background1"/>
                <w:sz w:val="19"/>
                <w:szCs w:val="19"/>
              </w:rPr>
              <w:t>Additional observations from the petition</w:t>
            </w:r>
            <w:r w:rsidR="0023351C" w:rsidRPr="00667C4F">
              <w:rPr>
                <w:rFonts w:asciiTheme="majorHAnsi" w:hAnsiTheme="majorHAnsi"/>
                <w:b/>
                <w:bCs/>
                <w:color w:val="FFFFFF" w:themeColor="background1"/>
                <w:sz w:val="19"/>
                <w:szCs w:val="19"/>
              </w:rPr>
              <w:t>er</w:t>
            </w:r>
            <w:r w:rsidRPr="00667C4F">
              <w:rPr>
                <w:rFonts w:asciiTheme="majorHAnsi" w:hAnsiTheme="majorHAnsi"/>
                <w:b/>
                <w:bCs/>
                <w:color w:val="FFFFFF" w:themeColor="background1"/>
                <w:sz w:val="19"/>
                <w:szCs w:val="19"/>
              </w:rPr>
              <w:t>:</w:t>
            </w:r>
          </w:p>
        </w:tc>
        <w:tc>
          <w:tcPr>
            <w:tcW w:w="5670" w:type="dxa"/>
            <w:vAlign w:val="center"/>
          </w:tcPr>
          <w:p w:rsidR="003771A3" w:rsidRPr="00667C4F" w:rsidRDefault="00AD66AF" w:rsidP="009163FC">
            <w:pPr>
              <w:jc w:val="both"/>
              <w:rPr>
                <w:rFonts w:asciiTheme="majorHAnsi" w:hAnsiTheme="majorHAnsi"/>
                <w:bCs/>
                <w:sz w:val="19"/>
                <w:szCs w:val="19"/>
              </w:rPr>
            </w:pPr>
            <w:r w:rsidRPr="00667C4F">
              <w:rPr>
                <w:rFonts w:asciiTheme="majorHAnsi" w:hAnsiTheme="majorHAnsi"/>
                <w:bCs/>
                <w:sz w:val="19"/>
                <w:szCs w:val="19"/>
              </w:rPr>
              <w:t>August 29, 2011; July 8, 2016</w:t>
            </w:r>
          </w:p>
        </w:tc>
      </w:tr>
    </w:tbl>
    <w:p w:rsidR="00F621C3" w:rsidRPr="00667C4F" w:rsidRDefault="00F621C3" w:rsidP="00F621C3">
      <w:pPr>
        <w:spacing w:before="240" w:after="240"/>
        <w:ind w:firstLine="720"/>
        <w:jc w:val="both"/>
        <w:rPr>
          <w:rFonts w:asciiTheme="majorHAnsi" w:hAnsiTheme="majorHAnsi"/>
          <w:b/>
          <w:bCs/>
          <w:sz w:val="19"/>
          <w:szCs w:val="19"/>
        </w:rPr>
      </w:pPr>
      <w:r w:rsidRPr="00667C4F">
        <w:rPr>
          <w:rFonts w:asciiTheme="majorHAnsi" w:hAnsiTheme="majorHAnsi"/>
          <w:b/>
          <w:bCs/>
          <w:sz w:val="19"/>
          <w:szCs w:val="19"/>
        </w:rPr>
        <w:t xml:space="preserve">III. </w:t>
      </w:r>
      <w:r w:rsidRPr="00667C4F">
        <w:rPr>
          <w:rFonts w:asciiTheme="majorHAnsi" w:hAnsiTheme="majorHAnsi"/>
          <w:b/>
          <w:bCs/>
          <w:sz w:val="19"/>
          <w:szCs w:val="19"/>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667C4F" w:rsidTr="001F1902">
        <w:trPr>
          <w:cantSplit/>
        </w:trPr>
        <w:tc>
          <w:tcPr>
            <w:tcW w:w="3690" w:type="dxa"/>
            <w:tcBorders>
              <w:top w:val="single" w:sz="4" w:space="0" w:color="auto"/>
              <w:bottom w:val="single" w:sz="6" w:space="0" w:color="auto"/>
            </w:tcBorders>
            <w:shd w:val="clear" w:color="auto" w:fill="67AE3C"/>
            <w:vAlign w:val="center"/>
          </w:tcPr>
          <w:p w:rsidR="00F621C3" w:rsidRPr="00667C4F" w:rsidRDefault="00F621C3" w:rsidP="009163FC">
            <w:pPr>
              <w:jc w:val="center"/>
              <w:rPr>
                <w:rFonts w:asciiTheme="majorHAnsi" w:hAnsiTheme="majorHAnsi"/>
                <w:b/>
                <w:bCs/>
                <w:i/>
                <w:color w:val="FFFFFF" w:themeColor="background1"/>
                <w:sz w:val="19"/>
                <w:szCs w:val="19"/>
              </w:rPr>
            </w:pPr>
            <w:r w:rsidRPr="00667C4F">
              <w:rPr>
                <w:rFonts w:asciiTheme="majorHAnsi" w:hAnsiTheme="majorHAnsi"/>
                <w:b/>
                <w:bCs/>
                <w:color w:val="FFFFFF" w:themeColor="background1"/>
                <w:sz w:val="19"/>
                <w:szCs w:val="19"/>
              </w:rPr>
              <w:t>Competence</w:t>
            </w:r>
            <w:r w:rsidRPr="00667C4F">
              <w:rPr>
                <w:rFonts w:asciiTheme="majorHAnsi" w:hAnsiTheme="majorHAnsi"/>
                <w:b/>
                <w:bCs/>
                <w:i/>
                <w:color w:val="FFFFFF" w:themeColor="background1"/>
                <w:sz w:val="19"/>
                <w:szCs w:val="19"/>
              </w:rPr>
              <w:t xml:space="preserve"> </w:t>
            </w:r>
            <w:proofErr w:type="spellStart"/>
            <w:r w:rsidRPr="00667C4F">
              <w:rPr>
                <w:rFonts w:asciiTheme="majorHAnsi" w:hAnsiTheme="majorHAnsi"/>
                <w:b/>
                <w:bCs/>
                <w:i/>
                <w:color w:val="FFFFFF" w:themeColor="background1"/>
                <w:sz w:val="19"/>
                <w:szCs w:val="19"/>
              </w:rPr>
              <w:t>Ratione</w:t>
            </w:r>
            <w:proofErr w:type="spellEnd"/>
            <w:r w:rsidRPr="00667C4F">
              <w:rPr>
                <w:rFonts w:asciiTheme="majorHAnsi" w:hAnsiTheme="majorHAnsi"/>
                <w:b/>
                <w:bCs/>
                <w:i/>
                <w:color w:val="FFFFFF" w:themeColor="background1"/>
                <w:sz w:val="19"/>
                <w:szCs w:val="19"/>
              </w:rPr>
              <w:t xml:space="preserve"> personae:</w:t>
            </w:r>
          </w:p>
        </w:tc>
        <w:tc>
          <w:tcPr>
            <w:tcW w:w="5670" w:type="dxa"/>
            <w:vAlign w:val="center"/>
          </w:tcPr>
          <w:p w:rsidR="00F621C3" w:rsidRPr="00667C4F" w:rsidRDefault="002E7D75" w:rsidP="009163FC">
            <w:pPr>
              <w:rPr>
                <w:rFonts w:asciiTheme="majorHAnsi" w:hAnsiTheme="majorHAnsi"/>
                <w:bCs/>
                <w:sz w:val="19"/>
                <w:szCs w:val="19"/>
              </w:rPr>
            </w:pPr>
            <w:r w:rsidRPr="00667C4F">
              <w:rPr>
                <w:rFonts w:asciiTheme="majorHAnsi" w:hAnsiTheme="majorHAnsi"/>
                <w:bCs/>
                <w:sz w:val="19"/>
                <w:szCs w:val="19"/>
              </w:rPr>
              <w:t>Yes</w:t>
            </w:r>
          </w:p>
        </w:tc>
      </w:tr>
      <w:tr w:rsidR="00F621C3" w:rsidRPr="00667C4F" w:rsidTr="001F1902">
        <w:trPr>
          <w:cantSplit/>
        </w:trPr>
        <w:tc>
          <w:tcPr>
            <w:tcW w:w="3690" w:type="dxa"/>
            <w:tcBorders>
              <w:top w:val="single" w:sz="6" w:space="0" w:color="auto"/>
              <w:bottom w:val="single" w:sz="6" w:space="0" w:color="auto"/>
            </w:tcBorders>
            <w:shd w:val="clear" w:color="auto" w:fill="67AE3C"/>
            <w:vAlign w:val="center"/>
          </w:tcPr>
          <w:p w:rsidR="00F621C3" w:rsidRPr="00667C4F" w:rsidRDefault="00F621C3" w:rsidP="009163FC">
            <w:pPr>
              <w:jc w:val="center"/>
              <w:rPr>
                <w:rFonts w:asciiTheme="majorHAnsi" w:hAnsiTheme="majorHAnsi"/>
                <w:b/>
                <w:bCs/>
                <w:color w:val="FFFFFF" w:themeColor="background1"/>
                <w:sz w:val="19"/>
                <w:szCs w:val="19"/>
              </w:rPr>
            </w:pPr>
            <w:r w:rsidRPr="00667C4F">
              <w:rPr>
                <w:rFonts w:asciiTheme="majorHAnsi" w:hAnsiTheme="majorHAnsi"/>
                <w:b/>
                <w:bCs/>
                <w:color w:val="FFFFFF" w:themeColor="background1"/>
                <w:sz w:val="19"/>
                <w:szCs w:val="19"/>
              </w:rPr>
              <w:t>Competence</w:t>
            </w:r>
            <w:r w:rsidRPr="00667C4F">
              <w:rPr>
                <w:rFonts w:asciiTheme="majorHAnsi" w:hAnsiTheme="majorHAnsi"/>
                <w:b/>
                <w:bCs/>
                <w:i/>
                <w:color w:val="FFFFFF" w:themeColor="background1"/>
                <w:sz w:val="19"/>
                <w:szCs w:val="19"/>
              </w:rPr>
              <w:t xml:space="preserve"> </w:t>
            </w:r>
            <w:proofErr w:type="spellStart"/>
            <w:r w:rsidRPr="00667C4F">
              <w:rPr>
                <w:rFonts w:asciiTheme="majorHAnsi" w:hAnsiTheme="majorHAnsi"/>
                <w:b/>
                <w:bCs/>
                <w:i/>
                <w:color w:val="FFFFFF" w:themeColor="background1"/>
                <w:sz w:val="19"/>
                <w:szCs w:val="19"/>
              </w:rPr>
              <w:t>Ratione</w:t>
            </w:r>
            <w:proofErr w:type="spellEnd"/>
            <w:r w:rsidRPr="00667C4F">
              <w:rPr>
                <w:rFonts w:asciiTheme="majorHAnsi" w:hAnsiTheme="majorHAnsi"/>
                <w:b/>
                <w:bCs/>
                <w:i/>
                <w:color w:val="FFFFFF" w:themeColor="background1"/>
                <w:sz w:val="19"/>
                <w:szCs w:val="19"/>
              </w:rPr>
              <w:t xml:space="preserve"> loci</w:t>
            </w:r>
            <w:r w:rsidRPr="00667C4F">
              <w:rPr>
                <w:rFonts w:asciiTheme="majorHAnsi" w:hAnsiTheme="majorHAnsi"/>
                <w:b/>
                <w:bCs/>
                <w:color w:val="FFFFFF" w:themeColor="background1"/>
                <w:sz w:val="19"/>
                <w:szCs w:val="19"/>
              </w:rPr>
              <w:t>:</w:t>
            </w:r>
          </w:p>
        </w:tc>
        <w:tc>
          <w:tcPr>
            <w:tcW w:w="5670" w:type="dxa"/>
            <w:vAlign w:val="center"/>
          </w:tcPr>
          <w:p w:rsidR="00F621C3" w:rsidRPr="00667C4F" w:rsidRDefault="002E7D75" w:rsidP="009163FC">
            <w:pPr>
              <w:rPr>
                <w:rFonts w:asciiTheme="majorHAnsi" w:hAnsiTheme="majorHAnsi"/>
                <w:bCs/>
                <w:sz w:val="19"/>
                <w:szCs w:val="19"/>
              </w:rPr>
            </w:pPr>
            <w:r w:rsidRPr="00667C4F">
              <w:rPr>
                <w:rFonts w:asciiTheme="majorHAnsi" w:hAnsiTheme="majorHAnsi"/>
                <w:bCs/>
                <w:sz w:val="19"/>
                <w:szCs w:val="19"/>
              </w:rPr>
              <w:t>Yes</w:t>
            </w:r>
          </w:p>
        </w:tc>
      </w:tr>
      <w:tr w:rsidR="00F621C3" w:rsidRPr="00667C4F" w:rsidTr="001F1902">
        <w:trPr>
          <w:cantSplit/>
        </w:trPr>
        <w:tc>
          <w:tcPr>
            <w:tcW w:w="3690" w:type="dxa"/>
            <w:tcBorders>
              <w:top w:val="single" w:sz="6" w:space="0" w:color="auto"/>
              <w:bottom w:val="single" w:sz="6" w:space="0" w:color="auto"/>
            </w:tcBorders>
            <w:shd w:val="clear" w:color="auto" w:fill="67AE3C"/>
            <w:vAlign w:val="center"/>
          </w:tcPr>
          <w:p w:rsidR="00F621C3" w:rsidRPr="00667C4F" w:rsidRDefault="00F621C3" w:rsidP="009163FC">
            <w:pPr>
              <w:jc w:val="center"/>
              <w:rPr>
                <w:rFonts w:asciiTheme="majorHAnsi" w:hAnsiTheme="majorHAnsi"/>
                <w:b/>
                <w:bCs/>
                <w:color w:val="FFFFFF" w:themeColor="background1"/>
                <w:sz w:val="19"/>
                <w:szCs w:val="19"/>
              </w:rPr>
            </w:pPr>
            <w:r w:rsidRPr="00667C4F">
              <w:rPr>
                <w:rFonts w:asciiTheme="majorHAnsi" w:hAnsiTheme="majorHAnsi"/>
                <w:b/>
                <w:bCs/>
                <w:color w:val="FFFFFF" w:themeColor="background1"/>
                <w:sz w:val="19"/>
                <w:szCs w:val="19"/>
              </w:rPr>
              <w:t>Competence</w:t>
            </w:r>
            <w:r w:rsidRPr="00667C4F">
              <w:rPr>
                <w:rFonts w:asciiTheme="majorHAnsi" w:hAnsiTheme="majorHAnsi"/>
                <w:b/>
                <w:bCs/>
                <w:i/>
                <w:color w:val="FFFFFF" w:themeColor="background1"/>
                <w:sz w:val="19"/>
                <w:szCs w:val="19"/>
              </w:rPr>
              <w:t xml:space="preserve"> </w:t>
            </w:r>
            <w:proofErr w:type="spellStart"/>
            <w:r w:rsidRPr="00667C4F">
              <w:rPr>
                <w:rFonts w:asciiTheme="majorHAnsi" w:hAnsiTheme="majorHAnsi"/>
                <w:b/>
                <w:bCs/>
                <w:i/>
                <w:color w:val="FFFFFF" w:themeColor="background1"/>
                <w:sz w:val="19"/>
                <w:szCs w:val="19"/>
              </w:rPr>
              <w:t>Ratione</w:t>
            </w:r>
            <w:proofErr w:type="spellEnd"/>
            <w:r w:rsidRPr="00667C4F">
              <w:rPr>
                <w:rFonts w:asciiTheme="majorHAnsi" w:hAnsiTheme="majorHAnsi"/>
                <w:b/>
                <w:bCs/>
                <w:i/>
                <w:color w:val="FFFFFF" w:themeColor="background1"/>
                <w:sz w:val="19"/>
                <w:szCs w:val="19"/>
              </w:rPr>
              <w:t xml:space="preserve"> </w:t>
            </w:r>
            <w:proofErr w:type="spellStart"/>
            <w:r w:rsidRPr="00667C4F">
              <w:rPr>
                <w:rFonts w:asciiTheme="majorHAnsi" w:hAnsiTheme="majorHAnsi"/>
                <w:b/>
                <w:bCs/>
                <w:i/>
                <w:color w:val="FFFFFF" w:themeColor="background1"/>
                <w:sz w:val="19"/>
                <w:szCs w:val="19"/>
              </w:rPr>
              <w:t>temporis</w:t>
            </w:r>
            <w:proofErr w:type="spellEnd"/>
            <w:r w:rsidRPr="00667C4F">
              <w:rPr>
                <w:rFonts w:asciiTheme="majorHAnsi" w:hAnsiTheme="majorHAnsi"/>
                <w:b/>
                <w:bCs/>
                <w:color w:val="FFFFFF" w:themeColor="background1"/>
                <w:sz w:val="19"/>
                <w:szCs w:val="19"/>
              </w:rPr>
              <w:t>:</w:t>
            </w:r>
          </w:p>
        </w:tc>
        <w:tc>
          <w:tcPr>
            <w:tcW w:w="5670" w:type="dxa"/>
            <w:vAlign w:val="center"/>
          </w:tcPr>
          <w:p w:rsidR="00F621C3" w:rsidRPr="00667C4F" w:rsidRDefault="002E7D75" w:rsidP="009163FC">
            <w:pPr>
              <w:rPr>
                <w:rFonts w:asciiTheme="majorHAnsi" w:hAnsiTheme="majorHAnsi"/>
                <w:bCs/>
                <w:sz w:val="19"/>
                <w:szCs w:val="19"/>
              </w:rPr>
            </w:pPr>
            <w:r w:rsidRPr="00667C4F">
              <w:rPr>
                <w:rFonts w:asciiTheme="majorHAnsi" w:hAnsiTheme="majorHAnsi"/>
                <w:bCs/>
                <w:sz w:val="19"/>
                <w:szCs w:val="19"/>
              </w:rPr>
              <w:t>Yes</w:t>
            </w:r>
          </w:p>
        </w:tc>
      </w:tr>
      <w:tr w:rsidR="00F621C3" w:rsidRPr="00667C4F" w:rsidTr="001F1902">
        <w:trPr>
          <w:cantSplit/>
        </w:trPr>
        <w:tc>
          <w:tcPr>
            <w:tcW w:w="3690" w:type="dxa"/>
            <w:tcBorders>
              <w:top w:val="single" w:sz="6" w:space="0" w:color="auto"/>
              <w:bottom w:val="single" w:sz="6" w:space="0" w:color="auto"/>
            </w:tcBorders>
            <w:shd w:val="clear" w:color="auto" w:fill="67AE3C"/>
            <w:vAlign w:val="center"/>
          </w:tcPr>
          <w:p w:rsidR="00F621C3" w:rsidRPr="00667C4F" w:rsidRDefault="00F621C3" w:rsidP="009163FC">
            <w:pPr>
              <w:jc w:val="center"/>
              <w:rPr>
                <w:rFonts w:asciiTheme="majorHAnsi" w:hAnsiTheme="majorHAnsi"/>
                <w:b/>
                <w:bCs/>
                <w:color w:val="FFFFFF" w:themeColor="background1"/>
                <w:sz w:val="19"/>
                <w:szCs w:val="19"/>
              </w:rPr>
            </w:pPr>
            <w:r w:rsidRPr="00667C4F">
              <w:rPr>
                <w:rFonts w:asciiTheme="majorHAnsi" w:hAnsiTheme="majorHAnsi"/>
                <w:b/>
                <w:bCs/>
                <w:color w:val="FFFFFF" w:themeColor="background1"/>
                <w:sz w:val="19"/>
                <w:szCs w:val="19"/>
              </w:rPr>
              <w:t>Competence</w:t>
            </w:r>
            <w:r w:rsidRPr="00667C4F">
              <w:rPr>
                <w:rFonts w:asciiTheme="majorHAnsi" w:hAnsiTheme="majorHAnsi"/>
                <w:b/>
                <w:bCs/>
                <w:i/>
                <w:color w:val="FFFFFF" w:themeColor="background1"/>
                <w:sz w:val="19"/>
                <w:szCs w:val="19"/>
              </w:rPr>
              <w:t xml:space="preserve"> </w:t>
            </w:r>
            <w:proofErr w:type="spellStart"/>
            <w:r w:rsidRPr="00667C4F">
              <w:rPr>
                <w:rFonts w:asciiTheme="majorHAnsi" w:hAnsiTheme="majorHAnsi"/>
                <w:b/>
                <w:bCs/>
                <w:i/>
                <w:color w:val="FFFFFF" w:themeColor="background1"/>
                <w:sz w:val="19"/>
                <w:szCs w:val="19"/>
              </w:rPr>
              <w:t>Ratione</w:t>
            </w:r>
            <w:proofErr w:type="spellEnd"/>
            <w:r w:rsidRPr="00667C4F">
              <w:rPr>
                <w:rFonts w:asciiTheme="majorHAnsi" w:hAnsiTheme="majorHAnsi"/>
                <w:b/>
                <w:bCs/>
                <w:i/>
                <w:color w:val="FFFFFF" w:themeColor="background1"/>
                <w:sz w:val="19"/>
                <w:szCs w:val="19"/>
              </w:rPr>
              <w:t xml:space="preserve"> </w:t>
            </w:r>
            <w:proofErr w:type="spellStart"/>
            <w:r w:rsidRPr="00667C4F">
              <w:rPr>
                <w:rFonts w:asciiTheme="majorHAnsi" w:hAnsiTheme="majorHAnsi"/>
                <w:b/>
                <w:bCs/>
                <w:i/>
                <w:color w:val="FFFFFF" w:themeColor="background1"/>
                <w:sz w:val="19"/>
                <w:szCs w:val="19"/>
              </w:rPr>
              <w:t>materiae</w:t>
            </w:r>
            <w:proofErr w:type="spellEnd"/>
            <w:r w:rsidRPr="00667C4F">
              <w:rPr>
                <w:rFonts w:asciiTheme="majorHAnsi" w:hAnsiTheme="majorHAnsi"/>
                <w:b/>
                <w:bCs/>
                <w:color w:val="FFFFFF" w:themeColor="background1"/>
                <w:sz w:val="19"/>
                <w:szCs w:val="19"/>
              </w:rPr>
              <w:t>:</w:t>
            </w:r>
          </w:p>
        </w:tc>
        <w:tc>
          <w:tcPr>
            <w:tcW w:w="5670" w:type="dxa"/>
            <w:vAlign w:val="center"/>
          </w:tcPr>
          <w:p w:rsidR="00F621C3" w:rsidRPr="00667C4F" w:rsidRDefault="002E7D75" w:rsidP="00A35A66">
            <w:pPr>
              <w:jc w:val="both"/>
              <w:rPr>
                <w:rFonts w:asciiTheme="majorHAnsi" w:hAnsiTheme="majorHAnsi"/>
                <w:bCs/>
                <w:sz w:val="19"/>
                <w:szCs w:val="19"/>
              </w:rPr>
            </w:pPr>
            <w:r w:rsidRPr="00667C4F">
              <w:rPr>
                <w:rFonts w:asciiTheme="majorHAnsi" w:hAnsiTheme="majorHAnsi"/>
                <w:bCs/>
                <w:sz w:val="19"/>
                <w:szCs w:val="19"/>
              </w:rPr>
              <w:t>Yes</w:t>
            </w:r>
            <w:r w:rsidR="00A35A66" w:rsidRPr="00667C4F">
              <w:rPr>
                <w:rFonts w:asciiTheme="majorHAnsi" w:hAnsiTheme="majorHAnsi"/>
                <w:bCs/>
                <w:sz w:val="19"/>
                <w:szCs w:val="19"/>
              </w:rPr>
              <w:t>, American Declaration</w:t>
            </w:r>
            <w:r w:rsidR="00A92B75" w:rsidRPr="00667C4F">
              <w:rPr>
                <w:rFonts w:asciiTheme="majorHAnsi" w:hAnsiTheme="majorHAnsi"/>
                <w:bCs/>
                <w:sz w:val="19"/>
                <w:szCs w:val="19"/>
              </w:rPr>
              <w:t xml:space="preserve"> on the Rights and Duties of Man</w:t>
            </w:r>
            <w:r w:rsidR="00A92B75" w:rsidRPr="00667C4F">
              <w:rPr>
                <w:rStyle w:val="FootnoteReference"/>
                <w:rFonts w:asciiTheme="majorHAnsi" w:hAnsiTheme="majorHAnsi"/>
                <w:bCs/>
                <w:sz w:val="19"/>
                <w:szCs w:val="19"/>
              </w:rPr>
              <w:footnoteReference w:id="4"/>
            </w:r>
            <w:r w:rsidR="00A35A66" w:rsidRPr="00667C4F">
              <w:rPr>
                <w:rFonts w:asciiTheme="majorHAnsi" w:hAnsiTheme="majorHAnsi"/>
                <w:bCs/>
                <w:sz w:val="19"/>
                <w:szCs w:val="19"/>
              </w:rPr>
              <w:t xml:space="preserve"> (ratification of the OAS Charter on June 19, 1951)</w:t>
            </w:r>
          </w:p>
        </w:tc>
      </w:tr>
    </w:tbl>
    <w:p w:rsidR="00F621C3" w:rsidRPr="00667C4F" w:rsidRDefault="00F621C3" w:rsidP="001A74E1">
      <w:pPr>
        <w:spacing w:before="240" w:after="240"/>
        <w:ind w:firstLine="720"/>
        <w:jc w:val="both"/>
        <w:outlineLvl w:val="0"/>
        <w:rPr>
          <w:rFonts w:asciiTheme="majorHAnsi" w:hAnsiTheme="majorHAnsi"/>
          <w:b/>
          <w:bCs/>
          <w:sz w:val="19"/>
          <w:szCs w:val="19"/>
        </w:rPr>
      </w:pPr>
      <w:r w:rsidRPr="00667C4F">
        <w:rPr>
          <w:rFonts w:asciiTheme="majorHAnsi" w:hAnsiTheme="majorHAnsi"/>
          <w:b/>
          <w:bCs/>
          <w:sz w:val="19"/>
          <w:szCs w:val="19"/>
        </w:rPr>
        <w:t xml:space="preserve">IV. </w:t>
      </w:r>
      <w:r w:rsidRPr="00667C4F">
        <w:rPr>
          <w:rFonts w:asciiTheme="majorHAnsi" w:hAnsiTheme="majorHAnsi"/>
          <w:b/>
          <w:bCs/>
          <w:sz w:val="19"/>
          <w:szCs w:val="19"/>
        </w:rPr>
        <w:tab/>
        <w:t xml:space="preserve">DUPLICATION OF PROCEDURES AND INTERNATIONAL </w:t>
      </w:r>
      <w:r w:rsidRPr="00667C4F">
        <w:rPr>
          <w:rFonts w:asciiTheme="majorHAnsi" w:hAnsiTheme="majorHAnsi"/>
          <w:b/>
          <w:bCs/>
          <w:i/>
          <w:sz w:val="19"/>
          <w:szCs w:val="19"/>
        </w:rPr>
        <w:t>RES JUDICATA</w:t>
      </w:r>
      <w:r w:rsidRPr="00667C4F">
        <w:rPr>
          <w:rFonts w:asciiTheme="majorHAnsi" w:hAnsiTheme="majorHAnsi"/>
          <w:b/>
          <w:bCs/>
          <w:sz w:val="19"/>
          <w:szCs w:val="19"/>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667C4F" w:rsidTr="001F1902">
        <w:trPr>
          <w:cantSplit/>
        </w:trPr>
        <w:tc>
          <w:tcPr>
            <w:tcW w:w="3690" w:type="dxa"/>
            <w:tcBorders>
              <w:top w:val="single" w:sz="4" w:space="0" w:color="auto"/>
              <w:bottom w:val="single" w:sz="6" w:space="0" w:color="auto"/>
            </w:tcBorders>
            <w:shd w:val="clear" w:color="auto" w:fill="67AE3C"/>
            <w:vAlign w:val="center"/>
          </w:tcPr>
          <w:p w:rsidR="00F621C3" w:rsidRPr="00667C4F" w:rsidRDefault="00F621C3" w:rsidP="009163FC">
            <w:pPr>
              <w:jc w:val="center"/>
              <w:rPr>
                <w:rFonts w:asciiTheme="majorHAnsi" w:hAnsiTheme="majorHAnsi"/>
                <w:b/>
                <w:bCs/>
                <w:color w:val="FFFFFF" w:themeColor="background1"/>
                <w:sz w:val="19"/>
                <w:szCs w:val="19"/>
              </w:rPr>
            </w:pPr>
            <w:r w:rsidRPr="00667C4F">
              <w:rPr>
                <w:rFonts w:asciiTheme="majorHAnsi" w:hAnsiTheme="majorHAnsi"/>
                <w:b/>
                <w:bCs/>
                <w:color w:val="FFFFFF" w:themeColor="background1"/>
                <w:sz w:val="19"/>
                <w:szCs w:val="19"/>
              </w:rPr>
              <w:t xml:space="preserve">Duplication of procedures and International </w:t>
            </w:r>
            <w:r w:rsidRPr="00667C4F">
              <w:rPr>
                <w:rFonts w:asciiTheme="majorHAnsi" w:hAnsiTheme="majorHAnsi"/>
                <w:b/>
                <w:bCs/>
                <w:i/>
                <w:color w:val="FFFFFF" w:themeColor="background1"/>
                <w:sz w:val="19"/>
                <w:szCs w:val="19"/>
              </w:rPr>
              <w:t>res judicata</w:t>
            </w:r>
            <w:r w:rsidRPr="00667C4F">
              <w:rPr>
                <w:rFonts w:asciiTheme="majorHAnsi" w:hAnsiTheme="majorHAnsi"/>
                <w:b/>
                <w:bCs/>
                <w:color w:val="FFFFFF" w:themeColor="background1"/>
                <w:sz w:val="19"/>
                <w:szCs w:val="19"/>
              </w:rPr>
              <w:t>:</w:t>
            </w:r>
          </w:p>
        </w:tc>
        <w:tc>
          <w:tcPr>
            <w:tcW w:w="5670" w:type="dxa"/>
            <w:vAlign w:val="center"/>
          </w:tcPr>
          <w:p w:rsidR="00F621C3" w:rsidRPr="00667C4F" w:rsidRDefault="002E7D75" w:rsidP="009163FC">
            <w:pPr>
              <w:jc w:val="both"/>
              <w:rPr>
                <w:rFonts w:asciiTheme="majorHAnsi" w:hAnsiTheme="majorHAnsi"/>
                <w:bCs/>
                <w:sz w:val="19"/>
                <w:szCs w:val="19"/>
              </w:rPr>
            </w:pPr>
            <w:r w:rsidRPr="00667C4F">
              <w:rPr>
                <w:rFonts w:asciiTheme="majorHAnsi" w:hAnsiTheme="majorHAnsi"/>
                <w:bCs/>
                <w:sz w:val="19"/>
                <w:szCs w:val="19"/>
              </w:rPr>
              <w:t>No</w:t>
            </w:r>
          </w:p>
        </w:tc>
      </w:tr>
      <w:tr w:rsidR="00F621C3" w:rsidRPr="00667C4F" w:rsidTr="001F1902">
        <w:trPr>
          <w:cantSplit/>
        </w:trPr>
        <w:tc>
          <w:tcPr>
            <w:tcW w:w="3690" w:type="dxa"/>
            <w:tcBorders>
              <w:top w:val="single" w:sz="6" w:space="0" w:color="auto"/>
              <w:bottom w:val="single" w:sz="6" w:space="0" w:color="auto"/>
            </w:tcBorders>
            <w:shd w:val="clear" w:color="auto" w:fill="67AE3C"/>
            <w:vAlign w:val="center"/>
          </w:tcPr>
          <w:p w:rsidR="00F621C3" w:rsidRPr="00667C4F" w:rsidRDefault="00F621C3" w:rsidP="009163FC">
            <w:pPr>
              <w:jc w:val="center"/>
              <w:rPr>
                <w:rFonts w:asciiTheme="majorHAnsi" w:hAnsiTheme="majorHAnsi"/>
                <w:b/>
                <w:bCs/>
                <w:i/>
                <w:color w:val="FFFFFF" w:themeColor="background1"/>
                <w:sz w:val="19"/>
                <w:szCs w:val="19"/>
              </w:rPr>
            </w:pPr>
            <w:r w:rsidRPr="00667C4F">
              <w:rPr>
                <w:rFonts w:asciiTheme="majorHAnsi" w:hAnsiTheme="majorHAnsi"/>
                <w:b/>
                <w:bCs/>
                <w:color w:val="FFFFFF" w:themeColor="background1"/>
                <w:sz w:val="19"/>
                <w:szCs w:val="19"/>
              </w:rPr>
              <w:t>Rights declared admissible</w:t>
            </w:r>
          </w:p>
        </w:tc>
        <w:tc>
          <w:tcPr>
            <w:tcW w:w="5670" w:type="dxa"/>
            <w:vAlign w:val="center"/>
          </w:tcPr>
          <w:p w:rsidR="00F621C3" w:rsidRPr="00667C4F" w:rsidRDefault="00ED6884" w:rsidP="000F3F2A">
            <w:pPr>
              <w:jc w:val="both"/>
              <w:rPr>
                <w:rFonts w:asciiTheme="majorHAnsi" w:hAnsiTheme="majorHAnsi"/>
                <w:bCs/>
                <w:sz w:val="19"/>
                <w:szCs w:val="19"/>
              </w:rPr>
            </w:pPr>
            <w:r w:rsidRPr="00667C4F">
              <w:rPr>
                <w:rFonts w:asciiTheme="majorHAnsi" w:hAnsiTheme="majorHAnsi"/>
                <w:bCs/>
                <w:sz w:val="19"/>
                <w:szCs w:val="19"/>
              </w:rPr>
              <w:t>None</w:t>
            </w:r>
          </w:p>
        </w:tc>
      </w:tr>
      <w:tr w:rsidR="00F621C3" w:rsidRPr="00667C4F" w:rsidTr="001F1902">
        <w:trPr>
          <w:cantSplit/>
        </w:trPr>
        <w:tc>
          <w:tcPr>
            <w:tcW w:w="3690" w:type="dxa"/>
            <w:tcBorders>
              <w:top w:val="single" w:sz="6" w:space="0" w:color="auto"/>
              <w:bottom w:val="single" w:sz="6" w:space="0" w:color="auto"/>
            </w:tcBorders>
            <w:shd w:val="clear" w:color="auto" w:fill="67AE3C"/>
            <w:vAlign w:val="center"/>
          </w:tcPr>
          <w:p w:rsidR="00F621C3" w:rsidRPr="00667C4F" w:rsidRDefault="00F621C3" w:rsidP="009163FC">
            <w:pPr>
              <w:jc w:val="center"/>
              <w:rPr>
                <w:rFonts w:asciiTheme="majorHAnsi" w:hAnsiTheme="majorHAnsi"/>
                <w:b/>
                <w:bCs/>
                <w:color w:val="FFFFFF" w:themeColor="background1"/>
                <w:sz w:val="19"/>
                <w:szCs w:val="19"/>
              </w:rPr>
            </w:pPr>
            <w:r w:rsidRPr="00667C4F">
              <w:rPr>
                <w:rFonts w:asciiTheme="majorHAnsi" w:hAnsiTheme="majorHAnsi"/>
                <w:b/>
                <w:bCs/>
                <w:color w:val="FFFFFF" w:themeColor="background1"/>
                <w:sz w:val="19"/>
                <w:szCs w:val="19"/>
              </w:rPr>
              <w:t>Exhaustion of domestic remedies or applicability of an exception to the rule:</w:t>
            </w:r>
          </w:p>
        </w:tc>
        <w:tc>
          <w:tcPr>
            <w:tcW w:w="5670" w:type="dxa"/>
            <w:vAlign w:val="center"/>
          </w:tcPr>
          <w:p w:rsidR="00F621C3" w:rsidRPr="00667C4F" w:rsidRDefault="002F724E" w:rsidP="002C5A88">
            <w:pPr>
              <w:rPr>
                <w:rFonts w:asciiTheme="majorHAnsi" w:hAnsiTheme="majorHAnsi"/>
                <w:bCs/>
                <w:sz w:val="19"/>
                <w:szCs w:val="19"/>
              </w:rPr>
            </w:pPr>
            <w:r w:rsidRPr="00667C4F">
              <w:rPr>
                <w:rFonts w:asciiTheme="majorHAnsi" w:hAnsiTheme="majorHAnsi"/>
                <w:bCs/>
                <w:sz w:val="19"/>
                <w:szCs w:val="19"/>
              </w:rPr>
              <w:t>Yes</w:t>
            </w:r>
            <w:r w:rsidR="002C5A88" w:rsidRPr="00667C4F">
              <w:rPr>
                <w:rFonts w:asciiTheme="majorHAnsi" w:hAnsiTheme="majorHAnsi"/>
                <w:bCs/>
                <w:sz w:val="19"/>
                <w:szCs w:val="19"/>
              </w:rPr>
              <w:t>,</w:t>
            </w:r>
            <w:r w:rsidRPr="00667C4F">
              <w:rPr>
                <w:rFonts w:asciiTheme="majorHAnsi" w:hAnsiTheme="majorHAnsi"/>
                <w:bCs/>
                <w:sz w:val="19"/>
                <w:szCs w:val="19"/>
              </w:rPr>
              <w:t xml:space="preserve"> exception </w:t>
            </w:r>
            <w:r w:rsidR="002C5A88" w:rsidRPr="00667C4F">
              <w:rPr>
                <w:rFonts w:asciiTheme="majorHAnsi" w:hAnsiTheme="majorHAnsi"/>
                <w:bCs/>
                <w:sz w:val="19"/>
                <w:szCs w:val="19"/>
              </w:rPr>
              <w:t xml:space="preserve">set forth </w:t>
            </w:r>
            <w:r w:rsidRPr="00667C4F">
              <w:rPr>
                <w:rFonts w:asciiTheme="majorHAnsi" w:hAnsiTheme="majorHAnsi"/>
                <w:bCs/>
                <w:sz w:val="19"/>
                <w:szCs w:val="19"/>
              </w:rPr>
              <w:t>in Art</w:t>
            </w:r>
            <w:r w:rsidR="002C5A88" w:rsidRPr="00667C4F">
              <w:rPr>
                <w:rFonts w:asciiTheme="majorHAnsi" w:hAnsiTheme="majorHAnsi"/>
                <w:bCs/>
                <w:sz w:val="19"/>
                <w:szCs w:val="19"/>
              </w:rPr>
              <w:t>icle</w:t>
            </w:r>
            <w:r w:rsidRPr="00667C4F">
              <w:rPr>
                <w:rFonts w:asciiTheme="majorHAnsi" w:hAnsiTheme="majorHAnsi"/>
                <w:bCs/>
                <w:sz w:val="19"/>
                <w:szCs w:val="19"/>
              </w:rPr>
              <w:t xml:space="preserve"> 31</w:t>
            </w:r>
            <w:r w:rsidR="00652F84" w:rsidRPr="00667C4F">
              <w:rPr>
                <w:rFonts w:asciiTheme="majorHAnsi" w:hAnsiTheme="majorHAnsi"/>
                <w:bCs/>
                <w:sz w:val="19"/>
                <w:szCs w:val="19"/>
              </w:rPr>
              <w:t>.2 (</w:t>
            </w:r>
            <w:r w:rsidRPr="00667C4F">
              <w:rPr>
                <w:rFonts w:asciiTheme="majorHAnsi" w:hAnsiTheme="majorHAnsi"/>
                <w:bCs/>
                <w:sz w:val="19"/>
                <w:szCs w:val="19"/>
              </w:rPr>
              <w:t>b) of the IACHR’s Rules of Procedure applies</w:t>
            </w:r>
          </w:p>
        </w:tc>
      </w:tr>
      <w:tr w:rsidR="00F621C3" w:rsidRPr="00667C4F" w:rsidTr="001F1902">
        <w:trPr>
          <w:cantSplit/>
        </w:trPr>
        <w:tc>
          <w:tcPr>
            <w:tcW w:w="3690" w:type="dxa"/>
            <w:tcBorders>
              <w:top w:val="single" w:sz="6" w:space="0" w:color="auto"/>
              <w:bottom w:val="single" w:sz="6" w:space="0" w:color="auto"/>
            </w:tcBorders>
            <w:shd w:val="clear" w:color="auto" w:fill="67AE3C"/>
            <w:vAlign w:val="center"/>
          </w:tcPr>
          <w:p w:rsidR="00F621C3" w:rsidRPr="00667C4F" w:rsidRDefault="00F621C3" w:rsidP="009163FC">
            <w:pPr>
              <w:jc w:val="center"/>
              <w:rPr>
                <w:rFonts w:asciiTheme="majorHAnsi" w:hAnsiTheme="majorHAnsi"/>
                <w:b/>
                <w:bCs/>
                <w:color w:val="FFFFFF" w:themeColor="background1"/>
                <w:sz w:val="19"/>
                <w:szCs w:val="19"/>
              </w:rPr>
            </w:pPr>
            <w:r w:rsidRPr="00667C4F">
              <w:rPr>
                <w:rFonts w:asciiTheme="majorHAnsi" w:hAnsiTheme="majorHAnsi"/>
                <w:b/>
                <w:bCs/>
                <w:color w:val="FFFFFF" w:themeColor="background1"/>
                <w:sz w:val="19"/>
                <w:szCs w:val="19"/>
              </w:rPr>
              <w:t>Timeliness of the petition:</w:t>
            </w:r>
          </w:p>
        </w:tc>
        <w:tc>
          <w:tcPr>
            <w:tcW w:w="5670" w:type="dxa"/>
            <w:vAlign w:val="center"/>
          </w:tcPr>
          <w:p w:rsidR="00F621C3" w:rsidRPr="00667C4F" w:rsidRDefault="00B350F7" w:rsidP="00ED2C09">
            <w:pPr>
              <w:rPr>
                <w:rFonts w:asciiTheme="majorHAnsi" w:hAnsiTheme="majorHAnsi"/>
                <w:bCs/>
                <w:sz w:val="19"/>
                <w:szCs w:val="19"/>
              </w:rPr>
            </w:pPr>
            <w:r w:rsidRPr="00667C4F">
              <w:rPr>
                <w:rFonts w:asciiTheme="majorHAnsi" w:hAnsiTheme="majorHAnsi"/>
                <w:bCs/>
                <w:sz w:val="19"/>
                <w:szCs w:val="19"/>
              </w:rPr>
              <w:t xml:space="preserve">Yes, </w:t>
            </w:r>
            <w:r w:rsidR="000F3F2A" w:rsidRPr="00667C4F">
              <w:rPr>
                <w:rFonts w:asciiTheme="majorHAnsi" w:hAnsiTheme="majorHAnsi"/>
                <w:bCs/>
                <w:sz w:val="19"/>
                <w:szCs w:val="19"/>
              </w:rPr>
              <w:t>under the terms of S</w:t>
            </w:r>
            <w:r w:rsidR="00ED2C09" w:rsidRPr="00667C4F">
              <w:rPr>
                <w:rFonts w:asciiTheme="majorHAnsi" w:hAnsiTheme="majorHAnsi"/>
                <w:bCs/>
                <w:sz w:val="19"/>
                <w:szCs w:val="19"/>
              </w:rPr>
              <w:t>ection VI</w:t>
            </w:r>
          </w:p>
        </w:tc>
      </w:tr>
    </w:tbl>
    <w:p w:rsidR="00B06BB7" w:rsidRDefault="00B06BB7" w:rsidP="00E67B2F">
      <w:pPr>
        <w:rPr>
          <w:rFonts w:asciiTheme="majorHAnsi" w:hAnsiTheme="majorHAnsi"/>
          <w:b/>
          <w:sz w:val="20"/>
          <w:szCs w:val="20"/>
        </w:rPr>
      </w:pPr>
    </w:p>
    <w:p w:rsidR="00F621C3" w:rsidRDefault="00F621C3" w:rsidP="00AC7836">
      <w:pPr>
        <w:ind w:firstLine="720"/>
        <w:jc w:val="both"/>
        <w:outlineLvl w:val="0"/>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E67B2F"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rsidR="00E67B2F" w:rsidRPr="000B6B7A" w:rsidRDefault="00E67B2F" w:rsidP="00AC7836">
      <w:pPr>
        <w:ind w:firstLine="720"/>
        <w:jc w:val="both"/>
        <w:outlineLvl w:val="0"/>
        <w:rPr>
          <w:rFonts w:asciiTheme="majorHAnsi" w:hAnsiTheme="majorHAnsi"/>
          <w:b/>
          <w:sz w:val="20"/>
          <w:szCs w:val="20"/>
        </w:rPr>
      </w:pPr>
    </w:p>
    <w:p w:rsidR="00636C2A" w:rsidRPr="00861447" w:rsidRDefault="008A6C6A" w:rsidP="0086144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bCs/>
          <w:sz w:val="20"/>
          <w:szCs w:val="20"/>
        </w:rPr>
        <w:t xml:space="preserve">Mr. Jean Jocelyn </w:t>
      </w:r>
      <w:proofErr w:type="spellStart"/>
      <w:r>
        <w:rPr>
          <w:rFonts w:ascii="Cambria" w:hAnsi="Cambria"/>
          <w:bCs/>
          <w:sz w:val="20"/>
          <w:szCs w:val="20"/>
        </w:rPr>
        <w:t>Merilien</w:t>
      </w:r>
      <w:proofErr w:type="spellEnd"/>
      <w:r w:rsidR="001F68F7">
        <w:rPr>
          <w:rFonts w:ascii="Cambria" w:hAnsi="Cambria"/>
          <w:bCs/>
          <w:sz w:val="20"/>
          <w:szCs w:val="20"/>
        </w:rPr>
        <w:t xml:space="preserve">, </w:t>
      </w:r>
      <w:r>
        <w:rPr>
          <w:rFonts w:ascii="Cambria" w:hAnsi="Cambria"/>
          <w:sz w:val="20"/>
          <w:szCs w:val="20"/>
        </w:rPr>
        <w:t>the petitioner</w:t>
      </w:r>
      <w:r w:rsidR="001F68F7">
        <w:rPr>
          <w:rFonts w:ascii="Cambria" w:hAnsi="Cambria"/>
          <w:sz w:val="20"/>
          <w:szCs w:val="20"/>
        </w:rPr>
        <w:t xml:space="preserve"> and </w:t>
      </w:r>
      <w:r w:rsidR="00957EEE">
        <w:rPr>
          <w:rFonts w:ascii="Cambria" w:hAnsi="Cambria"/>
          <w:sz w:val="20"/>
          <w:szCs w:val="20"/>
        </w:rPr>
        <w:t>alleged victim</w:t>
      </w:r>
      <w:r w:rsidR="00F30BD8">
        <w:rPr>
          <w:rFonts w:ascii="Cambria" w:hAnsi="Cambria"/>
          <w:sz w:val="20"/>
          <w:szCs w:val="20"/>
        </w:rPr>
        <w:t xml:space="preserve">, a Haitian national, </w:t>
      </w:r>
      <w:r w:rsidR="009F7D5A">
        <w:rPr>
          <w:rFonts w:ascii="Cambria" w:hAnsi="Cambria"/>
          <w:sz w:val="20"/>
          <w:szCs w:val="20"/>
        </w:rPr>
        <w:t>claims</w:t>
      </w:r>
      <w:r w:rsidR="00F30BD8">
        <w:rPr>
          <w:rFonts w:ascii="Cambria" w:hAnsi="Cambria"/>
          <w:sz w:val="20"/>
          <w:szCs w:val="20"/>
        </w:rPr>
        <w:t xml:space="preserve"> that various irregularities in his criminal prosecution in </w:t>
      </w:r>
      <w:r w:rsidR="00AD70E3">
        <w:rPr>
          <w:rFonts w:ascii="Cambria" w:hAnsi="Cambria"/>
          <w:sz w:val="20"/>
          <w:szCs w:val="20"/>
        </w:rPr>
        <w:t>the state of Georgia</w:t>
      </w:r>
      <w:r w:rsidR="00F30BD8">
        <w:rPr>
          <w:rFonts w:ascii="Cambria" w:hAnsi="Cambria"/>
          <w:sz w:val="20"/>
          <w:szCs w:val="20"/>
        </w:rPr>
        <w:t xml:space="preserve"> led to his conviction for crimes he did not commit.</w:t>
      </w:r>
      <w:r w:rsidR="00861447">
        <w:rPr>
          <w:rFonts w:ascii="Cambria" w:hAnsi="Cambria"/>
          <w:sz w:val="20"/>
          <w:szCs w:val="20"/>
        </w:rPr>
        <w:t xml:space="preserve"> He </w:t>
      </w:r>
      <w:r w:rsidR="008C474D" w:rsidRPr="00861447">
        <w:rPr>
          <w:rFonts w:ascii="Cambria" w:hAnsi="Cambria"/>
          <w:sz w:val="20"/>
          <w:szCs w:val="20"/>
        </w:rPr>
        <w:t>states</w:t>
      </w:r>
      <w:r w:rsidR="005B108B" w:rsidRPr="00861447">
        <w:rPr>
          <w:rFonts w:ascii="Cambria" w:hAnsi="Cambria"/>
          <w:sz w:val="20"/>
          <w:szCs w:val="20"/>
        </w:rPr>
        <w:t xml:space="preserve"> that o</w:t>
      </w:r>
      <w:r w:rsidR="00A14845" w:rsidRPr="00861447">
        <w:rPr>
          <w:rFonts w:ascii="Cambria" w:hAnsi="Cambria"/>
          <w:sz w:val="20"/>
          <w:szCs w:val="20"/>
        </w:rPr>
        <w:t>n October 30, 2004</w:t>
      </w:r>
      <w:r w:rsidR="005B108B" w:rsidRPr="00861447">
        <w:rPr>
          <w:rFonts w:ascii="Cambria" w:hAnsi="Cambria"/>
          <w:sz w:val="20"/>
          <w:szCs w:val="20"/>
        </w:rPr>
        <w:t>, he, accompanied by two of his friends,</w:t>
      </w:r>
      <w:r w:rsidR="00A14845" w:rsidRPr="00861447">
        <w:rPr>
          <w:rFonts w:ascii="Cambria" w:hAnsi="Cambria"/>
          <w:sz w:val="20"/>
          <w:szCs w:val="20"/>
        </w:rPr>
        <w:t xml:space="preserve"> went to the local authorities </w:t>
      </w:r>
      <w:r w:rsidR="00C4781B">
        <w:rPr>
          <w:rFonts w:ascii="Cambria" w:hAnsi="Cambria"/>
          <w:sz w:val="20"/>
          <w:szCs w:val="20"/>
        </w:rPr>
        <w:t xml:space="preserve">with the purpose </w:t>
      </w:r>
      <w:r w:rsidR="00C4781B" w:rsidRPr="00EC191E">
        <w:rPr>
          <w:rFonts w:ascii="Cambria" w:hAnsi="Cambria"/>
          <w:sz w:val="20"/>
          <w:szCs w:val="20"/>
        </w:rPr>
        <w:t>of explaining</w:t>
      </w:r>
      <w:r w:rsidR="00861447" w:rsidRPr="00EC191E">
        <w:rPr>
          <w:rFonts w:ascii="Cambria" w:hAnsi="Cambria"/>
          <w:sz w:val="20"/>
          <w:szCs w:val="20"/>
        </w:rPr>
        <w:t xml:space="preserve"> his version of the events surrounding </w:t>
      </w:r>
      <w:r w:rsidR="00A14845" w:rsidRPr="00861447">
        <w:rPr>
          <w:rFonts w:ascii="Cambria" w:hAnsi="Cambria"/>
          <w:sz w:val="20"/>
          <w:szCs w:val="20"/>
        </w:rPr>
        <w:t>the murder of his wife and his mother-in-law in his home</w:t>
      </w:r>
      <w:r w:rsidR="00EC191E">
        <w:rPr>
          <w:rFonts w:ascii="Cambria" w:hAnsi="Cambria"/>
          <w:sz w:val="20"/>
          <w:szCs w:val="20"/>
        </w:rPr>
        <w:t>, for which he now claims his innocence</w:t>
      </w:r>
      <w:r w:rsidR="00A14845" w:rsidRPr="00861447">
        <w:rPr>
          <w:rFonts w:ascii="Cambria" w:hAnsi="Cambria"/>
          <w:sz w:val="20"/>
          <w:szCs w:val="20"/>
        </w:rPr>
        <w:t>.</w:t>
      </w:r>
      <w:r w:rsidR="00806B6A" w:rsidRPr="00861447">
        <w:rPr>
          <w:rFonts w:ascii="Cambria" w:hAnsi="Cambria"/>
          <w:sz w:val="20"/>
          <w:szCs w:val="20"/>
        </w:rPr>
        <w:t xml:space="preserve"> </w:t>
      </w:r>
      <w:r w:rsidR="005E2DAE" w:rsidRPr="00861447">
        <w:rPr>
          <w:rFonts w:ascii="Cambria" w:hAnsi="Cambria"/>
          <w:sz w:val="20"/>
          <w:szCs w:val="20"/>
        </w:rPr>
        <w:t xml:space="preserve">He was allegedly interrogated by </w:t>
      </w:r>
      <w:r w:rsidR="007F4590" w:rsidRPr="00861447">
        <w:rPr>
          <w:rFonts w:ascii="Cambria" w:hAnsi="Cambria"/>
          <w:sz w:val="20"/>
          <w:szCs w:val="20"/>
        </w:rPr>
        <w:t xml:space="preserve">police officers </w:t>
      </w:r>
      <w:r w:rsidR="00806B6A" w:rsidRPr="00861447">
        <w:rPr>
          <w:rFonts w:ascii="Cambria" w:hAnsi="Cambria"/>
          <w:sz w:val="20"/>
          <w:szCs w:val="20"/>
        </w:rPr>
        <w:t xml:space="preserve">and subsequently by </w:t>
      </w:r>
      <w:r w:rsidR="005E2DAE" w:rsidRPr="00861447">
        <w:rPr>
          <w:rFonts w:ascii="Cambria" w:hAnsi="Cambria"/>
          <w:sz w:val="20"/>
          <w:szCs w:val="20"/>
        </w:rPr>
        <w:t>the district attorney’s office</w:t>
      </w:r>
      <w:r w:rsidR="00806B6A" w:rsidRPr="00861447">
        <w:rPr>
          <w:rFonts w:ascii="Cambria" w:hAnsi="Cambria"/>
          <w:sz w:val="20"/>
          <w:szCs w:val="20"/>
        </w:rPr>
        <w:t xml:space="preserve">, to </w:t>
      </w:r>
      <w:r w:rsidR="00861447">
        <w:rPr>
          <w:rFonts w:ascii="Cambria" w:hAnsi="Cambria"/>
          <w:sz w:val="20"/>
          <w:szCs w:val="20"/>
        </w:rPr>
        <w:t>whom</w:t>
      </w:r>
      <w:r w:rsidR="00806B6A" w:rsidRPr="00861447">
        <w:rPr>
          <w:rFonts w:ascii="Cambria" w:hAnsi="Cambria"/>
          <w:sz w:val="20"/>
          <w:szCs w:val="20"/>
        </w:rPr>
        <w:t xml:space="preserve"> h</w:t>
      </w:r>
      <w:r w:rsidR="005E2DAE" w:rsidRPr="00861447">
        <w:rPr>
          <w:rFonts w:ascii="Cambria" w:hAnsi="Cambria"/>
          <w:sz w:val="20"/>
          <w:szCs w:val="20"/>
        </w:rPr>
        <w:t>e confessed both murders.</w:t>
      </w:r>
      <w:r w:rsidR="00DD717E">
        <w:rPr>
          <w:rFonts w:ascii="Cambria" w:hAnsi="Cambria"/>
          <w:sz w:val="20"/>
          <w:szCs w:val="20"/>
        </w:rPr>
        <w:t xml:space="preserve"> On March 6, 2006, the petitioner </w:t>
      </w:r>
      <w:r w:rsidR="00636C2A" w:rsidRPr="00861447">
        <w:rPr>
          <w:rFonts w:ascii="Cambria" w:hAnsi="Cambria"/>
          <w:sz w:val="20"/>
          <w:szCs w:val="20"/>
        </w:rPr>
        <w:t>was indicted by the Rockdale County</w:t>
      </w:r>
      <w:r w:rsidR="00981824">
        <w:rPr>
          <w:rFonts w:ascii="Cambria" w:hAnsi="Cambria"/>
          <w:sz w:val="20"/>
          <w:szCs w:val="20"/>
        </w:rPr>
        <w:t xml:space="preserve"> </w:t>
      </w:r>
      <w:r w:rsidR="00636C2A" w:rsidRPr="00861447">
        <w:rPr>
          <w:rFonts w:ascii="Cambria" w:hAnsi="Cambria"/>
          <w:sz w:val="20"/>
          <w:szCs w:val="20"/>
        </w:rPr>
        <w:t>grand jury</w:t>
      </w:r>
      <w:r w:rsidR="00981824" w:rsidRPr="00861447">
        <w:rPr>
          <w:rFonts w:ascii="Cambria" w:hAnsi="Cambria"/>
          <w:sz w:val="20"/>
          <w:szCs w:val="20"/>
        </w:rPr>
        <w:t xml:space="preserve"> </w:t>
      </w:r>
      <w:r w:rsidR="00636C2A" w:rsidRPr="00861447">
        <w:rPr>
          <w:rFonts w:ascii="Cambria" w:hAnsi="Cambria"/>
          <w:sz w:val="20"/>
          <w:szCs w:val="20"/>
        </w:rPr>
        <w:t xml:space="preserve">for two counts of malice murder, two counts of felony murder, two counts of aggravated assault, possession of a firearm during the commission of a crime, and possession of a firearm by a convicted felon. The </w:t>
      </w:r>
      <w:r w:rsidR="00636C2A" w:rsidRPr="00152B1E">
        <w:rPr>
          <w:rFonts w:ascii="Cambria" w:hAnsi="Cambria"/>
          <w:sz w:val="20"/>
          <w:szCs w:val="20"/>
        </w:rPr>
        <w:t>st</w:t>
      </w:r>
      <w:r w:rsidR="00636C2A" w:rsidRPr="00861447">
        <w:rPr>
          <w:rFonts w:ascii="Cambria" w:hAnsi="Cambria"/>
          <w:sz w:val="20"/>
          <w:szCs w:val="20"/>
        </w:rPr>
        <w:t xml:space="preserve">ate sought the death penalty against </w:t>
      </w:r>
      <w:r w:rsidR="001A74E1">
        <w:rPr>
          <w:rFonts w:ascii="Cambria" w:hAnsi="Cambria"/>
          <w:sz w:val="20"/>
          <w:szCs w:val="20"/>
        </w:rPr>
        <w:t>him</w:t>
      </w:r>
      <w:r w:rsidR="00636C2A" w:rsidRPr="00861447">
        <w:rPr>
          <w:rFonts w:ascii="Cambria" w:hAnsi="Cambria"/>
          <w:sz w:val="20"/>
          <w:szCs w:val="20"/>
        </w:rPr>
        <w:t xml:space="preserve">. On May 19, 2006, pursuant to a negotiated plea agreement, the </w:t>
      </w:r>
      <w:r w:rsidR="00DD717E">
        <w:rPr>
          <w:rFonts w:ascii="Cambria" w:hAnsi="Cambria"/>
          <w:sz w:val="20"/>
          <w:szCs w:val="20"/>
        </w:rPr>
        <w:t>petitioner</w:t>
      </w:r>
      <w:r w:rsidR="00AB1F9A" w:rsidRPr="00861447">
        <w:rPr>
          <w:rFonts w:ascii="Cambria" w:hAnsi="Cambria"/>
          <w:sz w:val="20"/>
          <w:szCs w:val="20"/>
        </w:rPr>
        <w:t xml:space="preserve"> </w:t>
      </w:r>
      <w:r w:rsidR="00636C2A" w:rsidRPr="00861447">
        <w:rPr>
          <w:rFonts w:ascii="Cambria" w:hAnsi="Cambria"/>
          <w:sz w:val="20"/>
          <w:szCs w:val="20"/>
        </w:rPr>
        <w:t>pled guilty to two counts of malicious murder and one count of possession of a firearm during the commission of a crime and was sentenced to two consecutive life sentences plus five years.</w:t>
      </w:r>
    </w:p>
    <w:p w:rsidR="005B108B" w:rsidRPr="007F4590" w:rsidRDefault="008C770C" w:rsidP="007F45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lastRenderedPageBreak/>
        <w:t>According to the petitioner</w:t>
      </w:r>
      <w:r w:rsidR="00971236">
        <w:rPr>
          <w:rFonts w:ascii="Cambria" w:hAnsi="Cambria"/>
          <w:sz w:val="20"/>
          <w:szCs w:val="20"/>
        </w:rPr>
        <w:t>’s</w:t>
      </w:r>
      <w:r>
        <w:rPr>
          <w:rFonts w:ascii="Cambria" w:hAnsi="Cambria"/>
          <w:sz w:val="20"/>
          <w:szCs w:val="20"/>
        </w:rPr>
        <w:t xml:space="preserve"> allegations and the</w:t>
      </w:r>
      <w:r w:rsidR="00971236">
        <w:rPr>
          <w:rFonts w:ascii="Cambria" w:hAnsi="Cambria"/>
          <w:sz w:val="20"/>
          <w:szCs w:val="20"/>
        </w:rPr>
        <w:t xml:space="preserve"> information available before the Commission,</w:t>
      </w:r>
      <w:r w:rsidR="00152B1E" w:rsidRPr="00C7667F">
        <w:rPr>
          <w:rFonts w:ascii="Cambria" w:hAnsi="Cambria"/>
          <w:sz w:val="20"/>
          <w:szCs w:val="20"/>
        </w:rPr>
        <w:t xml:space="preserve"> his statements </w:t>
      </w:r>
      <w:r w:rsidR="00636C2A" w:rsidRPr="00C7667F">
        <w:rPr>
          <w:rFonts w:ascii="Cambria" w:hAnsi="Cambria"/>
          <w:sz w:val="20"/>
          <w:szCs w:val="20"/>
        </w:rPr>
        <w:t xml:space="preserve">to the </w:t>
      </w:r>
      <w:r w:rsidR="00152B1E" w:rsidRPr="00C7667F">
        <w:rPr>
          <w:rFonts w:ascii="Cambria" w:hAnsi="Cambria"/>
          <w:sz w:val="20"/>
          <w:szCs w:val="20"/>
        </w:rPr>
        <w:t>police and the district attorney’s office</w:t>
      </w:r>
      <w:r w:rsidR="005B108B" w:rsidRPr="00C7667F">
        <w:rPr>
          <w:rFonts w:ascii="Cambria" w:hAnsi="Cambria"/>
          <w:sz w:val="20"/>
          <w:szCs w:val="20"/>
        </w:rPr>
        <w:t xml:space="preserve"> </w:t>
      </w:r>
      <w:r w:rsidR="007F4590" w:rsidRPr="00C7667F">
        <w:rPr>
          <w:rFonts w:ascii="Cambria" w:hAnsi="Cambria"/>
          <w:sz w:val="20"/>
          <w:szCs w:val="20"/>
        </w:rPr>
        <w:t>were</w:t>
      </w:r>
      <w:r w:rsidR="005B108B" w:rsidRPr="00C7667F">
        <w:rPr>
          <w:rFonts w:ascii="Cambria" w:hAnsi="Cambria"/>
          <w:sz w:val="20"/>
          <w:szCs w:val="20"/>
        </w:rPr>
        <w:t xml:space="preserve"> taken prior to </w:t>
      </w:r>
      <w:r w:rsidR="00636C2A" w:rsidRPr="00C7667F">
        <w:rPr>
          <w:rFonts w:ascii="Cambria" w:hAnsi="Cambria"/>
          <w:sz w:val="20"/>
          <w:szCs w:val="20"/>
        </w:rPr>
        <w:t>him</w:t>
      </w:r>
      <w:r w:rsidR="005B108B" w:rsidRPr="00C7667F">
        <w:rPr>
          <w:rFonts w:ascii="Cambria" w:hAnsi="Cambria"/>
          <w:sz w:val="20"/>
          <w:szCs w:val="20"/>
        </w:rPr>
        <w:t xml:space="preserve"> having been informed of his</w:t>
      </w:r>
      <w:r w:rsidR="008E50E4" w:rsidRPr="00C7667F">
        <w:rPr>
          <w:rFonts w:ascii="Cambria" w:hAnsi="Cambria"/>
          <w:sz w:val="20"/>
          <w:szCs w:val="20"/>
        </w:rPr>
        <w:t xml:space="preserve"> constitutional</w:t>
      </w:r>
      <w:r w:rsidR="005B108B" w:rsidRPr="00C7667F">
        <w:rPr>
          <w:rFonts w:ascii="Cambria" w:hAnsi="Cambria"/>
          <w:sz w:val="20"/>
          <w:szCs w:val="20"/>
        </w:rPr>
        <w:t xml:space="preserve"> rights, </w:t>
      </w:r>
      <w:r w:rsidR="005E2DAE" w:rsidRPr="00C7667F">
        <w:rPr>
          <w:rFonts w:ascii="Cambria" w:hAnsi="Cambria"/>
          <w:sz w:val="20"/>
          <w:szCs w:val="20"/>
        </w:rPr>
        <w:t xml:space="preserve">without a defense attorney being present, </w:t>
      </w:r>
      <w:r w:rsidR="007F3618">
        <w:rPr>
          <w:rFonts w:ascii="Cambria" w:hAnsi="Cambria"/>
          <w:sz w:val="20"/>
          <w:szCs w:val="20"/>
        </w:rPr>
        <w:t xml:space="preserve">in the absence of an interpreter </w:t>
      </w:r>
      <w:r w:rsidR="005B108B" w:rsidRPr="00C7667F">
        <w:rPr>
          <w:rFonts w:ascii="Cambria" w:hAnsi="Cambria"/>
          <w:sz w:val="20"/>
          <w:szCs w:val="20"/>
        </w:rPr>
        <w:t>and without his embassy having been notified</w:t>
      </w:r>
      <w:r w:rsidR="005B108B" w:rsidRPr="008C474D">
        <w:rPr>
          <w:rFonts w:ascii="Cambria" w:hAnsi="Cambria"/>
          <w:sz w:val="20"/>
          <w:szCs w:val="20"/>
        </w:rPr>
        <w:t>.</w:t>
      </w:r>
      <w:r w:rsidR="004E623F" w:rsidRPr="008C474D">
        <w:rPr>
          <w:rFonts w:ascii="Cambria" w:hAnsi="Cambria"/>
          <w:sz w:val="20"/>
          <w:szCs w:val="20"/>
        </w:rPr>
        <w:t xml:space="preserve"> </w:t>
      </w:r>
      <w:r w:rsidR="008C474D">
        <w:rPr>
          <w:rFonts w:ascii="Cambria" w:hAnsi="Cambria"/>
          <w:sz w:val="20"/>
          <w:szCs w:val="20"/>
        </w:rPr>
        <w:t>He</w:t>
      </w:r>
      <w:r w:rsidR="004E623F" w:rsidRPr="008C474D">
        <w:rPr>
          <w:rFonts w:ascii="Cambria" w:hAnsi="Cambria"/>
          <w:sz w:val="20"/>
          <w:szCs w:val="20"/>
        </w:rPr>
        <w:t xml:space="preserve"> also </w:t>
      </w:r>
      <w:r w:rsidR="00C7667F">
        <w:rPr>
          <w:rFonts w:ascii="Cambria" w:hAnsi="Cambria"/>
          <w:sz w:val="20"/>
          <w:szCs w:val="20"/>
        </w:rPr>
        <w:t>asserts</w:t>
      </w:r>
      <w:r w:rsidR="004E623F" w:rsidRPr="008C474D">
        <w:rPr>
          <w:rFonts w:ascii="Cambria" w:hAnsi="Cambria"/>
          <w:sz w:val="20"/>
          <w:szCs w:val="20"/>
        </w:rPr>
        <w:t xml:space="preserve"> that</w:t>
      </w:r>
      <w:r w:rsidR="007F4590">
        <w:rPr>
          <w:rFonts w:ascii="Cambria" w:hAnsi="Cambria"/>
          <w:sz w:val="20"/>
          <w:szCs w:val="20"/>
        </w:rPr>
        <w:t xml:space="preserve"> his </w:t>
      </w:r>
      <w:r w:rsidR="00C0121F">
        <w:rPr>
          <w:rFonts w:ascii="Cambria" w:hAnsi="Cambria"/>
          <w:sz w:val="20"/>
          <w:szCs w:val="20"/>
        </w:rPr>
        <w:t xml:space="preserve">court-appointed </w:t>
      </w:r>
      <w:r w:rsidR="007F4590">
        <w:rPr>
          <w:rFonts w:ascii="Cambria" w:hAnsi="Cambria"/>
          <w:sz w:val="20"/>
          <w:szCs w:val="20"/>
        </w:rPr>
        <w:t xml:space="preserve">trial counsels rendered ineffective assistance </w:t>
      </w:r>
      <w:r w:rsidR="004E623F" w:rsidRPr="007F4590">
        <w:rPr>
          <w:rFonts w:ascii="Cambria" w:hAnsi="Cambria"/>
          <w:sz w:val="20"/>
          <w:szCs w:val="20"/>
        </w:rPr>
        <w:t xml:space="preserve">since they failed to meet and discuss the case with him, </w:t>
      </w:r>
      <w:r w:rsidR="001A74E1">
        <w:rPr>
          <w:rFonts w:ascii="Cambria" w:hAnsi="Cambria"/>
          <w:sz w:val="20"/>
          <w:szCs w:val="20"/>
        </w:rPr>
        <w:t xml:space="preserve">to </w:t>
      </w:r>
      <w:r w:rsidR="004E623F" w:rsidRPr="007F4590">
        <w:rPr>
          <w:rFonts w:ascii="Cambria" w:hAnsi="Cambria"/>
          <w:sz w:val="20"/>
          <w:szCs w:val="20"/>
        </w:rPr>
        <w:t xml:space="preserve">inform him of his rights under the Vienna </w:t>
      </w:r>
      <w:r w:rsidR="00C0121F">
        <w:rPr>
          <w:rFonts w:ascii="Cambria" w:hAnsi="Cambria"/>
          <w:sz w:val="20"/>
          <w:szCs w:val="20"/>
        </w:rPr>
        <w:t>C</w:t>
      </w:r>
      <w:r w:rsidR="004E623F" w:rsidRPr="007F4590">
        <w:rPr>
          <w:rFonts w:ascii="Cambria" w:hAnsi="Cambria"/>
          <w:sz w:val="20"/>
          <w:szCs w:val="20"/>
        </w:rPr>
        <w:t>onvention</w:t>
      </w:r>
      <w:r w:rsidR="005E7499">
        <w:rPr>
          <w:rFonts w:ascii="Cambria" w:hAnsi="Cambria"/>
          <w:sz w:val="20"/>
          <w:szCs w:val="20"/>
        </w:rPr>
        <w:t xml:space="preserve"> </w:t>
      </w:r>
      <w:r w:rsidR="005E7499" w:rsidRPr="005F2F50">
        <w:rPr>
          <w:rFonts w:ascii="Cambria" w:hAnsi="Cambria"/>
          <w:sz w:val="20"/>
          <w:szCs w:val="20"/>
        </w:rPr>
        <w:t>on Consular Relations</w:t>
      </w:r>
      <w:r w:rsidR="00A90330">
        <w:rPr>
          <w:rFonts w:ascii="Cambria" w:hAnsi="Cambria"/>
          <w:sz w:val="20"/>
          <w:szCs w:val="20"/>
        </w:rPr>
        <w:t>,</w:t>
      </w:r>
      <w:r w:rsidR="004E623F" w:rsidRPr="007F4590">
        <w:rPr>
          <w:rFonts w:ascii="Cambria" w:hAnsi="Cambria"/>
          <w:sz w:val="20"/>
          <w:szCs w:val="20"/>
        </w:rPr>
        <w:t xml:space="preserve"> </w:t>
      </w:r>
      <w:r w:rsidR="001A74E1">
        <w:rPr>
          <w:rFonts w:ascii="Cambria" w:hAnsi="Cambria"/>
          <w:sz w:val="20"/>
          <w:szCs w:val="20"/>
        </w:rPr>
        <w:t xml:space="preserve">to </w:t>
      </w:r>
      <w:r w:rsidR="004E623F" w:rsidRPr="007F4590">
        <w:rPr>
          <w:rFonts w:ascii="Cambria" w:hAnsi="Cambria"/>
          <w:sz w:val="20"/>
          <w:szCs w:val="20"/>
        </w:rPr>
        <w:t>advise him o</w:t>
      </w:r>
      <w:r w:rsidR="0088376F">
        <w:rPr>
          <w:rFonts w:ascii="Cambria" w:hAnsi="Cambria"/>
          <w:sz w:val="20"/>
          <w:szCs w:val="20"/>
        </w:rPr>
        <w:t>f</w:t>
      </w:r>
      <w:r w:rsidR="004E623F" w:rsidRPr="007F4590">
        <w:rPr>
          <w:rFonts w:ascii="Cambria" w:hAnsi="Cambria"/>
          <w:sz w:val="20"/>
          <w:szCs w:val="20"/>
        </w:rPr>
        <w:t xml:space="preserve"> his constitutional rights</w:t>
      </w:r>
      <w:r w:rsidR="00A90330">
        <w:rPr>
          <w:rFonts w:ascii="Cambria" w:hAnsi="Cambria"/>
          <w:sz w:val="20"/>
          <w:szCs w:val="20"/>
        </w:rPr>
        <w:t xml:space="preserve"> and to investigate the state’s evidence</w:t>
      </w:r>
      <w:r w:rsidR="004E623F" w:rsidRPr="007F4590">
        <w:rPr>
          <w:rFonts w:ascii="Cambria" w:hAnsi="Cambria"/>
          <w:sz w:val="20"/>
          <w:szCs w:val="20"/>
        </w:rPr>
        <w:t>.</w:t>
      </w:r>
      <w:r w:rsidR="003F1F7D" w:rsidRPr="007F4590">
        <w:rPr>
          <w:rFonts w:ascii="Cambria" w:hAnsi="Cambria"/>
          <w:sz w:val="20"/>
          <w:szCs w:val="20"/>
        </w:rPr>
        <w:t xml:space="preserve"> He additionally alleges that he was denied an interpreter at the guilty plea</w:t>
      </w:r>
      <w:r w:rsidR="007F4590" w:rsidRPr="007F4590">
        <w:rPr>
          <w:rFonts w:ascii="Cambria" w:hAnsi="Cambria"/>
          <w:sz w:val="20"/>
          <w:szCs w:val="20"/>
        </w:rPr>
        <w:t xml:space="preserve"> hearing</w:t>
      </w:r>
      <w:r w:rsidR="00C37CA1">
        <w:rPr>
          <w:rFonts w:ascii="Cambria" w:hAnsi="Cambria"/>
          <w:sz w:val="20"/>
          <w:szCs w:val="20"/>
        </w:rPr>
        <w:t xml:space="preserve"> and that the trial court judge failed to inform him of his rights before </w:t>
      </w:r>
      <w:r w:rsidR="00A00CA0">
        <w:rPr>
          <w:rFonts w:ascii="Cambria" w:hAnsi="Cambria"/>
          <w:sz w:val="20"/>
          <w:szCs w:val="20"/>
        </w:rPr>
        <w:t>taking</w:t>
      </w:r>
      <w:r w:rsidR="00861447">
        <w:rPr>
          <w:rFonts w:ascii="Cambria" w:hAnsi="Cambria"/>
          <w:sz w:val="20"/>
          <w:szCs w:val="20"/>
        </w:rPr>
        <w:t xml:space="preserve"> </w:t>
      </w:r>
      <w:r w:rsidR="00A90330">
        <w:rPr>
          <w:rFonts w:ascii="Cambria" w:hAnsi="Cambria"/>
          <w:sz w:val="20"/>
          <w:szCs w:val="20"/>
        </w:rPr>
        <w:t>his</w:t>
      </w:r>
      <w:r w:rsidR="00C37CA1">
        <w:rPr>
          <w:rFonts w:ascii="Cambria" w:hAnsi="Cambria"/>
          <w:sz w:val="20"/>
          <w:szCs w:val="20"/>
        </w:rPr>
        <w:t xml:space="preserve"> plea</w:t>
      </w:r>
      <w:r w:rsidR="003F1F7D" w:rsidRPr="007F4590">
        <w:rPr>
          <w:rFonts w:ascii="Cambria" w:hAnsi="Cambria"/>
          <w:sz w:val="20"/>
          <w:szCs w:val="20"/>
        </w:rPr>
        <w:t>.</w:t>
      </w:r>
      <w:r w:rsidR="004E623F" w:rsidRPr="007F4590">
        <w:rPr>
          <w:rFonts w:ascii="Cambria" w:hAnsi="Cambria"/>
          <w:sz w:val="20"/>
          <w:szCs w:val="20"/>
        </w:rPr>
        <w:t xml:space="preserve"> Accordingly, the </w:t>
      </w:r>
      <w:r w:rsidR="008A6C6A">
        <w:rPr>
          <w:rFonts w:ascii="Cambria" w:hAnsi="Cambria"/>
          <w:sz w:val="20"/>
          <w:szCs w:val="20"/>
        </w:rPr>
        <w:t xml:space="preserve">petitioner </w:t>
      </w:r>
      <w:r w:rsidR="004E623F" w:rsidRPr="007F4590">
        <w:rPr>
          <w:rFonts w:ascii="Cambria" w:hAnsi="Cambria"/>
          <w:sz w:val="20"/>
          <w:szCs w:val="20"/>
        </w:rPr>
        <w:t xml:space="preserve">submits he did not knowingly, intelligently or voluntarily </w:t>
      </w:r>
      <w:r w:rsidR="000D1DB7" w:rsidRPr="007F3618">
        <w:rPr>
          <w:rFonts w:ascii="Cambria" w:hAnsi="Cambria"/>
          <w:sz w:val="20"/>
          <w:szCs w:val="20"/>
        </w:rPr>
        <w:t>enter</w:t>
      </w:r>
      <w:r w:rsidR="0028747B">
        <w:rPr>
          <w:rFonts w:ascii="Cambria" w:hAnsi="Cambria"/>
          <w:sz w:val="20"/>
          <w:szCs w:val="20"/>
        </w:rPr>
        <w:t>ed</w:t>
      </w:r>
      <w:r w:rsidR="004E623F" w:rsidRPr="007F4590">
        <w:rPr>
          <w:rFonts w:ascii="Cambria" w:hAnsi="Cambria"/>
          <w:sz w:val="20"/>
          <w:szCs w:val="20"/>
        </w:rPr>
        <w:t xml:space="preserve"> his guilty plea. </w:t>
      </w:r>
      <w:r w:rsidR="00F00D5E" w:rsidRPr="007F4590">
        <w:rPr>
          <w:rFonts w:ascii="Cambria" w:hAnsi="Cambria"/>
          <w:sz w:val="20"/>
          <w:szCs w:val="20"/>
        </w:rPr>
        <w:t xml:space="preserve">Additionally, </w:t>
      </w:r>
      <w:r w:rsidR="002A6217">
        <w:rPr>
          <w:rFonts w:ascii="Cambria" w:hAnsi="Cambria"/>
          <w:sz w:val="20"/>
          <w:szCs w:val="20"/>
        </w:rPr>
        <w:t>he</w:t>
      </w:r>
      <w:r w:rsidR="00AB1F9A" w:rsidRPr="007F4590">
        <w:rPr>
          <w:rFonts w:ascii="Cambria" w:hAnsi="Cambria"/>
          <w:sz w:val="20"/>
          <w:szCs w:val="20"/>
        </w:rPr>
        <w:t xml:space="preserve"> </w:t>
      </w:r>
      <w:r w:rsidR="007F4590" w:rsidRPr="007F4590">
        <w:rPr>
          <w:rFonts w:ascii="Cambria" w:hAnsi="Cambria"/>
          <w:sz w:val="20"/>
          <w:szCs w:val="20"/>
        </w:rPr>
        <w:t>claims</w:t>
      </w:r>
      <w:r w:rsidR="00F00D5E" w:rsidRPr="007F4590">
        <w:rPr>
          <w:rFonts w:ascii="Cambria" w:hAnsi="Cambria"/>
          <w:sz w:val="20"/>
          <w:szCs w:val="20"/>
        </w:rPr>
        <w:t xml:space="preserve"> </w:t>
      </w:r>
      <w:r w:rsidR="008C474D" w:rsidRPr="007F4590">
        <w:rPr>
          <w:rFonts w:ascii="Cambria" w:hAnsi="Cambria"/>
          <w:sz w:val="20"/>
          <w:szCs w:val="20"/>
        </w:rPr>
        <w:t xml:space="preserve">that </w:t>
      </w:r>
      <w:r w:rsidR="00F00D5E" w:rsidRPr="007F4590">
        <w:rPr>
          <w:rFonts w:ascii="Cambria" w:hAnsi="Cambria"/>
          <w:sz w:val="20"/>
          <w:szCs w:val="20"/>
        </w:rPr>
        <w:t xml:space="preserve">the </w:t>
      </w:r>
      <w:r w:rsidR="00850D89">
        <w:rPr>
          <w:rFonts w:ascii="Cambria" w:hAnsi="Cambria"/>
          <w:sz w:val="20"/>
          <w:szCs w:val="20"/>
        </w:rPr>
        <w:t>trial court</w:t>
      </w:r>
      <w:r w:rsidR="003F1F7D" w:rsidRPr="007F4590">
        <w:rPr>
          <w:rFonts w:ascii="Cambria" w:hAnsi="Cambria"/>
          <w:sz w:val="20"/>
          <w:szCs w:val="20"/>
        </w:rPr>
        <w:t xml:space="preserve"> improperly suppressed</w:t>
      </w:r>
      <w:r w:rsidR="008C474D" w:rsidRPr="007F4590">
        <w:rPr>
          <w:rFonts w:ascii="Cambria" w:hAnsi="Cambria"/>
          <w:sz w:val="20"/>
          <w:szCs w:val="20"/>
        </w:rPr>
        <w:t xml:space="preserve"> evidence of </w:t>
      </w:r>
      <w:r w:rsidR="00CD0942">
        <w:rPr>
          <w:rFonts w:ascii="Cambria" w:hAnsi="Cambria"/>
          <w:sz w:val="20"/>
          <w:szCs w:val="20"/>
        </w:rPr>
        <w:t>his</w:t>
      </w:r>
      <w:r w:rsidR="00CD0942" w:rsidRPr="007F4590">
        <w:rPr>
          <w:rFonts w:ascii="Cambria" w:hAnsi="Cambria"/>
          <w:sz w:val="20"/>
          <w:szCs w:val="20"/>
        </w:rPr>
        <w:t xml:space="preserve"> </w:t>
      </w:r>
      <w:r w:rsidR="008C474D" w:rsidRPr="007F4590">
        <w:rPr>
          <w:rFonts w:ascii="Cambria" w:hAnsi="Cambria"/>
          <w:sz w:val="20"/>
          <w:szCs w:val="20"/>
        </w:rPr>
        <w:t xml:space="preserve">innocence, in the form of </w:t>
      </w:r>
      <w:r w:rsidR="00152B1E">
        <w:rPr>
          <w:rFonts w:ascii="Cambria" w:hAnsi="Cambria"/>
          <w:sz w:val="20"/>
          <w:szCs w:val="20"/>
        </w:rPr>
        <w:t>an affidavit</w:t>
      </w:r>
      <w:r w:rsidR="00717DB9">
        <w:rPr>
          <w:rFonts w:ascii="Cambria" w:hAnsi="Cambria"/>
          <w:sz w:val="20"/>
          <w:szCs w:val="20"/>
        </w:rPr>
        <w:t xml:space="preserve"> </w:t>
      </w:r>
      <w:r w:rsidR="00F00D5E" w:rsidRPr="007F4590">
        <w:rPr>
          <w:rFonts w:ascii="Cambria" w:hAnsi="Cambria"/>
          <w:sz w:val="20"/>
          <w:szCs w:val="20"/>
        </w:rPr>
        <w:t>in which its author confessed to both murders.</w:t>
      </w:r>
    </w:p>
    <w:p w:rsidR="008C70AD" w:rsidRPr="00710B21" w:rsidRDefault="005E7499" w:rsidP="00B164A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Cambria" w:hAnsiTheme="majorHAnsi" w:cs="Cambria"/>
          <w:color w:val="000000"/>
          <w:sz w:val="20"/>
          <w:szCs w:val="20"/>
          <w:u w:color="000000"/>
          <w:lang w:eastAsia="es-ES"/>
        </w:rPr>
      </w:pPr>
      <w:r w:rsidRPr="00723244">
        <w:rPr>
          <w:rFonts w:ascii="Cambria" w:hAnsi="Cambria"/>
          <w:sz w:val="20"/>
          <w:szCs w:val="20"/>
        </w:rPr>
        <w:t>On December 6, 2006, t</w:t>
      </w:r>
      <w:r w:rsidR="00BB3C70" w:rsidRPr="00723244">
        <w:rPr>
          <w:rFonts w:ascii="Cambria" w:hAnsi="Cambria"/>
          <w:sz w:val="20"/>
          <w:szCs w:val="20"/>
        </w:rPr>
        <w:t xml:space="preserve">he </w:t>
      </w:r>
      <w:r w:rsidR="008A6C6A" w:rsidRPr="00723244">
        <w:rPr>
          <w:rFonts w:ascii="Cambria" w:hAnsi="Cambria"/>
          <w:sz w:val="20"/>
          <w:szCs w:val="20"/>
        </w:rPr>
        <w:t>petitioner</w:t>
      </w:r>
      <w:r w:rsidR="00AB1F9A" w:rsidRPr="00723244">
        <w:rPr>
          <w:rFonts w:ascii="Cambria" w:hAnsi="Cambria"/>
          <w:sz w:val="20"/>
          <w:szCs w:val="20"/>
        </w:rPr>
        <w:t xml:space="preserve"> </w:t>
      </w:r>
      <w:r w:rsidR="00BB3C70" w:rsidRPr="00723244">
        <w:rPr>
          <w:rFonts w:ascii="Cambria" w:hAnsi="Cambria"/>
          <w:sz w:val="20"/>
          <w:szCs w:val="20"/>
        </w:rPr>
        <w:t>filed a motion to withdraw a guilty</w:t>
      </w:r>
      <w:r w:rsidR="00BB3C70" w:rsidRPr="00723244">
        <w:rPr>
          <w:rFonts w:ascii="Cambria" w:hAnsi="Cambria"/>
          <w:b/>
          <w:sz w:val="20"/>
          <w:szCs w:val="20"/>
        </w:rPr>
        <w:t xml:space="preserve"> </w:t>
      </w:r>
      <w:r w:rsidR="00BB3C70" w:rsidRPr="00723244">
        <w:rPr>
          <w:rFonts w:ascii="Cambria" w:hAnsi="Cambria"/>
          <w:sz w:val="20"/>
          <w:szCs w:val="20"/>
        </w:rPr>
        <w:t xml:space="preserve">plea </w:t>
      </w:r>
      <w:r w:rsidRPr="00723244">
        <w:rPr>
          <w:rFonts w:ascii="Cambria" w:hAnsi="Cambria"/>
          <w:sz w:val="20"/>
          <w:szCs w:val="20"/>
        </w:rPr>
        <w:t>with</w:t>
      </w:r>
      <w:r w:rsidR="00BB3C70" w:rsidRPr="00723244">
        <w:rPr>
          <w:rFonts w:ascii="Cambria" w:hAnsi="Cambria"/>
          <w:sz w:val="20"/>
          <w:szCs w:val="20"/>
        </w:rPr>
        <w:t xml:space="preserve"> the Superior Court of Rockdale County, which was denied on Jan</w:t>
      </w:r>
      <w:r w:rsidR="00C37CA1" w:rsidRPr="00723244">
        <w:rPr>
          <w:rFonts w:ascii="Cambria" w:hAnsi="Cambria"/>
          <w:sz w:val="20"/>
          <w:szCs w:val="20"/>
        </w:rPr>
        <w:t>uary</w:t>
      </w:r>
      <w:r w:rsidR="00BB3C70" w:rsidRPr="00723244">
        <w:rPr>
          <w:rFonts w:ascii="Cambria" w:hAnsi="Cambria"/>
          <w:sz w:val="20"/>
          <w:szCs w:val="20"/>
        </w:rPr>
        <w:t xml:space="preserve"> 11, 2007, for lack of jurisdiction</w:t>
      </w:r>
      <w:r w:rsidR="00204607" w:rsidRPr="00723244">
        <w:rPr>
          <w:rFonts w:ascii="Cambria" w:hAnsi="Cambria"/>
          <w:sz w:val="20"/>
          <w:szCs w:val="20"/>
        </w:rPr>
        <w:t>, the motion having been filed after the expiration of the term of court in which the judgement was rendered</w:t>
      </w:r>
      <w:r w:rsidR="00BB3C70" w:rsidRPr="00723244">
        <w:rPr>
          <w:rFonts w:ascii="Cambria" w:hAnsi="Cambria"/>
          <w:sz w:val="20"/>
          <w:szCs w:val="20"/>
        </w:rPr>
        <w:t xml:space="preserve">. </w:t>
      </w:r>
      <w:r w:rsidR="00204607" w:rsidRPr="00723244">
        <w:rPr>
          <w:rFonts w:ascii="Cambria" w:hAnsi="Cambria"/>
          <w:sz w:val="20"/>
          <w:szCs w:val="20"/>
        </w:rPr>
        <w:t xml:space="preserve">The </w:t>
      </w:r>
      <w:r w:rsidR="008A6C6A" w:rsidRPr="00723244">
        <w:rPr>
          <w:rFonts w:ascii="Cambria" w:hAnsi="Cambria"/>
          <w:sz w:val="20"/>
          <w:szCs w:val="20"/>
        </w:rPr>
        <w:t>petitioner</w:t>
      </w:r>
      <w:r w:rsidR="00204607" w:rsidRPr="00723244">
        <w:rPr>
          <w:rFonts w:ascii="Cambria" w:hAnsi="Cambria"/>
          <w:sz w:val="20"/>
          <w:szCs w:val="20"/>
        </w:rPr>
        <w:t xml:space="preserve"> indicates he </w:t>
      </w:r>
      <w:r w:rsidR="005F31DA" w:rsidRPr="00723244">
        <w:rPr>
          <w:rFonts w:ascii="Cambria" w:hAnsi="Cambria"/>
          <w:sz w:val="20"/>
          <w:szCs w:val="20"/>
        </w:rPr>
        <w:t>did</w:t>
      </w:r>
      <w:r w:rsidR="006E38D6" w:rsidRPr="00723244">
        <w:rPr>
          <w:rFonts w:ascii="Cambria" w:hAnsi="Cambria"/>
          <w:sz w:val="20"/>
          <w:szCs w:val="20"/>
        </w:rPr>
        <w:t xml:space="preserve"> not appeal</w:t>
      </w:r>
      <w:r w:rsidR="00A00CA0" w:rsidRPr="00723244">
        <w:rPr>
          <w:rFonts w:ascii="Cambria" w:hAnsi="Cambria"/>
          <w:sz w:val="20"/>
          <w:szCs w:val="20"/>
        </w:rPr>
        <w:t xml:space="preserve"> the</w:t>
      </w:r>
      <w:r w:rsidR="00204607" w:rsidRPr="00723244">
        <w:rPr>
          <w:rFonts w:ascii="Cambria" w:hAnsi="Cambria"/>
          <w:sz w:val="20"/>
          <w:szCs w:val="20"/>
        </w:rPr>
        <w:t xml:space="preserve"> decision</w:t>
      </w:r>
      <w:r w:rsidR="006E38D6" w:rsidRPr="00723244">
        <w:rPr>
          <w:rFonts w:ascii="Cambria" w:hAnsi="Cambria"/>
          <w:sz w:val="20"/>
          <w:szCs w:val="20"/>
        </w:rPr>
        <w:t>.</w:t>
      </w:r>
      <w:r w:rsidR="00C0121F" w:rsidRPr="00723244">
        <w:rPr>
          <w:rFonts w:ascii="Cambria" w:hAnsi="Cambria"/>
          <w:sz w:val="20"/>
          <w:szCs w:val="20"/>
        </w:rPr>
        <w:t xml:space="preserve"> </w:t>
      </w:r>
      <w:r w:rsidR="002A6217" w:rsidRPr="00723244">
        <w:rPr>
          <w:rFonts w:ascii="Cambria" w:hAnsi="Cambria"/>
          <w:sz w:val="20"/>
          <w:szCs w:val="20"/>
        </w:rPr>
        <w:t xml:space="preserve">According to </w:t>
      </w:r>
      <w:r w:rsidR="002A6217" w:rsidRPr="00710B21">
        <w:rPr>
          <w:rFonts w:asciiTheme="majorHAnsi" w:hAnsiTheme="majorHAnsi"/>
          <w:sz w:val="20"/>
          <w:szCs w:val="20"/>
        </w:rPr>
        <w:t xml:space="preserve">the information presented by the </w:t>
      </w:r>
      <w:r w:rsidR="00A00CA0" w:rsidRPr="00710B21">
        <w:rPr>
          <w:rFonts w:asciiTheme="majorHAnsi" w:hAnsiTheme="majorHAnsi"/>
          <w:sz w:val="20"/>
          <w:szCs w:val="20"/>
        </w:rPr>
        <w:t>petitioner</w:t>
      </w:r>
      <w:r w:rsidR="002A6217" w:rsidRPr="00710B21">
        <w:rPr>
          <w:rFonts w:asciiTheme="majorHAnsi" w:hAnsiTheme="majorHAnsi"/>
          <w:sz w:val="20"/>
          <w:szCs w:val="20"/>
        </w:rPr>
        <w:t xml:space="preserve">, </w:t>
      </w:r>
      <w:r w:rsidR="00CF577B" w:rsidRPr="00710B21">
        <w:rPr>
          <w:rFonts w:asciiTheme="majorHAnsi" w:hAnsiTheme="majorHAnsi"/>
          <w:sz w:val="20"/>
          <w:szCs w:val="20"/>
        </w:rPr>
        <w:t xml:space="preserve">he </w:t>
      </w:r>
      <w:r w:rsidR="00D01CF6" w:rsidRPr="00710B21">
        <w:rPr>
          <w:rFonts w:asciiTheme="majorHAnsi" w:hAnsiTheme="majorHAnsi"/>
          <w:sz w:val="20"/>
          <w:szCs w:val="20"/>
        </w:rPr>
        <w:t xml:space="preserve">filed an extraordinary motion for new trial </w:t>
      </w:r>
      <w:r w:rsidRPr="00710B21">
        <w:rPr>
          <w:rFonts w:asciiTheme="majorHAnsi" w:hAnsiTheme="majorHAnsi"/>
          <w:sz w:val="20"/>
          <w:szCs w:val="20"/>
        </w:rPr>
        <w:t>with</w:t>
      </w:r>
      <w:r w:rsidR="00D01CF6" w:rsidRPr="00710B21">
        <w:rPr>
          <w:rFonts w:asciiTheme="majorHAnsi" w:hAnsiTheme="majorHAnsi"/>
          <w:sz w:val="20"/>
          <w:szCs w:val="20"/>
        </w:rPr>
        <w:t xml:space="preserve"> the Superior Court of Rockdale</w:t>
      </w:r>
      <w:r w:rsidR="0088376F" w:rsidRPr="00710B21">
        <w:rPr>
          <w:rFonts w:asciiTheme="majorHAnsi" w:hAnsiTheme="majorHAnsi"/>
          <w:sz w:val="20"/>
          <w:szCs w:val="20"/>
        </w:rPr>
        <w:t xml:space="preserve"> County. On June 27, 2008, the </w:t>
      </w:r>
      <w:r w:rsidR="00183203">
        <w:rPr>
          <w:rFonts w:asciiTheme="majorHAnsi" w:hAnsiTheme="majorHAnsi"/>
          <w:sz w:val="20"/>
          <w:szCs w:val="20"/>
        </w:rPr>
        <w:t>s</w:t>
      </w:r>
      <w:r w:rsidR="00183203" w:rsidRPr="00710B21">
        <w:rPr>
          <w:rFonts w:asciiTheme="majorHAnsi" w:hAnsiTheme="majorHAnsi"/>
          <w:sz w:val="20"/>
          <w:szCs w:val="20"/>
        </w:rPr>
        <w:t xml:space="preserve">tate </w:t>
      </w:r>
      <w:r w:rsidR="00D01CF6" w:rsidRPr="00710B21">
        <w:rPr>
          <w:rFonts w:asciiTheme="majorHAnsi" w:hAnsiTheme="majorHAnsi"/>
          <w:sz w:val="20"/>
          <w:szCs w:val="20"/>
        </w:rPr>
        <w:t xml:space="preserve">of Georgia responded to the motion, arguing for dismissal. </w:t>
      </w:r>
      <w:r w:rsidR="00B164A3" w:rsidRPr="00710B21">
        <w:rPr>
          <w:rFonts w:asciiTheme="majorHAnsi" w:hAnsiTheme="majorHAnsi"/>
          <w:sz w:val="20"/>
          <w:szCs w:val="20"/>
        </w:rPr>
        <w:t>No information has been provided regarding the final decision.</w:t>
      </w:r>
      <w:r w:rsidR="00723244" w:rsidRPr="00710B21">
        <w:rPr>
          <w:rFonts w:asciiTheme="majorHAnsi" w:hAnsiTheme="majorHAnsi"/>
          <w:sz w:val="20"/>
          <w:szCs w:val="20"/>
        </w:rPr>
        <w:t xml:space="preserve"> </w:t>
      </w:r>
      <w:r w:rsidR="005F31DA" w:rsidRPr="00710B21">
        <w:rPr>
          <w:rFonts w:asciiTheme="majorHAnsi" w:hAnsiTheme="majorHAnsi"/>
          <w:sz w:val="20"/>
          <w:szCs w:val="20"/>
        </w:rPr>
        <w:t xml:space="preserve">On August 24, 2007, </w:t>
      </w:r>
      <w:r w:rsidR="00621120" w:rsidRPr="00710B21">
        <w:rPr>
          <w:rFonts w:asciiTheme="majorHAnsi" w:hAnsiTheme="majorHAnsi"/>
          <w:sz w:val="20"/>
          <w:szCs w:val="20"/>
        </w:rPr>
        <w:t xml:space="preserve">the </w:t>
      </w:r>
      <w:r w:rsidR="008A6C6A" w:rsidRPr="00710B21">
        <w:rPr>
          <w:rFonts w:asciiTheme="majorHAnsi" w:hAnsiTheme="majorHAnsi"/>
          <w:sz w:val="20"/>
          <w:szCs w:val="20"/>
        </w:rPr>
        <w:t xml:space="preserve">petitioner </w:t>
      </w:r>
      <w:r w:rsidR="00621120" w:rsidRPr="00710B21">
        <w:rPr>
          <w:rFonts w:asciiTheme="majorHAnsi" w:hAnsiTheme="majorHAnsi"/>
          <w:sz w:val="20"/>
          <w:szCs w:val="20"/>
        </w:rPr>
        <w:t>filed a</w:t>
      </w:r>
      <w:r w:rsidR="00C45EE6" w:rsidRPr="00710B21">
        <w:rPr>
          <w:rFonts w:asciiTheme="majorHAnsi" w:hAnsiTheme="majorHAnsi"/>
          <w:sz w:val="20"/>
          <w:szCs w:val="20"/>
        </w:rPr>
        <w:t xml:space="preserve"> state </w:t>
      </w:r>
      <w:r w:rsidR="00621120" w:rsidRPr="00710B21">
        <w:rPr>
          <w:rFonts w:asciiTheme="majorHAnsi" w:hAnsiTheme="majorHAnsi"/>
          <w:i/>
          <w:sz w:val="20"/>
          <w:szCs w:val="20"/>
        </w:rPr>
        <w:t>habeas corpus</w:t>
      </w:r>
      <w:r w:rsidR="00C45EE6" w:rsidRPr="00710B21">
        <w:rPr>
          <w:rFonts w:asciiTheme="majorHAnsi" w:hAnsiTheme="majorHAnsi"/>
          <w:i/>
          <w:sz w:val="20"/>
          <w:szCs w:val="20"/>
        </w:rPr>
        <w:t xml:space="preserve"> </w:t>
      </w:r>
      <w:r w:rsidR="00C45EE6" w:rsidRPr="00710B21">
        <w:rPr>
          <w:rFonts w:asciiTheme="majorHAnsi" w:hAnsiTheme="majorHAnsi"/>
          <w:sz w:val="20"/>
          <w:szCs w:val="20"/>
        </w:rPr>
        <w:t xml:space="preserve">petition with the Superior Court of </w:t>
      </w:r>
      <w:proofErr w:type="spellStart"/>
      <w:r w:rsidR="00C45EE6" w:rsidRPr="00710B21">
        <w:rPr>
          <w:rFonts w:asciiTheme="majorHAnsi" w:hAnsiTheme="majorHAnsi"/>
          <w:sz w:val="20"/>
          <w:szCs w:val="20"/>
        </w:rPr>
        <w:t>Lowdes</w:t>
      </w:r>
      <w:proofErr w:type="spellEnd"/>
      <w:r w:rsidR="00C45EE6" w:rsidRPr="00710B21">
        <w:rPr>
          <w:rFonts w:asciiTheme="majorHAnsi" w:hAnsiTheme="majorHAnsi"/>
          <w:sz w:val="20"/>
          <w:szCs w:val="20"/>
        </w:rPr>
        <w:t xml:space="preserve"> County</w:t>
      </w:r>
      <w:r w:rsidR="00621120" w:rsidRPr="00710B21">
        <w:rPr>
          <w:rFonts w:asciiTheme="majorHAnsi" w:hAnsiTheme="majorHAnsi"/>
          <w:sz w:val="20"/>
          <w:szCs w:val="20"/>
        </w:rPr>
        <w:t>.</w:t>
      </w:r>
      <w:r w:rsidR="000F1F31" w:rsidRPr="00710B21">
        <w:rPr>
          <w:rFonts w:asciiTheme="majorHAnsi" w:hAnsiTheme="majorHAnsi"/>
          <w:sz w:val="20"/>
          <w:szCs w:val="20"/>
        </w:rPr>
        <w:t xml:space="preserve"> </w:t>
      </w:r>
      <w:r w:rsidR="00E3235A" w:rsidRPr="00710B21">
        <w:rPr>
          <w:rFonts w:asciiTheme="majorHAnsi" w:hAnsiTheme="majorHAnsi"/>
          <w:sz w:val="20"/>
          <w:szCs w:val="20"/>
        </w:rPr>
        <w:t>The petitioner</w:t>
      </w:r>
      <w:r w:rsidR="00160092" w:rsidRPr="00710B21">
        <w:rPr>
          <w:rFonts w:asciiTheme="majorHAnsi" w:hAnsiTheme="majorHAnsi"/>
          <w:sz w:val="20"/>
          <w:szCs w:val="20"/>
        </w:rPr>
        <w:t xml:space="preserve"> </w:t>
      </w:r>
      <w:r w:rsidR="00CF577B" w:rsidRPr="00710B21">
        <w:rPr>
          <w:rFonts w:asciiTheme="majorHAnsi" w:hAnsiTheme="majorHAnsi"/>
          <w:sz w:val="20"/>
          <w:szCs w:val="20"/>
        </w:rPr>
        <w:t>indicates</w:t>
      </w:r>
      <w:r w:rsidR="00621120" w:rsidRPr="00710B21">
        <w:rPr>
          <w:rFonts w:asciiTheme="majorHAnsi" w:hAnsiTheme="majorHAnsi"/>
          <w:sz w:val="20"/>
          <w:szCs w:val="20"/>
        </w:rPr>
        <w:t xml:space="preserve"> that he</w:t>
      </w:r>
      <w:r w:rsidR="00160092" w:rsidRPr="00710B21">
        <w:rPr>
          <w:rFonts w:asciiTheme="majorHAnsi" w:hAnsiTheme="majorHAnsi"/>
          <w:sz w:val="20"/>
          <w:szCs w:val="20"/>
        </w:rPr>
        <w:t xml:space="preserve"> attended</w:t>
      </w:r>
      <w:r w:rsidR="00BB3C70" w:rsidRPr="00710B21">
        <w:rPr>
          <w:rFonts w:asciiTheme="majorHAnsi" w:hAnsiTheme="majorHAnsi"/>
          <w:sz w:val="20"/>
          <w:szCs w:val="20"/>
        </w:rPr>
        <w:t xml:space="preserve"> a</w:t>
      </w:r>
      <w:r w:rsidR="00CF577B" w:rsidRPr="00710B21">
        <w:rPr>
          <w:rFonts w:asciiTheme="majorHAnsi" w:hAnsiTheme="majorHAnsi"/>
          <w:sz w:val="20"/>
          <w:szCs w:val="20"/>
        </w:rPr>
        <w:t>n</w:t>
      </w:r>
      <w:r w:rsidR="00160092" w:rsidRPr="00710B21">
        <w:rPr>
          <w:rFonts w:asciiTheme="majorHAnsi" w:hAnsiTheme="majorHAnsi"/>
          <w:sz w:val="20"/>
          <w:szCs w:val="20"/>
        </w:rPr>
        <w:t xml:space="preserve"> </w:t>
      </w:r>
      <w:r w:rsidR="006E38D6" w:rsidRPr="00710B21">
        <w:rPr>
          <w:rFonts w:asciiTheme="majorHAnsi" w:hAnsiTheme="majorHAnsi"/>
          <w:sz w:val="20"/>
          <w:szCs w:val="20"/>
        </w:rPr>
        <w:t>evidentia</w:t>
      </w:r>
      <w:r w:rsidR="00C0121F" w:rsidRPr="00710B21">
        <w:rPr>
          <w:rFonts w:asciiTheme="majorHAnsi" w:hAnsiTheme="majorHAnsi"/>
          <w:sz w:val="20"/>
          <w:szCs w:val="20"/>
        </w:rPr>
        <w:t>ry</w:t>
      </w:r>
      <w:r w:rsidR="00160092" w:rsidRPr="00710B21">
        <w:rPr>
          <w:rFonts w:asciiTheme="majorHAnsi" w:hAnsiTheme="majorHAnsi"/>
          <w:sz w:val="20"/>
          <w:szCs w:val="20"/>
        </w:rPr>
        <w:t xml:space="preserve"> hearing on August 14, 2008.</w:t>
      </w:r>
      <w:r w:rsidR="008C70AD" w:rsidRPr="00710B21">
        <w:rPr>
          <w:rFonts w:asciiTheme="majorHAnsi" w:hAnsiTheme="majorHAnsi"/>
          <w:sz w:val="20"/>
          <w:szCs w:val="20"/>
        </w:rPr>
        <w:t xml:space="preserve"> No information has been provided by the petitioner regarding the </w:t>
      </w:r>
      <w:r w:rsidR="00981824" w:rsidRPr="00710B21">
        <w:rPr>
          <w:rFonts w:asciiTheme="majorHAnsi" w:hAnsiTheme="majorHAnsi"/>
          <w:sz w:val="20"/>
          <w:szCs w:val="20"/>
        </w:rPr>
        <w:t xml:space="preserve">outcome of this </w:t>
      </w:r>
      <w:r w:rsidR="00710B21" w:rsidRPr="00710B21">
        <w:rPr>
          <w:rFonts w:asciiTheme="majorHAnsi" w:hAnsiTheme="majorHAnsi"/>
          <w:sz w:val="20"/>
          <w:szCs w:val="20"/>
        </w:rPr>
        <w:t>proceeding</w:t>
      </w:r>
      <w:r w:rsidR="008C70AD" w:rsidRPr="00710B21">
        <w:rPr>
          <w:rFonts w:asciiTheme="majorHAnsi" w:hAnsiTheme="majorHAnsi"/>
          <w:sz w:val="20"/>
          <w:szCs w:val="20"/>
        </w:rPr>
        <w:t>.</w:t>
      </w:r>
    </w:p>
    <w:p w:rsidR="00B164A3" w:rsidRPr="008C70AD" w:rsidRDefault="00B164A3" w:rsidP="00B164A3">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8C70AD">
        <w:rPr>
          <w:sz w:val="20"/>
          <w:szCs w:val="20"/>
        </w:rPr>
        <w:t>For its part, the State declares that</w:t>
      </w:r>
      <w:r w:rsidR="0065114F">
        <w:rPr>
          <w:sz w:val="20"/>
          <w:szCs w:val="20"/>
        </w:rPr>
        <w:t>,</w:t>
      </w:r>
      <w:r w:rsidRPr="008C70AD">
        <w:rPr>
          <w:sz w:val="20"/>
          <w:szCs w:val="20"/>
        </w:rPr>
        <w:t xml:space="preserve"> based on the information received, it does not find any basis for this matter to be</w:t>
      </w:r>
      <w:r w:rsidR="00EB5853" w:rsidRPr="008C70AD">
        <w:rPr>
          <w:sz w:val="20"/>
          <w:szCs w:val="20"/>
        </w:rPr>
        <w:t xml:space="preserve"> considered under the Rules of P</w:t>
      </w:r>
      <w:r w:rsidRPr="008C70AD">
        <w:rPr>
          <w:sz w:val="20"/>
          <w:szCs w:val="20"/>
        </w:rPr>
        <w:t>rocedure of the Commission.</w:t>
      </w:r>
    </w:p>
    <w:p w:rsidR="00F621C3" w:rsidRPr="000B6B7A" w:rsidRDefault="00F621C3" w:rsidP="001A74E1">
      <w:pPr>
        <w:spacing w:before="240" w:after="240"/>
        <w:ind w:firstLine="720"/>
        <w:jc w:val="both"/>
        <w:outlineLvl w:val="0"/>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001F1902" w:rsidRPr="006876D9">
        <w:rPr>
          <w:rFonts w:asciiTheme="majorHAnsi" w:hAnsiTheme="majorHAnsi"/>
          <w:b/>
          <w:bCs/>
          <w:sz w:val="20"/>
          <w:szCs w:val="20"/>
        </w:rPr>
        <w:t xml:space="preserve">ANALYSIS OF </w:t>
      </w:r>
      <w:r w:rsidRPr="006876D9">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rsidR="00CD4557" w:rsidRPr="002B7CE5" w:rsidRDefault="00D04934" w:rsidP="00BC56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B7CE5">
        <w:rPr>
          <w:rFonts w:ascii="Cambria" w:hAnsi="Cambria"/>
          <w:sz w:val="20"/>
          <w:szCs w:val="20"/>
        </w:rPr>
        <w:t>T</w:t>
      </w:r>
      <w:r w:rsidR="00DB1BB8" w:rsidRPr="002B7CE5">
        <w:rPr>
          <w:rFonts w:ascii="Cambria" w:hAnsi="Cambria"/>
          <w:sz w:val="20"/>
          <w:szCs w:val="20"/>
        </w:rPr>
        <w:t xml:space="preserve">he </w:t>
      </w:r>
      <w:r w:rsidR="00981824" w:rsidRPr="002B7CE5">
        <w:rPr>
          <w:rFonts w:ascii="Cambria" w:hAnsi="Cambria"/>
          <w:sz w:val="20"/>
          <w:szCs w:val="20"/>
        </w:rPr>
        <w:t>petitioner alleges that he</w:t>
      </w:r>
      <w:r w:rsidR="003A13F0" w:rsidRPr="002B7CE5">
        <w:rPr>
          <w:rFonts w:ascii="Cambria" w:hAnsi="Cambria"/>
          <w:sz w:val="20"/>
          <w:szCs w:val="20"/>
        </w:rPr>
        <w:t xml:space="preserve"> </w:t>
      </w:r>
      <w:r w:rsidR="00DB1BB8" w:rsidRPr="002B7CE5">
        <w:rPr>
          <w:rFonts w:ascii="Cambria" w:hAnsi="Cambria"/>
          <w:sz w:val="20"/>
          <w:szCs w:val="20"/>
        </w:rPr>
        <w:t xml:space="preserve">was convicted in first instance on May 19, 2006, after he entered a negotiated plea </w:t>
      </w:r>
      <w:r w:rsidR="00981824" w:rsidRPr="002B7CE5">
        <w:rPr>
          <w:rFonts w:ascii="Cambria" w:hAnsi="Cambria"/>
          <w:sz w:val="20"/>
          <w:szCs w:val="20"/>
        </w:rPr>
        <w:t>agreement</w:t>
      </w:r>
      <w:r w:rsidR="00B32123" w:rsidRPr="002B7CE5">
        <w:rPr>
          <w:rFonts w:ascii="Cambria" w:hAnsi="Cambria"/>
          <w:sz w:val="20"/>
          <w:szCs w:val="20"/>
        </w:rPr>
        <w:t xml:space="preserve">. </w:t>
      </w:r>
      <w:r w:rsidR="002B7CE5" w:rsidRPr="002B7CE5">
        <w:rPr>
          <w:rFonts w:ascii="Cambria" w:hAnsi="Cambria"/>
          <w:sz w:val="20"/>
          <w:szCs w:val="20"/>
        </w:rPr>
        <w:t>On December 6, 2006, t</w:t>
      </w:r>
      <w:r w:rsidR="00723244" w:rsidRPr="002B7CE5">
        <w:rPr>
          <w:rFonts w:ascii="Cambria" w:hAnsi="Cambria"/>
          <w:sz w:val="20"/>
          <w:szCs w:val="20"/>
        </w:rPr>
        <w:t>he petitioner filed a motion to withdraw a guilty</w:t>
      </w:r>
      <w:r w:rsidR="00723244" w:rsidRPr="002B7CE5">
        <w:rPr>
          <w:rFonts w:ascii="Cambria" w:hAnsi="Cambria"/>
          <w:b/>
          <w:sz w:val="20"/>
          <w:szCs w:val="20"/>
        </w:rPr>
        <w:t xml:space="preserve"> </w:t>
      </w:r>
      <w:r w:rsidR="00723244" w:rsidRPr="002B7CE5">
        <w:rPr>
          <w:rFonts w:ascii="Cambria" w:hAnsi="Cambria"/>
          <w:sz w:val="20"/>
          <w:szCs w:val="20"/>
        </w:rPr>
        <w:t xml:space="preserve">plea with the Superior </w:t>
      </w:r>
      <w:r w:rsidR="00723244" w:rsidRPr="00652F84">
        <w:rPr>
          <w:rFonts w:ascii="Cambria" w:hAnsi="Cambria"/>
          <w:sz w:val="20"/>
          <w:szCs w:val="20"/>
        </w:rPr>
        <w:t>Court of Rockdale County, which was denied on January 11, 2007, for lack of jurisdiction</w:t>
      </w:r>
      <w:r w:rsidR="002B7CE5" w:rsidRPr="00652F84">
        <w:rPr>
          <w:rFonts w:ascii="Cambria" w:hAnsi="Cambria"/>
          <w:sz w:val="20"/>
          <w:szCs w:val="20"/>
        </w:rPr>
        <w:t>.</w:t>
      </w:r>
      <w:r w:rsidR="00723244" w:rsidRPr="00652F84">
        <w:rPr>
          <w:rFonts w:ascii="Cambria" w:hAnsi="Cambria"/>
          <w:sz w:val="20"/>
          <w:szCs w:val="20"/>
        </w:rPr>
        <w:t xml:space="preserve"> </w:t>
      </w:r>
      <w:r w:rsidR="00BC56B3" w:rsidRPr="00652F84">
        <w:rPr>
          <w:rFonts w:ascii="Cambria" w:hAnsi="Cambria"/>
          <w:sz w:val="20"/>
          <w:szCs w:val="20"/>
        </w:rPr>
        <w:t xml:space="preserve">The petitioner additionally filed an extraordinary motion for new trial with the Superior Court of Rockdale County, on which no further information was provided. </w:t>
      </w:r>
      <w:r w:rsidR="00AF26A0" w:rsidRPr="00652F84">
        <w:rPr>
          <w:rFonts w:ascii="Cambria" w:hAnsi="Cambria"/>
          <w:sz w:val="20"/>
          <w:szCs w:val="20"/>
        </w:rPr>
        <w:t>O</w:t>
      </w:r>
      <w:r w:rsidR="00DB1BB8" w:rsidRPr="00652F84">
        <w:rPr>
          <w:rFonts w:ascii="Cambria" w:hAnsi="Cambria"/>
          <w:sz w:val="20"/>
          <w:szCs w:val="20"/>
        </w:rPr>
        <w:t xml:space="preserve">n August 24, 2007, </w:t>
      </w:r>
      <w:r w:rsidR="00B32123" w:rsidRPr="00652F84">
        <w:rPr>
          <w:rFonts w:ascii="Cambria" w:hAnsi="Cambria"/>
          <w:sz w:val="20"/>
          <w:szCs w:val="20"/>
        </w:rPr>
        <w:t>he</w:t>
      </w:r>
      <w:r w:rsidR="00DB1BB8" w:rsidRPr="00652F84">
        <w:rPr>
          <w:rFonts w:ascii="Cambria" w:hAnsi="Cambria"/>
          <w:sz w:val="20"/>
          <w:szCs w:val="20"/>
        </w:rPr>
        <w:t xml:space="preserve"> filed a state </w:t>
      </w:r>
      <w:r w:rsidR="00DB1BB8" w:rsidRPr="00652F84">
        <w:rPr>
          <w:rFonts w:ascii="Cambria" w:hAnsi="Cambria"/>
          <w:i/>
          <w:sz w:val="20"/>
          <w:szCs w:val="20"/>
        </w:rPr>
        <w:t>habeas corpus</w:t>
      </w:r>
      <w:r w:rsidR="00DB1BB8" w:rsidRPr="00652F84">
        <w:rPr>
          <w:rFonts w:ascii="Cambria" w:hAnsi="Cambria"/>
          <w:sz w:val="20"/>
          <w:szCs w:val="20"/>
        </w:rPr>
        <w:t xml:space="preserve"> petition with the Superior Court of </w:t>
      </w:r>
      <w:proofErr w:type="spellStart"/>
      <w:r w:rsidR="00DB1BB8" w:rsidRPr="00652F84">
        <w:rPr>
          <w:rFonts w:ascii="Cambria" w:hAnsi="Cambria"/>
          <w:sz w:val="20"/>
          <w:szCs w:val="20"/>
        </w:rPr>
        <w:t>Lowdes</w:t>
      </w:r>
      <w:proofErr w:type="spellEnd"/>
      <w:r w:rsidR="00DB1BB8" w:rsidRPr="00652F84">
        <w:rPr>
          <w:rFonts w:ascii="Cambria" w:hAnsi="Cambria"/>
          <w:sz w:val="20"/>
          <w:szCs w:val="20"/>
        </w:rPr>
        <w:t xml:space="preserve"> County,</w:t>
      </w:r>
      <w:r w:rsidR="00FA6AFF" w:rsidRPr="00652F84">
        <w:rPr>
          <w:rFonts w:ascii="Cambria" w:hAnsi="Cambria"/>
          <w:sz w:val="20"/>
          <w:szCs w:val="20"/>
        </w:rPr>
        <w:t xml:space="preserve"> in which he alleged</w:t>
      </w:r>
      <w:r w:rsidR="002D7A61" w:rsidRPr="00652F84">
        <w:rPr>
          <w:rFonts w:ascii="Cambria" w:hAnsi="Cambria"/>
          <w:sz w:val="20"/>
          <w:szCs w:val="20"/>
        </w:rPr>
        <w:t xml:space="preserve"> the</w:t>
      </w:r>
      <w:r w:rsidR="002350CB" w:rsidRPr="00652F84">
        <w:rPr>
          <w:rFonts w:ascii="Cambria" w:hAnsi="Cambria"/>
          <w:sz w:val="20"/>
          <w:szCs w:val="20"/>
        </w:rPr>
        <w:t xml:space="preserve"> failure from the</w:t>
      </w:r>
      <w:r w:rsidR="002D7A61" w:rsidRPr="00652F84">
        <w:rPr>
          <w:rFonts w:ascii="Cambria" w:hAnsi="Cambria"/>
          <w:sz w:val="20"/>
          <w:szCs w:val="20"/>
        </w:rPr>
        <w:t xml:space="preserve"> trial court to inform him of his rights </w:t>
      </w:r>
      <w:r w:rsidR="00C625B3" w:rsidRPr="00652F84">
        <w:rPr>
          <w:rFonts w:ascii="Cambria" w:hAnsi="Cambria"/>
          <w:sz w:val="20"/>
          <w:szCs w:val="20"/>
        </w:rPr>
        <w:t>and provide him with an interpreter prior to the guilty plea;</w:t>
      </w:r>
      <w:r w:rsidR="002D7A61" w:rsidRPr="00652F84">
        <w:rPr>
          <w:rFonts w:ascii="Cambria" w:hAnsi="Cambria"/>
          <w:sz w:val="20"/>
          <w:szCs w:val="20"/>
        </w:rPr>
        <w:t xml:space="preserve"> the ineffectiveness of his counsel assistance</w:t>
      </w:r>
      <w:r w:rsidR="00C625B3" w:rsidRPr="00652F84">
        <w:rPr>
          <w:rFonts w:ascii="Cambria" w:hAnsi="Cambria"/>
          <w:sz w:val="20"/>
          <w:szCs w:val="20"/>
        </w:rPr>
        <w:t>;</w:t>
      </w:r>
      <w:r w:rsidR="002D7A61" w:rsidRPr="00652F84">
        <w:rPr>
          <w:rFonts w:ascii="Cambria" w:hAnsi="Cambria"/>
          <w:sz w:val="20"/>
          <w:szCs w:val="20"/>
        </w:rPr>
        <w:t xml:space="preserve"> and</w:t>
      </w:r>
      <w:r w:rsidR="00FA6AFF" w:rsidRPr="00652F84">
        <w:rPr>
          <w:rFonts w:ascii="Cambria" w:hAnsi="Cambria"/>
          <w:sz w:val="20"/>
          <w:szCs w:val="20"/>
        </w:rPr>
        <w:t xml:space="preserve"> th</w:t>
      </w:r>
      <w:r w:rsidR="002D7A61" w:rsidRPr="00652F84">
        <w:rPr>
          <w:rFonts w:ascii="Cambria" w:hAnsi="Cambria"/>
          <w:sz w:val="20"/>
          <w:szCs w:val="20"/>
        </w:rPr>
        <w:t>e lack of consular notification or mention of the Vienna Convention</w:t>
      </w:r>
      <w:r w:rsidR="00FA6AFF" w:rsidRPr="00652F84">
        <w:rPr>
          <w:rFonts w:ascii="Cambria" w:hAnsi="Cambria"/>
          <w:sz w:val="20"/>
          <w:szCs w:val="20"/>
        </w:rPr>
        <w:t xml:space="preserve">. </w:t>
      </w:r>
      <w:r w:rsidR="00AA4527" w:rsidRPr="00652F84">
        <w:rPr>
          <w:rFonts w:ascii="Cambria" w:hAnsi="Cambria"/>
          <w:sz w:val="20"/>
          <w:szCs w:val="20"/>
        </w:rPr>
        <w:t xml:space="preserve">It appears from the publicly available </w:t>
      </w:r>
      <w:r w:rsidR="00036911" w:rsidRPr="00652F84">
        <w:rPr>
          <w:rFonts w:ascii="Cambria" w:hAnsi="Cambria"/>
          <w:sz w:val="20"/>
          <w:szCs w:val="20"/>
        </w:rPr>
        <w:t>records</w:t>
      </w:r>
      <w:r w:rsidR="00AA4527" w:rsidRPr="00652F84">
        <w:rPr>
          <w:rFonts w:ascii="Cambria" w:hAnsi="Cambria"/>
          <w:sz w:val="20"/>
          <w:szCs w:val="20"/>
        </w:rPr>
        <w:t xml:space="preserve"> that t</w:t>
      </w:r>
      <w:r w:rsidR="00B32123" w:rsidRPr="00652F84">
        <w:rPr>
          <w:rFonts w:ascii="Cambria" w:hAnsi="Cambria"/>
          <w:sz w:val="20"/>
          <w:szCs w:val="20"/>
        </w:rPr>
        <w:t>he petition</w:t>
      </w:r>
      <w:r w:rsidR="00FA6AFF" w:rsidRPr="00652F84">
        <w:rPr>
          <w:rFonts w:ascii="Cambria" w:hAnsi="Cambria"/>
          <w:sz w:val="20"/>
          <w:szCs w:val="20"/>
        </w:rPr>
        <w:t xml:space="preserve"> </w:t>
      </w:r>
      <w:r w:rsidR="00DB1BB8" w:rsidRPr="00652F84">
        <w:rPr>
          <w:rFonts w:ascii="Cambria" w:hAnsi="Cambria"/>
          <w:sz w:val="20"/>
          <w:szCs w:val="20"/>
        </w:rPr>
        <w:t>was denied on December 11, 2009</w:t>
      </w:r>
      <w:r w:rsidR="00CD0942">
        <w:rPr>
          <w:rStyle w:val="FootnoteReference"/>
          <w:rFonts w:ascii="Cambria" w:hAnsi="Cambria"/>
          <w:sz w:val="20"/>
          <w:szCs w:val="20"/>
        </w:rPr>
        <w:footnoteReference w:id="5"/>
      </w:r>
      <w:r w:rsidR="00723244" w:rsidRPr="00652F84">
        <w:rPr>
          <w:rFonts w:ascii="Cambria" w:hAnsi="Cambria"/>
          <w:sz w:val="20"/>
          <w:szCs w:val="20"/>
        </w:rPr>
        <w:t>.</w:t>
      </w:r>
      <w:r w:rsidR="00723244" w:rsidRPr="002B7CE5">
        <w:rPr>
          <w:rFonts w:ascii="Cambria" w:hAnsi="Cambria"/>
          <w:sz w:val="20"/>
          <w:szCs w:val="20"/>
        </w:rPr>
        <w:t xml:space="preserve"> </w:t>
      </w:r>
      <w:r w:rsidR="00A47CFB" w:rsidRPr="002B7CE5">
        <w:rPr>
          <w:rFonts w:ascii="Cambria" w:hAnsi="Cambria"/>
          <w:sz w:val="20"/>
          <w:szCs w:val="20"/>
        </w:rPr>
        <w:t>The State did not make any argument regarding exhaustion of domestic remedies, nor did it controvert what was indicated by the petition</w:t>
      </w:r>
      <w:r w:rsidR="0065114F">
        <w:rPr>
          <w:rFonts w:ascii="Cambria" w:hAnsi="Cambria"/>
          <w:sz w:val="20"/>
          <w:szCs w:val="20"/>
        </w:rPr>
        <w:t>er</w:t>
      </w:r>
      <w:r w:rsidR="00A47CFB" w:rsidRPr="002B7CE5">
        <w:rPr>
          <w:rFonts w:ascii="Cambria" w:hAnsi="Cambria"/>
          <w:sz w:val="20"/>
          <w:szCs w:val="20"/>
        </w:rPr>
        <w:t xml:space="preserve"> in this respect</w:t>
      </w:r>
      <w:r w:rsidR="00934071" w:rsidRPr="002B7CE5">
        <w:rPr>
          <w:rFonts w:ascii="Cambria" w:hAnsi="Cambria"/>
          <w:sz w:val="20"/>
          <w:szCs w:val="20"/>
        </w:rPr>
        <w:t>.</w:t>
      </w:r>
    </w:p>
    <w:p w:rsidR="00CD4557" w:rsidRPr="00BC56B3" w:rsidRDefault="00AD06F7" w:rsidP="00184BB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9639D">
        <w:rPr>
          <w:rFonts w:ascii="Cambria" w:hAnsi="Cambria"/>
          <w:sz w:val="20"/>
          <w:szCs w:val="20"/>
        </w:rPr>
        <w:t>The Commission notes that the petitioner entered a guilty agreement, following which he was convicted</w:t>
      </w:r>
      <w:r w:rsidR="00FE53B0">
        <w:rPr>
          <w:rFonts w:ascii="Cambria" w:hAnsi="Cambria"/>
          <w:sz w:val="20"/>
          <w:szCs w:val="20"/>
        </w:rPr>
        <w:t xml:space="preserve"> and sentenced</w:t>
      </w:r>
      <w:r w:rsidRPr="0079639D">
        <w:rPr>
          <w:rFonts w:ascii="Cambria" w:hAnsi="Cambria"/>
          <w:sz w:val="20"/>
          <w:szCs w:val="20"/>
        </w:rPr>
        <w:t xml:space="preserve">. </w:t>
      </w:r>
      <w:r w:rsidR="007E749A">
        <w:rPr>
          <w:rFonts w:ascii="Cambria" w:hAnsi="Cambria"/>
          <w:sz w:val="20"/>
          <w:szCs w:val="20"/>
        </w:rPr>
        <w:t>It appears from the information provided by the petitioner that</w:t>
      </w:r>
      <w:r w:rsidR="00BA1820">
        <w:rPr>
          <w:rFonts w:ascii="Cambria" w:hAnsi="Cambria"/>
          <w:sz w:val="20"/>
          <w:szCs w:val="20"/>
        </w:rPr>
        <w:t>, although</w:t>
      </w:r>
      <w:r w:rsidR="007E749A">
        <w:rPr>
          <w:rFonts w:ascii="Cambria" w:hAnsi="Cambria"/>
          <w:sz w:val="20"/>
          <w:szCs w:val="20"/>
        </w:rPr>
        <w:t xml:space="preserve"> he did </w:t>
      </w:r>
      <w:r w:rsidRPr="0079639D">
        <w:rPr>
          <w:rFonts w:ascii="Cambria" w:hAnsi="Cambria"/>
          <w:sz w:val="20"/>
          <w:szCs w:val="20"/>
        </w:rPr>
        <w:t xml:space="preserve">not appeal </w:t>
      </w:r>
      <w:r w:rsidR="00B75B8D">
        <w:rPr>
          <w:rFonts w:ascii="Cambria" w:hAnsi="Cambria"/>
          <w:sz w:val="20"/>
          <w:szCs w:val="20"/>
        </w:rPr>
        <w:t>his</w:t>
      </w:r>
      <w:r w:rsidRPr="0079639D">
        <w:rPr>
          <w:rFonts w:ascii="Cambria" w:hAnsi="Cambria"/>
          <w:sz w:val="20"/>
          <w:szCs w:val="20"/>
        </w:rPr>
        <w:t xml:space="preserve"> conviction,</w:t>
      </w:r>
      <w:r w:rsidR="00BA1820">
        <w:rPr>
          <w:rFonts w:ascii="Cambria" w:hAnsi="Cambria"/>
          <w:sz w:val="20"/>
          <w:szCs w:val="20"/>
        </w:rPr>
        <w:t xml:space="preserve"> he filed </w:t>
      </w:r>
      <w:r w:rsidR="00BA1820" w:rsidRPr="002B7CE5">
        <w:rPr>
          <w:rFonts w:ascii="Cambria" w:hAnsi="Cambria"/>
          <w:sz w:val="20"/>
          <w:szCs w:val="20"/>
        </w:rPr>
        <w:t>a motion to withdraw a guilty</w:t>
      </w:r>
      <w:r w:rsidR="00BA1820" w:rsidRPr="002B7CE5">
        <w:rPr>
          <w:rFonts w:ascii="Cambria" w:hAnsi="Cambria"/>
          <w:b/>
          <w:sz w:val="20"/>
          <w:szCs w:val="20"/>
        </w:rPr>
        <w:t xml:space="preserve"> </w:t>
      </w:r>
      <w:r w:rsidR="00BA1820" w:rsidRPr="002B7CE5">
        <w:rPr>
          <w:rFonts w:ascii="Cambria" w:hAnsi="Cambria"/>
          <w:sz w:val="20"/>
          <w:szCs w:val="20"/>
        </w:rPr>
        <w:t xml:space="preserve">plea </w:t>
      </w:r>
      <w:r w:rsidR="00BA1820">
        <w:rPr>
          <w:rFonts w:ascii="Cambria" w:hAnsi="Cambria"/>
          <w:sz w:val="20"/>
          <w:szCs w:val="20"/>
        </w:rPr>
        <w:t xml:space="preserve">on </w:t>
      </w:r>
      <w:r w:rsidR="00BA1820" w:rsidRPr="002B7CE5">
        <w:rPr>
          <w:rFonts w:ascii="Cambria" w:hAnsi="Cambria"/>
          <w:sz w:val="20"/>
          <w:szCs w:val="20"/>
        </w:rPr>
        <w:t>December 6, 2006</w:t>
      </w:r>
      <w:r w:rsidR="00BA1820">
        <w:rPr>
          <w:rFonts w:ascii="Cambria" w:hAnsi="Cambria"/>
          <w:sz w:val="20"/>
          <w:szCs w:val="20"/>
        </w:rPr>
        <w:t xml:space="preserve"> and a </w:t>
      </w:r>
      <w:r w:rsidR="00BA1820" w:rsidRPr="00E522D0">
        <w:rPr>
          <w:rFonts w:ascii="Cambria" w:hAnsi="Cambria"/>
          <w:i/>
          <w:sz w:val="20"/>
          <w:szCs w:val="20"/>
        </w:rPr>
        <w:t>habeas corpus</w:t>
      </w:r>
      <w:r w:rsidR="00BA1820">
        <w:rPr>
          <w:rFonts w:ascii="Cambria" w:hAnsi="Cambria"/>
          <w:sz w:val="20"/>
          <w:szCs w:val="20"/>
        </w:rPr>
        <w:t xml:space="preserve"> petition on </w:t>
      </w:r>
      <w:r w:rsidR="00BA1820" w:rsidRPr="002B7CE5">
        <w:rPr>
          <w:rFonts w:ascii="Cambria" w:hAnsi="Cambria"/>
          <w:sz w:val="20"/>
          <w:szCs w:val="20"/>
        </w:rPr>
        <w:t>August 24, 2007</w:t>
      </w:r>
      <w:r w:rsidR="00BA1820">
        <w:rPr>
          <w:rFonts w:ascii="Cambria" w:hAnsi="Cambria"/>
          <w:sz w:val="20"/>
          <w:szCs w:val="20"/>
        </w:rPr>
        <w:t xml:space="preserve">. </w:t>
      </w:r>
      <w:r w:rsidR="00D644B6">
        <w:rPr>
          <w:rFonts w:ascii="Cambria" w:hAnsi="Cambria"/>
          <w:sz w:val="20"/>
          <w:szCs w:val="20"/>
        </w:rPr>
        <w:t>T</w:t>
      </w:r>
      <w:r w:rsidRPr="0079639D">
        <w:rPr>
          <w:rFonts w:ascii="Cambria" w:hAnsi="Cambria"/>
          <w:sz w:val="20"/>
          <w:szCs w:val="20"/>
        </w:rPr>
        <w:t xml:space="preserve">he </w:t>
      </w:r>
      <w:r w:rsidR="00B32CB1">
        <w:rPr>
          <w:rFonts w:ascii="Cambria" w:hAnsi="Cambria"/>
          <w:sz w:val="20"/>
          <w:szCs w:val="20"/>
        </w:rPr>
        <w:t xml:space="preserve">Commission notes that the </w:t>
      </w:r>
      <w:r w:rsidRPr="0079639D">
        <w:rPr>
          <w:rFonts w:ascii="Cambria" w:hAnsi="Cambria"/>
          <w:sz w:val="20"/>
          <w:szCs w:val="20"/>
        </w:rPr>
        <w:t>petitioner alleges</w:t>
      </w:r>
      <w:r w:rsidR="00346A85">
        <w:rPr>
          <w:rFonts w:ascii="Cambria" w:hAnsi="Cambria"/>
          <w:sz w:val="20"/>
          <w:szCs w:val="20"/>
        </w:rPr>
        <w:t xml:space="preserve"> various</w:t>
      </w:r>
      <w:r w:rsidRPr="0079639D">
        <w:rPr>
          <w:rFonts w:ascii="Cambria" w:hAnsi="Cambria"/>
          <w:sz w:val="20"/>
          <w:szCs w:val="20"/>
        </w:rPr>
        <w:t xml:space="preserve"> violations that </w:t>
      </w:r>
      <w:r w:rsidR="00132857">
        <w:rPr>
          <w:rFonts w:ascii="Cambria" w:hAnsi="Cambria"/>
          <w:sz w:val="20"/>
          <w:szCs w:val="20"/>
        </w:rPr>
        <w:t>purportedly took place</w:t>
      </w:r>
      <w:r w:rsidRPr="0079639D">
        <w:rPr>
          <w:rFonts w:ascii="Cambria" w:hAnsi="Cambria"/>
          <w:sz w:val="20"/>
          <w:szCs w:val="20"/>
        </w:rPr>
        <w:t xml:space="preserve"> </w:t>
      </w:r>
      <w:r w:rsidR="00A61A45" w:rsidRPr="0079639D">
        <w:rPr>
          <w:rFonts w:ascii="Cambria" w:hAnsi="Cambria"/>
          <w:sz w:val="20"/>
          <w:szCs w:val="20"/>
        </w:rPr>
        <w:t>prior to his plea</w:t>
      </w:r>
      <w:r w:rsidR="00D644B6" w:rsidRPr="00D644B6">
        <w:rPr>
          <w:rFonts w:ascii="Cambria" w:hAnsi="Cambria"/>
          <w:sz w:val="20"/>
          <w:szCs w:val="20"/>
        </w:rPr>
        <w:t xml:space="preserve"> </w:t>
      </w:r>
      <w:r w:rsidR="00D644B6">
        <w:rPr>
          <w:rFonts w:ascii="Cambria" w:hAnsi="Cambria"/>
          <w:sz w:val="20"/>
          <w:szCs w:val="20"/>
        </w:rPr>
        <w:t>as well as ineffective assistance of court-appointed counsel</w:t>
      </w:r>
      <w:r w:rsidR="00A61A45" w:rsidRPr="0079639D">
        <w:rPr>
          <w:rFonts w:ascii="Cambria" w:hAnsi="Cambria"/>
          <w:sz w:val="20"/>
          <w:szCs w:val="20"/>
        </w:rPr>
        <w:t>.</w:t>
      </w:r>
      <w:r w:rsidR="0079639D" w:rsidRPr="0079639D">
        <w:rPr>
          <w:rFonts w:ascii="Cambria" w:hAnsi="Cambria"/>
          <w:sz w:val="20"/>
          <w:szCs w:val="20"/>
        </w:rPr>
        <w:t xml:space="preserve"> </w:t>
      </w:r>
      <w:r w:rsidR="00D644B6">
        <w:rPr>
          <w:rFonts w:ascii="Cambria" w:hAnsi="Cambria"/>
          <w:sz w:val="20"/>
          <w:szCs w:val="20"/>
        </w:rPr>
        <w:t xml:space="preserve">Based on the available information and on the fact that the State </w:t>
      </w:r>
      <w:r w:rsidR="00D644B6" w:rsidRPr="00BC56B3">
        <w:rPr>
          <w:rFonts w:ascii="Cambria" w:hAnsi="Cambria"/>
          <w:sz w:val="20"/>
          <w:szCs w:val="20"/>
        </w:rPr>
        <w:t xml:space="preserve">does not </w:t>
      </w:r>
      <w:r w:rsidR="00D644B6" w:rsidRPr="002B7CE5">
        <w:rPr>
          <w:rFonts w:ascii="Cambria" w:hAnsi="Cambria"/>
          <w:sz w:val="20"/>
          <w:szCs w:val="20"/>
        </w:rPr>
        <w:t>make any argument regarding exhaustion of domestic remedies</w:t>
      </w:r>
      <w:r w:rsidR="00D644B6">
        <w:rPr>
          <w:rFonts w:ascii="Cambria" w:hAnsi="Cambria"/>
          <w:sz w:val="20"/>
          <w:szCs w:val="20"/>
        </w:rPr>
        <w:t>, t</w:t>
      </w:r>
      <w:r w:rsidR="0079639D" w:rsidRPr="0079639D">
        <w:rPr>
          <w:rFonts w:ascii="Cambria" w:hAnsi="Cambria"/>
          <w:sz w:val="20"/>
          <w:szCs w:val="20"/>
        </w:rPr>
        <w:t xml:space="preserve">he Commission </w:t>
      </w:r>
      <w:r w:rsidR="0079639D" w:rsidRPr="00BC56B3">
        <w:rPr>
          <w:rFonts w:ascii="Cambria" w:hAnsi="Cambria"/>
          <w:sz w:val="20"/>
          <w:szCs w:val="20"/>
        </w:rPr>
        <w:t>considers that the alleged lack of effective representation</w:t>
      </w:r>
      <w:r w:rsidR="00A830B2" w:rsidRPr="00BC56B3">
        <w:rPr>
          <w:rFonts w:ascii="Cambria" w:hAnsi="Cambria"/>
          <w:sz w:val="20"/>
          <w:szCs w:val="20"/>
        </w:rPr>
        <w:t xml:space="preserve"> would</w:t>
      </w:r>
      <w:r w:rsidR="0079639D" w:rsidRPr="00BC56B3">
        <w:rPr>
          <w:rFonts w:ascii="Cambria" w:hAnsi="Cambria"/>
          <w:sz w:val="20"/>
          <w:szCs w:val="20"/>
        </w:rPr>
        <w:t xml:space="preserve"> </w:t>
      </w:r>
      <w:r w:rsidR="00C86EB2" w:rsidRPr="008854B1">
        <w:rPr>
          <w:rFonts w:ascii="Cambria" w:hAnsi="Cambria"/>
          <w:i/>
          <w:sz w:val="20"/>
          <w:szCs w:val="20"/>
        </w:rPr>
        <w:t>prima facie</w:t>
      </w:r>
      <w:r w:rsidR="00C86EB2">
        <w:rPr>
          <w:rFonts w:ascii="Cambria" w:hAnsi="Cambria"/>
          <w:sz w:val="20"/>
          <w:szCs w:val="20"/>
        </w:rPr>
        <w:t xml:space="preserve"> </w:t>
      </w:r>
      <w:r w:rsidR="0079639D" w:rsidRPr="00BC56B3">
        <w:rPr>
          <w:rFonts w:ascii="Cambria" w:hAnsi="Cambria"/>
          <w:sz w:val="20"/>
          <w:szCs w:val="20"/>
        </w:rPr>
        <w:t>have prevented the petitioner to exhaust the remedies</w:t>
      </w:r>
      <w:r w:rsidR="00B75B8D" w:rsidRPr="00BC56B3">
        <w:rPr>
          <w:rFonts w:ascii="Cambria" w:hAnsi="Cambria"/>
          <w:sz w:val="20"/>
          <w:szCs w:val="20"/>
        </w:rPr>
        <w:t xml:space="preserve"> under domestic law</w:t>
      </w:r>
      <w:r w:rsidR="00D644B6">
        <w:rPr>
          <w:rFonts w:ascii="Cambria" w:hAnsi="Cambria"/>
          <w:sz w:val="20"/>
          <w:szCs w:val="20"/>
        </w:rPr>
        <w:t xml:space="preserve"> and that, therefore, </w:t>
      </w:r>
      <w:r w:rsidR="00A61A45" w:rsidRPr="00BC56B3">
        <w:rPr>
          <w:rFonts w:ascii="Cambria" w:hAnsi="Cambria"/>
          <w:sz w:val="20"/>
          <w:szCs w:val="20"/>
        </w:rPr>
        <w:t>the exception to the prior exhaustion of domestic remedies set forth in Article</w:t>
      </w:r>
      <w:r w:rsidR="000F3F2A">
        <w:rPr>
          <w:rFonts w:ascii="Cambria" w:hAnsi="Cambria"/>
          <w:sz w:val="20"/>
          <w:szCs w:val="20"/>
        </w:rPr>
        <w:t> </w:t>
      </w:r>
      <w:r w:rsidR="00A61A45" w:rsidRPr="00BC56B3">
        <w:rPr>
          <w:rFonts w:ascii="Cambria" w:hAnsi="Cambria"/>
          <w:sz w:val="20"/>
          <w:szCs w:val="20"/>
        </w:rPr>
        <w:t>31.2(b) of the Rules of Procedure</w:t>
      </w:r>
      <w:r w:rsidR="00723244" w:rsidRPr="00BC56B3">
        <w:rPr>
          <w:rFonts w:ascii="Cambria" w:hAnsi="Cambria"/>
          <w:sz w:val="20"/>
          <w:szCs w:val="20"/>
        </w:rPr>
        <w:t xml:space="preserve"> applies in this case</w:t>
      </w:r>
      <w:r w:rsidR="00633C32" w:rsidRPr="00BC56B3">
        <w:rPr>
          <w:rFonts w:ascii="Cambria" w:hAnsi="Cambria"/>
          <w:sz w:val="20"/>
          <w:szCs w:val="20"/>
        </w:rPr>
        <w:t>.</w:t>
      </w:r>
      <w:r w:rsidR="00935A1D">
        <w:rPr>
          <w:rFonts w:ascii="Cambria" w:hAnsi="Cambria"/>
          <w:sz w:val="20"/>
          <w:szCs w:val="20"/>
        </w:rPr>
        <w:t xml:space="preserve"> The IACHR notes in this regard that the causes and effects that have allegedly </w:t>
      </w:r>
      <w:r w:rsidR="008854B1">
        <w:rPr>
          <w:rFonts w:ascii="Cambria" w:hAnsi="Cambria"/>
          <w:sz w:val="20"/>
          <w:szCs w:val="20"/>
        </w:rPr>
        <w:t xml:space="preserve">prevented </w:t>
      </w:r>
      <w:r w:rsidR="00935A1D">
        <w:rPr>
          <w:rFonts w:ascii="Cambria" w:hAnsi="Cambria"/>
          <w:sz w:val="20"/>
          <w:szCs w:val="20"/>
        </w:rPr>
        <w:t xml:space="preserve">the prior exhaustion of domestic remedies will be analyzed, as appropriate, in the report that the Commission </w:t>
      </w:r>
      <w:r w:rsidR="00935A1D">
        <w:rPr>
          <w:rFonts w:ascii="Cambria" w:hAnsi="Cambria"/>
          <w:sz w:val="20"/>
          <w:szCs w:val="20"/>
        </w:rPr>
        <w:lastRenderedPageBreak/>
        <w:t xml:space="preserve">adopts on the merits of the case, in order to </w:t>
      </w:r>
      <w:r w:rsidR="008854B1">
        <w:rPr>
          <w:rFonts w:ascii="Cambria" w:hAnsi="Cambria"/>
          <w:sz w:val="20"/>
          <w:szCs w:val="20"/>
        </w:rPr>
        <w:t>determine</w:t>
      </w:r>
      <w:r w:rsidR="00935A1D">
        <w:rPr>
          <w:rFonts w:ascii="Cambria" w:hAnsi="Cambria"/>
          <w:sz w:val="20"/>
          <w:szCs w:val="20"/>
        </w:rPr>
        <w:t xml:space="preserve"> if they do</w:t>
      </w:r>
      <w:r w:rsidR="008854B1">
        <w:rPr>
          <w:rFonts w:ascii="Cambria" w:hAnsi="Cambria"/>
          <w:sz w:val="20"/>
          <w:szCs w:val="20"/>
        </w:rPr>
        <w:t xml:space="preserve"> indeed constitute</w:t>
      </w:r>
      <w:r w:rsidR="00935A1D">
        <w:rPr>
          <w:rFonts w:ascii="Cambria" w:hAnsi="Cambria"/>
          <w:sz w:val="20"/>
          <w:szCs w:val="20"/>
        </w:rPr>
        <w:t xml:space="preserve"> violations of the American Declaration.</w:t>
      </w:r>
    </w:p>
    <w:p w:rsidR="00CD4557" w:rsidRPr="00D06A7C" w:rsidRDefault="00D14FC7" w:rsidP="00E522D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14FC7">
        <w:rPr>
          <w:rFonts w:ascii="Cambria" w:hAnsi="Cambria"/>
          <w:sz w:val="20"/>
          <w:szCs w:val="20"/>
        </w:rPr>
        <w:t>With respect to the requirement concerning the timeliness of the petition</w:t>
      </w:r>
      <w:r>
        <w:rPr>
          <w:rFonts w:ascii="Cambria" w:hAnsi="Cambria"/>
          <w:sz w:val="20"/>
          <w:szCs w:val="20"/>
        </w:rPr>
        <w:t>,</w:t>
      </w:r>
      <w:r w:rsidR="00FE53B0">
        <w:rPr>
          <w:rFonts w:ascii="Cambria" w:hAnsi="Cambria"/>
          <w:sz w:val="20"/>
          <w:szCs w:val="20"/>
        </w:rPr>
        <w:t xml:space="preserve"> the Commission observes that the</w:t>
      </w:r>
      <w:r w:rsidR="000F3F2A">
        <w:rPr>
          <w:rFonts w:ascii="Cambria" w:hAnsi="Cambria"/>
          <w:sz w:val="20"/>
          <w:szCs w:val="20"/>
        </w:rPr>
        <w:t xml:space="preserve"> alleged</w:t>
      </w:r>
      <w:r w:rsidR="00FE53B0">
        <w:rPr>
          <w:rFonts w:ascii="Cambria" w:hAnsi="Cambria"/>
          <w:sz w:val="20"/>
          <w:szCs w:val="20"/>
        </w:rPr>
        <w:t xml:space="preserve"> facts took place between 2004 and 2006</w:t>
      </w:r>
      <w:r w:rsidR="00971236">
        <w:rPr>
          <w:rFonts w:ascii="Cambria" w:hAnsi="Cambria"/>
          <w:sz w:val="20"/>
          <w:szCs w:val="20"/>
        </w:rPr>
        <w:t xml:space="preserve"> and</w:t>
      </w:r>
      <w:r w:rsidR="00FE53B0">
        <w:rPr>
          <w:rFonts w:ascii="Cambria" w:hAnsi="Cambria"/>
          <w:sz w:val="20"/>
          <w:szCs w:val="20"/>
        </w:rPr>
        <w:t xml:space="preserve"> </w:t>
      </w:r>
      <w:r w:rsidR="00EC450F">
        <w:rPr>
          <w:rFonts w:ascii="Cambria" w:hAnsi="Cambria"/>
          <w:sz w:val="20"/>
          <w:szCs w:val="20"/>
        </w:rPr>
        <w:t xml:space="preserve">that </w:t>
      </w:r>
      <w:r w:rsidR="00985F8C">
        <w:rPr>
          <w:rFonts w:ascii="Cambria" w:hAnsi="Cambria"/>
          <w:sz w:val="20"/>
          <w:szCs w:val="20"/>
        </w:rPr>
        <w:t xml:space="preserve">the petition </w:t>
      </w:r>
      <w:r w:rsidR="002C43DE">
        <w:rPr>
          <w:rFonts w:ascii="Cambria" w:hAnsi="Cambria"/>
          <w:sz w:val="20"/>
          <w:szCs w:val="20"/>
        </w:rPr>
        <w:t xml:space="preserve">to the IACHR </w:t>
      </w:r>
      <w:r w:rsidR="00985F8C">
        <w:rPr>
          <w:rFonts w:ascii="Cambria" w:hAnsi="Cambria"/>
          <w:sz w:val="20"/>
          <w:szCs w:val="20"/>
        </w:rPr>
        <w:t xml:space="preserve">was </w:t>
      </w:r>
      <w:r w:rsidR="002C43DE">
        <w:rPr>
          <w:rFonts w:ascii="Cambria" w:hAnsi="Cambria"/>
          <w:sz w:val="20"/>
          <w:szCs w:val="20"/>
        </w:rPr>
        <w:t>received</w:t>
      </w:r>
      <w:r w:rsidR="00985F8C">
        <w:rPr>
          <w:rFonts w:ascii="Cambria" w:hAnsi="Cambria"/>
          <w:sz w:val="20"/>
          <w:szCs w:val="20"/>
        </w:rPr>
        <w:t xml:space="preserve"> on Dec</w:t>
      </w:r>
      <w:r w:rsidR="00695840">
        <w:rPr>
          <w:rFonts w:ascii="Cambria" w:hAnsi="Cambria"/>
          <w:sz w:val="20"/>
          <w:szCs w:val="20"/>
        </w:rPr>
        <w:t>ember</w:t>
      </w:r>
      <w:r w:rsidR="00985F8C">
        <w:rPr>
          <w:rFonts w:ascii="Cambria" w:hAnsi="Cambria"/>
          <w:sz w:val="20"/>
          <w:szCs w:val="20"/>
        </w:rPr>
        <w:t xml:space="preserve"> 19, 2007</w:t>
      </w:r>
      <w:r w:rsidR="00EC450F">
        <w:rPr>
          <w:rFonts w:ascii="Cambria" w:hAnsi="Cambria"/>
          <w:sz w:val="20"/>
          <w:szCs w:val="20"/>
        </w:rPr>
        <w:t xml:space="preserve">. </w:t>
      </w:r>
      <w:r w:rsidR="000F3F2A">
        <w:rPr>
          <w:rFonts w:ascii="Cambria" w:hAnsi="Cambria"/>
          <w:sz w:val="20"/>
          <w:szCs w:val="20"/>
        </w:rPr>
        <w:t>Consequently</w:t>
      </w:r>
      <w:r w:rsidR="00EC450F">
        <w:rPr>
          <w:rFonts w:ascii="Cambria" w:hAnsi="Cambria"/>
          <w:sz w:val="20"/>
          <w:szCs w:val="20"/>
        </w:rPr>
        <w:t xml:space="preserve">, the Commission </w:t>
      </w:r>
      <w:r w:rsidR="00E522D0">
        <w:rPr>
          <w:rFonts w:ascii="Cambria" w:hAnsi="Cambria"/>
          <w:sz w:val="20"/>
          <w:szCs w:val="20"/>
        </w:rPr>
        <w:t xml:space="preserve">considers that the petition was filed within a reasonable period of time and that, therefore, the requirement </w:t>
      </w:r>
      <w:r w:rsidR="00A21541">
        <w:rPr>
          <w:rFonts w:ascii="Cambria" w:hAnsi="Cambria"/>
          <w:sz w:val="20"/>
          <w:szCs w:val="20"/>
        </w:rPr>
        <w:t xml:space="preserve">established in </w:t>
      </w:r>
      <w:r w:rsidR="00E522D0">
        <w:rPr>
          <w:rFonts w:ascii="Cambria" w:hAnsi="Cambria"/>
          <w:sz w:val="20"/>
          <w:szCs w:val="20"/>
        </w:rPr>
        <w:t>Article 32.2 of the Rules of Procedures of the IACHR has been met.</w:t>
      </w:r>
    </w:p>
    <w:p w:rsidR="00F621C3" w:rsidRPr="000B6B7A" w:rsidRDefault="00F621C3" w:rsidP="001A74E1">
      <w:pPr>
        <w:pStyle w:val="ListParagraph"/>
        <w:spacing w:before="240" w:after="240"/>
        <w:jc w:val="both"/>
        <w:outlineLvl w:val="0"/>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r>
      <w:r w:rsidR="001F1902" w:rsidRPr="000B6B7A">
        <w:rPr>
          <w:rFonts w:asciiTheme="majorHAnsi" w:hAnsiTheme="majorHAnsi"/>
          <w:b/>
          <w:bCs/>
          <w:sz w:val="20"/>
          <w:szCs w:val="20"/>
        </w:rPr>
        <w:t xml:space="preserve">ANALYSIS OF </w:t>
      </w:r>
      <w:r w:rsidRPr="000B6B7A">
        <w:rPr>
          <w:rFonts w:asciiTheme="majorHAnsi" w:hAnsiTheme="majorHAnsi"/>
          <w:b/>
          <w:bCs/>
          <w:sz w:val="20"/>
          <w:szCs w:val="20"/>
        </w:rPr>
        <w:t>COLORABLE CLAIM</w:t>
      </w:r>
    </w:p>
    <w:p w:rsidR="00F621C3" w:rsidRPr="003F0C37" w:rsidRDefault="00D06925" w:rsidP="00EF6E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F0C37">
        <w:rPr>
          <w:rFonts w:ascii="Cambria" w:hAnsi="Cambria"/>
          <w:sz w:val="20"/>
          <w:szCs w:val="20"/>
        </w:rPr>
        <w:t>The Commission notes that the</w:t>
      </w:r>
      <w:r w:rsidR="003F0C37">
        <w:rPr>
          <w:rFonts w:ascii="Cambria" w:hAnsi="Cambria"/>
          <w:sz w:val="20"/>
          <w:szCs w:val="20"/>
        </w:rPr>
        <w:t xml:space="preserve"> conviction and sentencing of the</w:t>
      </w:r>
      <w:r w:rsidRPr="003F0C37">
        <w:rPr>
          <w:rFonts w:ascii="Cambria" w:hAnsi="Cambria"/>
          <w:sz w:val="20"/>
          <w:szCs w:val="20"/>
        </w:rPr>
        <w:t xml:space="preserve"> petitioner </w:t>
      </w:r>
      <w:r w:rsidR="00EF6EA0">
        <w:rPr>
          <w:rFonts w:ascii="Cambria" w:hAnsi="Cambria"/>
          <w:sz w:val="20"/>
          <w:szCs w:val="20"/>
        </w:rPr>
        <w:t xml:space="preserve">resulted from </w:t>
      </w:r>
      <w:r w:rsidR="003F0C37">
        <w:rPr>
          <w:rFonts w:ascii="Cambria" w:hAnsi="Cambria"/>
          <w:sz w:val="20"/>
          <w:szCs w:val="20"/>
        </w:rPr>
        <w:t xml:space="preserve">his </w:t>
      </w:r>
      <w:r w:rsidRPr="003F0C37">
        <w:rPr>
          <w:rFonts w:ascii="Cambria" w:hAnsi="Cambria"/>
          <w:sz w:val="20"/>
          <w:szCs w:val="20"/>
        </w:rPr>
        <w:t>confess</w:t>
      </w:r>
      <w:r w:rsidR="003F0C37">
        <w:rPr>
          <w:rFonts w:ascii="Cambria" w:hAnsi="Cambria"/>
          <w:sz w:val="20"/>
          <w:szCs w:val="20"/>
        </w:rPr>
        <w:t>ion of</w:t>
      </w:r>
      <w:r w:rsidRPr="003F0C37">
        <w:rPr>
          <w:rFonts w:ascii="Cambria" w:hAnsi="Cambria"/>
          <w:sz w:val="20"/>
          <w:szCs w:val="20"/>
        </w:rPr>
        <w:t xml:space="preserve"> both murder</w:t>
      </w:r>
      <w:r w:rsidR="00EF6EA0">
        <w:rPr>
          <w:rFonts w:ascii="Cambria" w:hAnsi="Cambria"/>
          <w:sz w:val="20"/>
          <w:szCs w:val="20"/>
        </w:rPr>
        <w:t>s</w:t>
      </w:r>
      <w:r w:rsidRPr="003F0C37">
        <w:rPr>
          <w:rFonts w:ascii="Cambria" w:hAnsi="Cambria"/>
          <w:sz w:val="20"/>
          <w:szCs w:val="20"/>
        </w:rPr>
        <w:t xml:space="preserve"> and a</w:t>
      </w:r>
      <w:r w:rsidR="003F0C37">
        <w:rPr>
          <w:rFonts w:ascii="Cambria" w:hAnsi="Cambria"/>
          <w:sz w:val="20"/>
          <w:szCs w:val="20"/>
        </w:rPr>
        <w:t xml:space="preserve"> </w:t>
      </w:r>
      <w:r w:rsidR="00EF6EA0" w:rsidRPr="00EF6EA0">
        <w:rPr>
          <w:rFonts w:ascii="Cambria" w:hAnsi="Cambria"/>
          <w:sz w:val="20"/>
          <w:szCs w:val="20"/>
        </w:rPr>
        <w:t>negotiated plea agreement</w:t>
      </w:r>
      <w:r w:rsidR="003F0C37" w:rsidRPr="003F0C37">
        <w:rPr>
          <w:rFonts w:ascii="Cambria" w:hAnsi="Cambria"/>
          <w:sz w:val="20"/>
          <w:szCs w:val="20"/>
        </w:rPr>
        <w:t xml:space="preserve">. </w:t>
      </w:r>
      <w:r w:rsidR="000A5746" w:rsidRPr="003F0C37">
        <w:rPr>
          <w:rFonts w:ascii="Cambria" w:hAnsi="Cambria"/>
          <w:sz w:val="20"/>
          <w:szCs w:val="20"/>
        </w:rPr>
        <w:t>A</w:t>
      </w:r>
      <w:r w:rsidR="00622A0B" w:rsidRPr="003F0C37">
        <w:rPr>
          <w:rFonts w:ascii="Cambria" w:hAnsi="Cambria"/>
          <w:sz w:val="20"/>
          <w:szCs w:val="20"/>
        </w:rPr>
        <w:t xml:space="preserve">fter considering the arguments and information provided by both parties, the Inter-American Commission has not found alleged facts that </w:t>
      </w:r>
      <w:r w:rsidR="00622A0B" w:rsidRPr="00B928E5">
        <w:rPr>
          <w:rFonts w:ascii="Cambria" w:hAnsi="Cambria"/>
          <w:i/>
          <w:sz w:val="20"/>
          <w:szCs w:val="20"/>
        </w:rPr>
        <w:t>prima facie</w:t>
      </w:r>
      <w:r w:rsidR="00622A0B" w:rsidRPr="003F0C37">
        <w:rPr>
          <w:rFonts w:ascii="Cambria" w:hAnsi="Cambria"/>
          <w:sz w:val="20"/>
          <w:szCs w:val="20"/>
        </w:rPr>
        <w:t xml:space="preserve"> constitute potential violations of the American </w:t>
      </w:r>
      <w:r w:rsidR="00E92CD5">
        <w:rPr>
          <w:rFonts w:ascii="Cambria" w:hAnsi="Cambria"/>
          <w:sz w:val="20"/>
          <w:szCs w:val="20"/>
        </w:rPr>
        <w:t>Declaration</w:t>
      </w:r>
      <w:r w:rsidR="00622A0B" w:rsidRPr="003F0C37">
        <w:rPr>
          <w:rFonts w:ascii="Cambria" w:hAnsi="Cambria"/>
          <w:sz w:val="20"/>
          <w:szCs w:val="20"/>
        </w:rPr>
        <w:t xml:space="preserve"> as provided for under Article </w:t>
      </w:r>
      <w:r w:rsidR="00CD1D3E">
        <w:rPr>
          <w:rFonts w:ascii="Cambria" w:hAnsi="Cambria"/>
          <w:sz w:val="20"/>
          <w:szCs w:val="20"/>
        </w:rPr>
        <w:t>34.</w:t>
      </w:r>
      <w:proofErr w:type="spellStart"/>
      <w:r w:rsidR="00CD1D3E">
        <w:rPr>
          <w:rFonts w:ascii="Cambria" w:hAnsi="Cambria"/>
          <w:sz w:val="20"/>
          <w:szCs w:val="20"/>
        </w:rPr>
        <w:t>a</w:t>
      </w:r>
      <w:proofErr w:type="spellEnd"/>
      <w:r w:rsidR="00CD1D3E">
        <w:rPr>
          <w:rFonts w:ascii="Cambria" w:hAnsi="Cambria"/>
          <w:sz w:val="20"/>
          <w:szCs w:val="20"/>
        </w:rPr>
        <w:t xml:space="preserve"> of the Rules of Procedures of the IACHR</w:t>
      </w:r>
      <w:r w:rsidR="00622A0B" w:rsidRPr="003F0C37">
        <w:rPr>
          <w:rFonts w:ascii="Cambria" w:hAnsi="Cambria"/>
          <w:sz w:val="20"/>
          <w:szCs w:val="20"/>
        </w:rPr>
        <w:t>.</w:t>
      </w:r>
      <w:r w:rsidR="00C5682B" w:rsidRPr="003F0C37">
        <w:rPr>
          <w:rFonts w:ascii="Cambria" w:hAnsi="Cambria"/>
          <w:sz w:val="20"/>
          <w:szCs w:val="20"/>
        </w:rPr>
        <w:t xml:space="preserve"> </w:t>
      </w:r>
    </w:p>
    <w:p w:rsidR="00F621C3" w:rsidRPr="000B6B7A" w:rsidRDefault="00F621C3" w:rsidP="001A74E1">
      <w:pPr>
        <w:pStyle w:val="ListParagraph"/>
        <w:spacing w:before="240" w:after="240"/>
        <w:jc w:val="both"/>
        <w:outlineLvl w:val="0"/>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rsidR="00F621C3" w:rsidRPr="000B6B7A"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 xml:space="preserve">To find the instant petition </w:t>
      </w:r>
      <w:r w:rsidR="00F74C60">
        <w:rPr>
          <w:rFonts w:asciiTheme="majorHAnsi" w:hAnsiTheme="majorHAnsi"/>
          <w:sz w:val="20"/>
          <w:szCs w:val="20"/>
        </w:rPr>
        <w:t>in</w:t>
      </w:r>
      <w:r w:rsidRPr="000B6B7A">
        <w:rPr>
          <w:rFonts w:asciiTheme="majorHAnsi" w:hAnsiTheme="majorHAnsi"/>
          <w:sz w:val="20"/>
          <w:szCs w:val="20"/>
        </w:rPr>
        <w:t>admissible;</w:t>
      </w:r>
      <w:r w:rsidR="00343948">
        <w:rPr>
          <w:rFonts w:asciiTheme="majorHAnsi" w:hAnsiTheme="majorHAnsi"/>
          <w:sz w:val="20"/>
          <w:szCs w:val="20"/>
        </w:rPr>
        <w:t xml:space="preserve"> </w:t>
      </w:r>
      <w:r w:rsidR="002C5A88">
        <w:rPr>
          <w:rFonts w:asciiTheme="majorHAnsi" w:hAnsiTheme="majorHAnsi"/>
          <w:sz w:val="20"/>
          <w:szCs w:val="20"/>
        </w:rPr>
        <w:t>and</w:t>
      </w:r>
    </w:p>
    <w:p w:rsidR="00F621C3" w:rsidRPr="00D029CA"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asciiTheme="majorHAnsi" w:hAnsiTheme="majorHAnsi"/>
          <w:sz w:val="20"/>
          <w:szCs w:val="20"/>
        </w:rPr>
      </w:pPr>
      <w:r w:rsidRPr="00D029CA">
        <w:rPr>
          <w:rFonts w:asciiTheme="majorHAnsi" w:hAnsiTheme="majorHAnsi"/>
          <w:sz w:val="20"/>
          <w:szCs w:val="20"/>
        </w:rPr>
        <w:t>To notify the parties of this decision;</w:t>
      </w:r>
      <w:r w:rsidR="001F1902" w:rsidRPr="00D029CA">
        <w:rPr>
          <w:rFonts w:asciiTheme="majorHAnsi" w:hAnsiTheme="majorHAnsi"/>
          <w:sz w:val="20"/>
          <w:szCs w:val="20"/>
        </w:rPr>
        <w:t xml:space="preserve"> </w:t>
      </w:r>
      <w:r w:rsidRPr="00D029CA">
        <w:rPr>
          <w:rFonts w:asciiTheme="majorHAnsi" w:hAnsiTheme="majorHAnsi"/>
          <w:sz w:val="20"/>
          <w:szCs w:val="20"/>
        </w:rPr>
        <w:t xml:space="preserve">and </w:t>
      </w:r>
      <w:r w:rsidR="001F1902" w:rsidRPr="00D029CA">
        <w:rPr>
          <w:rFonts w:asciiTheme="majorHAnsi" w:hAnsiTheme="majorHAnsi"/>
          <w:sz w:val="20"/>
          <w:szCs w:val="20"/>
        </w:rPr>
        <w:t>t</w:t>
      </w:r>
      <w:r w:rsidRPr="00D029CA">
        <w:rPr>
          <w:rFonts w:asciiTheme="majorHAnsi" w:hAnsiTheme="majorHAnsi"/>
          <w:sz w:val="20"/>
          <w:szCs w:val="20"/>
        </w:rPr>
        <w:t>o publish this decision and include it in its Annual Report to the General Assembly of the Organization of American States.</w:t>
      </w:r>
    </w:p>
    <w:p w:rsidR="00646304" w:rsidRPr="00365F2F" w:rsidRDefault="00646304" w:rsidP="00646304">
      <w:pPr>
        <w:suppressAutoHyphens/>
        <w:ind w:firstLine="720"/>
        <w:jc w:val="both"/>
        <w:rPr>
          <w:rFonts w:ascii="Cambria" w:hAnsi="Cambria"/>
          <w:spacing w:val="-2"/>
          <w:sz w:val="20"/>
        </w:rPr>
      </w:pPr>
      <w:r w:rsidRPr="00365F2F">
        <w:rPr>
          <w:rFonts w:ascii="Cambria" w:hAnsi="Cambria"/>
          <w:spacing w:val="-2"/>
          <w:sz w:val="20"/>
        </w:rPr>
        <w:t xml:space="preserve">Done and signed on the </w:t>
      </w:r>
      <w:r>
        <w:rPr>
          <w:rFonts w:ascii="Cambria" w:hAnsi="Cambria"/>
          <w:spacing w:val="-2"/>
          <w:sz w:val="20"/>
        </w:rPr>
        <w:t>6th</w:t>
      </w:r>
      <w:r w:rsidRPr="00365F2F">
        <w:rPr>
          <w:rFonts w:ascii="Cambria" w:hAnsi="Cambria"/>
          <w:spacing w:val="-2"/>
          <w:sz w:val="20"/>
        </w:rPr>
        <w:t xml:space="preserve"> day of the month of </w:t>
      </w:r>
      <w:r>
        <w:rPr>
          <w:rFonts w:ascii="Cambria" w:hAnsi="Cambria"/>
          <w:spacing w:val="-2"/>
          <w:sz w:val="20"/>
        </w:rPr>
        <w:t>December</w:t>
      </w:r>
      <w:r w:rsidRPr="00365F2F">
        <w:rPr>
          <w:rFonts w:ascii="Cambria" w:hAnsi="Cambria"/>
          <w:spacing w:val="-2"/>
          <w:sz w:val="20"/>
        </w:rPr>
        <w:t>, 201</w:t>
      </w:r>
      <w:r>
        <w:rPr>
          <w:rFonts w:ascii="Cambria" w:hAnsi="Cambria"/>
          <w:spacing w:val="-2"/>
          <w:sz w:val="20"/>
        </w:rPr>
        <w:t>8</w:t>
      </w:r>
      <w:r w:rsidRPr="00365F2F">
        <w:rPr>
          <w:rFonts w:ascii="Cambria" w:hAnsi="Cambria"/>
          <w:spacing w:val="-2"/>
          <w:sz w:val="20"/>
        </w:rPr>
        <w:t xml:space="preserve">. (Signed):  </w:t>
      </w:r>
      <w:r w:rsidRPr="00F368A7">
        <w:rPr>
          <w:rFonts w:ascii="Cambria" w:hAnsi="Cambria"/>
          <w:sz w:val="20"/>
        </w:rPr>
        <w:t xml:space="preserve">Margarette May Macaulay, President; Esmeralda E. Arosemena Bernal de Troitiño, </w:t>
      </w:r>
      <w:r>
        <w:rPr>
          <w:rFonts w:ascii="Cambria" w:hAnsi="Cambria"/>
          <w:sz w:val="20"/>
        </w:rPr>
        <w:t>First Vice President</w:t>
      </w:r>
      <w:r w:rsidRPr="00F368A7">
        <w:rPr>
          <w:rFonts w:ascii="Cambria" w:hAnsi="Cambria"/>
          <w:sz w:val="20"/>
        </w:rPr>
        <w:t>; Luis Ernesto Vargas Silva, Se</w:t>
      </w:r>
      <w:r>
        <w:rPr>
          <w:rFonts w:ascii="Cambria" w:hAnsi="Cambria"/>
          <w:sz w:val="20"/>
        </w:rPr>
        <w:t>cond Vice President</w:t>
      </w:r>
      <w:r w:rsidRPr="00F368A7">
        <w:rPr>
          <w:rFonts w:ascii="Cambria" w:hAnsi="Cambria"/>
          <w:sz w:val="20"/>
        </w:rPr>
        <w:t>; Francisco José Eguiguren Praeli, Joel Herná</w:t>
      </w:r>
      <w:r>
        <w:rPr>
          <w:rFonts w:ascii="Cambria" w:hAnsi="Cambria"/>
          <w:sz w:val="20"/>
        </w:rPr>
        <w:t>ndez García, Antonia Urrejola, and</w:t>
      </w:r>
      <w:r w:rsidRPr="00F368A7">
        <w:rPr>
          <w:rFonts w:ascii="Cambria" w:hAnsi="Cambria"/>
          <w:sz w:val="20"/>
        </w:rPr>
        <w:t xml:space="preserve"> Flávia Piovesan,</w:t>
      </w:r>
      <w:r>
        <w:rPr>
          <w:rFonts w:ascii="Cambria" w:hAnsi="Cambria" w:cs="Arial"/>
          <w:noProof/>
          <w:spacing w:val="-2"/>
          <w:sz w:val="20"/>
        </w:rPr>
        <w:t xml:space="preserve">  </w:t>
      </w:r>
      <w:r w:rsidRPr="00365F2F">
        <w:rPr>
          <w:rFonts w:ascii="Cambria" w:hAnsi="Cambria"/>
          <w:spacing w:val="-2"/>
          <w:sz w:val="20"/>
        </w:rPr>
        <w:t>Commissioners.</w:t>
      </w:r>
    </w:p>
    <w:p w:rsidR="00646304" w:rsidRPr="00365F2F" w:rsidRDefault="00646304" w:rsidP="00646304">
      <w:pPr>
        <w:tabs>
          <w:tab w:val="left" w:pos="2820"/>
        </w:tabs>
        <w:suppressAutoHyphens/>
        <w:ind w:firstLine="720"/>
        <w:jc w:val="both"/>
        <w:rPr>
          <w:rFonts w:ascii="Cambria" w:hAnsi="Cambria"/>
          <w:spacing w:val="-2"/>
          <w:sz w:val="20"/>
        </w:rPr>
      </w:pPr>
    </w:p>
    <w:sectPr w:rsidR="00646304" w:rsidRPr="00365F2F" w:rsidSect="00F621C3">
      <w:pgSz w:w="12240" w:h="15840"/>
      <w:pgMar w:top="1440" w:right="1440" w:bottom="1440" w:left="1440" w:header="720" w:footer="720"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696617" w16cid:durableId="1F3E8CB6"/>
  <w16cid:commentId w16cid:paraId="5E1DB8FF" w16cid:durableId="1F4010F5"/>
  <w16cid:commentId w16cid:paraId="207BDF53" w16cid:durableId="1F3E8CB7"/>
  <w16cid:commentId w16cid:paraId="07BB1F9F" w16cid:durableId="1F3E8CBA"/>
  <w16cid:commentId w16cid:paraId="3E11AB84" w16cid:durableId="1F4007D3"/>
  <w16cid:commentId w16cid:paraId="3FFB53E4" w16cid:durableId="1F3E9B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595" w:rsidRDefault="00835595" w:rsidP="00036A8A">
      <w:r>
        <w:separator/>
      </w:r>
    </w:p>
  </w:endnote>
  <w:endnote w:type="continuationSeparator" w:id="0">
    <w:p w:rsidR="00835595" w:rsidRDefault="00835595"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25F" w:rsidRDefault="004202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42025F">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595" w:rsidRPr="00036A8A" w:rsidRDefault="00835595"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835595" w:rsidRPr="00036A8A" w:rsidRDefault="00835595" w:rsidP="00036A8A">
      <w:pPr>
        <w:rPr>
          <w:rFonts w:asciiTheme="majorHAnsi" w:hAnsiTheme="majorHAnsi"/>
          <w:sz w:val="16"/>
          <w:szCs w:val="16"/>
        </w:rPr>
      </w:pPr>
      <w:r w:rsidRPr="00036A8A">
        <w:rPr>
          <w:rFonts w:asciiTheme="majorHAnsi" w:hAnsiTheme="majorHAnsi"/>
          <w:sz w:val="16"/>
          <w:szCs w:val="16"/>
        </w:rPr>
        <w:separator/>
      </w:r>
    </w:p>
    <w:p w:rsidR="00835595" w:rsidRPr="00036A8A" w:rsidRDefault="00835595"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835595" w:rsidRPr="0093441A" w:rsidRDefault="00835595"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E92CD5" w:rsidRPr="00E92CD5" w:rsidRDefault="00E92CD5" w:rsidP="00413813">
      <w:pPr>
        <w:pStyle w:val="FootnoteText"/>
        <w:ind w:firstLine="720"/>
      </w:pPr>
      <w:r>
        <w:rPr>
          <w:rStyle w:val="FootnoteReference"/>
        </w:rPr>
        <w:footnoteRef/>
      </w:r>
      <w:r>
        <w:t xml:space="preserve"> </w:t>
      </w:r>
      <w:r w:rsidRPr="00413813">
        <w:rPr>
          <w:rFonts w:asciiTheme="majorHAnsi" w:hAnsiTheme="majorHAnsi"/>
          <w:sz w:val="16"/>
          <w:szCs w:val="16"/>
        </w:rPr>
        <w:t>Hereinafter “United States”.</w:t>
      </w:r>
    </w:p>
  </w:footnote>
  <w:footnote w:id="3">
    <w:p w:rsidR="00653EA6" w:rsidRPr="00241B4C" w:rsidRDefault="00653EA6" w:rsidP="00210F4B">
      <w:pPr>
        <w:pStyle w:val="FootnoteText"/>
        <w:ind w:firstLine="720"/>
        <w:jc w:val="both"/>
        <w:rPr>
          <w:rFonts w:ascii="Cambria" w:hAnsi="Cambria"/>
          <w:sz w:val="16"/>
          <w:szCs w:val="16"/>
        </w:rPr>
      </w:pPr>
      <w:r w:rsidRPr="00241B4C">
        <w:rPr>
          <w:rStyle w:val="FootnoteReference"/>
          <w:rFonts w:ascii="Cambria" w:hAnsi="Cambria"/>
          <w:sz w:val="16"/>
          <w:szCs w:val="16"/>
        </w:rPr>
        <w:footnoteRef/>
      </w:r>
      <w:r w:rsidRPr="00241B4C">
        <w:rPr>
          <w:rFonts w:ascii="Cambria" w:hAnsi="Cambria"/>
          <w:sz w:val="16"/>
          <w:szCs w:val="16"/>
        </w:rPr>
        <w:t xml:space="preserve"> The observations </w:t>
      </w:r>
      <w:r w:rsidR="00321AFD" w:rsidRPr="00241B4C">
        <w:rPr>
          <w:rFonts w:ascii="Cambria" w:hAnsi="Cambria"/>
          <w:sz w:val="16"/>
          <w:szCs w:val="16"/>
        </w:rPr>
        <w:t>submitted</w:t>
      </w:r>
      <w:r w:rsidRPr="00241B4C">
        <w:rPr>
          <w:rFonts w:ascii="Cambria" w:hAnsi="Cambria"/>
          <w:sz w:val="16"/>
          <w:szCs w:val="16"/>
        </w:rPr>
        <w:t xml:space="preserve"> by each party were duly transmitted to the opposing party.</w:t>
      </w:r>
    </w:p>
  </w:footnote>
  <w:footnote w:id="4">
    <w:p w:rsidR="00A92B75" w:rsidRPr="00241B4C" w:rsidRDefault="00A92B75" w:rsidP="00A92B75">
      <w:pPr>
        <w:pStyle w:val="FootnoteText"/>
        <w:ind w:left="720"/>
        <w:rPr>
          <w:rFonts w:ascii="Cambria" w:hAnsi="Cambria"/>
          <w:sz w:val="16"/>
          <w:szCs w:val="16"/>
        </w:rPr>
      </w:pPr>
      <w:r w:rsidRPr="00241B4C">
        <w:rPr>
          <w:rStyle w:val="FootnoteReference"/>
          <w:rFonts w:ascii="Cambria" w:hAnsi="Cambria"/>
          <w:sz w:val="16"/>
          <w:szCs w:val="16"/>
        </w:rPr>
        <w:footnoteRef/>
      </w:r>
      <w:r w:rsidRPr="00241B4C">
        <w:rPr>
          <w:rFonts w:ascii="Cambria" w:hAnsi="Cambria"/>
          <w:sz w:val="16"/>
          <w:szCs w:val="16"/>
        </w:rPr>
        <w:t xml:space="preserve"> </w:t>
      </w:r>
      <w:r w:rsidR="005600B4" w:rsidRPr="00241B4C">
        <w:rPr>
          <w:rFonts w:ascii="Cambria" w:hAnsi="Cambria"/>
          <w:sz w:val="16"/>
          <w:szCs w:val="16"/>
        </w:rPr>
        <w:t xml:space="preserve">Hereinafter “the American </w:t>
      </w:r>
      <w:r w:rsidR="00E92CD5">
        <w:rPr>
          <w:rFonts w:ascii="Cambria" w:hAnsi="Cambria"/>
          <w:sz w:val="16"/>
          <w:szCs w:val="16"/>
        </w:rPr>
        <w:t>Declaration</w:t>
      </w:r>
      <w:r w:rsidR="005600B4" w:rsidRPr="00241B4C">
        <w:rPr>
          <w:rFonts w:ascii="Cambria" w:hAnsi="Cambria"/>
          <w:sz w:val="16"/>
          <w:szCs w:val="16"/>
        </w:rPr>
        <w:t>”</w:t>
      </w:r>
      <w:r w:rsidR="00413813">
        <w:rPr>
          <w:rFonts w:ascii="Cambria" w:hAnsi="Cambria"/>
          <w:sz w:val="16"/>
          <w:szCs w:val="16"/>
        </w:rPr>
        <w:t>.</w:t>
      </w:r>
    </w:p>
  </w:footnote>
  <w:footnote w:id="5">
    <w:p w:rsidR="00CD0942" w:rsidRPr="00241B4C" w:rsidRDefault="00CD0942" w:rsidP="0028747B">
      <w:pPr>
        <w:pStyle w:val="FootnoteText"/>
        <w:ind w:left="720"/>
        <w:rPr>
          <w:rFonts w:ascii="Cambria" w:hAnsi="Cambria"/>
          <w:sz w:val="16"/>
        </w:rPr>
      </w:pPr>
      <w:r w:rsidRPr="00241B4C">
        <w:rPr>
          <w:rStyle w:val="FootnoteReference"/>
          <w:rFonts w:ascii="Cambria" w:hAnsi="Cambria"/>
          <w:sz w:val="16"/>
        </w:rPr>
        <w:footnoteRef/>
      </w:r>
      <w:r w:rsidRPr="00241B4C">
        <w:rPr>
          <w:rFonts w:ascii="Cambria" w:hAnsi="Cambria"/>
          <w:sz w:val="16"/>
        </w:rPr>
        <w:t xml:space="preserve"> </w:t>
      </w:r>
      <w:r w:rsidR="0028747B" w:rsidRPr="00241B4C">
        <w:rPr>
          <w:rFonts w:ascii="Cambria" w:hAnsi="Cambria"/>
          <w:sz w:val="16"/>
        </w:rPr>
        <w:t xml:space="preserve">Information available at </w:t>
      </w:r>
      <w:r w:rsidRPr="00241B4C">
        <w:rPr>
          <w:rFonts w:ascii="Cambria" w:hAnsi="Cambria"/>
          <w:sz w:val="16"/>
        </w:rPr>
        <w:t>https://www.leagle.com/decision/infdco20170612851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835595" w:rsidP="002C1641">
    <w:pPr>
      <w:pStyle w:val="Header"/>
      <w:tabs>
        <w:tab w:val="clear" w:pos="4320"/>
        <w:tab w:val="clear" w:pos="8640"/>
      </w:tabs>
      <w:jc w:val="center"/>
      <w:rPr>
        <w:sz w:val="22"/>
        <w:szCs w:val="22"/>
      </w:rPr>
    </w:pPr>
    <w:r>
      <w:rPr>
        <w:noProof/>
        <w:sz w:val="22"/>
        <w:szCs w:val="22"/>
        <w:bdr w:val="nil"/>
      </w:rPr>
      <w:pict w14:anchorId="490F4606">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25F" w:rsidRDefault="004202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B442EEE"/>
    <w:multiLevelType w:val="hybridMultilevel"/>
    <w:tmpl w:val="E7D81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1F9409B"/>
    <w:multiLevelType w:val="hybridMultilevel"/>
    <w:tmpl w:val="F516F338"/>
    <w:lvl w:ilvl="0" w:tplc="390279B0">
      <w:start w:val="5"/>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7"/>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1"/>
  </w:num>
  <w:num w:numId="83">
    <w:abstractNumId w:val="42"/>
  </w:num>
  <w:num w:numId="84">
    <w:abstractNumId w:val="48"/>
  </w:num>
  <w:num w:numId="85">
    <w:abstractNumId w:val="51"/>
  </w:num>
  <w:num w:numId="86">
    <w:abstractNumId w:val="53"/>
  </w:num>
  <w:num w:numId="87">
    <w:abstractNumId w:val="56"/>
  </w:num>
  <w:num w:numId="88">
    <w:abstractNumId w:val="58"/>
  </w:num>
  <w:num w:numId="89">
    <w:abstractNumId w:val="60"/>
  </w:num>
  <w:num w:numId="90">
    <w:abstractNumId w:val="61"/>
  </w:num>
  <w:num w:numId="91">
    <w:abstractNumId w:val="62"/>
  </w:num>
  <w:num w:numId="92">
    <w:abstractNumId w:val="63"/>
  </w:num>
  <w:num w:numId="93">
    <w:abstractNumId w:val="64"/>
  </w:num>
  <w:num w:numId="94">
    <w:abstractNumId w:val="21"/>
  </w:num>
  <w:num w:numId="95">
    <w:abstractNumId w:val="43"/>
  </w:num>
  <w:num w:numId="96">
    <w:abstractNumId w:val="54"/>
  </w:num>
  <w:num w:numId="97">
    <w:abstractNumId w:val="52"/>
  </w:num>
  <w:num w:numId="98">
    <w:abstractNumId w:val="47"/>
  </w:num>
  <w:num w:numId="99">
    <w:abstractNumId w:val="37"/>
  </w:num>
  <w:num w:numId="100">
    <w:abstractNumId w:val="3"/>
  </w:num>
  <w:num w:numId="101">
    <w:abstractNumId w:val="26"/>
  </w:num>
  <w:num w:numId="102">
    <w:abstractNumId w:val="49"/>
  </w:num>
  <w:num w:numId="103">
    <w:abstractNumId w:val="5"/>
  </w:num>
  <w:num w:numId="104">
    <w:abstractNumId w:val="11"/>
  </w:num>
  <w:num w:numId="105">
    <w:abstractNumId w:val="45"/>
  </w:num>
  <w:num w:numId="106">
    <w:abstractNumId w:val="55"/>
  </w:num>
  <w:num w:numId="107">
    <w:abstractNumId w:val="3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43B2"/>
    <w:rsid w:val="000070D7"/>
    <w:rsid w:val="000111A8"/>
    <w:rsid w:val="0001788C"/>
    <w:rsid w:val="00022CF5"/>
    <w:rsid w:val="00033693"/>
    <w:rsid w:val="00036911"/>
    <w:rsid w:val="00036A8A"/>
    <w:rsid w:val="00040C3A"/>
    <w:rsid w:val="00046EE2"/>
    <w:rsid w:val="000639C0"/>
    <w:rsid w:val="000704B2"/>
    <w:rsid w:val="00070F3A"/>
    <w:rsid w:val="000716C5"/>
    <w:rsid w:val="000740DB"/>
    <w:rsid w:val="00075E23"/>
    <w:rsid w:val="00092F32"/>
    <w:rsid w:val="0009344A"/>
    <w:rsid w:val="000A5746"/>
    <w:rsid w:val="000A575F"/>
    <w:rsid w:val="000C1F5F"/>
    <w:rsid w:val="000C4365"/>
    <w:rsid w:val="000D023B"/>
    <w:rsid w:val="000D10DB"/>
    <w:rsid w:val="000D1DB7"/>
    <w:rsid w:val="000E7BB1"/>
    <w:rsid w:val="000F1F31"/>
    <w:rsid w:val="000F3F2A"/>
    <w:rsid w:val="00114F9A"/>
    <w:rsid w:val="001167ED"/>
    <w:rsid w:val="00124116"/>
    <w:rsid w:val="0013104F"/>
    <w:rsid w:val="00132857"/>
    <w:rsid w:val="0013523C"/>
    <w:rsid w:val="00137EBA"/>
    <w:rsid w:val="00145EDC"/>
    <w:rsid w:val="0015197E"/>
    <w:rsid w:val="00152B1E"/>
    <w:rsid w:val="00153084"/>
    <w:rsid w:val="00160092"/>
    <w:rsid w:val="00167A34"/>
    <w:rsid w:val="001714B4"/>
    <w:rsid w:val="0018037F"/>
    <w:rsid w:val="00183203"/>
    <w:rsid w:val="00184BBE"/>
    <w:rsid w:val="001A5F27"/>
    <w:rsid w:val="001A65E4"/>
    <w:rsid w:val="001A74E1"/>
    <w:rsid w:val="001A7870"/>
    <w:rsid w:val="001C1B41"/>
    <w:rsid w:val="001E366B"/>
    <w:rsid w:val="001F1902"/>
    <w:rsid w:val="001F68F7"/>
    <w:rsid w:val="00200797"/>
    <w:rsid w:val="00204607"/>
    <w:rsid w:val="00210E0E"/>
    <w:rsid w:val="00210F4B"/>
    <w:rsid w:val="00212D92"/>
    <w:rsid w:val="00230163"/>
    <w:rsid w:val="0023351C"/>
    <w:rsid w:val="002350CB"/>
    <w:rsid w:val="00241B4C"/>
    <w:rsid w:val="00245524"/>
    <w:rsid w:val="00247403"/>
    <w:rsid w:val="00247542"/>
    <w:rsid w:val="00257893"/>
    <w:rsid w:val="00266092"/>
    <w:rsid w:val="00266B61"/>
    <w:rsid w:val="0026712A"/>
    <w:rsid w:val="002704DB"/>
    <w:rsid w:val="0027600C"/>
    <w:rsid w:val="002760CE"/>
    <w:rsid w:val="0028747B"/>
    <w:rsid w:val="002A6217"/>
    <w:rsid w:val="002B3064"/>
    <w:rsid w:val="002B7A85"/>
    <w:rsid w:val="002B7CE5"/>
    <w:rsid w:val="002C1641"/>
    <w:rsid w:val="002C43DE"/>
    <w:rsid w:val="002C5A88"/>
    <w:rsid w:val="002D7A61"/>
    <w:rsid w:val="002D7EA2"/>
    <w:rsid w:val="002E15DF"/>
    <w:rsid w:val="002E187C"/>
    <w:rsid w:val="002E6E57"/>
    <w:rsid w:val="002E7D75"/>
    <w:rsid w:val="002F724E"/>
    <w:rsid w:val="00301075"/>
    <w:rsid w:val="00302733"/>
    <w:rsid w:val="00311A4F"/>
    <w:rsid w:val="00314078"/>
    <w:rsid w:val="00321AFD"/>
    <w:rsid w:val="00322450"/>
    <w:rsid w:val="003246B5"/>
    <w:rsid w:val="0033169F"/>
    <w:rsid w:val="00333B9B"/>
    <w:rsid w:val="003357F5"/>
    <w:rsid w:val="003414AC"/>
    <w:rsid w:val="00343948"/>
    <w:rsid w:val="00346A85"/>
    <w:rsid w:val="0035058F"/>
    <w:rsid w:val="00356185"/>
    <w:rsid w:val="00360380"/>
    <w:rsid w:val="00362B1B"/>
    <w:rsid w:val="00363B7B"/>
    <w:rsid w:val="003771A3"/>
    <w:rsid w:val="00386CF0"/>
    <w:rsid w:val="00392DC7"/>
    <w:rsid w:val="003A13F0"/>
    <w:rsid w:val="003A4348"/>
    <w:rsid w:val="003C32BC"/>
    <w:rsid w:val="003D261A"/>
    <w:rsid w:val="003E3E03"/>
    <w:rsid w:val="003F0C37"/>
    <w:rsid w:val="003F1BBF"/>
    <w:rsid w:val="003F1F7D"/>
    <w:rsid w:val="00413813"/>
    <w:rsid w:val="004162B1"/>
    <w:rsid w:val="004165C2"/>
    <w:rsid w:val="0042025F"/>
    <w:rsid w:val="00450A4A"/>
    <w:rsid w:val="004666FB"/>
    <w:rsid w:val="00466D0B"/>
    <w:rsid w:val="00467B7E"/>
    <w:rsid w:val="00473266"/>
    <w:rsid w:val="0049419D"/>
    <w:rsid w:val="00497136"/>
    <w:rsid w:val="004B2762"/>
    <w:rsid w:val="004B2B81"/>
    <w:rsid w:val="004B56A4"/>
    <w:rsid w:val="004B7EB6"/>
    <w:rsid w:val="004C41DE"/>
    <w:rsid w:val="004C4B62"/>
    <w:rsid w:val="004D6025"/>
    <w:rsid w:val="004D72BC"/>
    <w:rsid w:val="004E623F"/>
    <w:rsid w:val="004F6B67"/>
    <w:rsid w:val="00501399"/>
    <w:rsid w:val="00507BC4"/>
    <w:rsid w:val="005128E4"/>
    <w:rsid w:val="00522351"/>
    <w:rsid w:val="00525560"/>
    <w:rsid w:val="005357A6"/>
    <w:rsid w:val="00544C49"/>
    <w:rsid w:val="00544CBD"/>
    <w:rsid w:val="00547B02"/>
    <w:rsid w:val="00555B1D"/>
    <w:rsid w:val="005600B4"/>
    <w:rsid w:val="0056588F"/>
    <w:rsid w:val="00571A5B"/>
    <w:rsid w:val="00572791"/>
    <w:rsid w:val="0057402A"/>
    <w:rsid w:val="005771D0"/>
    <w:rsid w:val="00580CC0"/>
    <w:rsid w:val="005816E5"/>
    <w:rsid w:val="0059191A"/>
    <w:rsid w:val="005921FF"/>
    <w:rsid w:val="00592718"/>
    <w:rsid w:val="005A6D0E"/>
    <w:rsid w:val="005B108B"/>
    <w:rsid w:val="005B222D"/>
    <w:rsid w:val="005B52B0"/>
    <w:rsid w:val="005B6806"/>
    <w:rsid w:val="005C00F9"/>
    <w:rsid w:val="005C4225"/>
    <w:rsid w:val="005E2DAE"/>
    <w:rsid w:val="005E7499"/>
    <w:rsid w:val="005F0F33"/>
    <w:rsid w:val="005F2F50"/>
    <w:rsid w:val="005F31DA"/>
    <w:rsid w:val="005F53E3"/>
    <w:rsid w:val="00600DEB"/>
    <w:rsid w:val="00613027"/>
    <w:rsid w:val="00621120"/>
    <w:rsid w:val="00622A0B"/>
    <w:rsid w:val="00627C9F"/>
    <w:rsid w:val="006311DA"/>
    <w:rsid w:val="006311E9"/>
    <w:rsid w:val="006318B2"/>
    <w:rsid w:val="00632354"/>
    <w:rsid w:val="00633C32"/>
    <w:rsid w:val="00636C2A"/>
    <w:rsid w:val="00636F17"/>
    <w:rsid w:val="00642810"/>
    <w:rsid w:val="00646304"/>
    <w:rsid w:val="0064757C"/>
    <w:rsid w:val="0065114F"/>
    <w:rsid w:val="00652333"/>
    <w:rsid w:val="00652F84"/>
    <w:rsid w:val="00653EA6"/>
    <w:rsid w:val="0066680E"/>
    <w:rsid w:val="00667C4F"/>
    <w:rsid w:val="00671E7D"/>
    <w:rsid w:val="00673C43"/>
    <w:rsid w:val="0068009E"/>
    <w:rsid w:val="006876D9"/>
    <w:rsid w:val="006900D9"/>
    <w:rsid w:val="00692549"/>
    <w:rsid w:val="00695840"/>
    <w:rsid w:val="006A17D2"/>
    <w:rsid w:val="006A73E6"/>
    <w:rsid w:val="006B2D5C"/>
    <w:rsid w:val="006C006B"/>
    <w:rsid w:val="006C442F"/>
    <w:rsid w:val="006C4EB1"/>
    <w:rsid w:val="006C5808"/>
    <w:rsid w:val="006D4707"/>
    <w:rsid w:val="006D65F4"/>
    <w:rsid w:val="006E0166"/>
    <w:rsid w:val="006E2819"/>
    <w:rsid w:val="006E38D6"/>
    <w:rsid w:val="006E41D1"/>
    <w:rsid w:val="006E7B34"/>
    <w:rsid w:val="00701B24"/>
    <w:rsid w:val="00710B21"/>
    <w:rsid w:val="0071495F"/>
    <w:rsid w:val="00717DB9"/>
    <w:rsid w:val="00723244"/>
    <w:rsid w:val="0073798E"/>
    <w:rsid w:val="00745899"/>
    <w:rsid w:val="007607C4"/>
    <w:rsid w:val="00764283"/>
    <w:rsid w:val="0076643F"/>
    <w:rsid w:val="00771BFC"/>
    <w:rsid w:val="00777F21"/>
    <w:rsid w:val="00781653"/>
    <w:rsid w:val="0079639D"/>
    <w:rsid w:val="007A2F70"/>
    <w:rsid w:val="007C3334"/>
    <w:rsid w:val="007C409F"/>
    <w:rsid w:val="007C52BB"/>
    <w:rsid w:val="007C7DA1"/>
    <w:rsid w:val="007D2B98"/>
    <w:rsid w:val="007D41DF"/>
    <w:rsid w:val="007E2376"/>
    <w:rsid w:val="007E2D13"/>
    <w:rsid w:val="007E34FA"/>
    <w:rsid w:val="007E749A"/>
    <w:rsid w:val="007F3618"/>
    <w:rsid w:val="007F4590"/>
    <w:rsid w:val="00803F1C"/>
    <w:rsid w:val="0080600E"/>
    <w:rsid w:val="00806B6A"/>
    <w:rsid w:val="0081099F"/>
    <w:rsid w:val="00817612"/>
    <w:rsid w:val="008226CF"/>
    <w:rsid w:val="00832773"/>
    <w:rsid w:val="00835595"/>
    <w:rsid w:val="00835796"/>
    <w:rsid w:val="00837C45"/>
    <w:rsid w:val="00845C4C"/>
    <w:rsid w:val="00850D89"/>
    <w:rsid w:val="00853419"/>
    <w:rsid w:val="00861447"/>
    <w:rsid w:val="00864F09"/>
    <w:rsid w:val="00871541"/>
    <w:rsid w:val="008732FF"/>
    <w:rsid w:val="0088376F"/>
    <w:rsid w:val="008854B1"/>
    <w:rsid w:val="00897E12"/>
    <w:rsid w:val="008A1DB9"/>
    <w:rsid w:val="008A6C6A"/>
    <w:rsid w:val="008C474D"/>
    <w:rsid w:val="008C70AD"/>
    <w:rsid w:val="008C770C"/>
    <w:rsid w:val="008D43BA"/>
    <w:rsid w:val="008E3759"/>
    <w:rsid w:val="008E50E4"/>
    <w:rsid w:val="009041DC"/>
    <w:rsid w:val="009104B4"/>
    <w:rsid w:val="009228DA"/>
    <w:rsid w:val="00925FCD"/>
    <w:rsid w:val="00934071"/>
    <w:rsid w:val="0093441A"/>
    <w:rsid w:val="00935A1D"/>
    <w:rsid w:val="009541EC"/>
    <w:rsid w:val="00954BF7"/>
    <w:rsid w:val="00957EEE"/>
    <w:rsid w:val="0096706E"/>
    <w:rsid w:val="00967950"/>
    <w:rsid w:val="00971236"/>
    <w:rsid w:val="00981824"/>
    <w:rsid w:val="00981FBA"/>
    <w:rsid w:val="00985F8C"/>
    <w:rsid w:val="00992991"/>
    <w:rsid w:val="00997DC9"/>
    <w:rsid w:val="009B381B"/>
    <w:rsid w:val="009B60B0"/>
    <w:rsid w:val="009C2588"/>
    <w:rsid w:val="009D7611"/>
    <w:rsid w:val="009E1D94"/>
    <w:rsid w:val="009E53DE"/>
    <w:rsid w:val="009E566A"/>
    <w:rsid w:val="009E707A"/>
    <w:rsid w:val="009E7993"/>
    <w:rsid w:val="009F7D5A"/>
    <w:rsid w:val="00A00CA0"/>
    <w:rsid w:val="00A12DBC"/>
    <w:rsid w:val="00A14845"/>
    <w:rsid w:val="00A15BC5"/>
    <w:rsid w:val="00A21541"/>
    <w:rsid w:val="00A35A66"/>
    <w:rsid w:val="00A40725"/>
    <w:rsid w:val="00A43358"/>
    <w:rsid w:val="00A43458"/>
    <w:rsid w:val="00A45AED"/>
    <w:rsid w:val="00A47CFB"/>
    <w:rsid w:val="00A52875"/>
    <w:rsid w:val="00A528D1"/>
    <w:rsid w:val="00A61A45"/>
    <w:rsid w:val="00A65685"/>
    <w:rsid w:val="00A66BE5"/>
    <w:rsid w:val="00A80D7F"/>
    <w:rsid w:val="00A830B2"/>
    <w:rsid w:val="00A90330"/>
    <w:rsid w:val="00A91A84"/>
    <w:rsid w:val="00A92B75"/>
    <w:rsid w:val="00AA4527"/>
    <w:rsid w:val="00AA7B6C"/>
    <w:rsid w:val="00AB1F9A"/>
    <w:rsid w:val="00AB7FA2"/>
    <w:rsid w:val="00AC21AD"/>
    <w:rsid w:val="00AC4221"/>
    <w:rsid w:val="00AC7836"/>
    <w:rsid w:val="00AD06F7"/>
    <w:rsid w:val="00AD0784"/>
    <w:rsid w:val="00AD2DC3"/>
    <w:rsid w:val="00AD37C1"/>
    <w:rsid w:val="00AD66AF"/>
    <w:rsid w:val="00AD70E3"/>
    <w:rsid w:val="00AE66EC"/>
    <w:rsid w:val="00AE6F91"/>
    <w:rsid w:val="00AF26A0"/>
    <w:rsid w:val="00AF4474"/>
    <w:rsid w:val="00AF44A5"/>
    <w:rsid w:val="00AF5571"/>
    <w:rsid w:val="00B06BB7"/>
    <w:rsid w:val="00B14D18"/>
    <w:rsid w:val="00B1540C"/>
    <w:rsid w:val="00B164A3"/>
    <w:rsid w:val="00B167E9"/>
    <w:rsid w:val="00B179ED"/>
    <w:rsid w:val="00B314DB"/>
    <w:rsid w:val="00B31EBE"/>
    <w:rsid w:val="00B32123"/>
    <w:rsid w:val="00B32CB1"/>
    <w:rsid w:val="00B350F7"/>
    <w:rsid w:val="00B366CA"/>
    <w:rsid w:val="00B3718B"/>
    <w:rsid w:val="00B44B23"/>
    <w:rsid w:val="00B4632A"/>
    <w:rsid w:val="00B51400"/>
    <w:rsid w:val="00B532B0"/>
    <w:rsid w:val="00B542A6"/>
    <w:rsid w:val="00B67F68"/>
    <w:rsid w:val="00B75B8D"/>
    <w:rsid w:val="00B76382"/>
    <w:rsid w:val="00B813EF"/>
    <w:rsid w:val="00B87A82"/>
    <w:rsid w:val="00B928E5"/>
    <w:rsid w:val="00B92E49"/>
    <w:rsid w:val="00B96581"/>
    <w:rsid w:val="00B96FDC"/>
    <w:rsid w:val="00BA1820"/>
    <w:rsid w:val="00BA276C"/>
    <w:rsid w:val="00BB306F"/>
    <w:rsid w:val="00BB3C70"/>
    <w:rsid w:val="00BC555C"/>
    <w:rsid w:val="00BC56B3"/>
    <w:rsid w:val="00BD232B"/>
    <w:rsid w:val="00BD2E42"/>
    <w:rsid w:val="00BD4B89"/>
    <w:rsid w:val="00BE21B7"/>
    <w:rsid w:val="00BE4326"/>
    <w:rsid w:val="00BE4846"/>
    <w:rsid w:val="00BE7527"/>
    <w:rsid w:val="00BF561B"/>
    <w:rsid w:val="00C0121F"/>
    <w:rsid w:val="00C21762"/>
    <w:rsid w:val="00C24543"/>
    <w:rsid w:val="00C24EC1"/>
    <w:rsid w:val="00C256A2"/>
    <w:rsid w:val="00C3492D"/>
    <w:rsid w:val="00C37CA1"/>
    <w:rsid w:val="00C45E96"/>
    <w:rsid w:val="00C45EE6"/>
    <w:rsid w:val="00C4781B"/>
    <w:rsid w:val="00C55560"/>
    <w:rsid w:val="00C5682B"/>
    <w:rsid w:val="00C625B3"/>
    <w:rsid w:val="00C66B72"/>
    <w:rsid w:val="00C7667F"/>
    <w:rsid w:val="00C868DE"/>
    <w:rsid w:val="00C86EB2"/>
    <w:rsid w:val="00C9567A"/>
    <w:rsid w:val="00C97451"/>
    <w:rsid w:val="00CA0A95"/>
    <w:rsid w:val="00CA6577"/>
    <w:rsid w:val="00CB2660"/>
    <w:rsid w:val="00CC5E90"/>
    <w:rsid w:val="00CC5F19"/>
    <w:rsid w:val="00CD046C"/>
    <w:rsid w:val="00CD0942"/>
    <w:rsid w:val="00CD1D3E"/>
    <w:rsid w:val="00CD4557"/>
    <w:rsid w:val="00CD6D5D"/>
    <w:rsid w:val="00CE5199"/>
    <w:rsid w:val="00CE66D5"/>
    <w:rsid w:val="00CF577B"/>
    <w:rsid w:val="00D01CF6"/>
    <w:rsid w:val="00D029CA"/>
    <w:rsid w:val="00D04934"/>
    <w:rsid w:val="00D06925"/>
    <w:rsid w:val="00D06A7C"/>
    <w:rsid w:val="00D14FC7"/>
    <w:rsid w:val="00D34786"/>
    <w:rsid w:val="00D40A1E"/>
    <w:rsid w:val="00D42B6F"/>
    <w:rsid w:val="00D51E12"/>
    <w:rsid w:val="00D533C0"/>
    <w:rsid w:val="00D642FD"/>
    <w:rsid w:val="00D644B6"/>
    <w:rsid w:val="00D712D3"/>
    <w:rsid w:val="00D71422"/>
    <w:rsid w:val="00D7145E"/>
    <w:rsid w:val="00D75084"/>
    <w:rsid w:val="00D7558D"/>
    <w:rsid w:val="00D81D92"/>
    <w:rsid w:val="00D93446"/>
    <w:rsid w:val="00D96284"/>
    <w:rsid w:val="00DA7B5F"/>
    <w:rsid w:val="00DB1BB8"/>
    <w:rsid w:val="00DB6FDA"/>
    <w:rsid w:val="00DC3DD9"/>
    <w:rsid w:val="00DD4392"/>
    <w:rsid w:val="00DD5919"/>
    <w:rsid w:val="00DD717E"/>
    <w:rsid w:val="00DF078B"/>
    <w:rsid w:val="00DF350D"/>
    <w:rsid w:val="00DF41BE"/>
    <w:rsid w:val="00E227C1"/>
    <w:rsid w:val="00E3235A"/>
    <w:rsid w:val="00E42F59"/>
    <w:rsid w:val="00E43157"/>
    <w:rsid w:val="00E47543"/>
    <w:rsid w:val="00E47F3D"/>
    <w:rsid w:val="00E522D0"/>
    <w:rsid w:val="00E533FF"/>
    <w:rsid w:val="00E629EC"/>
    <w:rsid w:val="00E67A27"/>
    <w:rsid w:val="00E67B2F"/>
    <w:rsid w:val="00E709B3"/>
    <w:rsid w:val="00E70C04"/>
    <w:rsid w:val="00E7588C"/>
    <w:rsid w:val="00E7797F"/>
    <w:rsid w:val="00E850B6"/>
    <w:rsid w:val="00E8789F"/>
    <w:rsid w:val="00E92CD5"/>
    <w:rsid w:val="00E97B71"/>
    <w:rsid w:val="00EB454C"/>
    <w:rsid w:val="00EB454D"/>
    <w:rsid w:val="00EB5853"/>
    <w:rsid w:val="00EC1360"/>
    <w:rsid w:val="00EC191E"/>
    <w:rsid w:val="00EC1E00"/>
    <w:rsid w:val="00EC450F"/>
    <w:rsid w:val="00EC5A5E"/>
    <w:rsid w:val="00ED0D1B"/>
    <w:rsid w:val="00ED2C09"/>
    <w:rsid w:val="00ED6884"/>
    <w:rsid w:val="00EE3522"/>
    <w:rsid w:val="00EF619B"/>
    <w:rsid w:val="00EF6EA0"/>
    <w:rsid w:val="00F00B55"/>
    <w:rsid w:val="00F00D5E"/>
    <w:rsid w:val="00F1380F"/>
    <w:rsid w:val="00F14F0E"/>
    <w:rsid w:val="00F15A3B"/>
    <w:rsid w:val="00F24C29"/>
    <w:rsid w:val="00F253CC"/>
    <w:rsid w:val="00F30BD8"/>
    <w:rsid w:val="00F4039B"/>
    <w:rsid w:val="00F42B71"/>
    <w:rsid w:val="00F44D0E"/>
    <w:rsid w:val="00F47C90"/>
    <w:rsid w:val="00F56BA5"/>
    <w:rsid w:val="00F621C3"/>
    <w:rsid w:val="00F644E6"/>
    <w:rsid w:val="00F7118A"/>
    <w:rsid w:val="00F74C60"/>
    <w:rsid w:val="00F9653B"/>
    <w:rsid w:val="00FA6AFF"/>
    <w:rsid w:val="00FB62CF"/>
    <w:rsid w:val="00FC3EB4"/>
    <w:rsid w:val="00FC4455"/>
    <w:rsid w:val="00FC5345"/>
    <w:rsid w:val="00FC6C58"/>
    <w:rsid w:val="00FD127F"/>
    <w:rsid w:val="00FD22CE"/>
    <w:rsid w:val="00FD5E57"/>
    <w:rsid w:val="00FE53B0"/>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2E7D75"/>
    <w:rPr>
      <w:sz w:val="16"/>
      <w:szCs w:val="16"/>
    </w:rPr>
  </w:style>
  <w:style w:type="paragraph" w:styleId="CommentText">
    <w:name w:val="annotation text"/>
    <w:basedOn w:val="Normal"/>
    <w:link w:val="CommentTextChar"/>
    <w:uiPriority w:val="99"/>
    <w:unhideWhenUsed/>
    <w:rsid w:val="002E7D75"/>
    <w:rPr>
      <w:sz w:val="20"/>
      <w:szCs w:val="20"/>
    </w:rPr>
  </w:style>
  <w:style w:type="character" w:customStyle="1" w:styleId="CommentTextChar">
    <w:name w:val="Comment Text Char"/>
    <w:basedOn w:val="DefaultParagraphFont"/>
    <w:link w:val="CommentText"/>
    <w:uiPriority w:val="99"/>
    <w:rsid w:val="002E7D75"/>
    <w:rPr>
      <w:lang w:val="en-US" w:eastAsia="en-US"/>
    </w:rPr>
  </w:style>
  <w:style w:type="paragraph" w:styleId="CommentSubject">
    <w:name w:val="annotation subject"/>
    <w:basedOn w:val="CommentText"/>
    <w:next w:val="CommentText"/>
    <w:link w:val="CommentSubjectChar"/>
    <w:uiPriority w:val="99"/>
    <w:semiHidden/>
    <w:unhideWhenUsed/>
    <w:rsid w:val="002E7D75"/>
    <w:rPr>
      <w:b/>
      <w:bCs/>
    </w:rPr>
  </w:style>
  <w:style w:type="character" w:customStyle="1" w:styleId="CommentSubjectChar">
    <w:name w:val="Comment Subject Char"/>
    <w:basedOn w:val="CommentTextChar"/>
    <w:link w:val="CommentSubject"/>
    <w:uiPriority w:val="99"/>
    <w:semiHidden/>
    <w:rsid w:val="002E7D75"/>
    <w:rPr>
      <w:b/>
      <w:bCs/>
      <w:lang w:val="en-US" w:eastAsia="en-US"/>
    </w:rPr>
  </w:style>
  <w:style w:type="paragraph" w:styleId="Revision">
    <w:name w:val="Revision"/>
    <w:hidden/>
    <w:uiPriority w:val="99"/>
    <w:semiHidden/>
    <w:rsid w:val="00B5140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3570">
      <w:bodyDiv w:val="1"/>
      <w:marLeft w:val="0"/>
      <w:marRight w:val="0"/>
      <w:marTop w:val="0"/>
      <w:marBottom w:val="0"/>
      <w:divBdr>
        <w:top w:val="none" w:sz="0" w:space="0" w:color="auto"/>
        <w:left w:val="none" w:sz="0" w:space="0" w:color="auto"/>
        <w:bottom w:val="none" w:sz="0" w:space="0" w:color="auto"/>
        <w:right w:val="none" w:sz="0" w:space="0" w:color="auto"/>
      </w:divBdr>
    </w:div>
    <w:div w:id="467206878">
      <w:bodyDiv w:val="1"/>
      <w:marLeft w:val="0"/>
      <w:marRight w:val="0"/>
      <w:marTop w:val="0"/>
      <w:marBottom w:val="0"/>
      <w:divBdr>
        <w:top w:val="none" w:sz="0" w:space="0" w:color="auto"/>
        <w:left w:val="none" w:sz="0" w:space="0" w:color="auto"/>
        <w:bottom w:val="none" w:sz="0" w:space="0" w:color="auto"/>
        <w:right w:val="none" w:sz="0" w:space="0" w:color="auto"/>
      </w:divBdr>
    </w:div>
    <w:div w:id="468477547">
      <w:bodyDiv w:val="1"/>
      <w:marLeft w:val="0"/>
      <w:marRight w:val="0"/>
      <w:marTop w:val="0"/>
      <w:marBottom w:val="0"/>
      <w:divBdr>
        <w:top w:val="none" w:sz="0" w:space="0" w:color="auto"/>
        <w:left w:val="none" w:sz="0" w:space="0" w:color="auto"/>
        <w:bottom w:val="none" w:sz="0" w:space="0" w:color="auto"/>
        <w:right w:val="none" w:sz="0" w:space="0" w:color="auto"/>
      </w:divBdr>
    </w:div>
    <w:div w:id="127297442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82289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327D0"/>
    <w:rsid w:val="00250D1F"/>
    <w:rsid w:val="002949B5"/>
    <w:rsid w:val="00317EC2"/>
    <w:rsid w:val="004108B1"/>
    <w:rsid w:val="004123FE"/>
    <w:rsid w:val="005C1E4D"/>
    <w:rsid w:val="00605882"/>
    <w:rsid w:val="00720A09"/>
    <w:rsid w:val="0082299F"/>
    <w:rsid w:val="00950BDC"/>
    <w:rsid w:val="00AB44F1"/>
    <w:rsid w:val="00B429A9"/>
    <w:rsid w:val="00B7293A"/>
    <w:rsid w:val="00C21E84"/>
    <w:rsid w:val="00C2212F"/>
    <w:rsid w:val="00C82614"/>
    <w:rsid w:val="00CF7959"/>
    <w:rsid w:val="00D01B6E"/>
    <w:rsid w:val="00DF2A48"/>
    <w:rsid w:val="00E64EB7"/>
    <w:rsid w:val="00E715BD"/>
    <w:rsid w:val="00EA0868"/>
    <w:rsid w:val="00F25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48B0F-8F95-4394-845D-C587A1AB6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1405</Words>
  <Characters>7377</Characters>
  <Application>Microsoft Office Word</Application>
  <DocSecurity>0</DocSecurity>
  <Lines>144</Lines>
  <Paragraphs>68</Paragraphs>
  <ScaleCrop>false</ScaleCrop>
  <Company/>
  <LinksUpToDate>false</LinksUpToDate>
  <CharactersWithSpaces>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144/18</dc:title>
  <dc:creator/>
  <cp:lastModifiedBy/>
  <cp:revision>1</cp:revision>
  <dcterms:created xsi:type="dcterms:W3CDTF">2019-03-06T19:55:00Z</dcterms:created>
  <dcterms:modified xsi:type="dcterms:W3CDTF">2019-03-06T19:55:00Z</dcterms:modified>
</cp:coreProperties>
</file>