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16127A" w:rsidRDefault="00282CC9" w:rsidP="00627C9F">
      <w:pPr>
        <w:jc w:val="both"/>
        <w:rPr>
          <w:rFonts w:asciiTheme="majorHAnsi" w:hAnsiTheme="majorHAnsi" w:cs="Univers"/>
          <w:b/>
          <w:bCs/>
          <w:sz w:val="22"/>
          <w:szCs w:val="22"/>
          <w:lang w:val="es-ES"/>
        </w:rPr>
      </w:pPr>
      <w:r w:rsidRPr="0016127A">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5AFFDAB" wp14:editId="7BA3868C">
                <wp:simplePos x="0" y="0"/>
                <wp:positionH relativeFrom="column">
                  <wp:posOffset>-415925</wp:posOffset>
                </wp:positionH>
                <wp:positionV relativeFrom="paragraph">
                  <wp:posOffset>-439420</wp:posOffset>
                </wp:positionV>
                <wp:extent cx="1543050" cy="909637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At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BC9sAtogIAAJ8FAAAOAAAAAAAAAAAAAAAA&#10;AC4CAABkcnMvZTJvRG9jLnhtbFBLAQItABQABgAIAAAAIQDzmg9R4gAAAAwBAAAPAAAAAAAAAAAA&#10;AAAAAPwEAABkcnMvZG93bnJldi54bWxQSwUGAAAAAAQABADzAAAACwYAAAAA&#10;" fillcolor="#4a7194" stroked="f" strokeweight="2pt">
                <v:path arrowok="t"/>
              </v:rect>
            </w:pict>
          </mc:Fallback>
        </mc:AlternateContent>
      </w:r>
      <w:r w:rsidRPr="0016127A">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B6DAB9C" wp14:editId="495D582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0D57" w:rsidRDefault="00610D57" w:rsidP="00AE5488">
                            <w:r>
                              <w:rPr>
                                <w:noProof/>
                              </w:rPr>
                              <w:drawing>
                                <wp:inline distT="0" distB="0" distL="0" distR="0" wp14:anchorId="212FA671" wp14:editId="3C11067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610D57" w:rsidRDefault="00610D57" w:rsidP="00AE5488">
                      <w:r>
                        <w:rPr>
                          <w:noProof/>
                        </w:rPr>
                        <w:drawing>
                          <wp:inline distT="0" distB="0" distL="0" distR="0" wp14:anchorId="5E510E61" wp14:editId="66A1912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16127A" w:rsidRDefault="00040C3A" w:rsidP="00040C3A">
      <w:pPr>
        <w:tabs>
          <w:tab w:val="center" w:pos="5400"/>
        </w:tabs>
        <w:suppressAutoHyphens/>
        <w:jc w:val="both"/>
        <w:rPr>
          <w:rFonts w:asciiTheme="majorHAnsi" w:hAnsiTheme="majorHAnsi"/>
          <w:sz w:val="22"/>
          <w:szCs w:val="22"/>
          <w:lang w:val="es-ES"/>
        </w:rPr>
      </w:pPr>
    </w:p>
    <w:p w:rsidR="00040C3A" w:rsidRPr="0016127A" w:rsidRDefault="00040C3A" w:rsidP="00040C3A">
      <w:pPr>
        <w:tabs>
          <w:tab w:val="center" w:pos="5400"/>
        </w:tabs>
        <w:suppressAutoHyphens/>
        <w:jc w:val="both"/>
        <w:rPr>
          <w:rFonts w:asciiTheme="majorHAnsi" w:hAnsiTheme="majorHAnsi"/>
          <w:sz w:val="22"/>
          <w:szCs w:val="22"/>
          <w:lang w:val="es-ES"/>
        </w:rPr>
      </w:pPr>
    </w:p>
    <w:p w:rsidR="005128E4" w:rsidRPr="0016127A" w:rsidRDefault="005128E4" w:rsidP="00040C3A">
      <w:pPr>
        <w:tabs>
          <w:tab w:val="center" w:pos="5400"/>
        </w:tabs>
        <w:suppressAutoHyphens/>
        <w:rPr>
          <w:rFonts w:asciiTheme="majorHAnsi" w:hAnsiTheme="majorHAnsi"/>
          <w:sz w:val="22"/>
          <w:szCs w:val="22"/>
          <w:lang w:val="es-ES"/>
        </w:rPr>
      </w:pPr>
    </w:p>
    <w:p w:rsidR="005128E4" w:rsidRPr="0016127A" w:rsidRDefault="005128E4" w:rsidP="00040C3A">
      <w:pPr>
        <w:tabs>
          <w:tab w:val="center" w:pos="5400"/>
        </w:tabs>
        <w:suppressAutoHyphens/>
        <w:rPr>
          <w:rFonts w:asciiTheme="majorHAnsi" w:hAnsiTheme="majorHAnsi"/>
          <w:sz w:val="22"/>
          <w:szCs w:val="22"/>
          <w:lang w:val="es-ES"/>
        </w:rPr>
      </w:pPr>
    </w:p>
    <w:p w:rsidR="005128E4" w:rsidRPr="0016127A" w:rsidRDefault="005128E4" w:rsidP="00040C3A">
      <w:pPr>
        <w:tabs>
          <w:tab w:val="center" w:pos="5400"/>
        </w:tabs>
        <w:suppressAutoHyphens/>
        <w:rPr>
          <w:rFonts w:asciiTheme="majorHAnsi" w:hAnsiTheme="majorHAnsi"/>
          <w:sz w:val="22"/>
          <w:szCs w:val="22"/>
          <w:lang w:val="es-ES"/>
        </w:rPr>
      </w:pPr>
    </w:p>
    <w:p w:rsidR="00040C3A" w:rsidRPr="0016127A" w:rsidRDefault="00040C3A" w:rsidP="005128E4">
      <w:pPr>
        <w:tabs>
          <w:tab w:val="center" w:pos="5400"/>
        </w:tabs>
        <w:suppressAutoHyphens/>
        <w:jc w:val="center"/>
        <w:rPr>
          <w:rFonts w:asciiTheme="majorHAnsi" w:hAnsiTheme="majorHAnsi"/>
          <w:sz w:val="22"/>
          <w:szCs w:val="22"/>
          <w:lang w:val="es-ES"/>
        </w:rPr>
      </w:pPr>
    </w:p>
    <w:p w:rsidR="00040C3A" w:rsidRPr="0016127A" w:rsidRDefault="00040C3A" w:rsidP="005128E4">
      <w:pPr>
        <w:tabs>
          <w:tab w:val="center" w:pos="5400"/>
        </w:tabs>
        <w:suppressAutoHyphens/>
        <w:jc w:val="center"/>
        <w:rPr>
          <w:rFonts w:asciiTheme="majorHAnsi" w:hAnsiTheme="majorHAnsi"/>
          <w:sz w:val="22"/>
          <w:szCs w:val="22"/>
          <w:lang w:val="es-ES"/>
        </w:rPr>
      </w:pPr>
    </w:p>
    <w:p w:rsidR="005B52B0" w:rsidRPr="0016127A" w:rsidRDefault="005B52B0" w:rsidP="005128E4">
      <w:pPr>
        <w:tabs>
          <w:tab w:val="center" w:pos="5400"/>
        </w:tabs>
        <w:suppressAutoHyphens/>
        <w:jc w:val="center"/>
        <w:rPr>
          <w:rFonts w:asciiTheme="majorHAnsi" w:hAnsiTheme="majorHAnsi"/>
          <w:sz w:val="22"/>
          <w:szCs w:val="22"/>
          <w:lang w:val="es-ES"/>
        </w:rPr>
      </w:pPr>
    </w:p>
    <w:p w:rsidR="005B52B0" w:rsidRPr="0016127A" w:rsidRDefault="005B52B0" w:rsidP="005128E4">
      <w:pPr>
        <w:tabs>
          <w:tab w:val="center" w:pos="5400"/>
        </w:tabs>
        <w:suppressAutoHyphens/>
        <w:jc w:val="center"/>
        <w:rPr>
          <w:rFonts w:asciiTheme="majorHAnsi" w:hAnsiTheme="majorHAnsi"/>
          <w:sz w:val="22"/>
          <w:szCs w:val="22"/>
          <w:lang w:val="es-ES"/>
        </w:rPr>
      </w:pPr>
    </w:p>
    <w:p w:rsidR="005B52B0" w:rsidRPr="0016127A" w:rsidRDefault="005B52B0" w:rsidP="005128E4">
      <w:pPr>
        <w:tabs>
          <w:tab w:val="center" w:pos="5400"/>
        </w:tabs>
        <w:suppressAutoHyphens/>
        <w:jc w:val="center"/>
        <w:rPr>
          <w:rFonts w:asciiTheme="majorHAnsi" w:hAnsiTheme="majorHAnsi"/>
          <w:sz w:val="22"/>
          <w:szCs w:val="22"/>
          <w:lang w:val="es-ES"/>
        </w:rPr>
      </w:pPr>
    </w:p>
    <w:p w:rsidR="00040C3A" w:rsidRPr="0016127A" w:rsidRDefault="00040C3A" w:rsidP="00040C3A">
      <w:pPr>
        <w:tabs>
          <w:tab w:val="center" w:pos="5400"/>
        </w:tabs>
        <w:suppressAutoHyphens/>
        <w:jc w:val="center"/>
        <w:rPr>
          <w:rFonts w:asciiTheme="majorHAnsi" w:hAnsiTheme="majorHAnsi"/>
          <w:sz w:val="22"/>
          <w:szCs w:val="22"/>
          <w:lang w:val="es-ES"/>
        </w:rPr>
      </w:pPr>
    </w:p>
    <w:p w:rsidR="00040C3A" w:rsidRPr="0016127A" w:rsidRDefault="00040C3A" w:rsidP="00040C3A">
      <w:pPr>
        <w:tabs>
          <w:tab w:val="center" w:pos="5400"/>
        </w:tabs>
        <w:suppressAutoHyphens/>
        <w:jc w:val="center"/>
        <w:rPr>
          <w:rFonts w:asciiTheme="majorHAnsi" w:hAnsiTheme="majorHAnsi"/>
          <w:sz w:val="22"/>
          <w:szCs w:val="22"/>
          <w:lang w:val="es-ES"/>
        </w:rPr>
      </w:pPr>
    </w:p>
    <w:p w:rsidR="00040C3A" w:rsidRPr="0016127A" w:rsidRDefault="00282CC9" w:rsidP="00040C3A">
      <w:pPr>
        <w:tabs>
          <w:tab w:val="center" w:pos="5400"/>
        </w:tabs>
        <w:suppressAutoHyphens/>
        <w:jc w:val="center"/>
        <w:rPr>
          <w:rFonts w:asciiTheme="majorHAnsi" w:hAnsiTheme="majorHAnsi"/>
          <w:sz w:val="22"/>
          <w:szCs w:val="22"/>
          <w:lang w:val="es-ES"/>
        </w:rPr>
      </w:pPr>
      <w:r w:rsidRPr="0016127A">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D0C0A98" wp14:editId="71FF19B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0D57" w:rsidRPr="004E2649" w:rsidRDefault="00610D5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044CC3">
                              <w:rPr>
                                <w:rFonts w:asciiTheme="majorHAnsi" w:hAnsiTheme="majorHAnsi" w:cs="Arial"/>
                                <w:b/>
                                <w:bCs/>
                                <w:color w:val="0D0D0D" w:themeColor="text1" w:themeTint="F2"/>
                                <w:sz w:val="36"/>
                                <w:szCs w:val="22"/>
                                <w:lang w:val="es-ES_tradnl"/>
                              </w:rPr>
                              <w:t>41</w:t>
                            </w:r>
                            <w:r>
                              <w:rPr>
                                <w:rFonts w:asciiTheme="majorHAnsi" w:hAnsiTheme="majorHAnsi" w:cs="Arial"/>
                                <w:b/>
                                <w:bCs/>
                                <w:color w:val="0D0D0D" w:themeColor="text1" w:themeTint="F2"/>
                                <w:sz w:val="36"/>
                                <w:szCs w:val="22"/>
                                <w:lang w:val="es-ES_tradnl"/>
                              </w:rPr>
                              <w:t>/</w:t>
                            </w:r>
                            <w:r w:rsidR="00E766C4">
                              <w:rPr>
                                <w:rFonts w:asciiTheme="majorHAnsi" w:hAnsiTheme="majorHAnsi" w:cs="Arial"/>
                                <w:b/>
                                <w:bCs/>
                                <w:color w:val="0D0D0D" w:themeColor="text1" w:themeTint="F2"/>
                                <w:sz w:val="36"/>
                                <w:szCs w:val="22"/>
                                <w:lang w:val="es-ES_tradnl"/>
                              </w:rPr>
                              <w:t>16</w:t>
                            </w:r>
                          </w:p>
                          <w:p w:rsidR="00610D57" w:rsidRPr="004E2649" w:rsidRDefault="00610D5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65EFA">
                              <w:rPr>
                                <w:rFonts w:asciiTheme="majorHAnsi" w:hAnsiTheme="majorHAnsi" w:cs="Arial"/>
                                <w:b/>
                                <w:color w:val="0D0D0D" w:themeColor="text1" w:themeTint="F2"/>
                                <w:sz w:val="36"/>
                                <w:szCs w:val="22"/>
                                <w:lang w:val="es-ES_tradnl"/>
                              </w:rPr>
                              <w:t>142</w:t>
                            </w:r>
                            <w:r w:rsidRPr="004E2649">
                              <w:rPr>
                                <w:rFonts w:asciiTheme="majorHAnsi" w:hAnsiTheme="majorHAnsi" w:cs="Arial"/>
                                <w:b/>
                                <w:color w:val="0D0D0D" w:themeColor="text1" w:themeTint="F2"/>
                                <w:sz w:val="36"/>
                                <w:szCs w:val="22"/>
                                <w:lang w:val="es-ES_tradnl"/>
                              </w:rPr>
                              <w:t>-</w:t>
                            </w:r>
                            <w:r w:rsidR="00765EFA">
                              <w:rPr>
                                <w:rFonts w:asciiTheme="majorHAnsi" w:hAnsiTheme="majorHAnsi" w:cs="Arial"/>
                                <w:b/>
                                <w:color w:val="0D0D0D" w:themeColor="text1" w:themeTint="F2"/>
                                <w:sz w:val="36"/>
                                <w:szCs w:val="22"/>
                                <w:lang w:val="es-ES_tradnl"/>
                              </w:rPr>
                              <w:t>04</w:t>
                            </w:r>
                            <w:r w:rsidRPr="004E2649">
                              <w:rPr>
                                <w:rFonts w:asciiTheme="majorHAnsi" w:hAnsiTheme="majorHAnsi" w:cs="Arial"/>
                                <w:b/>
                                <w:color w:val="0D0D0D" w:themeColor="text1" w:themeTint="F2"/>
                                <w:sz w:val="36"/>
                                <w:szCs w:val="22"/>
                                <w:lang w:val="es-ES_tradnl"/>
                              </w:rPr>
                              <w:t xml:space="preserve"> </w:t>
                            </w:r>
                          </w:p>
                          <w:p w:rsidR="00610D57" w:rsidRPr="0010736F" w:rsidRDefault="00610D5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610D57" w:rsidRPr="0010736F" w:rsidRDefault="00610D57" w:rsidP="00997BC5">
                            <w:pPr>
                              <w:spacing w:line="276" w:lineRule="auto"/>
                              <w:rPr>
                                <w:rFonts w:asciiTheme="majorHAnsi" w:hAnsiTheme="majorHAnsi" w:cs="Arial"/>
                                <w:color w:val="0D0D0D" w:themeColor="text1" w:themeTint="F2"/>
                                <w:szCs w:val="22"/>
                                <w:lang w:val="es-ES_tradnl"/>
                              </w:rPr>
                            </w:pPr>
                            <w:bookmarkStart w:id="1" w:name="_ftnref1"/>
                          </w:p>
                          <w:p w:rsidR="00300FA7" w:rsidRPr="00300FA7" w:rsidRDefault="00610D57" w:rsidP="00300FA7">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TOMÁS TENORIO MORALES Y OTROS</w:t>
                            </w:r>
                            <w:r w:rsidR="00300FA7">
                              <w:rPr>
                                <w:rFonts w:asciiTheme="majorHAnsi" w:hAnsiTheme="majorHAnsi" w:cs="Arial"/>
                                <w:color w:val="0D0D0D" w:themeColor="text1" w:themeTint="F2"/>
                                <w:szCs w:val="22"/>
                                <w:lang w:val="es-ES_tradnl"/>
                              </w:rPr>
                              <w:t xml:space="preserve"> </w:t>
                            </w:r>
                            <w:r w:rsidR="00300FA7" w:rsidRPr="00300FA7">
                              <w:rPr>
                                <w:rFonts w:asciiTheme="majorHAnsi" w:hAnsiTheme="majorHAnsi" w:cs="Arial"/>
                                <w:color w:val="0D0D0D" w:themeColor="text1" w:themeTint="F2"/>
                                <w:szCs w:val="22"/>
                                <w:lang w:val="es-ES_tradnl"/>
                              </w:rPr>
                              <w:t>(SINDICATO DE PROFESIONALES DE LA EDUCACIÓN SUPERIOR “ERVIN ABARCA JIMÉNEZ” DE LA UNIVERSIDAD NACIONAL DE INGENIERÍA)</w:t>
                            </w:r>
                          </w:p>
                          <w:p w:rsidR="00300FA7" w:rsidRPr="00300FA7" w:rsidRDefault="00300FA7" w:rsidP="00997BC5">
                            <w:pPr>
                              <w:spacing w:line="276" w:lineRule="auto"/>
                              <w:rPr>
                                <w:rFonts w:asciiTheme="majorHAnsi" w:hAnsiTheme="majorHAnsi" w:cs="Arial"/>
                                <w:color w:val="0D0D0D" w:themeColor="text1" w:themeTint="F2"/>
                                <w:szCs w:val="22"/>
                                <w:lang w:val="es-ES_tradnl"/>
                              </w:rPr>
                            </w:pPr>
                          </w:p>
                          <w:bookmarkEnd w:id="1"/>
                          <w:p w:rsidR="00610D57" w:rsidRPr="0010736F" w:rsidRDefault="00610D5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NICARAGUA</w:t>
                            </w:r>
                          </w:p>
                          <w:p w:rsidR="00610D57" w:rsidRPr="00AE5488" w:rsidRDefault="00610D5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wbqEeo0CAACDBQAADgAAAAAAAAAAAAAAAAAuAgAAZHJzL2Uyb0RvYy54bWxQSwEC&#10;LQAUAAYACAAAACEA9UR3F+AAAAAKAQAADwAAAAAAAAAAAAAAAADnBAAAZHJzL2Rvd25yZXYueG1s&#10;UEsFBgAAAAAEAAQA8wAAAPQFAAAAAA==&#10;" filled="f" stroked="f" strokeweight=".5pt">
                <v:path arrowok="t"/>
                <v:textbox>
                  <w:txbxContent>
                    <w:p w:rsidR="00610D57" w:rsidRPr="004E2649" w:rsidRDefault="00610D5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044CC3">
                        <w:rPr>
                          <w:rFonts w:asciiTheme="majorHAnsi" w:hAnsiTheme="majorHAnsi" w:cs="Arial"/>
                          <w:b/>
                          <w:bCs/>
                          <w:color w:val="0D0D0D" w:themeColor="text1" w:themeTint="F2"/>
                          <w:sz w:val="36"/>
                          <w:szCs w:val="22"/>
                          <w:lang w:val="es-ES_tradnl"/>
                        </w:rPr>
                        <w:t>41</w:t>
                      </w:r>
                      <w:r>
                        <w:rPr>
                          <w:rFonts w:asciiTheme="majorHAnsi" w:hAnsiTheme="majorHAnsi" w:cs="Arial"/>
                          <w:b/>
                          <w:bCs/>
                          <w:color w:val="0D0D0D" w:themeColor="text1" w:themeTint="F2"/>
                          <w:sz w:val="36"/>
                          <w:szCs w:val="22"/>
                          <w:lang w:val="es-ES_tradnl"/>
                        </w:rPr>
                        <w:t>/</w:t>
                      </w:r>
                      <w:r w:rsidR="00E766C4">
                        <w:rPr>
                          <w:rFonts w:asciiTheme="majorHAnsi" w:hAnsiTheme="majorHAnsi" w:cs="Arial"/>
                          <w:b/>
                          <w:bCs/>
                          <w:color w:val="0D0D0D" w:themeColor="text1" w:themeTint="F2"/>
                          <w:sz w:val="36"/>
                          <w:szCs w:val="22"/>
                          <w:lang w:val="es-ES_tradnl"/>
                        </w:rPr>
                        <w:t>16</w:t>
                      </w:r>
                    </w:p>
                    <w:p w:rsidR="00610D57" w:rsidRPr="004E2649" w:rsidRDefault="00610D5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65EFA">
                        <w:rPr>
                          <w:rFonts w:asciiTheme="majorHAnsi" w:hAnsiTheme="majorHAnsi" w:cs="Arial"/>
                          <w:b/>
                          <w:color w:val="0D0D0D" w:themeColor="text1" w:themeTint="F2"/>
                          <w:sz w:val="36"/>
                          <w:szCs w:val="22"/>
                          <w:lang w:val="es-ES_tradnl"/>
                        </w:rPr>
                        <w:t>142</w:t>
                      </w:r>
                      <w:r w:rsidRPr="004E2649">
                        <w:rPr>
                          <w:rFonts w:asciiTheme="majorHAnsi" w:hAnsiTheme="majorHAnsi" w:cs="Arial"/>
                          <w:b/>
                          <w:color w:val="0D0D0D" w:themeColor="text1" w:themeTint="F2"/>
                          <w:sz w:val="36"/>
                          <w:szCs w:val="22"/>
                          <w:lang w:val="es-ES_tradnl"/>
                        </w:rPr>
                        <w:t>-</w:t>
                      </w:r>
                      <w:r w:rsidR="00765EFA">
                        <w:rPr>
                          <w:rFonts w:asciiTheme="majorHAnsi" w:hAnsiTheme="majorHAnsi" w:cs="Arial"/>
                          <w:b/>
                          <w:color w:val="0D0D0D" w:themeColor="text1" w:themeTint="F2"/>
                          <w:sz w:val="36"/>
                          <w:szCs w:val="22"/>
                          <w:lang w:val="es-ES_tradnl"/>
                        </w:rPr>
                        <w:t>04</w:t>
                      </w:r>
                      <w:r w:rsidRPr="004E2649">
                        <w:rPr>
                          <w:rFonts w:asciiTheme="majorHAnsi" w:hAnsiTheme="majorHAnsi" w:cs="Arial"/>
                          <w:b/>
                          <w:color w:val="0D0D0D" w:themeColor="text1" w:themeTint="F2"/>
                          <w:sz w:val="36"/>
                          <w:szCs w:val="22"/>
                          <w:lang w:val="es-ES_tradnl"/>
                        </w:rPr>
                        <w:t xml:space="preserve"> </w:t>
                      </w:r>
                    </w:p>
                    <w:p w:rsidR="00610D57" w:rsidRPr="0010736F" w:rsidRDefault="00610D5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610D57" w:rsidRPr="0010736F" w:rsidRDefault="00610D57" w:rsidP="00997BC5">
                      <w:pPr>
                        <w:spacing w:line="276" w:lineRule="auto"/>
                        <w:rPr>
                          <w:rFonts w:asciiTheme="majorHAnsi" w:hAnsiTheme="majorHAnsi" w:cs="Arial"/>
                          <w:color w:val="0D0D0D" w:themeColor="text1" w:themeTint="F2"/>
                          <w:szCs w:val="22"/>
                          <w:lang w:val="es-ES_tradnl"/>
                        </w:rPr>
                      </w:pPr>
                      <w:bookmarkStart w:id="2" w:name="_ftnref1"/>
                    </w:p>
                    <w:p w:rsidR="00300FA7" w:rsidRPr="00300FA7" w:rsidRDefault="00610D57" w:rsidP="00300FA7">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TOMÁS TENORIO MORALES Y OTROS</w:t>
                      </w:r>
                      <w:r w:rsidR="00300FA7">
                        <w:rPr>
                          <w:rFonts w:asciiTheme="majorHAnsi" w:hAnsiTheme="majorHAnsi" w:cs="Arial"/>
                          <w:color w:val="0D0D0D" w:themeColor="text1" w:themeTint="F2"/>
                          <w:szCs w:val="22"/>
                          <w:lang w:val="es-ES_tradnl"/>
                        </w:rPr>
                        <w:t xml:space="preserve"> </w:t>
                      </w:r>
                      <w:r w:rsidR="00300FA7" w:rsidRPr="00300FA7">
                        <w:rPr>
                          <w:rFonts w:asciiTheme="majorHAnsi" w:hAnsiTheme="majorHAnsi" w:cs="Arial"/>
                          <w:color w:val="0D0D0D" w:themeColor="text1" w:themeTint="F2"/>
                          <w:szCs w:val="22"/>
                          <w:lang w:val="es-ES_tradnl"/>
                        </w:rPr>
                        <w:t>(SINDICATO DE PROFESIONALES DE LA EDUCACIÓN SUPERIOR “ERVIN ABARCA JIMÉNEZ” DE LA UNIVERSIDAD NACIONAL DE INGENIERÍA)</w:t>
                      </w:r>
                    </w:p>
                    <w:p w:rsidR="00300FA7" w:rsidRPr="00300FA7" w:rsidRDefault="00300FA7" w:rsidP="00997BC5">
                      <w:pPr>
                        <w:spacing w:line="276" w:lineRule="auto"/>
                        <w:rPr>
                          <w:rFonts w:asciiTheme="majorHAnsi" w:hAnsiTheme="majorHAnsi" w:cs="Arial"/>
                          <w:color w:val="0D0D0D" w:themeColor="text1" w:themeTint="F2"/>
                          <w:szCs w:val="22"/>
                          <w:lang w:val="es-ES_tradnl"/>
                        </w:rPr>
                      </w:pPr>
                    </w:p>
                    <w:bookmarkEnd w:id="2"/>
                    <w:p w:rsidR="00610D57" w:rsidRPr="0010736F" w:rsidRDefault="00610D5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NICARAGUA</w:t>
                      </w:r>
                    </w:p>
                    <w:p w:rsidR="00610D57" w:rsidRPr="00AE5488" w:rsidRDefault="00610D57" w:rsidP="007A5817">
                      <w:pPr>
                        <w:rPr>
                          <w:color w:val="0D0D0D" w:themeColor="text1" w:themeTint="F2"/>
                          <w:lang w:val="es-ES_tradnl"/>
                        </w:rPr>
                      </w:pPr>
                    </w:p>
                  </w:txbxContent>
                </v:textbox>
              </v:shape>
            </w:pict>
          </mc:Fallback>
        </mc:AlternateContent>
      </w:r>
      <w:r w:rsidRPr="0016127A">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289AF82" wp14:editId="571EF30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0D57" w:rsidRPr="00044CC3" w:rsidRDefault="00044CC3" w:rsidP="007A5817">
                            <w:pPr>
                              <w:spacing w:line="276" w:lineRule="auto"/>
                              <w:jc w:val="right"/>
                              <w:rPr>
                                <w:rFonts w:asciiTheme="minorHAnsi" w:hAnsiTheme="minorHAnsi"/>
                                <w:color w:val="FFFFFF" w:themeColor="background1"/>
                                <w:sz w:val="22"/>
                                <w:lang w:val="pt-BR"/>
                              </w:rPr>
                            </w:pPr>
                            <w:r w:rsidRPr="00044CC3">
                              <w:rPr>
                                <w:rFonts w:asciiTheme="minorHAnsi" w:hAnsiTheme="minorHAnsi"/>
                                <w:color w:val="FFFFFF" w:themeColor="background1"/>
                                <w:sz w:val="22"/>
                                <w:lang w:val="pt-BR"/>
                              </w:rPr>
                              <w:t>OEA/Ser.L/V/II.</w:t>
                            </w:r>
                          </w:p>
                          <w:p w:rsidR="00610D57" w:rsidRPr="00044CC3" w:rsidRDefault="00610D57" w:rsidP="007A5817">
                            <w:pPr>
                              <w:spacing w:line="276" w:lineRule="auto"/>
                              <w:jc w:val="right"/>
                              <w:rPr>
                                <w:rFonts w:asciiTheme="minorHAnsi" w:hAnsiTheme="minorHAnsi"/>
                                <w:color w:val="FFFFFF" w:themeColor="background1"/>
                                <w:sz w:val="22"/>
                                <w:lang w:val="pt-BR"/>
                              </w:rPr>
                            </w:pPr>
                            <w:r w:rsidRPr="00044CC3">
                              <w:rPr>
                                <w:rFonts w:asciiTheme="minorHAnsi" w:hAnsiTheme="minorHAnsi"/>
                                <w:color w:val="FFFFFF" w:themeColor="background1"/>
                                <w:sz w:val="22"/>
                                <w:lang w:val="pt-BR"/>
                              </w:rPr>
                              <w:t xml:space="preserve">Doc. </w:t>
                            </w:r>
                            <w:r w:rsidR="00044CC3" w:rsidRPr="00044CC3">
                              <w:rPr>
                                <w:rFonts w:asciiTheme="minorHAnsi" w:hAnsiTheme="minorHAnsi"/>
                                <w:color w:val="FFFFFF" w:themeColor="background1"/>
                                <w:sz w:val="22"/>
                                <w:lang w:val="pt-BR"/>
                              </w:rPr>
                              <w:t>46</w:t>
                            </w:r>
                          </w:p>
                          <w:p w:rsidR="00610D57" w:rsidRPr="00044CC3" w:rsidRDefault="00044CC3" w:rsidP="007A5817">
                            <w:pPr>
                              <w:spacing w:line="276" w:lineRule="auto"/>
                              <w:jc w:val="right"/>
                              <w:rPr>
                                <w:rFonts w:asciiTheme="minorHAnsi" w:hAnsiTheme="minorHAnsi"/>
                                <w:color w:val="FFFFFF" w:themeColor="background1"/>
                                <w:sz w:val="22"/>
                                <w:lang w:val="es-ES"/>
                              </w:rPr>
                            </w:pPr>
                            <w:r w:rsidRPr="00044CC3">
                              <w:rPr>
                                <w:rFonts w:asciiTheme="minorHAnsi" w:hAnsiTheme="minorHAnsi"/>
                                <w:color w:val="FFFFFF" w:themeColor="background1"/>
                                <w:sz w:val="22"/>
                                <w:lang w:val="es-ES"/>
                              </w:rPr>
                              <w:t>11</w:t>
                            </w:r>
                            <w:r w:rsidR="00610D57" w:rsidRPr="00044CC3">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s</w:t>
                            </w:r>
                            <w:r w:rsidRPr="00044CC3">
                              <w:rPr>
                                <w:rFonts w:asciiTheme="minorHAnsi" w:hAnsiTheme="minorHAnsi"/>
                                <w:color w:val="FFFFFF" w:themeColor="background1"/>
                                <w:sz w:val="22"/>
                                <w:lang w:val="es-ES"/>
                              </w:rPr>
                              <w:t>eptiembre</w:t>
                            </w:r>
                            <w:r w:rsidR="00610D57" w:rsidRPr="00044CC3">
                              <w:rPr>
                                <w:rFonts w:asciiTheme="minorHAnsi" w:hAnsiTheme="minorHAnsi"/>
                                <w:color w:val="FFFFFF" w:themeColor="background1"/>
                                <w:sz w:val="22"/>
                                <w:lang w:val="es-ES"/>
                              </w:rPr>
                              <w:t xml:space="preserve"> 201</w:t>
                            </w:r>
                            <w:r w:rsidRPr="00044CC3">
                              <w:rPr>
                                <w:rFonts w:asciiTheme="minorHAnsi" w:hAnsiTheme="minorHAnsi"/>
                                <w:color w:val="FFFFFF" w:themeColor="background1"/>
                                <w:sz w:val="22"/>
                                <w:lang w:val="es-ES"/>
                              </w:rPr>
                              <w:t>6</w:t>
                            </w:r>
                          </w:p>
                          <w:p w:rsidR="00610D57" w:rsidRPr="00044CC3" w:rsidRDefault="00610D57" w:rsidP="007A5817">
                            <w:pPr>
                              <w:spacing w:line="276" w:lineRule="auto"/>
                              <w:jc w:val="right"/>
                              <w:rPr>
                                <w:rFonts w:asciiTheme="minorHAnsi" w:hAnsiTheme="minorHAnsi"/>
                                <w:color w:val="FFFFFF" w:themeColor="background1"/>
                                <w:sz w:val="22"/>
                                <w:lang w:val="es-ES"/>
                              </w:rPr>
                            </w:pPr>
                            <w:r w:rsidRPr="00044CC3">
                              <w:rPr>
                                <w:rFonts w:asciiTheme="minorHAnsi" w:hAnsiTheme="minorHAnsi"/>
                                <w:color w:val="FFFFFF" w:themeColor="background1"/>
                                <w:sz w:val="22"/>
                                <w:lang w:val="es-ES"/>
                              </w:rPr>
                              <w:t xml:space="preserve">Original: </w:t>
                            </w:r>
                            <w:r w:rsidR="00044CC3" w:rsidRPr="00044CC3">
                              <w:rPr>
                                <w:rFonts w:asciiTheme="minorHAnsi" w:hAnsiTheme="minorHAnsi"/>
                                <w:color w:val="FFFFFF" w:themeColor="background1"/>
                                <w:sz w:val="22"/>
                                <w:lang w:val="es-ES"/>
                              </w:rPr>
                              <w:t>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610D57" w:rsidRPr="00044CC3" w:rsidRDefault="00044CC3" w:rsidP="007A5817">
                      <w:pPr>
                        <w:spacing w:line="276" w:lineRule="auto"/>
                        <w:jc w:val="right"/>
                        <w:rPr>
                          <w:rFonts w:asciiTheme="minorHAnsi" w:hAnsiTheme="minorHAnsi"/>
                          <w:color w:val="FFFFFF" w:themeColor="background1"/>
                          <w:sz w:val="22"/>
                          <w:lang w:val="pt-BR"/>
                        </w:rPr>
                      </w:pPr>
                      <w:r w:rsidRPr="00044CC3">
                        <w:rPr>
                          <w:rFonts w:asciiTheme="minorHAnsi" w:hAnsiTheme="minorHAnsi"/>
                          <w:color w:val="FFFFFF" w:themeColor="background1"/>
                          <w:sz w:val="22"/>
                          <w:lang w:val="pt-BR"/>
                        </w:rPr>
                        <w:t>OEA/Ser.L/V/II.</w:t>
                      </w:r>
                    </w:p>
                    <w:p w:rsidR="00610D57" w:rsidRPr="00044CC3" w:rsidRDefault="00610D57" w:rsidP="007A5817">
                      <w:pPr>
                        <w:spacing w:line="276" w:lineRule="auto"/>
                        <w:jc w:val="right"/>
                        <w:rPr>
                          <w:rFonts w:asciiTheme="minorHAnsi" w:hAnsiTheme="minorHAnsi"/>
                          <w:color w:val="FFFFFF" w:themeColor="background1"/>
                          <w:sz w:val="22"/>
                          <w:lang w:val="pt-BR"/>
                        </w:rPr>
                      </w:pPr>
                      <w:r w:rsidRPr="00044CC3">
                        <w:rPr>
                          <w:rFonts w:asciiTheme="minorHAnsi" w:hAnsiTheme="minorHAnsi"/>
                          <w:color w:val="FFFFFF" w:themeColor="background1"/>
                          <w:sz w:val="22"/>
                          <w:lang w:val="pt-BR"/>
                        </w:rPr>
                        <w:t xml:space="preserve">Doc. </w:t>
                      </w:r>
                      <w:r w:rsidR="00044CC3" w:rsidRPr="00044CC3">
                        <w:rPr>
                          <w:rFonts w:asciiTheme="minorHAnsi" w:hAnsiTheme="minorHAnsi"/>
                          <w:color w:val="FFFFFF" w:themeColor="background1"/>
                          <w:sz w:val="22"/>
                          <w:lang w:val="pt-BR"/>
                        </w:rPr>
                        <w:t>46</w:t>
                      </w:r>
                    </w:p>
                    <w:p w:rsidR="00610D57" w:rsidRPr="00044CC3" w:rsidRDefault="00044CC3" w:rsidP="007A5817">
                      <w:pPr>
                        <w:spacing w:line="276" w:lineRule="auto"/>
                        <w:jc w:val="right"/>
                        <w:rPr>
                          <w:rFonts w:asciiTheme="minorHAnsi" w:hAnsiTheme="minorHAnsi"/>
                          <w:color w:val="FFFFFF" w:themeColor="background1"/>
                          <w:sz w:val="22"/>
                          <w:lang w:val="es-ES"/>
                        </w:rPr>
                      </w:pPr>
                      <w:r w:rsidRPr="00044CC3">
                        <w:rPr>
                          <w:rFonts w:asciiTheme="minorHAnsi" w:hAnsiTheme="minorHAnsi"/>
                          <w:color w:val="FFFFFF" w:themeColor="background1"/>
                          <w:sz w:val="22"/>
                          <w:lang w:val="es-ES"/>
                        </w:rPr>
                        <w:t>11</w:t>
                      </w:r>
                      <w:r w:rsidR="00610D57" w:rsidRPr="00044CC3">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s</w:t>
                      </w:r>
                      <w:r w:rsidRPr="00044CC3">
                        <w:rPr>
                          <w:rFonts w:asciiTheme="minorHAnsi" w:hAnsiTheme="minorHAnsi"/>
                          <w:color w:val="FFFFFF" w:themeColor="background1"/>
                          <w:sz w:val="22"/>
                          <w:lang w:val="es-ES"/>
                        </w:rPr>
                        <w:t>eptiembre</w:t>
                      </w:r>
                      <w:r w:rsidR="00610D57" w:rsidRPr="00044CC3">
                        <w:rPr>
                          <w:rFonts w:asciiTheme="minorHAnsi" w:hAnsiTheme="minorHAnsi"/>
                          <w:color w:val="FFFFFF" w:themeColor="background1"/>
                          <w:sz w:val="22"/>
                          <w:lang w:val="es-ES"/>
                        </w:rPr>
                        <w:t xml:space="preserve"> 201</w:t>
                      </w:r>
                      <w:r w:rsidRPr="00044CC3">
                        <w:rPr>
                          <w:rFonts w:asciiTheme="minorHAnsi" w:hAnsiTheme="minorHAnsi"/>
                          <w:color w:val="FFFFFF" w:themeColor="background1"/>
                          <w:sz w:val="22"/>
                          <w:lang w:val="es-ES"/>
                        </w:rPr>
                        <w:t>6</w:t>
                      </w:r>
                    </w:p>
                    <w:p w:rsidR="00610D57" w:rsidRPr="00044CC3" w:rsidRDefault="00610D57" w:rsidP="007A5817">
                      <w:pPr>
                        <w:spacing w:line="276" w:lineRule="auto"/>
                        <w:jc w:val="right"/>
                        <w:rPr>
                          <w:rFonts w:asciiTheme="minorHAnsi" w:hAnsiTheme="minorHAnsi"/>
                          <w:color w:val="FFFFFF" w:themeColor="background1"/>
                          <w:sz w:val="22"/>
                          <w:lang w:val="es-ES"/>
                        </w:rPr>
                      </w:pPr>
                      <w:r w:rsidRPr="00044CC3">
                        <w:rPr>
                          <w:rFonts w:asciiTheme="minorHAnsi" w:hAnsiTheme="minorHAnsi"/>
                          <w:color w:val="FFFFFF" w:themeColor="background1"/>
                          <w:sz w:val="22"/>
                          <w:lang w:val="es-ES"/>
                        </w:rPr>
                        <w:t xml:space="preserve">Original: </w:t>
                      </w:r>
                      <w:r w:rsidR="00044CC3" w:rsidRPr="00044CC3">
                        <w:rPr>
                          <w:rFonts w:asciiTheme="minorHAnsi" w:hAnsiTheme="minorHAnsi"/>
                          <w:color w:val="FFFFFF" w:themeColor="background1"/>
                          <w:sz w:val="22"/>
                          <w:lang w:val="es-ES"/>
                        </w:rPr>
                        <w:t>español</w:t>
                      </w:r>
                    </w:p>
                  </w:txbxContent>
                </v:textbox>
              </v:shape>
            </w:pict>
          </mc:Fallback>
        </mc:AlternateContent>
      </w:r>
    </w:p>
    <w:p w:rsidR="00040C3A" w:rsidRPr="0016127A" w:rsidRDefault="00040C3A" w:rsidP="00040C3A">
      <w:pPr>
        <w:tabs>
          <w:tab w:val="center" w:pos="5400"/>
        </w:tabs>
        <w:suppressAutoHyphens/>
        <w:jc w:val="center"/>
        <w:rPr>
          <w:rFonts w:asciiTheme="majorHAnsi" w:hAnsiTheme="majorHAnsi"/>
          <w:sz w:val="22"/>
          <w:szCs w:val="22"/>
          <w:lang w:val="es-ES"/>
        </w:rPr>
      </w:pPr>
    </w:p>
    <w:p w:rsidR="00040C3A" w:rsidRPr="0016127A" w:rsidRDefault="00040C3A" w:rsidP="00040C3A">
      <w:pPr>
        <w:tabs>
          <w:tab w:val="center" w:pos="5400"/>
        </w:tabs>
        <w:suppressAutoHyphens/>
        <w:jc w:val="center"/>
        <w:rPr>
          <w:rFonts w:asciiTheme="majorHAnsi" w:hAnsiTheme="majorHAnsi"/>
          <w:sz w:val="22"/>
          <w:szCs w:val="22"/>
          <w:lang w:val="es-ES"/>
        </w:rPr>
      </w:pPr>
    </w:p>
    <w:p w:rsidR="00040C3A" w:rsidRPr="0016127A" w:rsidRDefault="00040C3A" w:rsidP="00040C3A">
      <w:pPr>
        <w:tabs>
          <w:tab w:val="center" w:pos="5400"/>
        </w:tabs>
        <w:suppressAutoHyphens/>
        <w:jc w:val="center"/>
        <w:rPr>
          <w:rFonts w:asciiTheme="majorHAnsi" w:hAnsiTheme="majorHAnsi" w:cs="Arial"/>
          <w:sz w:val="22"/>
          <w:szCs w:val="22"/>
          <w:lang w:val="es-ES"/>
        </w:rPr>
      </w:pPr>
    </w:p>
    <w:p w:rsidR="00040C3A" w:rsidRPr="0016127A" w:rsidRDefault="00040C3A" w:rsidP="00040C3A">
      <w:pPr>
        <w:tabs>
          <w:tab w:val="center" w:pos="5400"/>
        </w:tabs>
        <w:suppressAutoHyphens/>
        <w:jc w:val="center"/>
        <w:rPr>
          <w:rFonts w:asciiTheme="majorHAnsi" w:hAnsiTheme="majorHAnsi"/>
          <w:sz w:val="22"/>
          <w:szCs w:val="22"/>
          <w:lang w:val="es-ES"/>
        </w:rPr>
      </w:pPr>
    </w:p>
    <w:p w:rsidR="00040C3A" w:rsidRPr="0016127A" w:rsidRDefault="00040C3A" w:rsidP="00040C3A">
      <w:pPr>
        <w:tabs>
          <w:tab w:val="center" w:pos="5400"/>
        </w:tabs>
        <w:suppressAutoHyphens/>
        <w:jc w:val="center"/>
        <w:rPr>
          <w:rFonts w:asciiTheme="majorHAnsi" w:hAnsiTheme="majorHAnsi"/>
          <w:sz w:val="22"/>
          <w:szCs w:val="22"/>
          <w:lang w:val="es-ES"/>
        </w:rPr>
      </w:pPr>
    </w:p>
    <w:p w:rsidR="00040C3A" w:rsidRPr="0016127A" w:rsidRDefault="00040C3A" w:rsidP="00040C3A">
      <w:pPr>
        <w:tabs>
          <w:tab w:val="center" w:pos="5400"/>
        </w:tabs>
        <w:suppressAutoHyphens/>
        <w:jc w:val="center"/>
        <w:rPr>
          <w:rFonts w:asciiTheme="majorHAnsi" w:hAnsiTheme="majorHAnsi"/>
          <w:sz w:val="22"/>
          <w:szCs w:val="22"/>
          <w:lang w:val="es-ES"/>
        </w:rPr>
      </w:pPr>
    </w:p>
    <w:p w:rsidR="00040C3A" w:rsidRPr="0016127A" w:rsidRDefault="00040C3A" w:rsidP="00040C3A">
      <w:pPr>
        <w:tabs>
          <w:tab w:val="center" w:pos="5400"/>
        </w:tabs>
        <w:suppressAutoHyphens/>
        <w:jc w:val="center"/>
        <w:rPr>
          <w:rFonts w:asciiTheme="majorHAnsi" w:hAnsiTheme="majorHAnsi"/>
          <w:sz w:val="22"/>
          <w:szCs w:val="22"/>
          <w:lang w:val="es-ES"/>
        </w:rPr>
      </w:pPr>
    </w:p>
    <w:p w:rsidR="005128E4" w:rsidRPr="0016127A" w:rsidRDefault="005128E4" w:rsidP="00040C3A">
      <w:pPr>
        <w:tabs>
          <w:tab w:val="center" w:pos="5400"/>
        </w:tabs>
        <w:suppressAutoHyphens/>
        <w:jc w:val="center"/>
        <w:rPr>
          <w:rFonts w:asciiTheme="majorHAnsi" w:hAnsiTheme="majorHAnsi"/>
          <w:sz w:val="22"/>
          <w:szCs w:val="22"/>
          <w:lang w:val="es-ES"/>
        </w:rPr>
      </w:pPr>
    </w:p>
    <w:p w:rsidR="00040C3A" w:rsidRPr="0016127A" w:rsidRDefault="00040C3A" w:rsidP="00040C3A">
      <w:pPr>
        <w:tabs>
          <w:tab w:val="center" w:pos="5400"/>
        </w:tabs>
        <w:suppressAutoHyphens/>
        <w:jc w:val="center"/>
        <w:rPr>
          <w:rFonts w:asciiTheme="majorHAnsi" w:hAnsiTheme="majorHAnsi"/>
          <w:sz w:val="22"/>
          <w:szCs w:val="22"/>
          <w:lang w:val="es-ES"/>
        </w:rPr>
      </w:pPr>
    </w:p>
    <w:p w:rsidR="005128E4" w:rsidRPr="0016127A" w:rsidRDefault="005128E4" w:rsidP="00040C3A">
      <w:pPr>
        <w:tabs>
          <w:tab w:val="center" w:pos="5400"/>
        </w:tabs>
        <w:suppressAutoHyphens/>
        <w:jc w:val="center"/>
        <w:rPr>
          <w:rFonts w:asciiTheme="majorHAnsi" w:hAnsiTheme="majorHAnsi"/>
          <w:sz w:val="22"/>
          <w:szCs w:val="22"/>
          <w:lang w:val="es-ES"/>
        </w:rPr>
      </w:pPr>
    </w:p>
    <w:p w:rsidR="005128E4" w:rsidRPr="0016127A" w:rsidRDefault="005128E4" w:rsidP="00040C3A">
      <w:pPr>
        <w:tabs>
          <w:tab w:val="center" w:pos="5400"/>
        </w:tabs>
        <w:suppressAutoHyphens/>
        <w:jc w:val="center"/>
        <w:rPr>
          <w:rFonts w:asciiTheme="majorHAnsi" w:hAnsiTheme="majorHAnsi"/>
          <w:sz w:val="22"/>
          <w:szCs w:val="22"/>
          <w:lang w:val="es-ES"/>
        </w:rPr>
      </w:pPr>
    </w:p>
    <w:p w:rsidR="005128E4" w:rsidRPr="0016127A" w:rsidRDefault="005128E4" w:rsidP="00040C3A">
      <w:pPr>
        <w:tabs>
          <w:tab w:val="center" w:pos="5400"/>
        </w:tabs>
        <w:suppressAutoHyphens/>
        <w:jc w:val="center"/>
        <w:rPr>
          <w:rFonts w:asciiTheme="majorHAnsi" w:hAnsiTheme="majorHAnsi"/>
          <w:sz w:val="22"/>
          <w:szCs w:val="22"/>
          <w:lang w:val="es-ES"/>
        </w:rPr>
      </w:pPr>
    </w:p>
    <w:p w:rsidR="00040C3A" w:rsidRPr="0016127A" w:rsidRDefault="00040C3A" w:rsidP="00040C3A">
      <w:pPr>
        <w:tabs>
          <w:tab w:val="center" w:pos="5400"/>
        </w:tabs>
        <w:suppressAutoHyphens/>
        <w:jc w:val="center"/>
        <w:rPr>
          <w:rFonts w:asciiTheme="majorHAnsi" w:hAnsiTheme="majorHAnsi"/>
          <w:sz w:val="22"/>
          <w:szCs w:val="22"/>
          <w:lang w:val="es-ES"/>
        </w:rPr>
      </w:pPr>
    </w:p>
    <w:p w:rsidR="00040C3A" w:rsidRPr="0016127A" w:rsidRDefault="00040C3A" w:rsidP="00040C3A">
      <w:pPr>
        <w:tabs>
          <w:tab w:val="center" w:pos="5400"/>
        </w:tabs>
        <w:suppressAutoHyphens/>
        <w:jc w:val="center"/>
        <w:rPr>
          <w:rFonts w:asciiTheme="majorHAnsi" w:hAnsiTheme="majorHAnsi"/>
          <w:sz w:val="22"/>
          <w:szCs w:val="22"/>
          <w:lang w:val="es-ES"/>
        </w:rPr>
      </w:pPr>
    </w:p>
    <w:p w:rsidR="00A50FCF" w:rsidRPr="0016127A" w:rsidRDefault="00A50FCF" w:rsidP="00040C3A">
      <w:pPr>
        <w:tabs>
          <w:tab w:val="center" w:pos="5400"/>
        </w:tabs>
        <w:suppressAutoHyphens/>
        <w:jc w:val="center"/>
        <w:rPr>
          <w:rFonts w:asciiTheme="majorHAnsi" w:hAnsiTheme="majorHAnsi"/>
          <w:sz w:val="18"/>
          <w:szCs w:val="22"/>
          <w:lang w:val="es-ES"/>
        </w:rPr>
      </w:pPr>
    </w:p>
    <w:p w:rsidR="00A50FCF" w:rsidRPr="0016127A" w:rsidRDefault="00A50FCF" w:rsidP="00040C3A">
      <w:pPr>
        <w:tabs>
          <w:tab w:val="center" w:pos="5400"/>
        </w:tabs>
        <w:suppressAutoHyphens/>
        <w:jc w:val="center"/>
        <w:rPr>
          <w:rFonts w:asciiTheme="majorHAnsi" w:hAnsiTheme="majorHAnsi"/>
          <w:sz w:val="18"/>
          <w:szCs w:val="22"/>
          <w:lang w:val="es-ES"/>
        </w:rPr>
      </w:pPr>
    </w:p>
    <w:p w:rsidR="00A50FCF" w:rsidRPr="0016127A" w:rsidRDefault="00A50FCF" w:rsidP="00040C3A">
      <w:pPr>
        <w:tabs>
          <w:tab w:val="center" w:pos="5400"/>
        </w:tabs>
        <w:suppressAutoHyphens/>
        <w:jc w:val="center"/>
        <w:rPr>
          <w:rFonts w:asciiTheme="majorHAnsi" w:hAnsiTheme="majorHAnsi"/>
          <w:sz w:val="18"/>
          <w:szCs w:val="22"/>
          <w:lang w:val="es-ES"/>
        </w:rPr>
      </w:pPr>
    </w:p>
    <w:p w:rsidR="00A50FCF" w:rsidRPr="0016127A" w:rsidRDefault="00A50FCF" w:rsidP="00040C3A">
      <w:pPr>
        <w:tabs>
          <w:tab w:val="center" w:pos="5400"/>
        </w:tabs>
        <w:suppressAutoHyphens/>
        <w:jc w:val="center"/>
        <w:rPr>
          <w:rFonts w:asciiTheme="majorHAnsi" w:hAnsiTheme="majorHAnsi"/>
          <w:sz w:val="18"/>
          <w:szCs w:val="22"/>
          <w:lang w:val="es-ES"/>
        </w:rPr>
      </w:pPr>
    </w:p>
    <w:p w:rsidR="00A50FCF" w:rsidRPr="0016127A" w:rsidRDefault="00A50FCF" w:rsidP="00040C3A">
      <w:pPr>
        <w:tabs>
          <w:tab w:val="center" w:pos="5400"/>
        </w:tabs>
        <w:suppressAutoHyphens/>
        <w:jc w:val="center"/>
        <w:rPr>
          <w:rFonts w:asciiTheme="majorHAnsi" w:hAnsiTheme="majorHAnsi"/>
          <w:sz w:val="18"/>
          <w:szCs w:val="22"/>
          <w:lang w:val="es-ES"/>
        </w:rPr>
      </w:pPr>
    </w:p>
    <w:p w:rsidR="00A50FCF" w:rsidRPr="0016127A" w:rsidRDefault="00A50FCF" w:rsidP="00040C3A">
      <w:pPr>
        <w:tabs>
          <w:tab w:val="center" w:pos="5400"/>
        </w:tabs>
        <w:suppressAutoHyphens/>
        <w:jc w:val="center"/>
        <w:rPr>
          <w:rFonts w:asciiTheme="majorHAnsi" w:hAnsiTheme="majorHAnsi"/>
          <w:sz w:val="18"/>
          <w:szCs w:val="22"/>
          <w:lang w:val="es-ES"/>
        </w:rPr>
      </w:pPr>
    </w:p>
    <w:p w:rsidR="00A50FCF" w:rsidRPr="0016127A" w:rsidRDefault="00A50FCF" w:rsidP="00040C3A">
      <w:pPr>
        <w:tabs>
          <w:tab w:val="center" w:pos="5400"/>
        </w:tabs>
        <w:suppressAutoHyphens/>
        <w:jc w:val="center"/>
        <w:rPr>
          <w:rFonts w:asciiTheme="majorHAnsi" w:hAnsiTheme="majorHAnsi"/>
          <w:sz w:val="18"/>
          <w:szCs w:val="22"/>
          <w:lang w:val="es-ES"/>
        </w:rPr>
      </w:pPr>
    </w:p>
    <w:p w:rsidR="00A50FCF" w:rsidRPr="00044CC3" w:rsidRDefault="00A50FCF" w:rsidP="00040C3A">
      <w:pPr>
        <w:tabs>
          <w:tab w:val="center" w:pos="5400"/>
        </w:tabs>
        <w:suppressAutoHyphens/>
        <w:jc w:val="center"/>
        <w:rPr>
          <w:rFonts w:asciiTheme="majorHAnsi" w:hAnsiTheme="majorHAnsi"/>
          <w:sz w:val="20"/>
          <w:szCs w:val="22"/>
          <w:lang w:val="es-ES"/>
        </w:rPr>
      </w:pPr>
    </w:p>
    <w:p w:rsidR="00A50FCF" w:rsidRPr="00044CC3" w:rsidRDefault="00A50FCF" w:rsidP="00040C3A">
      <w:pPr>
        <w:tabs>
          <w:tab w:val="center" w:pos="5400"/>
        </w:tabs>
        <w:suppressAutoHyphens/>
        <w:jc w:val="center"/>
        <w:rPr>
          <w:rFonts w:asciiTheme="majorHAnsi" w:hAnsiTheme="majorHAnsi"/>
          <w:sz w:val="20"/>
          <w:szCs w:val="22"/>
          <w:lang w:val="es-ES"/>
        </w:rPr>
      </w:pPr>
    </w:p>
    <w:p w:rsidR="00A50FCF" w:rsidRPr="0016127A" w:rsidRDefault="00A50FCF" w:rsidP="00040C3A">
      <w:pPr>
        <w:tabs>
          <w:tab w:val="center" w:pos="5400"/>
        </w:tabs>
        <w:suppressAutoHyphens/>
        <w:jc w:val="center"/>
        <w:rPr>
          <w:rFonts w:asciiTheme="majorHAnsi" w:hAnsiTheme="majorHAnsi"/>
          <w:sz w:val="18"/>
          <w:szCs w:val="22"/>
          <w:lang w:val="es-ES"/>
        </w:rPr>
      </w:pPr>
    </w:p>
    <w:p w:rsidR="00A50FCF" w:rsidRPr="0016127A" w:rsidRDefault="00A50FCF" w:rsidP="00040C3A">
      <w:pPr>
        <w:tabs>
          <w:tab w:val="center" w:pos="5400"/>
        </w:tabs>
        <w:suppressAutoHyphens/>
        <w:jc w:val="center"/>
        <w:rPr>
          <w:rFonts w:asciiTheme="majorHAnsi" w:hAnsiTheme="majorHAnsi"/>
          <w:sz w:val="18"/>
          <w:szCs w:val="22"/>
          <w:lang w:val="es-ES"/>
        </w:rPr>
      </w:pPr>
    </w:p>
    <w:p w:rsidR="00A50FCF" w:rsidRPr="0016127A" w:rsidRDefault="00A50FCF" w:rsidP="00040C3A">
      <w:pPr>
        <w:tabs>
          <w:tab w:val="center" w:pos="5400"/>
        </w:tabs>
        <w:suppressAutoHyphens/>
        <w:jc w:val="center"/>
        <w:rPr>
          <w:rFonts w:asciiTheme="majorHAnsi" w:hAnsiTheme="majorHAnsi"/>
          <w:sz w:val="18"/>
          <w:szCs w:val="22"/>
          <w:lang w:val="es-ES"/>
        </w:rPr>
      </w:pPr>
    </w:p>
    <w:p w:rsidR="00A50FCF" w:rsidRPr="0016127A" w:rsidRDefault="00A50FCF" w:rsidP="00040C3A">
      <w:pPr>
        <w:tabs>
          <w:tab w:val="center" w:pos="5400"/>
        </w:tabs>
        <w:suppressAutoHyphens/>
        <w:jc w:val="center"/>
        <w:rPr>
          <w:rFonts w:asciiTheme="majorHAnsi" w:hAnsiTheme="majorHAnsi"/>
          <w:sz w:val="18"/>
          <w:szCs w:val="22"/>
          <w:lang w:val="es-ES"/>
        </w:rPr>
      </w:pPr>
    </w:p>
    <w:p w:rsidR="00A50FCF" w:rsidRPr="0016127A" w:rsidRDefault="00A50FCF" w:rsidP="00040C3A">
      <w:pPr>
        <w:tabs>
          <w:tab w:val="center" w:pos="5400"/>
        </w:tabs>
        <w:suppressAutoHyphens/>
        <w:jc w:val="center"/>
        <w:rPr>
          <w:rFonts w:asciiTheme="majorHAnsi" w:hAnsiTheme="majorHAnsi"/>
          <w:sz w:val="18"/>
          <w:szCs w:val="22"/>
          <w:lang w:val="es-ES"/>
        </w:rPr>
      </w:pPr>
    </w:p>
    <w:p w:rsidR="00A50FCF" w:rsidRPr="0016127A" w:rsidRDefault="00282CC9" w:rsidP="00040C3A">
      <w:pPr>
        <w:tabs>
          <w:tab w:val="center" w:pos="5400"/>
        </w:tabs>
        <w:suppressAutoHyphens/>
        <w:jc w:val="center"/>
        <w:rPr>
          <w:rFonts w:asciiTheme="majorHAnsi" w:hAnsiTheme="majorHAnsi"/>
          <w:sz w:val="18"/>
          <w:szCs w:val="22"/>
          <w:lang w:val="es-ES"/>
        </w:rPr>
      </w:pPr>
      <w:r w:rsidRPr="0016127A">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95D52F7" wp14:editId="6C44B34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0D57" w:rsidRPr="00890650" w:rsidRDefault="00610D57"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44CC3">
                              <w:rPr>
                                <w:rFonts w:asciiTheme="majorHAnsi" w:hAnsiTheme="majorHAnsi"/>
                                <w:color w:val="0D0D0D" w:themeColor="text1" w:themeTint="F2"/>
                                <w:sz w:val="18"/>
                                <w:szCs w:val="22"/>
                                <w:lang w:val="es-ES"/>
                              </w:rPr>
                              <w:t>11</w:t>
                            </w:r>
                            <w:r w:rsidRPr="00890650">
                              <w:rPr>
                                <w:rFonts w:asciiTheme="majorHAnsi" w:hAnsiTheme="majorHAnsi"/>
                                <w:color w:val="0D0D0D" w:themeColor="text1" w:themeTint="F2"/>
                                <w:sz w:val="18"/>
                                <w:szCs w:val="22"/>
                                <w:lang w:val="es-ES"/>
                              </w:rPr>
                              <w:t xml:space="preserve"> de </w:t>
                            </w:r>
                            <w:r w:rsidR="00044CC3" w:rsidRPr="00044CC3">
                              <w:rPr>
                                <w:rFonts w:asciiTheme="majorHAnsi" w:hAnsiTheme="majorHAnsi"/>
                                <w:sz w:val="18"/>
                                <w:szCs w:val="22"/>
                                <w:lang w:val="es-ES"/>
                              </w:rPr>
                              <w:t>septiembre</w:t>
                            </w:r>
                            <w:r w:rsidRPr="00044CC3">
                              <w:rPr>
                                <w:rFonts w:asciiTheme="majorHAnsi" w:hAnsiTheme="majorHAnsi"/>
                                <w:sz w:val="18"/>
                                <w:szCs w:val="22"/>
                                <w:lang w:val="es-ES"/>
                              </w:rPr>
                              <w:t xml:space="preserve"> </w:t>
                            </w:r>
                            <w:r w:rsidRPr="00890650">
                              <w:rPr>
                                <w:rFonts w:asciiTheme="majorHAnsi" w:hAnsiTheme="majorHAnsi"/>
                                <w:color w:val="0D0D0D" w:themeColor="text1" w:themeTint="F2"/>
                                <w:sz w:val="18"/>
                                <w:szCs w:val="22"/>
                                <w:lang w:val="es-ES"/>
                              </w:rPr>
                              <w:t>de 201</w:t>
                            </w:r>
                            <w:r w:rsidR="00044CC3">
                              <w:rPr>
                                <w:rFonts w:asciiTheme="majorHAnsi" w:hAnsiTheme="majorHAnsi"/>
                                <w:color w:val="0D0D0D" w:themeColor="text1" w:themeTint="F2"/>
                                <w:sz w:val="18"/>
                                <w:szCs w:val="22"/>
                                <w:lang w:val="es-ES"/>
                              </w:rPr>
                              <w:t>6</w:t>
                            </w:r>
                          </w:p>
                          <w:p w:rsidR="00610D57" w:rsidRPr="007A5817" w:rsidRDefault="00610D57" w:rsidP="00247403">
                            <w:pPr>
                              <w:tabs>
                                <w:tab w:val="center" w:pos="5400"/>
                              </w:tabs>
                              <w:suppressAutoHyphens/>
                              <w:spacing w:before="60"/>
                              <w:rPr>
                                <w:rFonts w:asciiTheme="minorHAnsi" w:hAnsiTheme="minorHAnsi" w:cs="Univers"/>
                                <w:color w:val="0D0D0D" w:themeColor="text1" w:themeTint="F2"/>
                                <w:sz w:val="20"/>
                                <w:szCs w:val="20"/>
                                <w:lang w:val="es-ES"/>
                              </w:rPr>
                            </w:pPr>
                          </w:p>
                          <w:p w:rsidR="00610D57" w:rsidRPr="00167A34" w:rsidRDefault="00610D57"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610D57" w:rsidRPr="00890650" w:rsidRDefault="00610D57"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44CC3">
                        <w:rPr>
                          <w:rFonts w:asciiTheme="majorHAnsi" w:hAnsiTheme="majorHAnsi"/>
                          <w:color w:val="0D0D0D" w:themeColor="text1" w:themeTint="F2"/>
                          <w:sz w:val="18"/>
                          <w:szCs w:val="22"/>
                          <w:lang w:val="es-ES"/>
                        </w:rPr>
                        <w:t>11</w:t>
                      </w:r>
                      <w:r w:rsidRPr="00890650">
                        <w:rPr>
                          <w:rFonts w:asciiTheme="majorHAnsi" w:hAnsiTheme="majorHAnsi"/>
                          <w:color w:val="0D0D0D" w:themeColor="text1" w:themeTint="F2"/>
                          <w:sz w:val="18"/>
                          <w:szCs w:val="22"/>
                          <w:lang w:val="es-ES"/>
                        </w:rPr>
                        <w:t xml:space="preserve"> de </w:t>
                      </w:r>
                      <w:r w:rsidR="00044CC3" w:rsidRPr="00044CC3">
                        <w:rPr>
                          <w:rFonts w:asciiTheme="majorHAnsi" w:hAnsiTheme="majorHAnsi"/>
                          <w:sz w:val="18"/>
                          <w:szCs w:val="22"/>
                          <w:lang w:val="es-ES"/>
                        </w:rPr>
                        <w:t>septiembre</w:t>
                      </w:r>
                      <w:r w:rsidRPr="00044CC3">
                        <w:rPr>
                          <w:rFonts w:asciiTheme="majorHAnsi" w:hAnsiTheme="majorHAnsi"/>
                          <w:sz w:val="18"/>
                          <w:szCs w:val="22"/>
                          <w:lang w:val="es-ES"/>
                        </w:rPr>
                        <w:t xml:space="preserve"> </w:t>
                      </w:r>
                      <w:r w:rsidRPr="00890650">
                        <w:rPr>
                          <w:rFonts w:asciiTheme="majorHAnsi" w:hAnsiTheme="majorHAnsi"/>
                          <w:color w:val="0D0D0D" w:themeColor="text1" w:themeTint="F2"/>
                          <w:sz w:val="18"/>
                          <w:szCs w:val="22"/>
                          <w:lang w:val="es-ES"/>
                        </w:rPr>
                        <w:t>de 201</w:t>
                      </w:r>
                      <w:r w:rsidR="00044CC3">
                        <w:rPr>
                          <w:rFonts w:asciiTheme="majorHAnsi" w:hAnsiTheme="majorHAnsi"/>
                          <w:color w:val="0D0D0D" w:themeColor="text1" w:themeTint="F2"/>
                          <w:sz w:val="18"/>
                          <w:szCs w:val="22"/>
                          <w:lang w:val="es-ES"/>
                        </w:rPr>
                        <w:t>6</w:t>
                      </w:r>
                    </w:p>
                    <w:p w:rsidR="00610D57" w:rsidRPr="007A5817" w:rsidRDefault="00610D57" w:rsidP="00247403">
                      <w:pPr>
                        <w:tabs>
                          <w:tab w:val="center" w:pos="5400"/>
                        </w:tabs>
                        <w:suppressAutoHyphens/>
                        <w:spacing w:before="60"/>
                        <w:rPr>
                          <w:rFonts w:asciiTheme="minorHAnsi" w:hAnsiTheme="minorHAnsi" w:cs="Univers"/>
                          <w:color w:val="0D0D0D" w:themeColor="text1" w:themeTint="F2"/>
                          <w:sz w:val="20"/>
                          <w:szCs w:val="20"/>
                          <w:lang w:val="es-ES"/>
                        </w:rPr>
                      </w:pPr>
                    </w:p>
                    <w:p w:rsidR="00610D57" w:rsidRPr="00167A34" w:rsidRDefault="00610D57"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16127A" w:rsidRDefault="00A50FCF" w:rsidP="00040C3A">
      <w:pPr>
        <w:tabs>
          <w:tab w:val="center" w:pos="5400"/>
        </w:tabs>
        <w:suppressAutoHyphens/>
        <w:jc w:val="center"/>
        <w:rPr>
          <w:rFonts w:asciiTheme="majorHAnsi" w:hAnsiTheme="majorHAnsi"/>
          <w:sz w:val="18"/>
          <w:szCs w:val="22"/>
          <w:lang w:val="es-ES"/>
        </w:rPr>
      </w:pPr>
    </w:p>
    <w:p w:rsidR="00A50FCF" w:rsidRPr="0016127A" w:rsidRDefault="00A50FCF" w:rsidP="00040C3A">
      <w:pPr>
        <w:tabs>
          <w:tab w:val="center" w:pos="5400"/>
        </w:tabs>
        <w:suppressAutoHyphens/>
        <w:jc w:val="center"/>
        <w:rPr>
          <w:rFonts w:asciiTheme="majorHAnsi" w:hAnsiTheme="majorHAnsi"/>
          <w:sz w:val="18"/>
          <w:szCs w:val="22"/>
          <w:lang w:val="es-ES"/>
        </w:rPr>
      </w:pPr>
    </w:p>
    <w:p w:rsidR="00A50FCF" w:rsidRPr="0016127A" w:rsidRDefault="00A50FCF" w:rsidP="00040C3A">
      <w:pPr>
        <w:tabs>
          <w:tab w:val="center" w:pos="5400"/>
        </w:tabs>
        <w:suppressAutoHyphens/>
        <w:jc w:val="center"/>
        <w:rPr>
          <w:rFonts w:asciiTheme="majorHAnsi" w:hAnsiTheme="majorHAnsi"/>
          <w:sz w:val="18"/>
          <w:szCs w:val="22"/>
          <w:lang w:val="es-ES"/>
        </w:rPr>
      </w:pPr>
    </w:p>
    <w:p w:rsidR="00A50FCF" w:rsidRPr="0016127A" w:rsidRDefault="00A50FCF" w:rsidP="00040C3A">
      <w:pPr>
        <w:tabs>
          <w:tab w:val="center" w:pos="5400"/>
        </w:tabs>
        <w:suppressAutoHyphens/>
        <w:jc w:val="center"/>
        <w:rPr>
          <w:rFonts w:asciiTheme="majorHAnsi" w:hAnsiTheme="majorHAnsi"/>
          <w:sz w:val="18"/>
          <w:szCs w:val="22"/>
          <w:lang w:val="es-ES"/>
        </w:rPr>
      </w:pPr>
    </w:p>
    <w:p w:rsidR="00A50FCF" w:rsidRPr="0016127A" w:rsidRDefault="00282CC9" w:rsidP="00040C3A">
      <w:pPr>
        <w:tabs>
          <w:tab w:val="center" w:pos="5400"/>
        </w:tabs>
        <w:suppressAutoHyphens/>
        <w:jc w:val="center"/>
        <w:rPr>
          <w:rFonts w:asciiTheme="majorHAnsi" w:hAnsiTheme="majorHAnsi"/>
          <w:sz w:val="18"/>
          <w:szCs w:val="22"/>
          <w:lang w:val="es-ES"/>
        </w:rPr>
      </w:pPr>
      <w:r w:rsidRPr="0016127A">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29DC98A" wp14:editId="1A496F7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0D57" w:rsidRPr="0063685A" w:rsidRDefault="00610D57" w:rsidP="00113F73">
                            <w:pPr>
                              <w:spacing w:line="276" w:lineRule="auto"/>
                              <w:rPr>
                                <w:rFonts w:asciiTheme="majorHAnsi" w:hAnsiTheme="majorHAnsi"/>
                                <w:color w:val="595959" w:themeColor="text1" w:themeTint="A6"/>
                                <w:sz w:val="18"/>
                                <w:szCs w:val="18"/>
                                <w:lang w:val="es-ES"/>
                              </w:rPr>
                            </w:pPr>
                            <w:r w:rsidRPr="00044CC3">
                              <w:rPr>
                                <w:rFonts w:asciiTheme="majorHAnsi" w:hAnsiTheme="majorHAnsi"/>
                                <w:b/>
                                <w:color w:val="595959" w:themeColor="text1" w:themeTint="A6"/>
                                <w:sz w:val="18"/>
                                <w:szCs w:val="18"/>
                                <w:lang w:val="es-ES"/>
                              </w:rPr>
                              <w:t>Citar como:</w:t>
                            </w:r>
                            <w:r w:rsidRPr="00044CC3">
                              <w:rPr>
                                <w:rFonts w:asciiTheme="majorHAnsi" w:hAnsiTheme="majorHAnsi"/>
                                <w:color w:val="595959" w:themeColor="text1" w:themeTint="A6"/>
                                <w:sz w:val="18"/>
                                <w:szCs w:val="18"/>
                                <w:lang w:val="es-ES"/>
                              </w:rPr>
                              <w:t xml:space="preserve"> CIDH, Informe No. </w:t>
                            </w:r>
                            <w:r w:rsidR="00044CC3">
                              <w:rPr>
                                <w:rFonts w:asciiTheme="majorHAnsi" w:hAnsiTheme="majorHAnsi"/>
                                <w:color w:val="595959" w:themeColor="text1" w:themeTint="A6"/>
                                <w:sz w:val="18"/>
                                <w:szCs w:val="18"/>
                                <w:lang w:val="es-ES_tradnl"/>
                              </w:rPr>
                              <w:t xml:space="preserve">41/16,  Petición 142-04. </w:t>
                            </w:r>
                            <w:r w:rsidRPr="00890650">
                              <w:rPr>
                                <w:rFonts w:asciiTheme="majorHAnsi" w:hAnsiTheme="majorHAnsi"/>
                                <w:color w:val="595959" w:themeColor="text1" w:themeTint="A6"/>
                                <w:sz w:val="18"/>
                                <w:szCs w:val="18"/>
                                <w:lang w:val="es-ES_tradnl"/>
                              </w:rPr>
                              <w:t>Admisibilidad. [</w:t>
                            </w:r>
                            <w:r w:rsidR="00044CC3" w:rsidRPr="00044CC3">
                              <w:rPr>
                                <w:rFonts w:asciiTheme="majorHAnsi" w:hAnsiTheme="majorHAnsi"/>
                                <w:color w:val="595959" w:themeColor="text1" w:themeTint="A6"/>
                                <w:sz w:val="18"/>
                                <w:szCs w:val="18"/>
                                <w:lang w:val="es-ES_tradnl"/>
                              </w:rPr>
                              <w:t xml:space="preserve">José Tomás Tenorio Morales </w:t>
                            </w:r>
                            <w:r w:rsidR="00044CC3">
                              <w:rPr>
                                <w:rFonts w:asciiTheme="majorHAnsi" w:hAnsiTheme="majorHAnsi"/>
                                <w:color w:val="595959" w:themeColor="text1" w:themeTint="A6"/>
                                <w:sz w:val="18"/>
                                <w:szCs w:val="18"/>
                                <w:lang w:val="es-ES_tradnl"/>
                              </w:rPr>
                              <w:t>y otros]. Nicaragua</w:t>
                            </w:r>
                            <w:r w:rsidRPr="00890650">
                              <w:rPr>
                                <w:rFonts w:asciiTheme="majorHAnsi" w:hAnsiTheme="majorHAnsi"/>
                                <w:color w:val="595959" w:themeColor="text1" w:themeTint="A6"/>
                                <w:sz w:val="18"/>
                                <w:szCs w:val="18"/>
                                <w:lang w:val="es-ES_tradnl"/>
                              </w:rPr>
                              <w:t xml:space="preserve">. </w:t>
                            </w:r>
                            <w:r w:rsidR="00044CC3">
                              <w:rPr>
                                <w:rFonts w:asciiTheme="majorHAnsi" w:hAnsiTheme="majorHAnsi"/>
                                <w:color w:val="595959" w:themeColor="text1" w:themeTint="A6"/>
                                <w:sz w:val="18"/>
                                <w:szCs w:val="18"/>
                                <w:lang w:val="es-ES"/>
                              </w:rPr>
                              <w:t>11 de septimbre de 2016</w:t>
                            </w:r>
                            <w:r w:rsidRPr="0063685A">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610D57" w:rsidRPr="0063685A" w:rsidRDefault="00610D57" w:rsidP="00113F73">
                      <w:pPr>
                        <w:spacing w:line="276" w:lineRule="auto"/>
                        <w:rPr>
                          <w:rFonts w:asciiTheme="majorHAnsi" w:hAnsiTheme="majorHAnsi"/>
                          <w:color w:val="595959" w:themeColor="text1" w:themeTint="A6"/>
                          <w:sz w:val="18"/>
                          <w:szCs w:val="18"/>
                          <w:lang w:val="es-ES"/>
                        </w:rPr>
                      </w:pPr>
                      <w:r w:rsidRPr="00044CC3">
                        <w:rPr>
                          <w:rFonts w:asciiTheme="majorHAnsi" w:hAnsiTheme="majorHAnsi"/>
                          <w:b/>
                          <w:color w:val="595959" w:themeColor="text1" w:themeTint="A6"/>
                          <w:sz w:val="18"/>
                          <w:szCs w:val="18"/>
                          <w:lang w:val="es-ES"/>
                        </w:rPr>
                        <w:t>Citar como:</w:t>
                      </w:r>
                      <w:r w:rsidRPr="00044CC3">
                        <w:rPr>
                          <w:rFonts w:asciiTheme="majorHAnsi" w:hAnsiTheme="majorHAnsi"/>
                          <w:color w:val="595959" w:themeColor="text1" w:themeTint="A6"/>
                          <w:sz w:val="18"/>
                          <w:szCs w:val="18"/>
                          <w:lang w:val="es-ES"/>
                        </w:rPr>
                        <w:t xml:space="preserve"> CIDH, Informe No. </w:t>
                      </w:r>
                      <w:r w:rsidR="00044CC3">
                        <w:rPr>
                          <w:rFonts w:asciiTheme="majorHAnsi" w:hAnsiTheme="majorHAnsi"/>
                          <w:color w:val="595959" w:themeColor="text1" w:themeTint="A6"/>
                          <w:sz w:val="18"/>
                          <w:szCs w:val="18"/>
                          <w:lang w:val="es-ES_tradnl"/>
                        </w:rPr>
                        <w:t xml:space="preserve">41/16,  Petición 142-04. </w:t>
                      </w:r>
                      <w:r w:rsidRPr="00890650">
                        <w:rPr>
                          <w:rFonts w:asciiTheme="majorHAnsi" w:hAnsiTheme="majorHAnsi"/>
                          <w:color w:val="595959" w:themeColor="text1" w:themeTint="A6"/>
                          <w:sz w:val="18"/>
                          <w:szCs w:val="18"/>
                          <w:lang w:val="es-ES_tradnl"/>
                        </w:rPr>
                        <w:t>Admisibilidad. [</w:t>
                      </w:r>
                      <w:r w:rsidR="00044CC3" w:rsidRPr="00044CC3">
                        <w:rPr>
                          <w:rFonts w:asciiTheme="majorHAnsi" w:hAnsiTheme="majorHAnsi"/>
                          <w:color w:val="595959" w:themeColor="text1" w:themeTint="A6"/>
                          <w:sz w:val="18"/>
                          <w:szCs w:val="18"/>
                          <w:lang w:val="es-ES_tradnl"/>
                        </w:rPr>
                        <w:t xml:space="preserve">José Tomás Tenorio Morales </w:t>
                      </w:r>
                      <w:r w:rsidR="00044CC3">
                        <w:rPr>
                          <w:rFonts w:asciiTheme="majorHAnsi" w:hAnsiTheme="majorHAnsi"/>
                          <w:color w:val="595959" w:themeColor="text1" w:themeTint="A6"/>
                          <w:sz w:val="18"/>
                          <w:szCs w:val="18"/>
                          <w:lang w:val="es-ES_tradnl"/>
                        </w:rPr>
                        <w:t>y otros]. Nicaragua</w:t>
                      </w:r>
                      <w:r w:rsidRPr="00890650">
                        <w:rPr>
                          <w:rFonts w:asciiTheme="majorHAnsi" w:hAnsiTheme="majorHAnsi"/>
                          <w:color w:val="595959" w:themeColor="text1" w:themeTint="A6"/>
                          <w:sz w:val="18"/>
                          <w:szCs w:val="18"/>
                          <w:lang w:val="es-ES_tradnl"/>
                        </w:rPr>
                        <w:t xml:space="preserve">. </w:t>
                      </w:r>
                      <w:r w:rsidR="00044CC3">
                        <w:rPr>
                          <w:rFonts w:asciiTheme="majorHAnsi" w:hAnsiTheme="majorHAnsi"/>
                          <w:color w:val="595959" w:themeColor="text1" w:themeTint="A6"/>
                          <w:sz w:val="18"/>
                          <w:szCs w:val="18"/>
                          <w:lang w:val="es-ES"/>
                        </w:rPr>
                        <w:t>11 de septimbre de 2016</w:t>
                      </w:r>
                      <w:r w:rsidRPr="0063685A">
                        <w:rPr>
                          <w:rFonts w:asciiTheme="majorHAnsi" w:hAnsiTheme="majorHAnsi"/>
                          <w:color w:val="595959" w:themeColor="text1" w:themeTint="A6"/>
                          <w:sz w:val="18"/>
                          <w:szCs w:val="18"/>
                          <w:lang w:val="es-ES"/>
                        </w:rPr>
                        <w:t>.</w:t>
                      </w:r>
                    </w:p>
                  </w:txbxContent>
                </v:textbox>
              </v:shape>
            </w:pict>
          </mc:Fallback>
        </mc:AlternateContent>
      </w:r>
    </w:p>
    <w:p w:rsidR="00A50FCF" w:rsidRPr="0016127A" w:rsidRDefault="00A50FCF" w:rsidP="00040C3A">
      <w:pPr>
        <w:tabs>
          <w:tab w:val="center" w:pos="5400"/>
        </w:tabs>
        <w:suppressAutoHyphens/>
        <w:jc w:val="center"/>
        <w:rPr>
          <w:rFonts w:asciiTheme="majorHAnsi" w:hAnsiTheme="majorHAnsi"/>
          <w:sz w:val="18"/>
          <w:szCs w:val="22"/>
          <w:lang w:val="es-ES"/>
        </w:rPr>
      </w:pPr>
    </w:p>
    <w:p w:rsidR="0090270B" w:rsidRPr="0016127A" w:rsidRDefault="00282CC9" w:rsidP="005516A1">
      <w:pPr>
        <w:tabs>
          <w:tab w:val="center" w:pos="5400"/>
        </w:tabs>
        <w:suppressAutoHyphens/>
        <w:jc w:val="center"/>
        <w:rPr>
          <w:rFonts w:asciiTheme="majorHAnsi" w:hAnsiTheme="majorHAnsi"/>
          <w:b/>
          <w:sz w:val="20"/>
          <w:lang w:val="es-ES"/>
        </w:rPr>
      </w:pPr>
      <w:r w:rsidRPr="0016127A">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E457116" wp14:editId="19101876">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0D57" w:rsidRPr="00D72DC6" w:rsidRDefault="00610D57" w:rsidP="00F02AD1">
                            <w:pPr>
                              <w:rPr>
                                <w:color w:val="FFFFFF" w:themeColor="background1"/>
                              </w:rPr>
                            </w:pPr>
                            <w:r w:rsidRPr="00D72DC6">
                              <w:rPr>
                                <w:noProof/>
                                <w:color w:val="FFFFFF" w:themeColor="background1"/>
                              </w:rPr>
                              <w:drawing>
                                <wp:inline distT="0" distB="0" distL="0" distR="0" wp14:anchorId="11B31144" wp14:editId="1DAA0E7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" fillcolor="white [3201]" stroked="f" strokeweight=".5pt">
                <v:path arrowok="t"/>
                <v:textbox>
                  <w:txbxContent>
                    <w:p w:rsidR="00610D57" w:rsidRPr="00D72DC6" w:rsidRDefault="00610D57" w:rsidP="00F02AD1">
                      <w:pPr>
                        <w:rPr>
                          <w:color w:val="FFFFFF" w:themeColor="background1"/>
                        </w:rPr>
                      </w:pPr>
                      <w:r w:rsidRPr="00D72DC6">
                        <w:rPr>
                          <w:noProof/>
                          <w:color w:val="FFFFFF" w:themeColor="background1"/>
                        </w:rPr>
                        <w:drawing>
                          <wp:inline distT="0" distB="0" distL="0" distR="0" wp14:anchorId="5F7CC385" wp14:editId="5065AD9E">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16127A">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9871493" wp14:editId="6E2D1D99">
                <wp:simplePos x="0" y="0"/>
                <wp:positionH relativeFrom="column">
                  <wp:posOffset>-272415</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0D57" w:rsidRPr="004B7EB6" w:rsidRDefault="00610D5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cG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" filled="f" stroked="f" strokeweight=".5pt">
                <v:path arrowok="t"/>
                <v:textbox>
                  <w:txbxContent>
                    <w:p w:rsidR="00610D57" w:rsidRPr="004B7EB6" w:rsidRDefault="00610D5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16127A" w:rsidRDefault="0070697F" w:rsidP="005516A1">
      <w:pPr>
        <w:tabs>
          <w:tab w:val="center" w:pos="5400"/>
        </w:tabs>
        <w:suppressAutoHyphens/>
        <w:jc w:val="center"/>
        <w:rPr>
          <w:rFonts w:asciiTheme="majorHAnsi" w:hAnsiTheme="majorHAnsi"/>
          <w:b/>
          <w:sz w:val="20"/>
          <w:lang w:val="es-ES"/>
        </w:rPr>
        <w:sectPr w:rsidR="0070697F" w:rsidRPr="0016127A"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16127A" w:rsidRDefault="00606A89" w:rsidP="00722C9F">
      <w:pPr>
        <w:tabs>
          <w:tab w:val="center" w:pos="5400"/>
        </w:tabs>
        <w:suppressAutoHyphens/>
        <w:spacing w:line="276" w:lineRule="auto"/>
        <w:jc w:val="center"/>
        <w:rPr>
          <w:rFonts w:asciiTheme="majorHAnsi" w:hAnsiTheme="majorHAnsi"/>
          <w:b/>
          <w:sz w:val="18"/>
          <w:szCs w:val="20"/>
          <w:lang w:val="es-ES"/>
        </w:rPr>
      </w:pPr>
      <w:r w:rsidRPr="0016127A">
        <w:rPr>
          <w:rFonts w:asciiTheme="majorHAnsi" w:hAnsiTheme="majorHAnsi"/>
          <w:b/>
          <w:sz w:val="18"/>
          <w:szCs w:val="20"/>
          <w:lang w:val="es-ES"/>
        </w:rPr>
        <w:lastRenderedPageBreak/>
        <w:t xml:space="preserve">INFORME No. </w:t>
      </w:r>
      <w:r w:rsidR="00044CC3">
        <w:rPr>
          <w:rFonts w:asciiTheme="majorHAnsi" w:hAnsiTheme="majorHAnsi"/>
          <w:b/>
          <w:sz w:val="18"/>
          <w:szCs w:val="20"/>
          <w:lang w:val="es-ES"/>
        </w:rPr>
        <w:t>41</w:t>
      </w:r>
      <w:r w:rsidRPr="0016127A">
        <w:rPr>
          <w:rFonts w:asciiTheme="majorHAnsi" w:hAnsiTheme="majorHAnsi"/>
          <w:b/>
          <w:sz w:val="18"/>
          <w:szCs w:val="20"/>
          <w:lang w:val="es-ES"/>
        </w:rPr>
        <w:t>/16</w:t>
      </w:r>
    </w:p>
    <w:p w:rsidR="00722C9F" w:rsidRPr="0016127A" w:rsidRDefault="00722C9F" w:rsidP="00722C9F">
      <w:pPr>
        <w:tabs>
          <w:tab w:val="center" w:pos="5400"/>
        </w:tabs>
        <w:suppressAutoHyphens/>
        <w:spacing w:line="276" w:lineRule="auto"/>
        <w:jc w:val="center"/>
        <w:rPr>
          <w:rFonts w:asciiTheme="majorHAnsi" w:hAnsiTheme="majorHAnsi"/>
          <w:b/>
          <w:sz w:val="18"/>
          <w:szCs w:val="20"/>
          <w:lang w:val="es-ES"/>
        </w:rPr>
      </w:pPr>
      <w:r w:rsidRPr="0016127A">
        <w:rPr>
          <w:rFonts w:asciiTheme="majorHAnsi" w:hAnsiTheme="majorHAnsi"/>
          <w:b/>
          <w:sz w:val="18"/>
          <w:szCs w:val="20"/>
          <w:lang w:val="es-ES"/>
        </w:rPr>
        <w:t xml:space="preserve">PETICIÓN </w:t>
      </w:r>
      <w:r w:rsidR="00606A89" w:rsidRPr="0016127A">
        <w:rPr>
          <w:rFonts w:asciiTheme="majorHAnsi" w:hAnsiTheme="majorHAnsi"/>
          <w:b/>
          <w:sz w:val="18"/>
          <w:szCs w:val="20"/>
          <w:lang w:val="es-ES"/>
        </w:rPr>
        <w:t>142</w:t>
      </w:r>
      <w:r w:rsidRPr="0016127A">
        <w:rPr>
          <w:rFonts w:asciiTheme="majorHAnsi" w:hAnsiTheme="majorHAnsi"/>
          <w:b/>
          <w:sz w:val="18"/>
          <w:szCs w:val="20"/>
          <w:lang w:val="es-ES"/>
        </w:rPr>
        <w:t>-</w:t>
      </w:r>
      <w:r w:rsidR="00606A89" w:rsidRPr="0016127A">
        <w:rPr>
          <w:rFonts w:asciiTheme="majorHAnsi" w:hAnsiTheme="majorHAnsi"/>
          <w:b/>
          <w:sz w:val="18"/>
          <w:szCs w:val="20"/>
          <w:lang w:val="es-ES"/>
        </w:rPr>
        <w:t>04</w:t>
      </w:r>
    </w:p>
    <w:p w:rsidR="00722C9F" w:rsidRPr="0016127A" w:rsidRDefault="006E0457" w:rsidP="00722C9F">
      <w:pPr>
        <w:tabs>
          <w:tab w:val="center" w:pos="5400"/>
        </w:tabs>
        <w:suppressAutoHyphens/>
        <w:spacing w:line="276" w:lineRule="auto"/>
        <w:jc w:val="center"/>
        <w:rPr>
          <w:rFonts w:asciiTheme="majorHAnsi" w:hAnsiTheme="majorHAnsi"/>
          <w:sz w:val="18"/>
          <w:szCs w:val="20"/>
          <w:lang w:val="es-ES"/>
        </w:rPr>
      </w:pPr>
      <w:r w:rsidRPr="0016127A">
        <w:rPr>
          <w:rFonts w:asciiTheme="majorHAnsi" w:hAnsiTheme="majorHAnsi"/>
          <w:sz w:val="18"/>
          <w:szCs w:val="20"/>
          <w:lang w:val="es-ES"/>
        </w:rPr>
        <w:t>INFORME DE ADMISIBILIDAD</w:t>
      </w:r>
    </w:p>
    <w:p w:rsidR="00722C9F" w:rsidRPr="0016127A" w:rsidRDefault="00606A89" w:rsidP="00722C9F">
      <w:pPr>
        <w:tabs>
          <w:tab w:val="center" w:pos="5400"/>
        </w:tabs>
        <w:suppressAutoHyphens/>
        <w:spacing w:line="276" w:lineRule="auto"/>
        <w:jc w:val="center"/>
        <w:rPr>
          <w:rFonts w:asciiTheme="majorHAnsi" w:hAnsiTheme="majorHAnsi"/>
          <w:sz w:val="18"/>
          <w:szCs w:val="20"/>
          <w:lang w:val="es-ES"/>
        </w:rPr>
      </w:pPr>
      <w:r w:rsidRPr="0016127A">
        <w:rPr>
          <w:rFonts w:asciiTheme="majorHAnsi" w:hAnsiTheme="majorHAnsi"/>
          <w:sz w:val="18"/>
          <w:szCs w:val="20"/>
          <w:lang w:val="es-ES"/>
        </w:rPr>
        <w:t>JOSÉ TOMÁS TENORIO MORALES Y OTROS</w:t>
      </w:r>
    </w:p>
    <w:p w:rsidR="00606A89" w:rsidRPr="0016127A" w:rsidRDefault="00606A89" w:rsidP="00722C9F">
      <w:pPr>
        <w:tabs>
          <w:tab w:val="center" w:pos="5400"/>
        </w:tabs>
        <w:suppressAutoHyphens/>
        <w:spacing w:line="276" w:lineRule="auto"/>
        <w:jc w:val="center"/>
        <w:rPr>
          <w:rFonts w:asciiTheme="majorHAnsi" w:hAnsiTheme="majorHAnsi"/>
          <w:sz w:val="18"/>
          <w:szCs w:val="20"/>
          <w:lang w:val="es-ES"/>
        </w:rPr>
      </w:pPr>
      <w:r w:rsidRPr="0016127A">
        <w:rPr>
          <w:rFonts w:asciiTheme="majorHAnsi" w:hAnsiTheme="majorHAnsi"/>
          <w:sz w:val="18"/>
          <w:szCs w:val="20"/>
          <w:lang w:val="es-ES"/>
        </w:rPr>
        <w:t xml:space="preserve">(SINDICATO DE PROFESIONALES DE LA EDUCACIÓN SUPERIOR “ERVIN ABARCA JIMÉNEZ” </w:t>
      </w:r>
    </w:p>
    <w:p w:rsidR="00606A89" w:rsidRPr="0016127A" w:rsidRDefault="00606A89" w:rsidP="00722C9F">
      <w:pPr>
        <w:tabs>
          <w:tab w:val="center" w:pos="5400"/>
        </w:tabs>
        <w:suppressAutoHyphens/>
        <w:spacing w:line="276" w:lineRule="auto"/>
        <w:jc w:val="center"/>
        <w:rPr>
          <w:rFonts w:asciiTheme="majorHAnsi" w:hAnsiTheme="majorHAnsi"/>
          <w:sz w:val="18"/>
          <w:szCs w:val="20"/>
          <w:lang w:val="es-ES"/>
        </w:rPr>
      </w:pPr>
      <w:r w:rsidRPr="0016127A">
        <w:rPr>
          <w:rFonts w:asciiTheme="majorHAnsi" w:hAnsiTheme="majorHAnsi"/>
          <w:sz w:val="18"/>
          <w:szCs w:val="20"/>
          <w:lang w:val="es-ES"/>
        </w:rPr>
        <w:t xml:space="preserve">DE LA UNIVERSIDAD NACIONAL DE </w:t>
      </w:r>
      <w:r w:rsidR="00F06870" w:rsidRPr="0016127A">
        <w:rPr>
          <w:rFonts w:asciiTheme="majorHAnsi" w:hAnsiTheme="majorHAnsi"/>
          <w:sz w:val="18"/>
          <w:szCs w:val="20"/>
          <w:lang w:val="es-ES"/>
        </w:rPr>
        <w:t>INGENIERÍA)</w:t>
      </w:r>
    </w:p>
    <w:p w:rsidR="0070697F" w:rsidRPr="0016127A" w:rsidRDefault="00606A89" w:rsidP="00722C9F">
      <w:pPr>
        <w:tabs>
          <w:tab w:val="center" w:pos="5400"/>
        </w:tabs>
        <w:suppressAutoHyphens/>
        <w:spacing w:line="276" w:lineRule="auto"/>
        <w:jc w:val="center"/>
        <w:rPr>
          <w:rFonts w:asciiTheme="majorHAnsi" w:hAnsiTheme="majorHAnsi"/>
          <w:sz w:val="18"/>
          <w:szCs w:val="20"/>
          <w:lang w:val="es-ES"/>
        </w:rPr>
      </w:pPr>
      <w:r w:rsidRPr="0016127A">
        <w:rPr>
          <w:rFonts w:asciiTheme="majorHAnsi" w:hAnsiTheme="majorHAnsi"/>
          <w:sz w:val="18"/>
          <w:szCs w:val="20"/>
          <w:lang w:val="es-ES"/>
        </w:rPr>
        <w:t>NICARAGUA</w:t>
      </w:r>
    </w:p>
    <w:p w:rsidR="00722C9F" w:rsidRPr="00044CC3" w:rsidRDefault="00044CC3" w:rsidP="00722C9F">
      <w:pPr>
        <w:tabs>
          <w:tab w:val="center" w:pos="5400"/>
        </w:tabs>
        <w:suppressAutoHyphens/>
        <w:spacing w:line="276" w:lineRule="auto"/>
        <w:jc w:val="center"/>
        <w:rPr>
          <w:rFonts w:asciiTheme="majorHAnsi" w:hAnsiTheme="majorHAnsi"/>
          <w:sz w:val="18"/>
          <w:szCs w:val="20"/>
          <w:lang w:val="es-ES"/>
        </w:rPr>
      </w:pPr>
      <w:r w:rsidRPr="00044CC3">
        <w:rPr>
          <w:rFonts w:asciiTheme="majorHAnsi" w:hAnsiTheme="majorHAnsi"/>
          <w:sz w:val="18"/>
          <w:szCs w:val="20"/>
          <w:lang w:val="es-ES"/>
        </w:rPr>
        <w:t>11 DE SEPTIEMBRE DE 2016</w:t>
      </w:r>
    </w:p>
    <w:p w:rsidR="00722C9F" w:rsidRPr="0016127A" w:rsidRDefault="00722C9F" w:rsidP="00722C9F">
      <w:pPr>
        <w:tabs>
          <w:tab w:val="center" w:pos="5400"/>
        </w:tabs>
        <w:suppressAutoHyphens/>
        <w:spacing w:line="276" w:lineRule="auto"/>
        <w:jc w:val="center"/>
        <w:rPr>
          <w:rFonts w:asciiTheme="majorHAnsi" w:hAnsiTheme="majorHAnsi"/>
          <w:sz w:val="18"/>
          <w:szCs w:val="20"/>
          <w:lang w:val="es-ES"/>
        </w:rPr>
      </w:pPr>
    </w:p>
    <w:p w:rsidR="00547D7F" w:rsidRPr="0016127A" w:rsidRDefault="00547D7F" w:rsidP="00722C9F">
      <w:pPr>
        <w:tabs>
          <w:tab w:val="center" w:pos="5400"/>
        </w:tabs>
        <w:suppressAutoHyphens/>
        <w:spacing w:line="276" w:lineRule="auto"/>
        <w:jc w:val="center"/>
        <w:rPr>
          <w:rFonts w:asciiTheme="majorHAnsi" w:hAnsiTheme="majorHAnsi"/>
          <w:sz w:val="18"/>
          <w:szCs w:val="20"/>
          <w:lang w:val="es-ES"/>
        </w:rPr>
      </w:pPr>
    </w:p>
    <w:p w:rsidR="0063685A" w:rsidRPr="0016127A" w:rsidRDefault="0063685A" w:rsidP="008645D0">
      <w:pPr>
        <w:spacing w:after="240"/>
        <w:ind w:firstLine="720"/>
        <w:jc w:val="both"/>
        <w:rPr>
          <w:rFonts w:asciiTheme="majorHAnsi" w:hAnsiTheme="majorHAnsi"/>
          <w:b/>
          <w:bCs/>
          <w:sz w:val="20"/>
          <w:szCs w:val="20"/>
          <w:lang w:val="es-ES"/>
        </w:rPr>
      </w:pPr>
      <w:r w:rsidRPr="0016127A">
        <w:rPr>
          <w:rFonts w:asciiTheme="majorHAnsi" w:hAnsiTheme="majorHAnsi"/>
          <w:b/>
          <w:bCs/>
          <w:sz w:val="20"/>
          <w:szCs w:val="20"/>
          <w:lang w:val="es-ES"/>
        </w:rPr>
        <w:t>I.</w:t>
      </w:r>
      <w:r w:rsidRPr="0016127A">
        <w:rPr>
          <w:rFonts w:asciiTheme="majorHAnsi" w:hAnsiTheme="majorHAnsi"/>
          <w:b/>
          <w:bCs/>
          <w:sz w:val="20"/>
          <w:szCs w:val="20"/>
          <w:lang w:val="es-ES"/>
        </w:rPr>
        <w:tab/>
        <w:t>RESUMEN</w:t>
      </w:r>
    </w:p>
    <w:p w:rsidR="008645D0" w:rsidRPr="0016127A" w:rsidRDefault="0063685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6127A">
        <w:rPr>
          <w:rFonts w:asciiTheme="majorHAnsi" w:hAnsiTheme="majorHAnsi"/>
          <w:sz w:val="20"/>
          <w:szCs w:val="20"/>
          <w:lang w:val="es-ES"/>
        </w:rPr>
        <w:t xml:space="preserve">El </w:t>
      </w:r>
      <w:r w:rsidR="009264F9" w:rsidRPr="0016127A">
        <w:rPr>
          <w:rFonts w:asciiTheme="majorHAnsi" w:hAnsiTheme="majorHAnsi"/>
          <w:sz w:val="20"/>
          <w:szCs w:val="20"/>
          <w:lang w:val="es-ES"/>
        </w:rPr>
        <w:t>27 de febrero de 2004</w:t>
      </w:r>
      <w:r w:rsidRPr="0016127A">
        <w:rPr>
          <w:rFonts w:asciiTheme="majorHAnsi" w:hAnsiTheme="majorHAnsi"/>
          <w:sz w:val="20"/>
          <w:szCs w:val="20"/>
          <w:lang w:val="es-ES"/>
        </w:rPr>
        <w:t xml:space="preserve"> la Comisión Interamericana de Derechos Humanos (en adelante, “la Comisión Interamericana”</w:t>
      </w:r>
      <w:r w:rsidR="00182D70" w:rsidRPr="0016127A">
        <w:rPr>
          <w:rFonts w:asciiTheme="majorHAnsi" w:hAnsiTheme="majorHAnsi"/>
          <w:sz w:val="20"/>
          <w:szCs w:val="20"/>
          <w:lang w:val="es-ES"/>
        </w:rPr>
        <w:t>, “la Comisión”</w:t>
      </w:r>
      <w:r w:rsidRPr="0016127A">
        <w:rPr>
          <w:rFonts w:asciiTheme="majorHAnsi" w:hAnsiTheme="majorHAnsi"/>
          <w:sz w:val="20"/>
          <w:szCs w:val="20"/>
          <w:lang w:val="es-ES"/>
        </w:rPr>
        <w:t xml:space="preserve"> o “la CIDH”) recibió una petición presentada por </w:t>
      </w:r>
      <w:r w:rsidR="009264F9" w:rsidRPr="0016127A">
        <w:rPr>
          <w:rFonts w:asciiTheme="majorHAnsi" w:hAnsiTheme="majorHAnsi"/>
          <w:sz w:val="20"/>
          <w:szCs w:val="20"/>
          <w:lang w:val="es-ES"/>
        </w:rPr>
        <w:t>el Sr. Julio Noel Canales</w:t>
      </w:r>
      <w:r w:rsidRPr="0016127A">
        <w:rPr>
          <w:rFonts w:asciiTheme="majorHAnsi" w:hAnsiTheme="majorHAnsi"/>
          <w:sz w:val="20"/>
          <w:szCs w:val="20"/>
          <w:lang w:val="es-ES"/>
        </w:rPr>
        <w:t xml:space="preserve"> (en adelante, “</w:t>
      </w:r>
      <w:r w:rsidR="009264F9" w:rsidRPr="0016127A">
        <w:rPr>
          <w:rFonts w:asciiTheme="majorHAnsi" w:hAnsiTheme="majorHAnsi"/>
          <w:sz w:val="20"/>
          <w:szCs w:val="20"/>
          <w:lang w:val="es-ES"/>
        </w:rPr>
        <w:t>el</w:t>
      </w:r>
      <w:r w:rsidRPr="0016127A">
        <w:rPr>
          <w:rFonts w:asciiTheme="majorHAnsi" w:hAnsiTheme="majorHAnsi"/>
          <w:sz w:val="20"/>
          <w:szCs w:val="20"/>
          <w:lang w:val="es-ES"/>
        </w:rPr>
        <w:t xml:space="preserve"> peticionari</w:t>
      </w:r>
      <w:r w:rsidR="009264F9" w:rsidRPr="0016127A">
        <w:rPr>
          <w:rFonts w:asciiTheme="majorHAnsi" w:hAnsiTheme="majorHAnsi"/>
          <w:sz w:val="20"/>
          <w:szCs w:val="20"/>
          <w:lang w:val="es-ES"/>
        </w:rPr>
        <w:t>o</w:t>
      </w:r>
      <w:r w:rsidRPr="0016127A">
        <w:rPr>
          <w:rFonts w:asciiTheme="majorHAnsi" w:hAnsiTheme="majorHAnsi"/>
          <w:sz w:val="20"/>
          <w:szCs w:val="20"/>
          <w:lang w:val="es-ES"/>
        </w:rPr>
        <w:t xml:space="preserve">”) contra </w:t>
      </w:r>
      <w:r w:rsidR="009264F9" w:rsidRPr="0016127A">
        <w:rPr>
          <w:rFonts w:asciiTheme="majorHAnsi" w:hAnsiTheme="majorHAnsi"/>
          <w:sz w:val="20"/>
          <w:szCs w:val="20"/>
          <w:lang w:val="es-ES"/>
        </w:rPr>
        <w:t>la República de Nicaragua</w:t>
      </w:r>
      <w:r w:rsidRPr="0016127A">
        <w:rPr>
          <w:rFonts w:asciiTheme="majorHAnsi" w:hAnsiTheme="majorHAnsi"/>
          <w:sz w:val="20"/>
          <w:szCs w:val="20"/>
          <w:lang w:val="es-ES"/>
        </w:rPr>
        <w:t xml:space="preserve"> (en adelante, “</w:t>
      </w:r>
      <w:r w:rsidR="009264F9" w:rsidRPr="0016127A">
        <w:rPr>
          <w:rFonts w:asciiTheme="majorHAnsi" w:hAnsiTheme="majorHAnsi"/>
          <w:sz w:val="20"/>
          <w:szCs w:val="20"/>
          <w:lang w:val="es-ES"/>
        </w:rPr>
        <w:t>Nicaragua</w:t>
      </w:r>
      <w:r w:rsidRPr="0016127A">
        <w:rPr>
          <w:rFonts w:asciiTheme="majorHAnsi" w:hAnsiTheme="majorHAnsi"/>
          <w:sz w:val="20"/>
          <w:szCs w:val="20"/>
          <w:lang w:val="es-ES"/>
        </w:rPr>
        <w:t xml:space="preserve">” o “el Estado”). La petición fue presentada en representación de </w:t>
      </w:r>
      <w:r w:rsidR="001C2E9C" w:rsidRPr="0016127A">
        <w:rPr>
          <w:rFonts w:asciiTheme="majorHAnsi" w:hAnsiTheme="majorHAnsi"/>
          <w:sz w:val="20"/>
          <w:szCs w:val="20"/>
          <w:lang w:val="es-ES"/>
        </w:rPr>
        <w:t xml:space="preserve">un grupo de </w:t>
      </w:r>
      <w:r w:rsidR="00765EFA">
        <w:rPr>
          <w:rFonts w:asciiTheme="majorHAnsi" w:hAnsiTheme="majorHAnsi"/>
          <w:sz w:val="20"/>
          <w:szCs w:val="20"/>
          <w:lang w:val="es-ES"/>
        </w:rPr>
        <w:t>42</w:t>
      </w:r>
      <w:r w:rsidR="00696586" w:rsidRPr="0016127A">
        <w:rPr>
          <w:rFonts w:asciiTheme="majorHAnsi" w:hAnsiTheme="majorHAnsi"/>
          <w:sz w:val="20"/>
          <w:szCs w:val="20"/>
          <w:lang w:val="es-ES"/>
        </w:rPr>
        <w:t xml:space="preserve"> personas afiliadas al Sindicato de Profesionales de la Educación Superior “Ervin Abarca Jiménez” de la Universidad Nacional de Ingeniería </w:t>
      </w:r>
      <w:r w:rsidR="007806FE" w:rsidRPr="0016127A">
        <w:rPr>
          <w:rFonts w:asciiTheme="majorHAnsi" w:hAnsiTheme="majorHAnsi"/>
          <w:sz w:val="20"/>
          <w:szCs w:val="20"/>
          <w:lang w:val="es-ES"/>
        </w:rPr>
        <w:t xml:space="preserve">“SIPRES-UNI-ATD” </w:t>
      </w:r>
      <w:r w:rsidRPr="0016127A">
        <w:rPr>
          <w:rFonts w:asciiTheme="majorHAnsi" w:hAnsiTheme="majorHAnsi"/>
          <w:sz w:val="20"/>
          <w:szCs w:val="20"/>
          <w:lang w:val="es-ES"/>
        </w:rPr>
        <w:t>(en adelante, “la</w:t>
      </w:r>
      <w:r w:rsidR="00696586" w:rsidRPr="0016127A">
        <w:rPr>
          <w:rFonts w:asciiTheme="majorHAnsi" w:hAnsiTheme="majorHAnsi"/>
          <w:sz w:val="20"/>
          <w:szCs w:val="20"/>
          <w:lang w:val="es-ES"/>
        </w:rPr>
        <w:t>s</w:t>
      </w:r>
      <w:r w:rsidRPr="0016127A">
        <w:rPr>
          <w:rFonts w:asciiTheme="majorHAnsi" w:hAnsiTheme="majorHAnsi"/>
          <w:sz w:val="20"/>
          <w:szCs w:val="20"/>
          <w:lang w:val="es-ES"/>
        </w:rPr>
        <w:t xml:space="preserve"> presunta</w:t>
      </w:r>
      <w:r w:rsidR="00696586" w:rsidRPr="0016127A">
        <w:rPr>
          <w:rFonts w:asciiTheme="majorHAnsi" w:hAnsiTheme="majorHAnsi"/>
          <w:sz w:val="20"/>
          <w:szCs w:val="20"/>
          <w:lang w:val="es-ES"/>
        </w:rPr>
        <w:t>s</w:t>
      </w:r>
      <w:r w:rsidRPr="0016127A">
        <w:rPr>
          <w:rFonts w:asciiTheme="majorHAnsi" w:hAnsiTheme="majorHAnsi"/>
          <w:sz w:val="20"/>
          <w:szCs w:val="20"/>
          <w:lang w:val="es-ES"/>
        </w:rPr>
        <w:t xml:space="preserve"> víctima</w:t>
      </w:r>
      <w:r w:rsidR="00696586" w:rsidRPr="0016127A">
        <w:rPr>
          <w:rFonts w:asciiTheme="majorHAnsi" w:hAnsiTheme="majorHAnsi"/>
          <w:sz w:val="20"/>
          <w:szCs w:val="20"/>
          <w:lang w:val="es-ES"/>
        </w:rPr>
        <w:t>s</w:t>
      </w:r>
      <w:r w:rsidRPr="0016127A">
        <w:rPr>
          <w:rFonts w:asciiTheme="majorHAnsi" w:hAnsiTheme="majorHAnsi"/>
          <w:sz w:val="20"/>
          <w:szCs w:val="20"/>
          <w:lang w:val="es-ES"/>
        </w:rPr>
        <w:t>”</w:t>
      </w:r>
      <w:r w:rsidR="00B910BF" w:rsidRPr="0016127A">
        <w:rPr>
          <w:rStyle w:val="FootnoteReference"/>
          <w:rFonts w:asciiTheme="majorHAnsi" w:hAnsiTheme="majorHAnsi"/>
          <w:sz w:val="20"/>
          <w:szCs w:val="20"/>
          <w:lang w:val="es-ES"/>
        </w:rPr>
        <w:footnoteReference w:id="2"/>
      </w:r>
      <w:r w:rsidR="00696586" w:rsidRPr="0016127A">
        <w:rPr>
          <w:rFonts w:asciiTheme="majorHAnsi" w:hAnsiTheme="majorHAnsi"/>
          <w:sz w:val="20"/>
          <w:szCs w:val="20"/>
          <w:lang w:val="es-ES"/>
        </w:rPr>
        <w:t>)</w:t>
      </w:r>
      <w:r w:rsidRPr="0016127A">
        <w:rPr>
          <w:rFonts w:asciiTheme="majorHAnsi" w:hAnsiTheme="majorHAnsi"/>
          <w:sz w:val="20"/>
          <w:szCs w:val="20"/>
          <w:lang w:val="es-ES"/>
        </w:rPr>
        <w:t xml:space="preserve"> quien</w:t>
      </w:r>
      <w:r w:rsidR="002647CA" w:rsidRPr="0016127A">
        <w:rPr>
          <w:rFonts w:asciiTheme="majorHAnsi" w:hAnsiTheme="majorHAnsi"/>
          <w:sz w:val="20"/>
          <w:szCs w:val="20"/>
          <w:lang w:val="es-ES"/>
        </w:rPr>
        <w:t xml:space="preserve">es alegan la responsabilidad internacional del Estado por la falta de protección judicial efectiva y el actuar omisivo de sus autoridades administrativas, que condujeron a que en los hechos los miembros del Sindicato de Profesionales de la Educación Superior “Ervin Abarca Jiménez” </w:t>
      </w:r>
      <w:r w:rsidR="0076050D" w:rsidRPr="0016127A">
        <w:rPr>
          <w:rFonts w:asciiTheme="majorHAnsi" w:hAnsiTheme="majorHAnsi"/>
          <w:sz w:val="20"/>
          <w:szCs w:val="20"/>
          <w:lang w:val="es-ES"/>
        </w:rPr>
        <w:t>se vieran impedidos de ejercer su derecho a la libertad sindical</w:t>
      </w:r>
      <w:r w:rsidRPr="0016127A">
        <w:rPr>
          <w:rFonts w:asciiTheme="majorHAnsi" w:hAnsiTheme="majorHAnsi"/>
          <w:sz w:val="20"/>
          <w:szCs w:val="20"/>
          <w:lang w:val="es-ES"/>
        </w:rPr>
        <w:t>.</w:t>
      </w:r>
    </w:p>
    <w:p w:rsidR="00CF6F2D" w:rsidRPr="0016127A" w:rsidRDefault="00442F33"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16127A">
        <w:rPr>
          <w:rFonts w:asciiTheme="majorHAnsi" w:eastAsia="SimSun" w:hAnsiTheme="majorHAnsi"/>
          <w:sz w:val="20"/>
          <w:szCs w:val="20"/>
          <w:lang w:val="es-ES"/>
        </w:rPr>
        <w:t>El</w:t>
      </w:r>
      <w:r w:rsidR="0063685A" w:rsidRPr="0016127A">
        <w:rPr>
          <w:rFonts w:asciiTheme="majorHAnsi" w:eastAsia="SimSun" w:hAnsiTheme="majorHAnsi"/>
          <w:sz w:val="20"/>
          <w:szCs w:val="20"/>
          <w:lang w:val="es-ES"/>
        </w:rPr>
        <w:t xml:space="preserve"> peticionario </w:t>
      </w:r>
      <w:r w:rsidR="00CF6F2D" w:rsidRPr="0016127A">
        <w:rPr>
          <w:rFonts w:asciiTheme="majorHAnsi" w:eastAsia="SimSun" w:hAnsiTheme="majorHAnsi"/>
          <w:sz w:val="20"/>
          <w:szCs w:val="20"/>
          <w:lang w:val="es-ES"/>
        </w:rPr>
        <w:t xml:space="preserve">denuncia que desde </w:t>
      </w:r>
      <w:r w:rsidR="00576439" w:rsidRPr="0016127A">
        <w:rPr>
          <w:rFonts w:asciiTheme="majorHAnsi" w:eastAsia="SimSun" w:hAnsiTheme="majorHAnsi"/>
          <w:sz w:val="20"/>
          <w:szCs w:val="20"/>
          <w:lang w:val="es-ES"/>
        </w:rPr>
        <w:t xml:space="preserve">2002 los afiliados del </w:t>
      </w:r>
      <w:r w:rsidR="00576439" w:rsidRPr="0016127A">
        <w:rPr>
          <w:rFonts w:asciiTheme="majorHAnsi" w:hAnsiTheme="majorHAnsi"/>
          <w:sz w:val="20"/>
          <w:szCs w:val="20"/>
          <w:lang w:val="es-ES"/>
        </w:rPr>
        <w:t>Sindicato de Profesionales de la Educación Superior “Ervin Abarca Jiménez” de la Universidad Nacional de Ingeniería no han podido ejercer sus derechos sindicales</w:t>
      </w:r>
      <w:r w:rsidR="00CF6F2D" w:rsidRPr="0016127A">
        <w:rPr>
          <w:rFonts w:asciiTheme="majorHAnsi" w:hAnsiTheme="majorHAnsi"/>
          <w:sz w:val="20"/>
          <w:szCs w:val="20"/>
          <w:lang w:val="es-ES"/>
        </w:rPr>
        <w:t xml:space="preserve"> debido </w:t>
      </w:r>
      <w:r w:rsidR="0042084A">
        <w:rPr>
          <w:rFonts w:asciiTheme="majorHAnsi" w:hAnsiTheme="majorHAnsi"/>
          <w:sz w:val="20"/>
          <w:szCs w:val="20"/>
          <w:lang w:val="es-ES"/>
        </w:rPr>
        <w:t xml:space="preserve">a </w:t>
      </w:r>
      <w:r w:rsidR="00CF6F2D" w:rsidRPr="0016127A">
        <w:rPr>
          <w:rFonts w:asciiTheme="majorHAnsi" w:hAnsiTheme="majorHAnsi"/>
          <w:sz w:val="20"/>
          <w:szCs w:val="20"/>
          <w:lang w:val="es-ES"/>
        </w:rPr>
        <w:t>que la administración de la Universidad Nacional de Ingeniería ha desplegado una actividad judicial</w:t>
      </w:r>
      <w:r w:rsidR="004545EF" w:rsidRPr="0016127A">
        <w:rPr>
          <w:rFonts w:asciiTheme="majorHAnsi" w:hAnsiTheme="majorHAnsi"/>
          <w:sz w:val="20"/>
          <w:szCs w:val="20"/>
          <w:lang w:val="es-ES"/>
        </w:rPr>
        <w:t xml:space="preserve"> </w:t>
      </w:r>
      <w:r w:rsidR="00916382" w:rsidRPr="0016127A">
        <w:rPr>
          <w:rFonts w:asciiTheme="majorHAnsi" w:hAnsiTheme="majorHAnsi"/>
          <w:sz w:val="20"/>
          <w:szCs w:val="20"/>
          <w:lang w:val="es-ES"/>
        </w:rPr>
        <w:t xml:space="preserve">constante y maliciosa </w:t>
      </w:r>
      <w:r w:rsidR="004545EF" w:rsidRPr="0016127A">
        <w:rPr>
          <w:rFonts w:asciiTheme="majorHAnsi" w:hAnsiTheme="majorHAnsi"/>
          <w:sz w:val="20"/>
          <w:szCs w:val="20"/>
          <w:lang w:val="es-ES"/>
        </w:rPr>
        <w:t>con el fin de</w:t>
      </w:r>
      <w:r w:rsidR="00CF6F2D" w:rsidRPr="0016127A">
        <w:rPr>
          <w:rFonts w:asciiTheme="majorHAnsi" w:hAnsiTheme="majorHAnsi"/>
          <w:sz w:val="20"/>
          <w:szCs w:val="20"/>
          <w:lang w:val="es-ES"/>
        </w:rPr>
        <w:t xml:space="preserve"> impedir el reconocimiento legal de la junta directiva del sindicato. En este sentido, alegan que a pesar de haber obtenido resoluciones administrativas y judiciales que han reconocido los derechos de las juntas directivas legalmente elegidas, tales decisiones nunca han sido ejecutadas, obligando al sindicato a mantenerse en un ciclo constante de reclamos administrativos y litigios judiciales que, en la práctica, lo han inhabilitado para representar de manera independiente a sus afiliados. </w:t>
      </w:r>
      <w:r w:rsidR="00631B7F" w:rsidRPr="0016127A">
        <w:rPr>
          <w:rFonts w:asciiTheme="majorHAnsi" w:hAnsiTheme="majorHAnsi"/>
          <w:sz w:val="20"/>
          <w:szCs w:val="20"/>
          <w:lang w:val="es-ES"/>
        </w:rPr>
        <w:t xml:space="preserve">El peticionario aduce que ha agotado los recursos internos, y que, tanto la Procuraduría </w:t>
      </w:r>
      <w:r w:rsidR="000B7964" w:rsidRPr="0016127A">
        <w:rPr>
          <w:rFonts w:asciiTheme="majorHAnsi" w:hAnsiTheme="majorHAnsi"/>
          <w:sz w:val="20"/>
          <w:szCs w:val="20"/>
          <w:lang w:val="es-ES"/>
        </w:rPr>
        <w:t xml:space="preserve">para la Defensa de los Derechos Humanos, como el Comité de Libertad Sindical de la </w:t>
      </w:r>
      <w:r w:rsidR="00FB5934">
        <w:rPr>
          <w:rFonts w:asciiTheme="majorHAnsi" w:hAnsiTheme="majorHAnsi"/>
          <w:sz w:val="20"/>
          <w:szCs w:val="20"/>
          <w:lang w:val="es-ES"/>
        </w:rPr>
        <w:t>Oficina Internacional del Trabajo (en adelante “</w:t>
      </w:r>
      <w:r w:rsidR="000B7964" w:rsidRPr="0016127A">
        <w:rPr>
          <w:rFonts w:asciiTheme="majorHAnsi" w:hAnsiTheme="majorHAnsi"/>
          <w:sz w:val="20"/>
          <w:szCs w:val="20"/>
          <w:lang w:val="es-ES"/>
        </w:rPr>
        <w:t>OIT</w:t>
      </w:r>
      <w:r w:rsidR="00FB5934">
        <w:rPr>
          <w:rFonts w:asciiTheme="majorHAnsi" w:hAnsiTheme="majorHAnsi"/>
          <w:sz w:val="20"/>
          <w:szCs w:val="20"/>
          <w:lang w:val="es-ES"/>
        </w:rPr>
        <w:t>”)</w:t>
      </w:r>
      <w:r w:rsidR="000B7964" w:rsidRPr="0016127A">
        <w:rPr>
          <w:rFonts w:asciiTheme="majorHAnsi" w:hAnsiTheme="majorHAnsi"/>
          <w:sz w:val="20"/>
          <w:szCs w:val="20"/>
          <w:lang w:val="es-ES"/>
        </w:rPr>
        <w:t xml:space="preserve"> se han pronunciado a su favor.</w:t>
      </w:r>
    </w:p>
    <w:p w:rsidR="0063685A" w:rsidRPr="0016127A" w:rsidRDefault="0063685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16127A">
        <w:rPr>
          <w:rFonts w:asciiTheme="majorHAnsi" w:eastAsia="SimSun" w:hAnsiTheme="majorHAnsi"/>
          <w:sz w:val="20"/>
          <w:szCs w:val="20"/>
          <w:lang w:val="es-ES"/>
        </w:rPr>
        <w:t>Por su parte</w:t>
      </w:r>
      <w:r w:rsidR="000B7964" w:rsidRPr="0016127A">
        <w:rPr>
          <w:rFonts w:asciiTheme="majorHAnsi" w:eastAsia="SimSun" w:hAnsiTheme="majorHAnsi"/>
          <w:sz w:val="20"/>
          <w:szCs w:val="20"/>
          <w:lang w:val="es-ES"/>
        </w:rPr>
        <w:t>, el Estado señala que la situación planteada por el peticionario consiste realmente en un conflicto interno entre facciones opuestas dentro de un sindicato, situación de la que el Estado debe mantenerse al margen</w:t>
      </w:r>
      <w:r w:rsidR="00386D9D" w:rsidRPr="0016127A">
        <w:rPr>
          <w:rFonts w:asciiTheme="majorHAnsi" w:eastAsia="SimSun" w:hAnsiTheme="majorHAnsi"/>
          <w:sz w:val="20"/>
          <w:szCs w:val="20"/>
          <w:lang w:val="es-ES"/>
        </w:rPr>
        <w:t xml:space="preserve"> </w:t>
      </w:r>
      <w:r w:rsidR="000B7964" w:rsidRPr="0016127A">
        <w:rPr>
          <w:rFonts w:asciiTheme="majorHAnsi" w:eastAsia="SimSun" w:hAnsiTheme="majorHAnsi"/>
          <w:sz w:val="20"/>
          <w:szCs w:val="20"/>
          <w:lang w:val="es-ES"/>
        </w:rPr>
        <w:t>para no interferir en los asuntos internos de una organización sindical</w:t>
      </w:r>
      <w:r w:rsidR="004A7D14" w:rsidRPr="0016127A">
        <w:rPr>
          <w:rFonts w:asciiTheme="majorHAnsi" w:eastAsia="SimSun" w:hAnsiTheme="majorHAnsi"/>
          <w:sz w:val="20"/>
          <w:szCs w:val="20"/>
          <w:lang w:val="es-ES"/>
        </w:rPr>
        <w:t>. Asimismo, aduce que el hecho que los tribunales o las autoridades administrativas se hayan pronunciado de manera desfavorable a las pretensiones del peticionario no implica la violación de sus derechos al acceso a la justicia o a la prot</w:t>
      </w:r>
      <w:r w:rsidR="00F24893">
        <w:rPr>
          <w:rFonts w:asciiTheme="majorHAnsi" w:eastAsia="SimSun" w:hAnsiTheme="majorHAnsi"/>
          <w:sz w:val="20"/>
          <w:szCs w:val="20"/>
          <w:lang w:val="es-ES"/>
        </w:rPr>
        <w:t>ección judicial. En cuant</w:t>
      </w:r>
      <w:r w:rsidR="004A7D14" w:rsidRPr="0016127A">
        <w:rPr>
          <w:rFonts w:asciiTheme="majorHAnsi" w:eastAsia="SimSun" w:hAnsiTheme="majorHAnsi"/>
          <w:sz w:val="20"/>
          <w:szCs w:val="20"/>
          <w:lang w:val="es-ES"/>
        </w:rPr>
        <w:t xml:space="preserve">o a los requisitos de admisibilidad, el Estado alega que no se han agotado los recursos judiciales internos, y que existe duplicidad de procedimientos porque el Comité de Libertad Sindical de la OIT ya se pronunció acerca de los mismos hechos que han sido denunciados ante la Comisión Interamericana de Derechos Humanos.   </w:t>
      </w:r>
    </w:p>
    <w:p w:rsidR="00787F1E" w:rsidRPr="0016127A" w:rsidRDefault="0063685A" w:rsidP="000D5B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6127A">
        <w:rPr>
          <w:rFonts w:asciiTheme="majorHAnsi" w:hAnsiTheme="majorHAnsi"/>
          <w:sz w:val="20"/>
          <w:szCs w:val="20"/>
          <w:lang w:val="es-ES"/>
        </w:rPr>
        <w:lastRenderedPageBreak/>
        <w:t xml:space="preserve">Sin prejuzgar sobre el fondo de la denuncia, tras analizar las posiciones de las partes y en cumplimiento de los requisitos previstos en los artículos </w:t>
      </w:r>
      <w:r w:rsidR="00056B8A" w:rsidRPr="0016127A">
        <w:rPr>
          <w:rFonts w:asciiTheme="majorHAnsi" w:hAnsiTheme="majorHAnsi"/>
          <w:sz w:val="20"/>
          <w:szCs w:val="20"/>
          <w:lang w:val="es-ES"/>
        </w:rPr>
        <w:t>46 y 47 de la Convención Americana sobre Derechos Humanos (en adelante, “Convención Americana” o “Convención”)</w:t>
      </w:r>
      <w:r w:rsidR="000D5BF4">
        <w:rPr>
          <w:rFonts w:asciiTheme="majorHAnsi" w:hAnsiTheme="majorHAnsi"/>
          <w:sz w:val="20"/>
          <w:szCs w:val="20"/>
          <w:lang w:val="es-ES"/>
        </w:rPr>
        <w:t>.</w:t>
      </w:r>
      <w:r w:rsidR="00056B8A" w:rsidRPr="0016127A">
        <w:rPr>
          <w:rFonts w:asciiTheme="majorHAnsi" w:hAnsiTheme="majorHAnsi"/>
          <w:sz w:val="20"/>
          <w:szCs w:val="20"/>
          <w:lang w:val="es-ES"/>
        </w:rPr>
        <w:t xml:space="preserve"> </w:t>
      </w:r>
      <w:r w:rsidR="000D5BF4">
        <w:rPr>
          <w:rFonts w:asciiTheme="majorHAnsi" w:hAnsiTheme="majorHAnsi"/>
          <w:sz w:val="20"/>
          <w:szCs w:val="20"/>
          <w:lang w:val="es-ES"/>
        </w:rPr>
        <w:t xml:space="preserve">Asimismo, </w:t>
      </w:r>
      <w:r w:rsidR="00056B8A" w:rsidRPr="0016127A">
        <w:rPr>
          <w:rFonts w:asciiTheme="majorHAnsi" w:hAnsiTheme="majorHAnsi"/>
          <w:sz w:val="20"/>
          <w:szCs w:val="20"/>
          <w:lang w:val="es-ES"/>
        </w:rPr>
        <w:t xml:space="preserve">la Comisión decide declarar </w:t>
      </w:r>
      <w:r w:rsidR="008144B3" w:rsidRPr="0016127A">
        <w:rPr>
          <w:rFonts w:asciiTheme="majorHAnsi" w:hAnsiTheme="majorHAnsi"/>
          <w:sz w:val="20"/>
          <w:szCs w:val="20"/>
          <w:lang w:val="es-ES"/>
        </w:rPr>
        <w:t>la petición</w:t>
      </w:r>
      <w:r w:rsidR="00056B8A" w:rsidRPr="0016127A">
        <w:rPr>
          <w:rFonts w:asciiTheme="majorHAnsi" w:hAnsiTheme="majorHAnsi"/>
          <w:sz w:val="20"/>
          <w:szCs w:val="20"/>
          <w:lang w:val="es-ES"/>
        </w:rPr>
        <w:t xml:space="preserve"> admisible a efectos del examen de los alegatos relativos a la presunta violación de los derechos consagrados en</w:t>
      </w:r>
      <w:r w:rsidR="00411096" w:rsidRPr="0016127A">
        <w:rPr>
          <w:rFonts w:asciiTheme="majorHAnsi" w:hAnsiTheme="majorHAnsi"/>
          <w:sz w:val="20"/>
          <w:szCs w:val="20"/>
          <w:lang w:val="es-ES"/>
        </w:rPr>
        <w:t xml:space="preserve"> </w:t>
      </w:r>
      <w:r w:rsidR="00056B8A" w:rsidRPr="0016127A">
        <w:rPr>
          <w:rFonts w:asciiTheme="majorHAnsi" w:hAnsiTheme="majorHAnsi"/>
          <w:sz w:val="20"/>
          <w:szCs w:val="20"/>
          <w:lang w:val="es-ES"/>
        </w:rPr>
        <w:t xml:space="preserve">los artículos </w:t>
      </w:r>
      <w:r w:rsidR="003D332A" w:rsidRPr="0016127A">
        <w:rPr>
          <w:rFonts w:asciiTheme="majorHAnsi" w:hAnsiTheme="majorHAnsi"/>
          <w:sz w:val="20"/>
          <w:szCs w:val="20"/>
          <w:lang w:val="es-ES"/>
        </w:rPr>
        <w:t>8 (garantías judiciales), 16 (libertad de asociación) y 25</w:t>
      </w:r>
      <w:r w:rsidR="00056B8A" w:rsidRPr="0016127A">
        <w:rPr>
          <w:rFonts w:asciiTheme="majorHAnsi" w:hAnsiTheme="majorHAnsi"/>
          <w:sz w:val="20"/>
          <w:szCs w:val="20"/>
          <w:lang w:val="es-ES"/>
        </w:rPr>
        <w:t xml:space="preserve"> </w:t>
      </w:r>
      <w:r w:rsidR="003D332A" w:rsidRPr="0016127A">
        <w:rPr>
          <w:rFonts w:asciiTheme="majorHAnsi" w:hAnsiTheme="majorHAnsi"/>
          <w:sz w:val="20"/>
          <w:szCs w:val="20"/>
          <w:lang w:val="es-ES"/>
        </w:rPr>
        <w:t xml:space="preserve">(protección judicial) </w:t>
      </w:r>
      <w:r w:rsidR="00056B8A" w:rsidRPr="0016127A">
        <w:rPr>
          <w:rFonts w:asciiTheme="majorHAnsi" w:hAnsiTheme="majorHAnsi"/>
          <w:sz w:val="20"/>
          <w:szCs w:val="20"/>
          <w:lang w:val="es-ES"/>
        </w:rPr>
        <w:t xml:space="preserve">de </w:t>
      </w:r>
      <w:r w:rsidR="003D332A" w:rsidRPr="0016127A">
        <w:rPr>
          <w:rFonts w:asciiTheme="majorHAnsi" w:hAnsiTheme="majorHAnsi"/>
          <w:sz w:val="20"/>
          <w:szCs w:val="20"/>
          <w:lang w:val="es-ES"/>
        </w:rPr>
        <w:t>la Convención American</w:t>
      </w:r>
      <w:r w:rsidR="000D5BF4">
        <w:rPr>
          <w:rFonts w:asciiTheme="majorHAnsi" w:hAnsiTheme="majorHAnsi"/>
          <w:sz w:val="20"/>
          <w:szCs w:val="20"/>
          <w:lang w:val="es-ES"/>
        </w:rPr>
        <w:t xml:space="preserve">a, </w:t>
      </w:r>
      <w:r w:rsidR="000D5BF4" w:rsidRPr="000D5BF4">
        <w:rPr>
          <w:rFonts w:asciiTheme="majorHAnsi" w:hAnsiTheme="majorHAnsi"/>
          <w:sz w:val="20"/>
          <w:szCs w:val="20"/>
          <w:lang w:val="es-ES"/>
        </w:rPr>
        <w:t>en concordancia con el artículo 1.1 de dicho Tratado</w:t>
      </w:r>
      <w:r w:rsidR="001F3138">
        <w:rPr>
          <w:rFonts w:asciiTheme="majorHAnsi" w:hAnsiTheme="majorHAnsi"/>
          <w:sz w:val="20"/>
          <w:szCs w:val="20"/>
          <w:lang w:val="es-ES"/>
        </w:rPr>
        <w:t>;</w:t>
      </w:r>
      <w:r w:rsidR="000D5BF4" w:rsidRPr="000D5BF4">
        <w:rPr>
          <w:rFonts w:asciiTheme="majorHAnsi" w:hAnsiTheme="majorHAnsi"/>
          <w:sz w:val="20"/>
          <w:szCs w:val="20"/>
          <w:lang w:val="es-ES"/>
        </w:rPr>
        <w:t xml:space="preserve"> </w:t>
      </w:r>
      <w:r w:rsidR="000D5BF4" w:rsidRPr="00611739">
        <w:rPr>
          <w:rFonts w:asciiTheme="majorHAnsi" w:hAnsiTheme="majorHAnsi"/>
          <w:sz w:val="20"/>
          <w:szCs w:val="20"/>
          <w:lang w:val="es-ES"/>
        </w:rPr>
        <w:t>así como del artículo 8</w:t>
      </w:r>
      <w:r w:rsidR="00B44855" w:rsidRPr="00611739">
        <w:rPr>
          <w:rFonts w:asciiTheme="majorHAnsi" w:hAnsiTheme="majorHAnsi"/>
          <w:sz w:val="20"/>
          <w:szCs w:val="20"/>
          <w:lang w:val="es-ES"/>
        </w:rPr>
        <w:t>.1.a</w:t>
      </w:r>
      <w:r w:rsidR="000D5BF4" w:rsidRPr="00611739">
        <w:rPr>
          <w:rFonts w:asciiTheme="majorHAnsi" w:hAnsiTheme="majorHAnsi"/>
          <w:sz w:val="20"/>
          <w:szCs w:val="20"/>
          <w:lang w:val="es-ES"/>
        </w:rPr>
        <w:t xml:space="preserve"> (derech</w:t>
      </w:r>
      <w:r w:rsidR="00D13732" w:rsidRPr="00611739">
        <w:rPr>
          <w:rFonts w:asciiTheme="majorHAnsi" w:hAnsiTheme="majorHAnsi"/>
          <w:sz w:val="20"/>
          <w:szCs w:val="20"/>
          <w:lang w:val="es-ES"/>
        </w:rPr>
        <w:t xml:space="preserve">os sindicales) del Protocolo Adicional a la Convención Americana sobre Derechos Humanos en Materia de Derechos Económicos, Sociales y Culturales “ Protocolo de </w:t>
      </w:r>
      <w:r w:rsidR="000D5BF4" w:rsidRPr="00611739">
        <w:rPr>
          <w:rFonts w:asciiTheme="majorHAnsi" w:hAnsiTheme="majorHAnsi"/>
          <w:sz w:val="20"/>
          <w:szCs w:val="20"/>
          <w:lang w:val="es-ES"/>
        </w:rPr>
        <w:t>San Salvador</w:t>
      </w:r>
      <w:r w:rsidR="00D13732" w:rsidRPr="00611739">
        <w:rPr>
          <w:rFonts w:asciiTheme="majorHAnsi" w:hAnsiTheme="majorHAnsi"/>
          <w:sz w:val="20"/>
          <w:szCs w:val="20"/>
          <w:lang w:val="es-ES"/>
        </w:rPr>
        <w:t>”</w:t>
      </w:r>
      <w:r w:rsidR="000D5BF4" w:rsidRPr="00611739">
        <w:rPr>
          <w:rFonts w:asciiTheme="majorHAnsi" w:hAnsiTheme="majorHAnsi"/>
          <w:sz w:val="20"/>
          <w:szCs w:val="20"/>
          <w:lang w:val="es-ES"/>
        </w:rPr>
        <w:t>.</w:t>
      </w:r>
      <w:r w:rsidR="000D5BF4" w:rsidRPr="000D5BF4">
        <w:rPr>
          <w:rFonts w:asciiTheme="majorHAnsi" w:hAnsiTheme="majorHAnsi"/>
          <w:sz w:val="20"/>
          <w:szCs w:val="20"/>
          <w:lang w:val="es-ES"/>
        </w:rPr>
        <w:t xml:space="preserve"> </w:t>
      </w:r>
      <w:r w:rsidR="00056B8A" w:rsidRPr="0016127A">
        <w:rPr>
          <w:rFonts w:asciiTheme="majorHAnsi" w:hAnsiTheme="majorHAnsi"/>
          <w:sz w:val="20"/>
          <w:szCs w:val="20"/>
          <w:lang w:val="es-ES"/>
        </w:rPr>
        <w:t xml:space="preserve">La Comisión decide además notificar esta decisión a las partes, publicarla e incluirla en su Informe Anual para la Asamblea General de la </w:t>
      </w:r>
      <w:r w:rsidR="00056B8A" w:rsidRPr="00611739">
        <w:rPr>
          <w:rFonts w:asciiTheme="majorHAnsi" w:hAnsiTheme="majorHAnsi"/>
          <w:sz w:val="20"/>
          <w:szCs w:val="20"/>
          <w:lang w:val="es-ES"/>
        </w:rPr>
        <w:t>O</w:t>
      </w:r>
      <w:r w:rsidR="00B44855" w:rsidRPr="00611739">
        <w:rPr>
          <w:rFonts w:asciiTheme="majorHAnsi" w:hAnsiTheme="majorHAnsi"/>
          <w:sz w:val="20"/>
          <w:szCs w:val="20"/>
          <w:lang w:val="es-ES"/>
        </w:rPr>
        <w:t xml:space="preserve">rganización de </w:t>
      </w:r>
      <w:r w:rsidR="00056B8A" w:rsidRPr="00611739">
        <w:rPr>
          <w:rFonts w:asciiTheme="majorHAnsi" w:hAnsiTheme="majorHAnsi"/>
          <w:sz w:val="20"/>
          <w:szCs w:val="20"/>
          <w:lang w:val="es-ES"/>
        </w:rPr>
        <w:t>E</w:t>
      </w:r>
      <w:r w:rsidR="00B44855" w:rsidRPr="00611739">
        <w:rPr>
          <w:rFonts w:asciiTheme="majorHAnsi" w:hAnsiTheme="majorHAnsi"/>
          <w:sz w:val="20"/>
          <w:szCs w:val="20"/>
          <w:lang w:val="es-ES"/>
        </w:rPr>
        <w:t xml:space="preserve">stados </w:t>
      </w:r>
      <w:r w:rsidR="00056B8A" w:rsidRPr="00611739">
        <w:rPr>
          <w:rFonts w:asciiTheme="majorHAnsi" w:hAnsiTheme="majorHAnsi"/>
          <w:sz w:val="20"/>
          <w:szCs w:val="20"/>
          <w:lang w:val="es-ES"/>
        </w:rPr>
        <w:t>A</w:t>
      </w:r>
      <w:r w:rsidR="00B44855" w:rsidRPr="00611739">
        <w:rPr>
          <w:rFonts w:asciiTheme="majorHAnsi" w:hAnsiTheme="majorHAnsi"/>
          <w:sz w:val="20"/>
          <w:szCs w:val="20"/>
          <w:lang w:val="es-ES"/>
        </w:rPr>
        <w:t>mericanos</w:t>
      </w:r>
      <w:r w:rsidR="00056B8A" w:rsidRPr="0016127A">
        <w:rPr>
          <w:rFonts w:asciiTheme="majorHAnsi" w:hAnsiTheme="majorHAnsi"/>
          <w:sz w:val="20"/>
          <w:szCs w:val="20"/>
          <w:lang w:val="es-ES"/>
        </w:rPr>
        <w:t>.</w:t>
      </w:r>
      <w:r w:rsidR="00F36663" w:rsidRPr="0016127A">
        <w:rPr>
          <w:rFonts w:asciiTheme="majorHAnsi" w:hAnsiTheme="majorHAnsi"/>
          <w:sz w:val="20"/>
          <w:szCs w:val="20"/>
          <w:lang w:val="es-ES"/>
        </w:rPr>
        <w:t xml:space="preserve"> </w:t>
      </w:r>
    </w:p>
    <w:p w:rsidR="0063685A" w:rsidRPr="0016127A" w:rsidRDefault="0063685A" w:rsidP="008645D0">
      <w:pPr>
        <w:spacing w:after="240"/>
        <w:ind w:firstLine="720"/>
        <w:jc w:val="both"/>
        <w:rPr>
          <w:rFonts w:asciiTheme="majorHAnsi" w:hAnsiTheme="majorHAnsi"/>
          <w:b/>
          <w:bCs/>
          <w:sz w:val="20"/>
          <w:szCs w:val="20"/>
          <w:lang w:val="es-ES"/>
        </w:rPr>
      </w:pPr>
      <w:r w:rsidRPr="0016127A">
        <w:rPr>
          <w:rFonts w:asciiTheme="majorHAnsi" w:hAnsiTheme="majorHAnsi"/>
          <w:b/>
          <w:bCs/>
          <w:sz w:val="20"/>
          <w:szCs w:val="20"/>
          <w:lang w:val="es-ES"/>
        </w:rPr>
        <w:t>II.</w:t>
      </w:r>
      <w:r w:rsidRPr="0016127A">
        <w:rPr>
          <w:rFonts w:asciiTheme="majorHAnsi" w:hAnsiTheme="majorHAnsi"/>
          <w:b/>
          <w:bCs/>
          <w:sz w:val="20"/>
          <w:szCs w:val="20"/>
          <w:lang w:val="es-ES"/>
        </w:rPr>
        <w:tab/>
        <w:t>TRÁMITE ANTE LA CIDH</w:t>
      </w:r>
    </w:p>
    <w:p w:rsidR="0063685A" w:rsidRPr="0016127A" w:rsidRDefault="008B06DC" w:rsidP="008B06D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6127A">
        <w:rPr>
          <w:rFonts w:asciiTheme="majorHAnsi" w:hAnsiTheme="majorHAnsi"/>
          <w:sz w:val="20"/>
          <w:szCs w:val="20"/>
          <w:lang w:val="es-ES"/>
        </w:rPr>
        <w:t xml:space="preserve">El 27 de febrero de 2004 la Comisión recibió la petición y le asignó el número 142-04. El 27 de octubre de 2005 la Comisión transmitió al Estado las partes pertinentes de la petición, solicitándole que presentara su respuesta dentro del plazo de dos meses, de conformidad con lo establecido en el artículo 30(3) de su Reglamento entonces en vigor. El Estado presentó su respuesta el 18 de enero de 2006, la cual fue trasladada </w:t>
      </w:r>
      <w:r w:rsidR="000D5272">
        <w:rPr>
          <w:rFonts w:asciiTheme="majorHAnsi" w:hAnsiTheme="majorHAnsi"/>
          <w:sz w:val="20"/>
          <w:szCs w:val="20"/>
          <w:lang w:val="es-ES"/>
        </w:rPr>
        <w:t>al</w:t>
      </w:r>
      <w:r w:rsidRPr="0016127A">
        <w:rPr>
          <w:rFonts w:asciiTheme="majorHAnsi" w:hAnsiTheme="majorHAnsi"/>
          <w:sz w:val="20"/>
          <w:szCs w:val="20"/>
          <w:lang w:val="es-ES"/>
        </w:rPr>
        <w:t xml:space="preserve"> peticionario el 17 de febrero de 2006.</w:t>
      </w:r>
    </w:p>
    <w:p w:rsidR="0063685A" w:rsidRPr="0016127A" w:rsidRDefault="008B06DC" w:rsidP="008B06D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6127A">
        <w:rPr>
          <w:rFonts w:asciiTheme="majorHAnsi" w:eastAsia="SimSun" w:hAnsiTheme="majorHAnsi"/>
          <w:sz w:val="20"/>
          <w:szCs w:val="20"/>
          <w:lang w:val="es-ES"/>
        </w:rPr>
        <w:t xml:space="preserve">Además, la CIDH recibió información </w:t>
      </w:r>
      <w:r w:rsidR="000D5272">
        <w:rPr>
          <w:rFonts w:asciiTheme="majorHAnsi" w:eastAsia="SimSun" w:hAnsiTheme="majorHAnsi"/>
          <w:sz w:val="20"/>
          <w:szCs w:val="20"/>
          <w:lang w:val="es-ES"/>
        </w:rPr>
        <w:t>del</w:t>
      </w:r>
      <w:r w:rsidRPr="0016127A">
        <w:rPr>
          <w:rFonts w:asciiTheme="majorHAnsi" w:eastAsia="SimSun" w:hAnsiTheme="majorHAnsi"/>
          <w:sz w:val="20"/>
          <w:szCs w:val="20"/>
          <w:lang w:val="es-ES"/>
        </w:rPr>
        <w:t xml:space="preserve"> peticionario mediante comunicaciones recibidas el 6 de abril de 2006, 12 de mayo de 2006, 4 de septiembre de 2008, 16 de marzo de 2009 y 22 de junio de 2009. Estas comunicaciones fueron debidamente trasladadas al Estado. Asimismo, la CIDH recibió información del Estado el 17 de noviembre de 2008, 7 de mayo de 2009 y 19 de agosto de 2009. Dichas comunicaciones fueron igualmente trasladadas </w:t>
      </w:r>
      <w:r w:rsidR="000D5272">
        <w:rPr>
          <w:rFonts w:asciiTheme="majorHAnsi" w:eastAsia="SimSun" w:hAnsiTheme="majorHAnsi"/>
          <w:sz w:val="20"/>
          <w:szCs w:val="20"/>
          <w:lang w:val="es-ES"/>
        </w:rPr>
        <w:t>al</w:t>
      </w:r>
      <w:r w:rsidRPr="0016127A">
        <w:rPr>
          <w:rFonts w:asciiTheme="majorHAnsi" w:eastAsia="SimSun" w:hAnsiTheme="majorHAnsi"/>
          <w:sz w:val="20"/>
          <w:szCs w:val="20"/>
          <w:lang w:val="es-ES"/>
        </w:rPr>
        <w:t xml:space="preserve"> peticionario.</w:t>
      </w:r>
      <w:r w:rsidR="0063685A" w:rsidRPr="0016127A">
        <w:rPr>
          <w:rFonts w:asciiTheme="majorHAnsi" w:hAnsiTheme="majorHAnsi"/>
          <w:sz w:val="20"/>
          <w:szCs w:val="20"/>
          <w:lang w:val="es-ES"/>
        </w:rPr>
        <w:t xml:space="preserve"> </w:t>
      </w:r>
    </w:p>
    <w:p w:rsidR="00B80AAF" w:rsidRPr="0016127A" w:rsidRDefault="008B06DC" w:rsidP="008B06D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16127A">
        <w:rPr>
          <w:rFonts w:asciiTheme="majorHAnsi" w:hAnsiTheme="majorHAnsi"/>
          <w:sz w:val="20"/>
          <w:szCs w:val="20"/>
          <w:lang w:val="es-ES"/>
        </w:rPr>
        <w:t xml:space="preserve">El 10 de febrero de 2014 la Comisión solicitó información actualizada </w:t>
      </w:r>
      <w:r w:rsidR="000D5272">
        <w:rPr>
          <w:rFonts w:asciiTheme="majorHAnsi" w:hAnsiTheme="majorHAnsi"/>
          <w:sz w:val="20"/>
          <w:szCs w:val="20"/>
          <w:lang w:val="es-ES"/>
        </w:rPr>
        <w:t>al peticionario</w:t>
      </w:r>
      <w:r w:rsidRPr="0016127A">
        <w:rPr>
          <w:rFonts w:asciiTheme="majorHAnsi" w:hAnsiTheme="majorHAnsi"/>
          <w:sz w:val="20"/>
          <w:szCs w:val="20"/>
          <w:lang w:val="es-ES"/>
        </w:rPr>
        <w:t xml:space="preserve">, quien </w:t>
      </w:r>
      <w:r w:rsidR="00A27249" w:rsidRPr="0016127A">
        <w:rPr>
          <w:rFonts w:asciiTheme="majorHAnsi" w:hAnsiTheme="majorHAnsi"/>
          <w:sz w:val="20"/>
          <w:szCs w:val="20"/>
          <w:lang w:val="es-ES"/>
        </w:rPr>
        <w:t>respond</w:t>
      </w:r>
      <w:r w:rsidR="007E71FE">
        <w:rPr>
          <w:rFonts w:asciiTheme="majorHAnsi" w:hAnsiTheme="majorHAnsi"/>
          <w:sz w:val="20"/>
          <w:szCs w:val="20"/>
          <w:lang w:val="es-ES"/>
        </w:rPr>
        <w:t>ió</w:t>
      </w:r>
      <w:r w:rsidR="00A27249" w:rsidRPr="0016127A">
        <w:rPr>
          <w:rFonts w:asciiTheme="majorHAnsi" w:hAnsiTheme="majorHAnsi"/>
          <w:sz w:val="20"/>
          <w:szCs w:val="20"/>
          <w:lang w:val="es-ES"/>
        </w:rPr>
        <w:t xml:space="preserve"> a esta solicitud</w:t>
      </w:r>
      <w:r w:rsidRPr="0016127A">
        <w:rPr>
          <w:rFonts w:asciiTheme="majorHAnsi" w:hAnsiTheme="majorHAnsi"/>
          <w:sz w:val="20"/>
          <w:szCs w:val="20"/>
          <w:lang w:val="es-ES"/>
        </w:rPr>
        <w:t xml:space="preserve"> el 13 de febrero de 2014. </w:t>
      </w:r>
      <w:r w:rsidR="00A27249" w:rsidRPr="0016127A">
        <w:rPr>
          <w:rFonts w:asciiTheme="majorHAnsi" w:hAnsiTheme="majorHAnsi"/>
          <w:sz w:val="20"/>
          <w:szCs w:val="20"/>
          <w:lang w:val="es-ES"/>
        </w:rPr>
        <w:t>E</w:t>
      </w:r>
      <w:r w:rsidRPr="0016127A">
        <w:rPr>
          <w:rFonts w:asciiTheme="majorHAnsi" w:hAnsiTheme="majorHAnsi"/>
          <w:sz w:val="20"/>
          <w:szCs w:val="20"/>
          <w:lang w:val="es-ES"/>
        </w:rPr>
        <w:t xml:space="preserve">sta información </w:t>
      </w:r>
      <w:r w:rsidR="00A27249" w:rsidRPr="0016127A">
        <w:rPr>
          <w:rFonts w:asciiTheme="majorHAnsi" w:hAnsiTheme="majorHAnsi"/>
          <w:sz w:val="20"/>
          <w:szCs w:val="20"/>
          <w:lang w:val="es-ES"/>
        </w:rPr>
        <w:t xml:space="preserve">se trasladó </w:t>
      </w:r>
      <w:r w:rsidRPr="0016127A">
        <w:rPr>
          <w:rFonts w:asciiTheme="majorHAnsi" w:hAnsiTheme="majorHAnsi"/>
          <w:sz w:val="20"/>
          <w:szCs w:val="20"/>
          <w:lang w:val="es-ES"/>
        </w:rPr>
        <w:t xml:space="preserve">al Estado, el cual presentó sus observaciones </w:t>
      </w:r>
      <w:r w:rsidR="002A2390" w:rsidRPr="0016127A">
        <w:rPr>
          <w:rFonts w:asciiTheme="majorHAnsi" w:hAnsiTheme="majorHAnsi"/>
          <w:sz w:val="20"/>
          <w:szCs w:val="20"/>
          <w:lang w:val="es-ES"/>
        </w:rPr>
        <w:t xml:space="preserve">correspondientes </w:t>
      </w:r>
      <w:r w:rsidRPr="0016127A">
        <w:rPr>
          <w:rFonts w:asciiTheme="majorHAnsi" w:hAnsiTheme="majorHAnsi"/>
          <w:sz w:val="20"/>
          <w:szCs w:val="20"/>
          <w:lang w:val="es-ES"/>
        </w:rPr>
        <w:t>el 25 de marzo de 2015</w:t>
      </w:r>
      <w:r w:rsidR="00B80AAF" w:rsidRPr="0016127A">
        <w:rPr>
          <w:rFonts w:asciiTheme="majorHAnsi" w:hAnsiTheme="majorHAnsi"/>
          <w:sz w:val="20"/>
          <w:szCs w:val="20"/>
          <w:lang w:val="es-ES"/>
        </w:rPr>
        <w:t>.</w:t>
      </w:r>
    </w:p>
    <w:p w:rsidR="0063685A" w:rsidRPr="0016127A" w:rsidRDefault="0063685A" w:rsidP="008645D0">
      <w:pPr>
        <w:spacing w:after="240"/>
        <w:ind w:firstLine="720"/>
        <w:jc w:val="both"/>
        <w:rPr>
          <w:rFonts w:asciiTheme="majorHAnsi" w:hAnsiTheme="majorHAnsi"/>
          <w:b/>
          <w:bCs/>
          <w:sz w:val="20"/>
          <w:szCs w:val="20"/>
          <w:lang w:val="es-ES"/>
        </w:rPr>
      </w:pPr>
      <w:r w:rsidRPr="0016127A">
        <w:rPr>
          <w:rFonts w:asciiTheme="majorHAnsi" w:hAnsiTheme="majorHAnsi"/>
          <w:b/>
          <w:bCs/>
          <w:sz w:val="20"/>
          <w:szCs w:val="20"/>
          <w:lang w:val="es-ES"/>
        </w:rPr>
        <w:t>III.</w:t>
      </w:r>
      <w:r w:rsidRPr="0016127A">
        <w:rPr>
          <w:rFonts w:asciiTheme="majorHAnsi" w:hAnsiTheme="majorHAnsi"/>
          <w:b/>
          <w:bCs/>
          <w:sz w:val="20"/>
          <w:szCs w:val="20"/>
          <w:lang w:val="es-ES"/>
        </w:rPr>
        <w:tab/>
        <w:t>POSICIÓN DE LAS PARTES</w:t>
      </w:r>
    </w:p>
    <w:p w:rsidR="0063685A" w:rsidRPr="0016127A" w:rsidRDefault="0063685A" w:rsidP="008645D0">
      <w:pPr>
        <w:suppressAutoHyphens/>
        <w:spacing w:after="240"/>
        <w:ind w:firstLine="720"/>
        <w:jc w:val="both"/>
        <w:rPr>
          <w:rFonts w:asciiTheme="majorHAnsi" w:hAnsiTheme="majorHAnsi"/>
          <w:b/>
          <w:bCs/>
          <w:sz w:val="20"/>
          <w:szCs w:val="20"/>
          <w:lang w:val="es-ES"/>
        </w:rPr>
      </w:pPr>
      <w:r w:rsidRPr="0016127A">
        <w:rPr>
          <w:rFonts w:asciiTheme="majorHAnsi" w:hAnsiTheme="majorHAnsi"/>
          <w:b/>
          <w:bCs/>
          <w:sz w:val="20"/>
          <w:szCs w:val="20"/>
          <w:lang w:val="es-ES"/>
        </w:rPr>
        <w:t>A.</w:t>
      </w:r>
      <w:r w:rsidRPr="0016127A">
        <w:rPr>
          <w:rFonts w:asciiTheme="majorHAnsi" w:hAnsiTheme="majorHAnsi"/>
          <w:b/>
          <w:bCs/>
          <w:sz w:val="20"/>
          <w:szCs w:val="20"/>
          <w:lang w:val="es-ES"/>
        </w:rPr>
        <w:tab/>
        <w:t>Posición del peticionario</w:t>
      </w:r>
      <w:r w:rsidR="00596831" w:rsidRPr="0016127A">
        <w:rPr>
          <w:rFonts w:asciiTheme="majorHAnsi" w:hAnsiTheme="majorHAnsi"/>
          <w:b/>
          <w:bCs/>
          <w:sz w:val="20"/>
          <w:szCs w:val="20"/>
          <w:lang w:val="es-ES"/>
        </w:rPr>
        <w:t xml:space="preserve"> </w:t>
      </w:r>
    </w:p>
    <w:p w:rsidR="00596831" w:rsidRPr="0016127A" w:rsidRDefault="00F06870"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ES"/>
        </w:rPr>
      </w:pPr>
      <w:r w:rsidRPr="0016127A">
        <w:rPr>
          <w:rFonts w:asciiTheme="majorHAnsi" w:hAnsiTheme="majorHAnsi" w:cs="Arial"/>
          <w:sz w:val="20"/>
          <w:szCs w:val="20"/>
          <w:lang w:val="es-ES"/>
        </w:rPr>
        <w:t xml:space="preserve">A modo de contexto y antecedentes, el peticionario expone que el Sindicato de Profesionales de la Educación Superior </w:t>
      </w:r>
      <w:r w:rsidR="000675C0" w:rsidRPr="0016127A">
        <w:rPr>
          <w:rFonts w:asciiTheme="majorHAnsi" w:hAnsiTheme="majorHAnsi" w:cs="Arial"/>
          <w:sz w:val="20"/>
          <w:szCs w:val="20"/>
          <w:lang w:val="es-ES"/>
        </w:rPr>
        <w:t>“Ervin Abarca Jiménez</w:t>
      </w:r>
      <w:r w:rsidR="0007683A" w:rsidRPr="0016127A">
        <w:rPr>
          <w:rFonts w:asciiTheme="majorHAnsi" w:hAnsiTheme="majorHAnsi" w:cs="Arial"/>
          <w:sz w:val="20"/>
          <w:szCs w:val="20"/>
          <w:lang w:val="es-ES"/>
        </w:rPr>
        <w:t xml:space="preserve">” de la Universidad Nacional de Ingeniería </w:t>
      </w:r>
      <w:r w:rsidR="00411C9C" w:rsidRPr="0016127A">
        <w:rPr>
          <w:rFonts w:asciiTheme="majorHAnsi" w:hAnsiTheme="majorHAnsi" w:cs="Arial"/>
          <w:sz w:val="20"/>
          <w:szCs w:val="20"/>
          <w:lang w:val="es-ES"/>
        </w:rPr>
        <w:t>“SIPRES</w:t>
      </w:r>
      <w:r w:rsidR="00B03F29" w:rsidRPr="0016127A">
        <w:rPr>
          <w:rFonts w:asciiTheme="majorHAnsi" w:hAnsiTheme="majorHAnsi" w:cs="Arial"/>
          <w:sz w:val="20"/>
          <w:szCs w:val="20"/>
          <w:lang w:val="es-ES"/>
        </w:rPr>
        <w:t>-</w:t>
      </w:r>
      <w:r w:rsidR="00411C9C" w:rsidRPr="0016127A">
        <w:rPr>
          <w:rFonts w:asciiTheme="majorHAnsi" w:hAnsiTheme="majorHAnsi" w:cs="Arial"/>
          <w:sz w:val="20"/>
          <w:szCs w:val="20"/>
          <w:lang w:val="es-ES"/>
        </w:rPr>
        <w:t>UNI</w:t>
      </w:r>
      <w:r w:rsidR="00B03F29" w:rsidRPr="0016127A">
        <w:rPr>
          <w:rFonts w:asciiTheme="majorHAnsi" w:hAnsiTheme="majorHAnsi" w:cs="Arial"/>
          <w:sz w:val="20"/>
          <w:szCs w:val="20"/>
          <w:lang w:val="es-ES"/>
        </w:rPr>
        <w:t>-ATD</w:t>
      </w:r>
      <w:r w:rsidR="00411C9C" w:rsidRPr="0016127A">
        <w:rPr>
          <w:rFonts w:asciiTheme="majorHAnsi" w:hAnsiTheme="majorHAnsi" w:cs="Arial"/>
          <w:sz w:val="20"/>
          <w:szCs w:val="20"/>
          <w:lang w:val="es-ES"/>
        </w:rPr>
        <w:t xml:space="preserve">” </w:t>
      </w:r>
      <w:r w:rsidR="0007683A" w:rsidRPr="0016127A">
        <w:rPr>
          <w:rFonts w:asciiTheme="majorHAnsi" w:hAnsiTheme="majorHAnsi" w:cs="Arial"/>
          <w:sz w:val="20"/>
          <w:szCs w:val="20"/>
          <w:lang w:val="es-ES"/>
        </w:rPr>
        <w:t>(en adela</w:t>
      </w:r>
      <w:r w:rsidR="007E7BBB" w:rsidRPr="0016127A">
        <w:rPr>
          <w:rFonts w:asciiTheme="majorHAnsi" w:hAnsiTheme="majorHAnsi" w:cs="Arial"/>
          <w:sz w:val="20"/>
          <w:szCs w:val="20"/>
          <w:lang w:val="es-ES"/>
        </w:rPr>
        <w:t>nte “el sindicato”) fue fundado</w:t>
      </w:r>
      <w:r w:rsidR="0007683A" w:rsidRPr="0016127A">
        <w:rPr>
          <w:rFonts w:asciiTheme="majorHAnsi" w:hAnsiTheme="majorHAnsi" w:cs="Arial"/>
          <w:sz w:val="20"/>
          <w:szCs w:val="20"/>
          <w:lang w:val="es-ES"/>
        </w:rPr>
        <w:t xml:space="preserve"> </w:t>
      </w:r>
      <w:r w:rsidR="00411C9C" w:rsidRPr="0016127A">
        <w:rPr>
          <w:rFonts w:asciiTheme="majorHAnsi" w:hAnsiTheme="majorHAnsi" w:cs="Arial"/>
          <w:sz w:val="20"/>
          <w:szCs w:val="20"/>
          <w:lang w:val="es-ES"/>
        </w:rPr>
        <w:t xml:space="preserve">en febrero de 1993. </w:t>
      </w:r>
      <w:r w:rsidR="007E7BBB" w:rsidRPr="0016127A">
        <w:rPr>
          <w:rFonts w:asciiTheme="majorHAnsi" w:hAnsiTheme="majorHAnsi" w:cs="Arial"/>
          <w:sz w:val="20"/>
          <w:szCs w:val="20"/>
          <w:lang w:val="es-ES"/>
        </w:rPr>
        <w:t>Su</w:t>
      </w:r>
      <w:r w:rsidR="00411C9C" w:rsidRPr="0016127A">
        <w:rPr>
          <w:rFonts w:asciiTheme="majorHAnsi" w:hAnsiTheme="majorHAnsi" w:cs="Arial"/>
          <w:sz w:val="20"/>
          <w:szCs w:val="20"/>
          <w:lang w:val="es-ES"/>
        </w:rPr>
        <w:t xml:space="preserve"> primera junta directiva </w:t>
      </w:r>
      <w:r w:rsidR="002A2D63" w:rsidRPr="0016127A">
        <w:rPr>
          <w:rFonts w:asciiTheme="majorHAnsi" w:hAnsiTheme="majorHAnsi" w:cs="Arial"/>
          <w:sz w:val="20"/>
          <w:szCs w:val="20"/>
          <w:lang w:val="es-ES"/>
        </w:rPr>
        <w:t xml:space="preserve">tuvo </w:t>
      </w:r>
      <w:r w:rsidR="00575664" w:rsidRPr="0016127A">
        <w:rPr>
          <w:rFonts w:asciiTheme="majorHAnsi" w:hAnsiTheme="majorHAnsi" w:cs="Arial"/>
          <w:sz w:val="20"/>
          <w:szCs w:val="20"/>
          <w:lang w:val="es-ES"/>
        </w:rPr>
        <w:t xml:space="preserve">una </w:t>
      </w:r>
      <w:r w:rsidR="002A2D63" w:rsidRPr="0016127A">
        <w:rPr>
          <w:rFonts w:asciiTheme="majorHAnsi" w:hAnsiTheme="majorHAnsi" w:cs="Arial"/>
          <w:sz w:val="20"/>
          <w:szCs w:val="20"/>
          <w:lang w:val="es-ES"/>
        </w:rPr>
        <w:t xml:space="preserve">vigencia de un año hasta febrero de 1994; sin embargo, en razón de que en ese momento estaba en proceso de discusión el primer convenio colectivo que firmaría </w:t>
      </w:r>
      <w:r w:rsidR="0037034F" w:rsidRPr="0016127A">
        <w:rPr>
          <w:rFonts w:asciiTheme="majorHAnsi" w:hAnsiTheme="majorHAnsi" w:cs="Arial"/>
          <w:sz w:val="20"/>
          <w:szCs w:val="20"/>
          <w:lang w:val="es-ES"/>
        </w:rPr>
        <w:t>el sindicato con la Universidad Nacional de Ingeniería</w:t>
      </w:r>
      <w:r w:rsidR="00151AA0" w:rsidRPr="0016127A">
        <w:rPr>
          <w:rFonts w:asciiTheme="majorHAnsi" w:hAnsiTheme="majorHAnsi" w:cs="Arial"/>
          <w:sz w:val="20"/>
          <w:szCs w:val="20"/>
          <w:lang w:val="es-ES"/>
        </w:rPr>
        <w:t xml:space="preserve"> (en adelante “la universidad”</w:t>
      </w:r>
      <w:r w:rsidR="00DC3D6E" w:rsidRPr="0016127A">
        <w:rPr>
          <w:rFonts w:asciiTheme="majorHAnsi" w:hAnsiTheme="majorHAnsi" w:cs="Arial"/>
          <w:sz w:val="20"/>
          <w:szCs w:val="20"/>
          <w:lang w:val="es-ES"/>
        </w:rPr>
        <w:t xml:space="preserve">, </w:t>
      </w:r>
      <w:r w:rsidR="007E7BBB" w:rsidRPr="0016127A">
        <w:rPr>
          <w:rFonts w:asciiTheme="majorHAnsi" w:hAnsiTheme="majorHAnsi" w:cs="Arial"/>
          <w:sz w:val="20"/>
          <w:szCs w:val="20"/>
          <w:lang w:val="es-ES"/>
        </w:rPr>
        <w:t>una institución pública</w:t>
      </w:r>
      <w:r w:rsidR="00DC3D6E" w:rsidRPr="0016127A">
        <w:rPr>
          <w:rFonts w:asciiTheme="majorHAnsi" w:hAnsiTheme="majorHAnsi" w:cs="Arial"/>
          <w:sz w:val="20"/>
          <w:szCs w:val="20"/>
          <w:lang w:val="es-ES"/>
        </w:rPr>
        <w:t>)</w:t>
      </w:r>
      <w:r w:rsidR="007E7BBB" w:rsidRPr="0016127A">
        <w:rPr>
          <w:rFonts w:asciiTheme="majorHAnsi" w:hAnsiTheme="majorHAnsi" w:cs="Arial"/>
          <w:sz w:val="20"/>
          <w:szCs w:val="20"/>
          <w:lang w:val="es-ES"/>
        </w:rPr>
        <w:t xml:space="preserve"> la</w:t>
      </w:r>
      <w:r w:rsidR="0037034F" w:rsidRPr="0016127A">
        <w:rPr>
          <w:rFonts w:asciiTheme="majorHAnsi" w:hAnsiTheme="majorHAnsi" w:cs="Arial"/>
          <w:sz w:val="20"/>
          <w:szCs w:val="20"/>
          <w:lang w:val="es-ES"/>
        </w:rPr>
        <w:t xml:space="preserve"> vigencia </w:t>
      </w:r>
      <w:r w:rsidR="007E7BBB" w:rsidRPr="0016127A">
        <w:rPr>
          <w:rFonts w:asciiTheme="majorHAnsi" w:hAnsiTheme="majorHAnsi" w:cs="Arial"/>
          <w:sz w:val="20"/>
          <w:szCs w:val="20"/>
          <w:lang w:val="es-ES"/>
        </w:rPr>
        <w:t xml:space="preserve">de esta junta directiva </w:t>
      </w:r>
      <w:r w:rsidR="0037034F" w:rsidRPr="0016127A">
        <w:rPr>
          <w:rFonts w:asciiTheme="majorHAnsi" w:hAnsiTheme="majorHAnsi" w:cs="Arial"/>
          <w:sz w:val="20"/>
          <w:szCs w:val="20"/>
          <w:lang w:val="es-ES"/>
        </w:rPr>
        <w:t>se prorrogó hasta finalizar la negociación en diciembre de 1994.</w:t>
      </w:r>
      <w:r w:rsidR="002A2D63" w:rsidRPr="0016127A">
        <w:rPr>
          <w:rFonts w:asciiTheme="majorHAnsi" w:hAnsiTheme="majorHAnsi" w:cs="Arial"/>
          <w:sz w:val="20"/>
          <w:szCs w:val="20"/>
          <w:lang w:val="es-ES"/>
        </w:rPr>
        <w:t xml:space="preserve"> </w:t>
      </w:r>
    </w:p>
    <w:p w:rsidR="00AE3192" w:rsidRPr="0016127A" w:rsidRDefault="0099307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A769E3">
        <w:rPr>
          <w:rFonts w:asciiTheme="majorHAnsi" w:hAnsiTheme="majorHAnsi" w:cs="Arial"/>
          <w:sz w:val="20"/>
          <w:szCs w:val="20"/>
          <w:lang w:val="es-ES"/>
        </w:rPr>
        <w:t>Hasta</w:t>
      </w:r>
      <w:r w:rsidR="00AE3192" w:rsidRPr="00A769E3">
        <w:rPr>
          <w:rFonts w:asciiTheme="majorHAnsi" w:hAnsiTheme="majorHAnsi" w:cs="Arial"/>
          <w:sz w:val="20"/>
          <w:szCs w:val="20"/>
          <w:lang w:val="es-ES"/>
        </w:rPr>
        <w:t xml:space="preserve"> septiembre de 1999 no volvió a inscribirse </w:t>
      </w:r>
      <w:r w:rsidR="00C44A5A" w:rsidRPr="00A769E3">
        <w:rPr>
          <w:rFonts w:asciiTheme="majorHAnsi" w:hAnsiTheme="majorHAnsi" w:cs="Arial"/>
          <w:sz w:val="20"/>
          <w:szCs w:val="20"/>
          <w:lang w:val="es-ES"/>
        </w:rPr>
        <w:t xml:space="preserve">ante el Ministerio de Trabajo </w:t>
      </w:r>
      <w:r w:rsidR="00AE3192" w:rsidRPr="00A769E3">
        <w:rPr>
          <w:rFonts w:asciiTheme="majorHAnsi" w:hAnsiTheme="majorHAnsi" w:cs="Arial"/>
          <w:sz w:val="20"/>
          <w:szCs w:val="20"/>
          <w:lang w:val="es-ES"/>
        </w:rPr>
        <w:t xml:space="preserve">ninguna otra junta directiva del sindicato, ya que las autoridades </w:t>
      </w:r>
      <w:r w:rsidR="00F251C4" w:rsidRPr="00A769E3">
        <w:rPr>
          <w:rFonts w:asciiTheme="majorHAnsi" w:hAnsiTheme="majorHAnsi" w:cs="Arial"/>
          <w:sz w:val="20"/>
          <w:szCs w:val="20"/>
          <w:lang w:val="es-ES"/>
        </w:rPr>
        <w:t>universitarias hab</w:t>
      </w:r>
      <w:r w:rsidRPr="00A769E3">
        <w:rPr>
          <w:rFonts w:asciiTheme="majorHAnsi" w:hAnsiTheme="majorHAnsi" w:cs="Arial"/>
          <w:sz w:val="20"/>
          <w:szCs w:val="20"/>
          <w:lang w:val="es-ES"/>
        </w:rPr>
        <w:t>r</w:t>
      </w:r>
      <w:r w:rsidR="00F251C4" w:rsidRPr="00A769E3">
        <w:rPr>
          <w:rFonts w:asciiTheme="majorHAnsi" w:hAnsiTheme="majorHAnsi" w:cs="Arial"/>
          <w:sz w:val="20"/>
          <w:szCs w:val="20"/>
          <w:lang w:val="es-ES"/>
        </w:rPr>
        <w:t>ían logrado controlar su organización y funcionamiento, al punto de que entre 1994 y 1999 era el propio Secretario General de la universidad (y posteriormente Rector de la misma al momento de la petición ante la</w:t>
      </w:r>
      <w:r w:rsidR="00F251C4" w:rsidRPr="0016127A">
        <w:rPr>
          <w:rFonts w:asciiTheme="majorHAnsi" w:hAnsiTheme="majorHAnsi" w:cs="Arial"/>
          <w:sz w:val="20"/>
          <w:szCs w:val="20"/>
          <w:lang w:val="es-ES"/>
        </w:rPr>
        <w:t xml:space="preserve"> CIDH) </w:t>
      </w:r>
      <w:r w:rsidR="00F60707" w:rsidRPr="0016127A">
        <w:rPr>
          <w:rFonts w:asciiTheme="majorHAnsi" w:hAnsiTheme="majorHAnsi" w:cs="Arial"/>
          <w:sz w:val="20"/>
          <w:szCs w:val="20"/>
          <w:lang w:val="es-ES"/>
        </w:rPr>
        <w:t>quien “acreditaba personalmente” al presidente de la junta directiva</w:t>
      </w:r>
      <w:r w:rsidRPr="0016127A">
        <w:rPr>
          <w:rFonts w:asciiTheme="majorHAnsi" w:hAnsiTheme="majorHAnsi" w:cs="Arial"/>
          <w:sz w:val="20"/>
          <w:szCs w:val="20"/>
          <w:lang w:val="es-ES"/>
        </w:rPr>
        <w:t xml:space="preserve"> electa </w:t>
      </w:r>
      <w:r w:rsidR="00F60707" w:rsidRPr="0016127A">
        <w:rPr>
          <w:rFonts w:asciiTheme="majorHAnsi" w:hAnsiTheme="majorHAnsi" w:cs="Arial"/>
          <w:sz w:val="20"/>
          <w:szCs w:val="20"/>
          <w:lang w:val="es-ES"/>
        </w:rPr>
        <w:t xml:space="preserve">en nombre de la </w:t>
      </w:r>
      <w:r w:rsidR="002A0C26" w:rsidRPr="0016127A">
        <w:rPr>
          <w:rFonts w:asciiTheme="majorHAnsi" w:hAnsiTheme="majorHAnsi" w:cs="Arial"/>
          <w:sz w:val="20"/>
          <w:szCs w:val="20"/>
          <w:lang w:val="es-ES"/>
        </w:rPr>
        <w:t>institución</w:t>
      </w:r>
      <w:r w:rsidR="00F60707" w:rsidRPr="0016127A">
        <w:rPr>
          <w:rFonts w:asciiTheme="majorHAnsi" w:hAnsiTheme="majorHAnsi" w:cs="Arial"/>
          <w:sz w:val="20"/>
          <w:szCs w:val="20"/>
          <w:lang w:val="es-ES"/>
        </w:rPr>
        <w:t xml:space="preserve">. </w:t>
      </w:r>
      <w:r w:rsidR="0094364A" w:rsidRPr="0016127A">
        <w:rPr>
          <w:rFonts w:asciiTheme="majorHAnsi" w:hAnsiTheme="majorHAnsi" w:cs="Arial"/>
          <w:sz w:val="20"/>
          <w:szCs w:val="20"/>
          <w:lang w:val="es-ES"/>
        </w:rPr>
        <w:t xml:space="preserve">Por </w:t>
      </w:r>
      <w:r w:rsidR="00C44A5A">
        <w:rPr>
          <w:rFonts w:asciiTheme="majorHAnsi" w:hAnsiTheme="majorHAnsi" w:cs="Arial"/>
          <w:sz w:val="20"/>
          <w:szCs w:val="20"/>
          <w:lang w:val="es-ES"/>
        </w:rPr>
        <w:t>tanto,</w:t>
      </w:r>
      <w:r w:rsidR="002A0C26" w:rsidRPr="0016127A">
        <w:rPr>
          <w:rFonts w:asciiTheme="majorHAnsi" w:hAnsiTheme="majorHAnsi" w:cs="Arial"/>
          <w:sz w:val="20"/>
          <w:szCs w:val="20"/>
          <w:lang w:val="es-ES"/>
        </w:rPr>
        <w:t xml:space="preserve"> </w:t>
      </w:r>
      <w:r w:rsidR="008D19D6" w:rsidRPr="0016127A">
        <w:rPr>
          <w:rFonts w:asciiTheme="majorHAnsi" w:hAnsiTheme="majorHAnsi" w:cs="Arial"/>
          <w:sz w:val="20"/>
          <w:szCs w:val="20"/>
          <w:lang w:val="es-ES"/>
        </w:rPr>
        <w:t>los dirigentes</w:t>
      </w:r>
      <w:r w:rsidR="0094364A" w:rsidRPr="0016127A">
        <w:rPr>
          <w:rFonts w:asciiTheme="majorHAnsi" w:hAnsiTheme="majorHAnsi" w:cs="Arial"/>
          <w:sz w:val="20"/>
          <w:szCs w:val="20"/>
          <w:lang w:val="es-ES"/>
        </w:rPr>
        <w:t xml:space="preserve"> sindicales de esos años </w:t>
      </w:r>
      <w:r w:rsidR="008D19D6" w:rsidRPr="0016127A">
        <w:rPr>
          <w:rFonts w:asciiTheme="majorHAnsi" w:hAnsiTheme="majorHAnsi" w:cs="Arial"/>
          <w:sz w:val="20"/>
          <w:szCs w:val="20"/>
          <w:lang w:val="es-ES"/>
        </w:rPr>
        <w:t>habrían sido</w:t>
      </w:r>
      <w:r w:rsidR="0094364A" w:rsidRPr="0016127A">
        <w:rPr>
          <w:rFonts w:asciiTheme="majorHAnsi" w:hAnsiTheme="majorHAnsi" w:cs="Arial"/>
          <w:sz w:val="20"/>
          <w:szCs w:val="20"/>
          <w:lang w:val="es-ES"/>
        </w:rPr>
        <w:t xml:space="preserve"> personas </w:t>
      </w:r>
      <w:r w:rsidR="00575664" w:rsidRPr="0016127A">
        <w:rPr>
          <w:rFonts w:asciiTheme="majorHAnsi" w:hAnsiTheme="majorHAnsi" w:cs="Arial"/>
          <w:sz w:val="20"/>
          <w:szCs w:val="20"/>
          <w:lang w:val="es-ES"/>
        </w:rPr>
        <w:t>allegadas o afines</w:t>
      </w:r>
      <w:r w:rsidR="0094364A" w:rsidRPr="0016127A">
        <w:rPr>
          <w:rFonts w:asciiTheme="majorHAnsi" w:hAnsiTheme="majorHAnsi" w:cs="Arial"/>
          <w:sz w:val="20"/>
          <w:szCs w:val="20"/>
          <w:lang w:val="es-ES"/>
        </w:rPr>
        <w:t xml:space="preserve"> a la administración de la universidad</w:t>
      </w:r>
      <w:r w:rsidR="00F1059D">
        <w:rPr>
          <w:rFonts w:asciiTheme="majorHAnsi" w:hAnsiTheme="majorHAnsi" w:cs="Arial"/>
          <w:sz w:val="20"/>
          <w:szCs w:val="20"/>
          <w:lang w:val="es-ES"/>
        </w:rPr>
        <w:t>, l</w:t>
      </w:r>
      <w:r w:rsidR="0094364A" w:rsidRPr="0016127A">
        <w:rPr>
          <w:rFonts w:asciiTheme="majorHAnsi" w:hAnsiTheme="majorHAnsi" w:cs="Arial"/>
          <w:sz w:val="20"/>
          <w:szCs w:val="20"/>
          <w:lang w:val="es-ES"/>
        </w:rPr>
        <w:t xml:space="preserve">o </w:t>
      </w:r>
      <w:r w:rsidR="00C44A5A">
        <w:rPr>
          <w:rFonts w:asciiTheme="majorHAnsi" w:hAnsiTheme="majorHAnsi" w:cs="Arial"/>
          <w:sz w:val="20"/>
          <w:szCs w:val="20"/>
          <w:lang w:val="es-ES"/>
        </w:rPr>
        <w:t>cual</w:t>
      </w:r>
      <w:r w:rsidR="00F1059D">
        <w:rPr>
          <w:rFonts w:asciiTheme="majorHAnsi" w:hAnsiTheme="majorHAnsi" w:cs="Arial"/>
          <w:sz w:val="20"/>
          <w:szCs w:val="20"/>
          <w:lang w:val="es-ES"/>
        </w:rPr>
        <w:t xml:space="preserve"> según el peticionario</w:t>
      </w:r>
      <w:r w:rsidR="00C44A5A">
        <w:rPr>
          <w:rFonts w:asciiTheme="majorHAnsi" w:hAnsiTheme="majorHAnsi" w:cs="Arial"/>
          <w:sz w:val="20"/>
          <w:szCs w:val="20"/>
          <w:lang w:val="es-ES"/>
        </w:rPr>
        <w:t xml:space="preserve"> constituye</w:t>
      </w:r>
      <w:r w:rsidR="0094364A" w:rsidRPr="0016127A">
        <w:rPr>
          <w:rFonts w:asciiTheme="majorHAnsi" w:hAnsiTheme="majorHAnsi" w:cs="Arial"/>
          <w:sz w:val="20"/>
          <w:szCs w:val="20"/>
          <w:lang w:val="es-ES"/>
        </w:rPr>
        <w:t xml:space="preserve"> una violación al ejercicio del derecho a la libertad sindical.</w:t>
      </w:r>
    </w:p>
    <w:p w:rsidR="0050165F" w:rsidRPr="0016127A" w:rsidRDefault="00145A3B" w:rsidP="0050165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16127A">
        <w:rPr>
          <w:rFonts w:asciiTheme="majorHAnsi" w:hAnsiTheme="majorHAnsi" w:cs="Arial"/>
          <w:sz w:val="20"/>
          <w:szCs w:val="20"/>
          <w:lang w:val="es-ES"/>
        </w:rPr>
        <w:t>En septiembre de 1999 el sindicato habría logrado salir fuera del control de la administración de la universidad, eligiéndose juntas directivas representativas de los intereses de sus miembros</w:t>
      </w:r>
      <w:r w:rsidR="00FD5144" w:rsidRPr="0016127A">
        <w:rPr>
          <w:rFonts w:asciiTheme="majorHAnsi" w:hAnsiTheme="majorHAnsi" w:cs="Arial"/>
          <w:sz w:val="20"/>
          <w:szCs w:val="20"/>
          <w:lang w:val="es-ES"/>
        </w:rPr>
        <w:t>,</w:t>
      </w:r>
      <w:r w:rsidRPr="0016127A">
        <w:rPr>
          <w:rFonts w:asciiTheme="majorHAnsi" w:hAnsiTheme="majorHAnsi" w:cs="Arial"/>
          <w:sz w:val="20"/>
          <w:szCs w:val="20"/>
          <w:lang w:val="es-ES"/>
        </w:rPr>
        <w:t xml:space="preserve"> y debidamente </w:t>
      </w:r>
      <w:r w:rsidR="00FD5144" w:rsidRPr="0016127A">
        <w:rPr>
          <w:rFonts w:asciiTheme="majorHAnsi" w:hAnsiTheme="majorHAnsi" w:cs="Arial"/>
          <w:sz w:val="20"/>
          <w:szCs w:val="20"/>
          <w:lang w:val="es-ES"/>
        </w:rPr>
        <w:t>registradas ante la autoridad administrativa competente,</w:t>
      </w:r>
      <w:r w:rsidRPr="0016127A">
        <w:rPr>
          <w:rFonts w:asciiTheme="majorHAnsi" w:hAnsiTheme="majorHAnsi" w:cs="Arial"/>
          <w:sz w:val="20"/>
          <w:szCs w:val="20"/>
          <w:lang w:val="es-ES"/>
        </w:rPr>
        <w:t xml:space="preserve"> en los periodos</w:t>
      </w:r>
      <w:r w:rsidR="00FD5144" w:rsidRPr="0016127A">
        <w:rPr>
          <w:rFonts w:asciiTheme="majorHAnsi" w:hAnsiTheme="majorHAnsi" w:cs="Arial"/>
          <w:sz w:val="20"/>
          <w:szCs w:val="20"/>
          <w:lang w:val="es-ES"/>
        </w:rPr>
        <w:t>:</w:t>
      </w:r>
      <w:r w:rsidRPr="0016127A">
        <w:rPr>
          <w:rFonts w:asciiTheme="majorHAnsi" w:hAnsiTheme="majorHAnsi" w:cs="Arial"/>
          <w:sz w:val="20"/>
          <w:szCs w:val="20"/>
          <w:lang w:val="es-ES"/>
        </w:rPr>
        <w:t xml:space="preserve"> 1999-2000, 2000-2001 y 2001-2002</w:t>
      </w:r>
      <w:r w:rsidR="00D57E0D" w:rsidRPr="0016127A">
        <w:rPr>
          <w:rFonts w:asciiTheme="majorHAnsi" w:hAnsiTheme="majorHAnsi" w:cs="Arial"/>
          <w:sz w:val="20"/>
          <w:szCs w:val="20"/>
          <w:lang w:val="es-ES"/>
        </w:rPr>
        <w:t>.</w:t>
      </w:r>
      <w:r w:rsidRPr="0016127A">
        <w:rPr>
          <w:rFonts w:asciiTheme="majorHAnsi" w:hAnsiTheme="majorHAnsi" w:cs="Arial"/>
          <w:sz w:val="20"/>
          <w:szCs w:val="20"/>
          <w:lang w:val="es-ES"/>
        </w:rPr>
        <w:t xml:space="preserve"> </w:t>
      </w:r>
      <w:r w:rsidR="00D57E0D" w:rsidRPr="0016127A">
        <w:rPr>
          <w:rFonts w:asciiTheme="majorHAnsi" w:hAnsiTheme="majorHAnsi" w:cs="Arial"/>
          <w:sz w:val="20"/>
          <w:szCs w:val="20"/>
          <w:lang w:val="es-ES"/>
        </w:rPr>
        <w:t>Esta nueva dirigencia sindical habría impulsado una serie de luchas orientadas al mejoramiento de las condiciones laborales del personal docente</w:t>
      </w:r>
      <w:r w:rsidR="008D19D6" w:rsidRPr="0016127A">
        <w:rPr>
          <w:rFonts w:asciiTheme="majorHAnsi" w:hAnsiTheme="majorHAnsi" w:cs="Arial"/>
          <w:sz w:val="20"/>
          <w:szCs w:val="20"/>
          <w:lang w:val="es-ES"/>
        </w:rPr>
        <w:t>;</w:t>
      </w:r>
      <w:r w:rsidR="00D21A8A" w:rsidRPr="0016127A">
        <w:rPr>
          <w:rFonts w:asciiTheme="majorHAnsi" w:hAnsiTheme="majorHAnsi" w:cs="Arial"/>
          <w:sz w:val="20"/>
          <w:szCs w:val="20"/>
          <w:lang w:val="es-ES"/>
        </w:rPr>
        <w:t xml:space="preserve"> </w:t>
      </w:r>
      <w:r w:rsidR="00D57E0D" w:rsidRPr="0016127A">
        <w:rPr>
          <w:rFonts w:asciiTheme="majorHAnsi" w:hAnsiTheme="majorHAnsi" w:cs="Arial"/>
          <w:sz w:val="20"/>
          <w:szCs w:val="20"/>
          <w:lang w:val="es-ES"/>
        </w:rPr>
        <w:t>a lograr una mayor transparencia en el manejo del presupuesto universitario</w:t>
      </w:r>
      <w:r w:rsidR="008D19D6" w:rsidRPr="0016127A">
        <w:rPr>
          <w:rFonts w:asciiTheme="majorHAnsi" w:hAnsiTheme="majorHAnsi" w:cs="Arial"/>
          <w:sz w:val="20"/>
          <w:szCs w:val="20"/>
          <w:lang w:val="es-ES"/>
        </w:rPr>
        <w:t>;</w:t>
      </w:r>
      <w:r w:rsidR="00D21A8A" w:rsidRPr="0016127A">
        <w:rPr>
          <w:rFonts w:asciiTheme="majorHAnsi" w:hAnsiTheme="majorHAnsi" w:cs="Arial"/>
          <w:sz w:val="20"/>
          <w:szCs w:val="20"/>
          <w:lang w:val="es-ES"/>
        </w:rPr>
        <w:t xml:space="preserve"> y una participación más inclusiva en los órganos de </w:t>
      </w:r>
      <w:r w:rsidR="00D21A8A" w:rsidRPr="0016127A">
        <w:rPr>
          <w:rFonts w:asciiTheme="majorHAnsi" w:hAnsiTheme="majorHAnsi" w:cs="Arial"/>
          <w:sz w:val="20"/>
          <w:szCs w:val="20"/>
          <w:lang w:val="es-ES"/>
        </w:rPr>
        <w:lastRenderedPageBreak/>
        <w:t>gobierno de la universidad</w:t>
      </w:r>
      <w:r w:rsidR="00D57E0D" w:rsidRPr="0016127A">
        <w:rPr>
          <w:rFonts w:asciiTheme="majorHAnsi" w:hAnsiTheme="majorHAnsi" w:cs="Arial"/>
          <w:sz w:val="20"/>
          <w:szCs w:val="20"/>
          <w:lang w:val="es-ES"/>
        </w:rPr>
        <w:t>.</w:t>
      </w:r>
      <w:r w:rsidR="0050165F" w:rsidRPr="0016127A">
        <w:rPr>
          <w:rFonts w:asciiTheme="majorHAnsi" w:hAnsiTheme="majorHAnsi" w:cs="Arial"/>
          <w:sz w:val="20"/>
          <w:szCs w:val="20"/>
          <w:lang w:val="es-ES"/>
        </w:rPr>
        <w:t xml:space="preserve"> En este </w:t>
      </w:r>
      <w:r w:rsidR="008D19D6" w:rsidRPr="0016127A">
        <w:rPr>
          <w:rFonts w:asciiTheme="majorHAnsi" w:hAnsiTheme="majorHAnsi" w:cs="Arial"/>
          <w:sz w:val="20"/>
          <w:szCs w:val="20"/>
          <w:lang w:val="es-ES"/>
        </w:rPr>
        <w:t>contexto</w:t>
      </w:r>
      <w:r w:rsidR="0050165F" w:rsidRPr="0016127A">
        <w:rPr>
          <w:rFonts w:asciiTheme="majorHAnsi" w:hAnsiTheme="majorHAnsi" w:cs="Arial"/>
          <w:sz w:val="20"/>
          <w:szCs w:val="20"/>
          <w:lang w:val="es-ES"/>
        </w:rPr>
        <w:t xml:space="preserve">, en diciembre de 2001 la junta directiva presidida por el Sr. Julio Noel Canales solicitó </w:t>
      </w:r>
      <w:r w:rsidR="008F25A8" w:rsidRPr="0016127A">
        <w:rPr>
          <w:rFonts w:asciiTheme="majorHAnsi" w:hAnsiTheme="majorHAnsi" w:cs="Arial"/>
          <w:sz w:val="20"/>
          <w:szCs w:val="20"/>
          <w:lang w:val="es-ES"/>
        </w:rPr>
        <w:t>a la Contraloría General de la República la realización de auditorías especiales de ejecución del presupuesto universitario</w:t>
      </w:r>
      <w:r w:rsidR="00D86F9A" w:rsidRPr="0016127A">
        <w:rPr>
          <w:rFonts w:asciiTheme="majorHAnsi" w:hAnsiTheme="majorHAnsi" w:cs="Arial"/>
          <w:sz w:val="20"/>
          <w:szCs w:val="20"/>
          <w:lang w:val="es-ES"/>
        </w:rPr>
        <w:t xml:space="preserve">. La Contraloría General de la República aprobó la realización de tales auditorías, lo que al decir del peticionario, molestó a las autoridades universitarias al punto de que durante esos días personas desconocidas </w:t>
      </w:r>
      <w:r w:rsidR="00141BF2" w:rsidRPr="0016127A">
        <w:rPr>
          <w:rFonts w:asciiTheme="majorHAnsi" w:hAnsiTheme="majorHAnsi" w:cs="Arial"/>
          <w:sz w:val="20"/>
          <w:szCs w:val="20"/>
          <w:lang w:val="es-ES"/>
        </w:rPr>
        <w:t xml:space="preserve">violentaron la sede del sindicato y realizaron llamadas anónimas amenazando de muerte a miembros de </w:t>
      </w:r>
      <w:r w:rsidR="000C7564" w:rsidRPr="0016127A">
        <w:rPr>
          <w:rFonts w:asciiTheme="majorHAnsi" w:hAnsiTheme="majorHAnsi" w:cs="Arial"/>
          <w:sz w:val="20"/>
          <w:szCs w:val="20"/>
          <w:lang w:val="es-ES"/>
        </w:rPr>
        <w:t>su</w:t>
      </w:r>
      <w:r w:rsidR="00141BF2" w:rsidRPr="0016127A">
        <w:rPr>
          <w:rFonts w:asciiTheme="majorHAnsi" w:hAnsiTheme="majorHAnsi" w:cs="Arial"/>
          <w:sz w:val="20"/>
          <w:szCs w:val="20"/>
          <w:lang w:val="es-ES"/>
        </w:rPr>
        <w:t xml:space="preserve"> junta directiva</w:t>
      </w:r>
      <w:r w:rsidR="000C7564" w:rsidRPr="0016127A">
        <w:rPr>
          <w:rFonts w:asciiTheme="majorHAnsi" w:hAnsiTheme="majorHAnsi" w:cs="Arial"/>
          <w:sz w:val="20"/>
          <w:szCs w:val="20"/>
          <w:lang w:val="es-ES"/>
        </w:rPr>
        <w:t>.</w:t>
      </w:r>
      <w:r w:rsidR="00D86F9A" w:rsidRPr="0016127A">
        <w:rPr>
          <w:rFonts w:asciiTheme="majorHAnsi" w:hAnsiTheme="majorHAnsi" w:cs="Arial"/>
          <w:sz w:val="20"/>
          <w:szCs w:val="20"/>
          <w:lang w:val="es-ES"/>
        </w:rPr>
        <w:t xml:space="preserve"> </w:t>
      </w:r>
      <w:r w:rsidR="00256290" w:rsidRPr="0016127A">
        <w:rPr>
          <w:rFonts w:asciiTheme="majorHAnsi" w:hAnsiTheme="majorHAnsi" w:cs="Arial"/>
          <w:sz w:val="20"/>
          <w:szCs w:val="20"/>
          <w:lang w:val="es-ES"/>
        </w:rPr>
        <w:t xml:space="preserve">Estos hechos fueron denunciados a la Policía Nacional, sin embargo ésta no habría </w:t>
      </w:r>
      <w:r w:rsidR="008D19D6" w:rsidRPr="0016127A">
        <w:rPr>
          <w:rFonts w:asciiTheme="majorHAnsi" w:hAnsiTheme="majorHAnsi" w:cs="Arial"/>
          <w:sz w:val="20"/>
          <w:szCs w:val="20"/>
          <w:lang w:val="es-ES"/>
        </w:rPr>
        <w:t>realizado</w:t>
      </w:r>
      <w:r w:rsidR="00256290" w:rsidRPr="0016127A">
        <w:rPr>
          <w:rFonts w:asciiTheme="majorHAnsi" w:hAnsiTheme="majorHAnsi" w:cs="Arial"/>
          <w:sz w:val="20"/>
          <w:szCs w:val="20"/>
          <w:lang w:val="es-ES"/>
        </w:rPr>
        <w:t xml:space="preserve"> las investigaciones correspondientes. El peticionario aporta copia de las referidas denuncias.</w:t>
      </w:r>
    </w:p>
    <w:p w:rsidR="00290252" w:rsidRPr="0016127A" w:rsidRDefault="00336309" w:rsidP="0050165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16127A">
        <w:rPr>
          <w:rFonts w:asciiTheme="majorHAnsi" w:hAnsiTheme="majorHAnsi" w:cs="Arial"/>
          <w:sz w:val="20"/>
          <w:szCs w:val="20"/>
          <w:lang w:val="es-ES"/>
        </w:rPr>
        <w:t xml:space="preserve">En febrero de 2002 el sindicato </w:t>
      </w:r>
      <w:r w:rsidR="00C52801" w:rsidRPr="0016127A">
        <w:rPr>
          <w:rFonts w:asciiTheme="majorHAnsi" w:hAnsiTheme="majorHAnsi" w:cs="Arial"/>
          <w:sz w:val="20"/>
          <w:szCs w:val="20"/>
          <w:lang w:val="es-ES"/>
        </w:rPr>
        <w:t xml:space="preserve">solicitó a la Dirección de Conciliación del Ministerio de Trabajo la negociación de un nuevo convenio colectivo. </w:t>
      </w:r>
      <w:r w:rsidR="00FE118A" w:rsidRPr="0016127A">
        <w:rPr>
          <w:rFonts w:asciiTheme="majorHAnsi" w:hAnsiTheme="majorHAnsi" w:cs="Arial"/>
          <w:sz w:val="20"/>
          <w:szCs w:val="20"/>
          <w:lang w:val="es-ES"/>
        </w:rPr>
        <w:t xml:space="preserve">Sin embargo, </w:t>
      </w:r>
      <w:r w:rsidR="001C3BF2" w:rsidRPr="0016127A">
        <w:rPr>
          <w:rFonts w:asciiTheme="majorHAnsi" w:hAnsiTheme="majorHAnsi" w:cs="Arial"/>
          <w:sz w:val="20"/>
          <w:szCs w:val="20"/>
          <w:lang w:val="es-ES"/>
        </w:rPr>
        <w:t>el</w:t>
      </w:r>
      <w:r w:rsidR="00FE118A" w:rsidRPr="0016127A">
        <w:rPr>
          <w:rFonts w:asciiTheme="majorHAnsi" w:hAnsiTheme="majorHAnsi" w:cs="Arial"/>
          <w:sz w:val="20"/>
          <w:szCs w:val="20"/>
          <w:lang w:val="es-ES"/>
        </w:rPr>
        <w:t xml:space="preserve"> Rector y </w:t>
      </w:r>
      <w:r w:rsidR="001C3BF2" w:rsidRPr="0016127A">
        <w:rPr>
          <w:rFonts w:asciiTheme="majorHAnsi" w:hAnsiTheme="majorHAnsi" w:cs="Arial"/>
          <w:sz w:val="20"/>
          <w:szCs w:val="20"/>
          <w:lang w:val="es-ES"/>
        </w:rPr>
        <w:t>el</w:t>
      </w:r>
      <w:r w:rsidR="00FE118A" w:rsidRPr="0016127A">
        <w:rPr>
          <w:rFonts w:asciiTheme="majorHAnsi" w:hAnsiTheme="majorHAnsi" w:cs="Arial"/>
          <w:sz w:val="20"/>
          <w:szCs w:val="20"/>
          <w:lang w:val="es-ES"/>
        </w:rPr>
        <w:t xml:space="preserve"> Vice-Rector Administrativo </w:t>
      </w:r>
      <w:r w:rsidR="001C3BF2" w:rsidRPr="0016127A">
        <w:rPr>
          <w:rFonts w:asciiTheme="majorHAnsi" w:hAnsiTheme="majorHAnsi" w:cs="Arial"/>
          <w:sz w:val="20"/>
          <w:szCs w:val="20"/>
          <w:lang w:val="es-ES"/>
        </w:rPr>
        <w:t xml:space="preserve">de la universidad </w:t>
      </w:r>
      <w:r w:rsidR="00FE118A" w:rsidRPr="0016127A">
        <w:rPr>
          <w:rFonts w:asciiTheme="majorHAnsi" w:hAnsiTheme="majorHAnsi" w:cs="Arial"/>
          <w:sz w:val="20"/>
          <w:szCs w:val="20"/>
          <w:lang w:val="es-ES"/>
        </w:rPr>
        <w:t xml:space="preserve">habrían utilizado sus influencias en la Dirección de Conciliación del Ministerio de Trabajo para retrasar las negociaciones, de forma tal que </w:t>
      </w:r>
      <w:r w:rsidR="00B44855" w:rsidRPr="00611739">
        <w:rPr>
          <w:rFonts w:asciiTheme="majorHAnsi" w:hAnsiTheme="majorHAnsi" w:cs="Arial"/>
          <w:sz w:val="20"/>
          <w:szCs w:val="20"/>
          <w:lang w:val="es-ES"/>
        </w:rPr>
        <w:t>luego de expirado</w:t>
      </w:r>
      <w:r w:rsidR="00FE118A" w:rsidRPr="0016127A">
        <w:rPr>
          <w:rFonts w:asciiTheme="majorHAnsi" w:hAnsiTheme="majorHAnsi" w:cs="Arial"/>
          <w:sz w:val="20"/>
          <w:szCs w:val="20"/>
          <w:lang w:val="es-ES"/>
        </w:rPr>
        <w:t xml:space="preserve"> el mandato de la junta directiva </w:t>
      </w:r>
      <w:r w:rsidR="00215C8E" w:rsidRPr="0016127A">
        <w:rPr>
          <w:rFonts w:asciiTheme="majorHAnsi" w:hAnsiTheme="majorHAnsi" w:cs="Arial"/>
          <w:sz w:val="20"/>
          <w:szCs w:val="20"/>
          <w:lang w:val="es-ES"/>
        </w:rPr>
        <w:t>presidida por el peticionario,</w:t>
      </w:r>
      <w:r w:rsidR="00055DE3" w:rsidRPr="0016127A">
        <w:rPr>
          <w:rFonts w:asciiTheme="majorHAnsi" w:hAnsiTheme="majorHAnsi" w:cs="Arial"/>
          <w:sz w:val="20"/>
          <w:szCs w:val="20"/>
          <w:lang w:val="es-ES"/>
        </w:rPr>
        <w:t xml:space="preserve"> </w:t>
      </w:r>
      <w:r w:rsidR="00B44855" w:rsidRPr="00611739">
        <w:rPr>
          <w:rFonts w:asciiTheme="majorHAnsi" w:hAnsiTheme="majorHAnsi" w:cs="Arial"/>
          <w:sz w:val="20"/>
          <w:szCs w:val="20"/>
          <w:lang w:val="es-ES"/>
        </w:rPr>
        <w:t>ésta pudiera ser reemplazada</w:t>
      </w:r>
      <w:r w:rsidR="00B44855">
        <w:rPr>
          <w:rFonts w:asciiTheme="majorHAnsi" w:hAnsiTheme="majorHAnsi" w:cs="Arial"/>
          <w:sz w:val="20"/>
          <w:szCs w:val="20"/>
          <w:lang w:val="es-ES"/>
        </w:rPr>
        <w:t xml:space="preserve"> por una adepta </w:t>
      </w:r>
      <w:r w:rsidR="00215C8E" w:rsidRPr="0016127A">
        <w:rPr>
          <w:rFonts w:asciiTheme="majorHAnsi" w:hAnsiTheme="majorHAnsi" w:cs="Arial"/>
          <w:sz w:val="20"/>
          <w:szCs w:val="20"/>
          <w:lang w:val="es-ES"/>
        </w:rPr>
        <w:t>a los intereses de la</w:t>
      </w:r>
      <w:r w:rsidR="00055DE3" w:rsidRPr="0016127A">
        <w:rPr>
          <w:rFonts w:asciiTheme="majorHAnsi" w:hAnsiTheme="majorHAnsi" w:cs="Arial"/>
          <w:sz w:val="20"/>
          <w:szCs w:val="20"/>
          <w:lang w:val="es-ES"/>
        </w:rPr>
        <w:t xml:space="preserve"> administración de la universidad. </w:t>
      </w:r>
    </w:p>
    <w:p w:rsidR="00256290" w:rsidRPr="0016127A" w:rsidRDefault="00F24893" w:rsidP="0050165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Pr>
          <w:rFonts w:asciiTheme="majorHAnsi" w:hAnsiTheme="majorHAnsi" w:cs="Arial"/>
          <w:sz w:val="20"/>
          <w:szCs w:val="20"/>
          <w:lang w:val="es-ES"/>
        </w:rPr>
        <w:t>Según lo alegado, f</w:t>
      </w:r>
      <w:r w:rsidR="00102A8E" w:rsidRPr="0016127A">
        <w:rPr>
          <w:rFonts w:asciiTheme="majorHAnsi" w:hAnsiTheme="majorHAnsi" w:cs="Arial"/>
          <w:sz w:val="20"/>
          <w:szCs w:val="20"/>
          <w:lang w:val="es-ES"/>
        </w:rPr>
        <w:t xml:space="preserve">rente a esta estrategia dilatoria impulsada por el patrono, y con base en </w:t>
      </w:r>
      <w:r w:rsidR="00734339" w:rsidRPr="0016127A">
        <w:rPr>
          <w:rFonts w:asciiTheme="majorHAnsi" w:hAnsiTheme="majorHAnsi" w:cs="Arial"/>
          <w:sz w:val="20"/>
          <w:szCs w:val="20"/>
          <w:lang w:val="es-ES"/>
        </w:rPr>
        <w:t>las disposiciones aplicable</w:t>
      </w:r>
      <w:r w:rsidR="00045796" w:rsidRPr="0016127A">
        <w:rPr>
          <w:rFonts w:asciiTheme="majorHAnsi" w:hAnsiTheme="majorHAnsi" w:cs="Arial"/>
          <w:sz w:val="20"/>
          <w:szCs w:val="20"/>
          <w:lang w:val="es-ES"/>
        </w:rPr>
        <w:t>s</w:t>
      </w:r>
      <w:r w:rsidR="00102A8E" w:rsidRPr="0016127A">
        <w:rPr>
          <w:rFonts w:asciiTheme="majorHAnsi" w:hAnsiTheme="majorHAnsi" w:cs="Arial"/>
          <w:sz w:val="20"/>
          <w:szCs w:val="20"/>
          <w:lang w:val="es-ES"/>
        </w:rPr>
        <w:t xml:space="preserve"> del Código de Trabajo, la junta directiva del sindicato solicitó </w:t>
      </w:r>
      <w:r w:rsidR="00734339" w:rsidRPr="0016127A">
        <w:rPr>
          <w:rFonts w:asciiTheme="majorHAnsi" w:hAnsiTheme="majorHAnsi" w:cs="Arial"/>
          <w:sz w:val="20"/>
          <w:szCs w:val="20"/>
          <w:lang w:val="es-ES"/>
        </w:rPr>
        <w:t xml:space="preserve">a la Dirección de Asociaciones Sindicales </w:t>
      </w:r>
      <w:r w:rsidR="00102A8E" w:rsidRPr="0016127A">
        <w:rPr>
          <w:rFonts w:asciiTheme="majorHAnsi" w:hAnsiTheme="majorHAnsi" w:cs="Arial"/>
          <w:sz w:val="20"/>
          <w:szCs w:val="20"/>
          <w:lang w:val="es-ES"/>
        </w:rPr>
        <w:t xml:space="preserve">una prórroga </w:t>
      </w:r>
      <w:r w:rsidR="00734339" w:rsidRPr="0016127A">
        <w:rPr>
          <w:rFonts w:asciiTheme="majorHAnsi" w:hAnsiTheme="majorHAnsi" w:cs="Arial"/>
          <w:sz w:val="20"/>
          <w:szCs w:val="20"/>
          <w:lang w:val="es-ES"/>
        </w:rPr>
        <w:t>de su mandato por seis meses</w:t>
      </w:r>
      <w:r w:rsidR="00202419">
        <w:rPr>
          <w:rFonts w:asciiTheme="majorHAnsi" w:hAnsiTheme="majorHAnsi" w:cs="Arial"/>
          <w:sz w:val="20"/>
          <w:szCs w:val="20"/>
          <w:lang w:val="es-ES"/>
        </w:rPr>
        <w:t>.</w:t>
      </w:r>
      <w:r w:rsidR="00734339" w:rsidRPr="0016127A">
        <w:rPr>
          <w:rFonts w:asciiTheme="majorHAnsi" w:hAnsiTheme="majorHAnsi" w:cs="Arial"/>
          <w:sz w:val="20"/>
          <w:szCs w:val="20"/>
          <w:lang w:val="es-ES"/>
        </w:rPr>
        <w:t xml:space="preserve"> </w:t>
      </w:r>
      <w:r w:rsidR="007F3458" w:rsidRPr="0016127A">
        <w:rPr>
          <w:rFonts w:asciiTheme="majorHAnsi" w:hAnsiTheme="majorHAnsi" w:cs="Arial"/>
          <w:sz w:val="20"/>
          <w:szCs w:val="20"/>
          <w:lang w:val="es-ES"/>
        </w:rPr>
        <w:t xml:space="preserve">La Directora de Asociaciones Sindicales negó </w:t>
      </w:r>
      <w:r w:rsidR="002D75EB" w:rsidRPr="0016127A">
        <w:rPr>
          <w:rFonts w:asciiTheme="majorHAnsi" w:hAnsiTheme="majorHAnsi" w:cs="Arial"/>
          <w:sz w:val="20"/>
          <w:szCs w:val="20"/>
          <w:lang w:val="es-ES"/>
        </w:rPr>
        <w:t xml:space="preserve">en un primer momento </w:t>
      </w:r>
      <w:r w:rsidR="007F3458" w:rsidRPr="0016127A">
        <w:rPr>
          <w:rFonts w:asciiTheme="majorHAnsi" w:hAnsiTheme="majorHAnsi" w:cs="Arial"/>
          <w:sz w:val="20"/>
          <w:szCs w:val="20"/>
          <w:lang w:val="es-ES"/>
        </w:rPr>
        <w:t>la solicitud, el sindicato apeló ante la instancia administrativa superior, la Inspectoría General del Trabajo, la cual mediante Resolución No. 17</w:t>
      </w:r>
      <w:r w:rsidR="00F979E1" w:rsidRPr="0016127A">
        <w:rPr>
          <w:rFonts w:asciiTheme="majorHAnsi" w:hAnsiTheme="majorHAnsi" w:cs="Arial"/>
          <w:sz w:val="20"/>
          <w:szCs w:val="20"/>
          <w:lang w:val="es-ES"/>
        </w:rPr>
        <w:t>8</w:t>
      </w:r>
      <w:r w:rsidR="007F3458" w:rsidRPr="0016127A">
        <w:rPr>
          <w:rFonts w:asciiTheme="majorHAnsi" w:hAnsiTheme="majorHAnsi" w:cs="Arial"/>
          <w:sz w:val="20"/>
          <w:szCs w:val="20"/>
          <w:lang w:val="es-ES"/>
        </w:rPr>
        <w:t xml:space="preserve">-02 </w:t>
      </w:r>
      <w:r w:rsidR="004F6799" w:rsidRPr="0016127A">
        <w:rPr>
          <w:rFonts w:asciiTheme="majorHAnsi" w:hAnsiTheme="majorHAnsi" w:cs="Arial"/>
          <w:sz w:val="20"/>
          <w:szCs w:val="20"/>
          <w:lang w:val="es-ES"/>
        </w:rPr>
        <w:t xml:space="preserve">del 3 de septiembre de 2002 </w:t>
      </w:r>
      <w:r w:rsidR="007F3458" w:rsidRPr="0016127A">
        <w:rPr>
          <w:rFonts w:asciiTheme="majorHAnsi" w:hAnsiTheme="majorHAnsi" w:cs="Arial"/>
          <w:sz w:val="20"/>
          <w:szCs w:val="20"/>
          <w:lang w:val="es-ES"/>
        </w:rPr>
        <w:t xml:space="preserve">ordenó a la Dirección de Asociaciones Sindicales </w:t>
      </w:r>
      <w:r w:rsidR="00CD473D" w:rsidRPr="0016127A">
        <w:rPr>
          <w:rFonts w:asciiTheme="majorHAnsi" w:hAnsiTheme="majorHAnsi" w:cs="Arial"/>
          <w:sz w:val="20"/>
          <w:szCs w:val="20"/>
          <w:lang w:val="es-ES"/>
        </w:rPr>
        <w:t>registrar</w:t>
      </w:r>
      <w:r w:rsidR="007F3458" w:rsidRPr="0016127A">
        <w:rPr>
          <w:rFonts w:asciiTheme="majorHAnsi" w:hAnsiTheme="majorHAnsi" w:cs="Arial"/>
          <w:sz w:val="20"/>
          <w:szCs w:val="20"/>
          <w:lang w:val="es-ES"/>
        </w:rPr>
        <w:t xml:space="preserve"> la vigencia de la junta directiva presidida por el Sr. Julio Noel Canales </w:t>
      </w:r>
      <w:r w:rsidR="00CD473D" w:rsidRPr="0016127A">
        <w:rPr>
          <w:rFonts w:asciiTheme="majorHAnsi" w:hAnsiTheme="majorHAnsi" w:cs="Arial"/>
          <w:sz w:val="20"/>
          <w:szCs w:val="20"/>
          <w:lang w:val="es-ES"/>
        </w:rPr>
        <w:t xml:space="preserve">para el periodo que va </w:t>
      </w:r>
      <w:r w:rsidR="007F3458" w:rsidRPr="0016127A">
        <w:rPr>
          <w:rFonts w:asciiTheme="majorHAnsi" w:hAnsiTheme="majorHAnsi" w:cs="Arial"/>
          <w:sz w:val="20"/>
          <w:szCs w:val="20"/>
          <w:lang w:val="es-ES"/>
        </w:rPr>
        <w:t xml:space="preserve">del 5 de septiembre de 2002 al 4 de marzo de 2003. </w:t>
      </w:r>
      <w:r w:rsidR="0021128C" w:rsidRPr="0016127A">
        <w:rPr>
          <w:rFonts w:asciiTheme="majorHAnsi" w:hAnsiTheme="majorHAnsi" w:cs="Arial"/>
          <w:sz w:val="20"/>
          <w:szCs w:val="20"/>
          <w:lang w:val="es-ES"/>
        </w:rPr>
        <w:t>Esta orden fue ejecutada por la Dirección de Asociaciones Sindicales mediante su resolución No. 001</w:t>
      </w:r>
      <w:r w:rsidR="0041384D">
        <w:rPr>
          <w:rFonts w:asciiTheme="majorHAnsi" w:hAnsiTheme="majorHAnsi" w:cs="Arial"/>
          <w:sz w:val="20"/>
          <w:szCs w:val="20"/>
          <w:lang w:val="es-ES"/>
        </w:rPr>
        <w:t>-02 del 11 de septiembre de 200</w:t>
      </w:r>
      <w:r w:rsidR="0021128C" w:rsidRPr="0016127A">
        <w:rPr>
          <w:rFonts w:asciiTheme="majorHAnsi" w:hAnsiTheme="majorHAnsi" w:cs="Arial"/>
          <w:sz w:val="20"/>
          <w:szCs w:val="20"/>
          <w:lang w:val="es-ES"/>
        </w:rPr>
        <w:t xml:space="preserve">2. </w:t>
      </w:r>
      <w:r w:rsidR="0016064F" w:rsidRPr="0016127A">
        <w:rPr>
          <w:rFonts w:asciiTheme="majorHAnsi" w:hAnsiTheme="majorHAnsi" w:cs="Arial"/>
          <w:sz w:val="20"/>
          <w:szCs w:val="20"/>
          <w:lang w:val="es-ES"/>
        </w:rPr>
        <w:t xml:space="preserve">Con lo cual, dicha junta directiva </w:t>
      </w:r>
      <w:r w:rsidR="0021128C" w:rsidRPr="0016127A">
        <w:rPr>
          <w:rFonts w:asciiTheme="majorHAnsi" w:hAnsiTheme="majorHAnsi" w:cs="Arial"/>
          <w:sz w:val="20"/>
          <w:szCs w:val="20"/>
          <w:lang w:val="es-ES"/>
        </w:rPr>
        <w:t>quedó</w:t>
      </w:r>
      <w:r w:rsidR="0016064F" w:rsidRPr="0016127A">
        <w:rPr>
          <w:rFonts w:asciiTheme="majorHAnsi" w:hAnsiTheme="majorHAnsi" w:cs="Arial"/>
          <w:sz w:val="20"/>
          <w:szCs w:val="20"/>
          <w:lang w:val="es-ES"/>
        </w:rPr>
        <w:t xml:space="preserve"> legalmente facultada para actuar en representación del sindica</w:t>
      </w:r>
      <w:r w:rsidR="0041384D">
        <w:rPr>
          <w:rFonts w:asciiTheme="majorHAnsi" w:hAnsiTheme="majorHAnsi" w:cs="Arial"/>
          <w:sz w:val="20"/>
          <w:szCs w:val="20"/>
          <w:lang w:val="es-ES"/>
        </w:rPr>
        <w:t>t</w:t>
      </w:r>
      <w:r w:rsidR="0016064F" w:rsidRPr="0016127A">
        <w:rPr>
          <w:rFonts w:asciiTheme="majorHAnsi" w:hAnsiTheme="majorHAnsi" w:cs="Arial"/>
          <w:sz w:val="20"/>
          <w:szCs w:val="20"/>
          <w:lang w:val="es-ES"/>
        </w:rPr>
        <w:t>o durante las negociacion</w:t>
      </w:r>
      <w:r>
        <w:rPr>
          <w:rFonts w:asciiTheme="majorHAnsi" w:hAnsiTheme="majorHAnsi" w:cs="Arial"/>
          <w:sz w:val="20"/>
          <w:szCs w:val="20"/>
          <w:lang w:val="es-ES"/>
        </w:rPr>
        <w:t xml:space="preserve">es de </w:t>
      </w:r>
      <w:r w:rsidR="00453498">
        <w:rPr>
          <w:rFonts w:asciiTheme="majorHAnsi" w:hAnsiTheme="majorHAnsi" w:cs="Arial"/>
          <w:sz w:val="20"/>
          <w:szCs w:val="20"/>
          <w:lang w:val="es-ES"/>
        </w:rPr>
        <w:t>la convención colectiva. Según el</w:t>
      </w:r>
      <w:r>
        <w:rPr>
          <w:rFonts w:asciiTheme="majorHAnsi" w:hAnsiTheme="majorHAnsi" w:cs="Arial"/>
          <w:sz w:val="20"/>
          <w:szCs w:val="20"/>
          <w:lang w:val="es-ES"/>
        </w:rPr>
        <w:t xml:space="preserve"> peticionario, d</w:t>
      </w:r>
      <w:r w:rsidR="0016064F" w:rsidRPr="0016127A">
        <w:rPr>
          <w:rFonts w:asciiTheme="majorHAnsi" w:hAnsiTheme="majorHAnsi" w:cs="Arial"/>
          <w:sz w:val="20"/>
          <w:szCs w:val="20"/>
          <w:lang w:val="es-ES"/>
        </w:rPr>
        <w:t xml:space="preserve">icho registro, de acuerdo con el artículo 214 del Código de Trabajo, causa efectos para terceros.  </w:t>
      </w:r>
    </w:p>
    <w:p w:rsidR="00E77F2C" w:rsidRPr="0016127A" w:rsidRDefault="0042601A" w:rsidP="0050165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16127A">
        <w:rPr>
          <w:rFonts w:asciiTheme="majorHAnsi" w:hAnsiTheme="majorHAnsi" w:cs="Arial"/>
          <w:sz w:val="20"/>
          <w:szCs w:val="20"/>
          <w:lang w:val="es-ES"/>
        </w:rPr>
        <w:t xml:space="preserve">Pese a lo anterior, el Rector y el Secretario General </w:t>
      </w:r>
      <w:r w:rsidR="00045796" w:rsidRPr="0016127A">
        <w:rPr>
          <w:rFonts w:asciiTheme="majorHAnsi" w:hAnsiTheme="majorHAnsi" w:cs="Arial"/>
          <w:sz w:val="20"/>
          <w:szCs w:val="20"/>
          <w:lang w:val="es-ES"/>
        </w:rPr>
        <w:t xml:space="preserve">de la universidad </w:t>
      </w:r>
      <w:r w:rsidRPr="0016127A">
        <w:rPr>
          <w:rFonts w:asciiTheme="majorHAnsi" w:hAnsiTheme="majorHAnsi" w:cs="Arial"/>
          <w:sz w:val="20"/>
          <w:szCs w:val="20"/>
          <w:lang w:val="es-ES"/>
        </w:rPr>
        <w:t xml:space="preserve">habrían desconocido </w:t>
      </w:r>
      <w:r w:rsidRPr="0016127A">
        <w:rPr>
          <w:rFonts w:asciiTheme="majorHAnsi" w:hAnsiTheme="majorHAnsi" w:cs="Arial"/>
          <w:i/>
          <w:sz w:val="20"/>
          <w:szCs w:val="20"/>
          <w:lang w:val="es-ES"/>
        </w:rPr>
        <w:t>de facto</w:t>
      </w:r>
      <w:r w:rsidRPr="0016127A">
        <w:rPr>
          <w:rFonts w:asciiTheme="majorHAnsi" w:hAnsiTheme="majorHAnsi" w:cs="Arial"/>
          <w:sz w:val="20"/>
          <w:szCs w:val="20"/>
          <w:lang w:val="es-ES"/>
        </w:rPr>
        <w:t xml:space="preserve"> la </w:t>
      </w:r>
      <w:r w:rsidR="00951096" w:rsidRPr="0016127A">
        <w:rPr>
          <w:rFonts w:asciiTheme="majorHAnsi" w:hAnsiTheme="majorHAnsi" w:cs="Arial"/>
          <w:sz w:val="20"/>
          <w:szCs w:val="20"/>
          <w:lang w:val="es-ES"/>
        </w:rPr>
        <w:t>vigencia de la junta directiva</w:t>
      </w:r>
      <w:r w:rsidR="002803C7" w:rsidRPr="0016127A">
        <w:rPr>
          <w:rFonts w:asciiTheme="majorHAnsi" w:hAnsiTheme="majorHAnsi" w:cs="Arial"/>
          <w:sz w:val="20"/>
          <w:szCs w:val="20"/>
          <w:lang w:val="es-ES"/>
        </w:rPr>
        <w:t>,</w:t>
      </w:r>
      <w:r w:rsidRPr="0016127A">
        <w:rPr>
          <w:rFonts w:asciiTheme="majorHAnsi" w:hAnsiTheme="majorHAnsi" w:cs="Arial"/>
          <w:sz w:val="20"/>
          <w:szCs w:val="20"/>
          <w:lang w:val="es-ES"/>
        </w:rPr>
        <w:t xml:space="preserve"> rehusándose arbitrariamente a continuar con la negociación del convenio colectivo; reteniendo las cuotas aportadas por los miembros del sindicato y consignándolas sin mandato judicial en el Juzgado Segundo de lo Laboral de Managua; </w:t>
      </w:r>
      <w:r w:rsidR="002803C7" w:rsidRPr="0016127A">
        <w:rPr>
          <w:rFonts w:asciiTheme="majorHAnsi" w:hAnsiTheme="majorHAnsi" w:cs="Arial"/>
          <w:sz w:val="20"/>
          <w:szCs w:val="20"/>
          <w:lang w:val="es-ES"/>
        </w:rPr>
        <w:t xml:space="preserve">e </w:t>
      </w:r>
      <w:r w:rsidRPr="0016127A">
        <w:rPr>
          <w:rFonts w:asciiTheme="majorHAnsi" w:hAnsiTheme="majorHAnsi" w:cs="Arial"/>
          <w:sz w:val="20"/>
          <w:szCs w:val="20"/>
          <w:lang w:val="es-ES"/>
        </w:rPr>
        <w:t>impidiendo la representación del sindicato en los órganos de gobierno de la universid</w:t>
      </w:r>
      <w:r w:rsidR="00951096" w:rsidRPr="0016127A">
        <w:rPr>
          <w:rFonts w:asciiTheme="majorHAnsi" w:hAnsiTheme="majorHAnsi" w:cs="Arial"/>
          <w:sz w:val="20"/>
          <w:szCs w:val="20"/>
          <w:lang w:val="es-ES"/>
        </w:rPr>
        <w:t>ad</w:t>
      </w:r>
      <w:r w:rsidRPr="0016127A">
        <w:rPr>
          <w:rFonts w:asciiTheme="majorHAnsi" w:hAnsiTheme="majorHAnsi" w:cs="Arial"/>
          <w:sz w:val="20"/>
          <w:szCs w:val="20"/>
          <w:lang w:val="es-ES"/>
        </w:rPr>
        <w:t xml:space="preserve">. </w:t>
      </w:r>
      <w:r w:rsidR="00E77F2C" w:rsidRPr="0016127A">
        <w:rPr>
          <w:rFonts w:asciiTheme="majorHAnsi" w:hAnsiTheme="majorHAnsi" w:cs="Arial"/>
          <w:sz w:val="20"/>
          <w:szCs w:val="20"/>
          <w:lang w:val="es-ES"/>
        </w:rPr>
        <w:t xml:space="preserve">Esta situación fue corroborada por la Inspectoría Departamental del Trabajo del Ministerio de Trabajo mediante acta de inspección </w:t>
      </w:r>
      <w:r w:rsidR="000C3CE5" w:rsidRPr="0016127A">
        <w:rPr>
          <w:rFonts w:asciiTheme="majorHAnsi" w:hAnsiTheme="majorHAnsi" w:cs="Arial"/>
          <w:sz w:val="20"/>
          <w:szCs w:val="20"/>
          <w:lang w:val="es-ES"/>
        </w:rPr>
        <w:t xml:space="preserve">especial </w:t>
      </w:r>
      <w:r w:rsidR="00E77F2C" w:rsidRPr="0016127A">
        <w:rPr>
          <w:rFonts w:asciiTheme="majorHAnsi" w:hAnsiTheme="majorHAnsi" w:cs="Arial"/>
          <w:sz w:val="20"/>
          <w:szCs w:val="20"/>
          <w:lang w:val="es-ES"/>
        </w:rPr>
        <w:t>levantada el 6 de septiembre de 2002.</w:t>
      </w:r>
      <w:r w:rsidR="00BD215A" w:rsidRPr="0016127A">
        <w:rPr>
          <w:rFonts w:asciiTheme="majorHAnsi" w:hAnsiTheme="majorHAnsi" w:cs="Arial"/>
          <w:sz w:val="20"/>
          <w:szCs w:val="20"/>
          <w:lang w:val="es-ES"/>
        </w:rPr>
        <w:t xml:space="preserve"> </w:t>
      </w:r>
      <w:r w:rsidR="00BD459A" w:rsidRPr="0016127A">
        <w:rPr>
          <w:rFonts w:asciiTheme="majorHAnsi" w:hAnsiTheme="majorHAnsi" w:cs="Arial"/>
          <w:sz w:val="20"/>
          <w:szCs w:val="20"/>
          <w:lang w:val="es-ES"/>
        </w:rPr>
        <w:t>En atención a esta inspección, y a otras previas en las que el Ministerio de Trabajo constató la conducta desplegada por la entidad empleadora contra el sindicado, la Inspectoría Departamental del Trabajo de Managua</w:t>
      </w:r>
      <w:r w:rsidR="005B4B4A" w:rsidRPr="0016127A">
        <w:rPr>
          <w:rFonts w:asciiTheme="majorHAnsi" w:hAnsiTheme="majorHAnsi" w:cs="Arial"/>
          <w:sz w:val="20"/>
          <w:szCs w:val="20"/>
          <w:lang w:val="es-ES"/>
        </w:rPr>
        <w:t xml:space="preserve">, mediante resolución del 8 de octubre de 2002, </w:t>
      </w:r>
      <w:r w:rsidR="00BD459A" w:rsidRPr="0016127A">
        <w:rPr>
          <w:rFonts w:asciiTheme="majorHAnsi" w:hAnsiTheme="majorHAnsi" w:cs="Arial"/>
          <w:sz w:val="20"/>
          <w:szCs w:val="20"/>
          <w:lang w:val="es-ES"/>
        </w:rPr>
        <w:t xml:space="preserve"> </w:t>
      </w:r>
      <w:r w:rsidR="005B4B4A" w:rsidRPr="0016127A">
        <w:rPr>
          <w:rFonts w:asciiTheme="majorHAnsi" w:hAnsiTheme="majorHAnsi" w:cs="Arial"/>
          <w:sz w:val="20"/>
          <w:szCs w:val="20"/>
          <w:lang w:val="es-ES"/>
        </w:rPr>
        <w:t xml:space="preserve">impuso </w:t>
      </w:r>
      <w:r w:rsidR="00D67801" w:rsidRPr="0016127A">
        <w:rPr>
          <w:rFonts w:asciiTheme="majorHAnsi" w:hAnsiTheme="majorHAnsi" w:cs="Arial"/>
          <w:sz w:val="20"/>
          <w:szCs w:val="20"/>
          <w:lang w:val="es-ES"/>
        </w:rPr>
        <w:t xml:space="preserve">al Rector de la universidad </w:t>
      </w:r>
      <w:r w:rsidR="005B4B4A" w:rsidRPr="0016127A">
        <w:rPr>
          <w:rFonts w:asciiTheme="majorHAnsi" w:hAnsiTheme="majorHAnsi" w:cs="Arial"/>
          <w:sz w:val="20"/>
          <w:szCs w:val="20"/>
          <w:lang w:val="es-ES"/>
        </w:rPr>
        <w:t xml:space="preserve">una multa de C$. 10,000 (el equivalente a USD$. 697.00 al momento de los hechos).  </w:t>
      </w:r>
    </w:p>
    <w:p w:rsidR="005A3A16" w:rsidRPr="0016127A" w:rsidRDefault="006912EB" w:rsidP="0050165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16127A">
        <w:rPr>
          <w:rFonts w:asciiTheme="majorHAnsi" w:hAnsiTheme="majorHAnsi" w:cs="Arial"/>
          <w:sz w:val="20"/>
          <w:szCs w:val="20"/>
          <w:lang w:val="es-ES"/>
        </w:rPr>
        <w:t xml:space="preserve">El 23 de octubre de 2002 el Sr. Julio Noel Canales interpuso acción de amparo ante la Sala Civil II del Tribunal de Apelaciones de Managua contra los mencionados actos del Rector de la universidad. </w:t>
      </w:r>
      <w:r w:rsidR="005A3A16" w:rsidRPr="0016127A">
        <w:rPr>
          <w:rFonts w:asciiTheme="majorHAnsi" w:hAnsiTheme="majorHAnsi" w:cs="Arial"/>
          <w:sz w:val="20"/>
          <w:szCs w:val="20"/>
          <w:lang w:val="es-ES"/>
        </w:rPr>
        <w:t xml:space="preserve">El 13 de mayo de 2003 este amparo fue declarado desierto por la Sala de los Constitucional de la Corte Suprema de Justicia, sobre la base de que </w:t>
      </w:r>
      <w:r w:rsidR="0043519C" w:rsidRPr="0016127A">
        <w:rPr>
          <w:rFonts w:asciiTheme="majorHAnsi" w:hAnsiTheme="majorHAnsi" w:cs="Arial"/>
          <w:sz w:val="20"/>
          <w:szCs w:val="20"/>
          <w:lang w:val="es-ES"/>
        </w:rPr>
        <w:t xml:space="preserve">el peticionario no presentó sus observaciones </w:t>
      </w:r>
      <w:r w:rsidR="00EF3F2E" w:rsidRPr="0016127A">
        <w:rPr>
          <w:rFonts w:asciiTheme="majorHAnsi" w:hAnsiTheme="majorHAnsi" w:cs="Arial"/>
          <w:sz w:val="20"/>
          <w:szCs w:val="20"/>
          <w:lang w:val="es-ES"/>
        </w:rPr>
        <w:t xml:space="preserve">en tiempo oportuno. </w:t>
      </w:r>
      <w:r w:rsidR="00620BCF" w:rsidRPr="0016127A">
        <w:rPr>
          <w:rFonts w:asciiTheme="majorHAnsi" w:hAnsiTheme="majorHAnsi" w:cs="Arial"/>
          <w:sz w:val="20"/>
          <w:szCs w:val="20"/>
          <w:lang w:val="es-ES"/>
        </w:rPr>
        <w:t>El</w:t>
      </w:r>
      <w:r w:rsidR="00EF3F2E" w:rsidRPr="0016127A">
        <w:rPr>
          <w:rFonts w:asciiTheme="majorHAnsi" w:hAnsiTheme="majorHAnsi" w:cs="Arial"/>
          <w:sz w:val="20"/>
          <w:szCs w:val="20"/>
          <w:lang w:val="es-ES"/>
        </w:rPr>
        <w:t xml:space="preserve"> peticionario </w:t>
      </w:r>
      <w:r w:rsidR="00620BCF" w:rsidRPr="0016127A">
        <w:rPr>
          <w:rFonts w:asciiTheme="majorHAnsi" w:hAnsiTheme="majorHAnsi" w:cs="Arial"/>
          <w:sz w:val="20"/>
          <w:szCs w:val="20"/>
          <w:lang w:val="es-ES"/>
        </w:rPr>
        <w:t>considera</w:t>
      </w:r>
      <w:r w:rsidR="00EF3F2E" w:rsidRPr="0016127A">
        <w:rPr>
          <w:rFonts w:asciiTheme="majorHAnsi" w:hAnsiTheme="majorHAnsi" w:cs="Arial"/>
          <w:sz w:val="20"/>
          <w:szCs w:val="20"/>
          <w:lang w:val="es-ES"/>
        </w:rPr>
        <w:t xml:space="preserve"> que</w:t>
      </w:r>
      <w:r w:rsidR="000C276F" w:rsidRPr="0016127A">
        <w:rPr>
          <w:rFonts w:asciiTheme="majorHAnsi" w:hAnsiTheme="majorHAnsi" w:cs="Arial"/>
          <w:sz w:val="20"/>
          <w:szCs w:val="20"/>
          <w:lang w:val="es-ES"/>
        </w:rPr>
        <w:t xml:space="preserve"> esta decisión es absurda, pues </w:t>
      </w:r>
      <w:r w:rsidR="00620BCF" w:rsidRPr="0016127A">
        <w:rPr>
          <w:rFonts w:asciiTheme="majorHAnsi" w:hAnsiTheme="majorHAnsi" w:cs="Arial"/>
          <w:sz w:val="20"/>
          <w:szCs w:val="20"/>
          <w:lang w:val="es-ES"/>
        </w:rPr>
        <w:t xml:space="preserve">la Corte Suprema </w:t>
      </w:r>
      <w:r w:rsidR="00B20B9F" w:rsidRPr="0016127A">
        <w:rPr>
          <w:rFonts w:asciiTheme="majorHAnsi" w:hAnsiTheme="majorHAnsi" w:cs="Arial"/>
          <w:sz w:val="20"/>
          <w:szCs w:val="20"/>
          <w:lang w:val="es-ES"/>
        </w:rPr>
        <w:t>tomó en cuenta</w:t>
      </w:r>
      <w:r w:rsidR="000C276F" w:rsidRPr="0016127A">
        <w:rPr>
          <w:rFonts w:asciiTheme="majorHAnsi" w:hAnsiTheme="majorHAnsi" w:cs="Arial"/>
          <w:sz w:val="20"/>
          <w:szCs w:val="20"/>
          <w:lang w:val="es-ES"/>
        </w:rPr>
        <w:t xml:space="preserve"> </w:t>
      </w:r>
      <w:r w:rsidR="00620BCF" w:rsidRPr="0016127A">
        <w:rPr>
          <w:rFonts w:asciiTheme="majorHAnsi" w:hAnsiTheme="majorHAnsi" w:cs="Arial"/>
          <w:sz w:val="20"/>
          <w:szCs w:val="20"/>
          <w:lang w:val="es-ES"/>
        </w:rPr>
        <w:t>como</w:t>
      </w:r>
      <w:r w:rsidR="000C276F" w:rsidRPr="0016127A">
        <w:rPr>
          <w:rFonts w:asciiTheme="majorHAnsi" w:hAnsiTheme="majorHAnsi" w:cs="Arial"/>
          <w:sz w:val="20"/>
          <w:szCs w:val="20"/>
          <w:lang w:val="es-ES"/>
        </w:rPr>
        <w:t xml:space="preserve"> </w:t>
      </w:r>
      <w:r w:rsidR="00EF3F2E" w:rsidRPr="0016127A">
        <w:rPr>
          <w:rFonts w:asciiTheme="majorHAnsi" w:hAnsiTheme="majorHAnsi" w:cs="Arial"/>
          <w:sz w:val="20"/>
          <w:szCs w:val="20"/>
          <w:lang w:val="es-ES"/>
        </w:rPr>
        <w:t xml:space="preserve">fecha límite para dicha presentación el 9 de diciembre de 2003, </w:t>
      </w:r>
      <w:r w:rsidR="000C276F" w:rsidRPr="0016127A">
        <w:rPr>
          <w:rFonts w:asciiTheme="majorHAnsi" w:hAnsiTheme="majorHAnsi" w:cs="Arial"/>
          <w:sz w:val="20"/>
          <w:szCs w:val="20"/>
          <w:lang w:val="es-ES"/>
        </w:rPr>
        <w:t xml:space="preserve">un día </w:t>
      </w:r>
      <w:r w:rsidR="00EF3F2E" w:rsidRPr="0016127A">
        <w:rPr>
          <w:rFonts w:asciiTheme="majorHAnsi" w:hAnsiTheme="majorHAnsi" w:cs="Arial"/>
          <w:sz w:val="20"/>
          <w:szCs w:val="20"/>
          <w:lang w:val="es-ES"/>
        </w:rPr>
        <w:t>feriado nacional</w:t>
      </w:r>
      <w:r w:rsidR="00620BCF" w:rsidRPr="0016127A">
        <w:rPr>
          <w:rFonts w:asciiTheme="majorHAnsi" w:hAnsiTheme="majorHAnsi" w:cs="Arial"/>
          <w:sz w:val="20"/>
          <w:szCs w:val="20"/>
          <w:lang w:val="es-ES"/>
        </w:rPr>
        <w:t xml:space="preserve"> en el que los tribunales </w:t>
      </w:r>
      <w:r w:rsidR="009F53E8" w:rsidRPr="0016127A">
        <w:rPr>
          <w:rFonts w:asciiTheme="majorHAnsi" w:hAnsiTheme="majorHAnsi" w:cs="Arial"/>
          <w:sz w:val="20"/>
          <w:szCs w:val="20"/>
          <w:lang w:val="es-ES"/>
        </w:rPr>
        <w:t>estaban cerrados</w:t>
      </w:r>
      <w:r w:rsidR="00620BCF" w:rsidRPr="0016127A">
        <w:rPr>
          <w:rFonts w:asciiTheme="majorHAnsi" w:hAnsiTheme="majorHAnsi" w:cs="Arial"/>
          <w:sz w:val="20"/>
          <w:szCs w:val="20"/>
          <w:lang w:val="es-ES"/>
        </w:rPr>
        <w:t>.</w:t>
      </w:r>
      <w:r w:rsidR="00BC0D17">
        <w:rPr>
          <w:rFonts w:asciiTheme="majorHAnsi" w:hAnsiTheme="majorHAnsi" w:cs="Arial"/>
          <w:sz w:val="20"/>
          <w:szCs w:val="20"/>
          <w:lang w:val="es-ES"/>
        </w:rPr>
        <w:t xml:space="preserve"> </w:t>
      </w:r>
      <w:r w:rsidR="00BC0D17" w:rsidRPr="00611739">
        <w:rPr>
          <w:rFonts w:asciiTheme="majorHAnsi" w:hAnsiTheme="majorHAnsi" w:cs="Arial"/>
          <w:sz w:val="20"/>
          <w:szCs w:val="20"/>
          <w:lang w:val="es-ES"/>
        </w:rPr>
        <w:t>De acuerdo a la información disponible, el peticionario presentó el escrito de observaciones el 10 de diciembre de 2003.</w:t>
      </w:r>
    </w:p>
    <w:p w:rsidR="0050165F" w:rsidRPr="0016127A" w:rsidRDefault="002B0049" w:rsidP="0050165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16127A">
        <w:rPr>
          <w:rFonts w:asciiTheme="majorHAnsi" w:hAnsiTheme="majorHAnsi" w:cs="Arial"/>
          <w:sz w:val="20"/>
          <w:szCs w:val="20"/>
          <w:lang w:val="es-ES"/>
        </w:rPr>
        <w:t>A pesar de todo lo anterior</w:t>
      </w:r>
      <w:r w:rsidR="00AC189F" w:rsidRPr="0016127A">
        <w:rPr>
          <w:rFonts w:asciiTheme="majorHAnsi" w:hAnsiTheme="majorHAnsi" w:cs="Arial"/>
          <w:sz w:val="20"/>
          <w:szCs w:val="20"/>
          <w:lang w:val="es-ES"/>
        </w:rPr>
        <w:t xml:space="preserve">, </w:t>
      </w:r>
      <w:r w:rsidR="00E77F2C" w:rsidRPr="0016127A">
        <w:rPr>
          <w:rFonts w:asciiTheme="majorHAnsi" w:hAnsiTheme="majorHAnsi" w:cs="Arial"/>
          <w:sz w:val="20"/>
          <w:szCs w:val="20"/>
          <w:lang w:val="es-ES"/>
        </w:rPr>
        <w:t>la administración de la universidad habría</w:t>
      </w:r>
      <w:r w:rsidR="00AC189F" w:rsidRPr="0016127A">
        <w:rPr>
          <w:rFonts w:asciiTheme="majorHAnsi" w:hAnsiTheme="majorHAnsi" w:cs="Arial"/>
          <w:sz w:val="20"/>
          <w:szCs w:val="20"/>
          <w:lang w:val="es-ES"/>
        </w:rPr>
        <w:t xml:space="preserve"> llegado a presionar a un grupo de docentes afiliados al sindicato para </w:t>
      </w:r>
      <w:r w:rsidR="008D6008" w:rsidRPr="0016127A">
        <w:rPr>
          <w:rFonts w:asciiTheme="majorHAnsi" w:hAnsiTheme="majorHAnsi" w:cs="Arial"/>
          <w:sz w:val="20"/>
          <w:szCs w:val="20"/>
          <w:lang w:val="es-ES"/>
        </w:rPr>
        <w:t xml:space="preserve">que </w:t>
      </w:r>
      <w:r w:rsidR="00AC189F" w:rsidRPr="0016127A">
        <w:rPr>
          <w:rFonts w:asciiTheme="majorHAnsi" w:hAnsiTheme="majorHAnsi" w:cs="Arial"/>
          <w:sz w:val="20"/>
          <w:szCs w:val="20"/>
          <w:lang w:val="es-ES"/>
        </w:rPr>
        <w:t>accedieran a convocar ilegalmente una Asamblea</w:t>
      </w:r>
      <w:r w:rsidR="00A26F30" w:rsidRPr="0016127A">
        <w:rPr>
          <w:rFonts w:asciiTheme="majorHAnsi" w:hAnsiTheme="majorHAnsi" w:cs="Arial"/>
          <w:sz w:val="20"/>
          <w:szCs w:val="20"/>
          <w:lang w:val="es-ES"/>
        </w:rPr>
        <w:t xml:space="preserve"> General, con el fin de elegir a una junta directiva paralela. Como resultado de este proceso resultó electo presidente de esa junta directiva el Sr. Silvio Joel Araica, quien desempeñaba un cargo </w:t>
      </w:r>
      <w:r w:rsidR="00505AA3" w:rsidRPr="0016127A">
        <w:rPr>
          <w:rFonts w:asciiTheme="majorHAnsi" w:hAnsiTheme="majorHAnsi" w:cs="Arial"/>
          <w:sz w:val="20"/>
          <w:szCs w:val="20"/>
          <w:lang w:val="es-ES"/>
        </w:rPr>
        <w:t>directivo dentro de la universidad. Sin embargo, la Dirección de Asociaciones Sindicales del Ministerio de Trabajo</w:t>
      </w:r>
      <w:r w:rsidR="0021128C" w:rsidRPr="0016127A">
        <w:rPr>
          <w:rFonts w:asciiTheme="majorHAnsi" w:hAnsiTheme="majorHAnsi" w:cs="Arial"/>
          <w:sz w:val="20"/>
          <w:szCs w:val="20"/>
          <w:lang w:val="es-ES"/>
        </w:rPr>
        <w:t>,</w:t>
      </w:r>
      <w:r w:rsidR="00505AA3" w:rsidRPr="0016127A">
        <w:rPr>
          <w:rFonts w:asciiTheme="majorHAnsi" w:hAnsiTheme="majorHAnsi" w:cs="Arial"/>
          <w:sz w:val="20"/>
          <w:szCs w:val="20"/>
          <w:lang w:val="es-ES"/>
        </w:rPr>
        <w:t xml:space="preserve"> </w:t>
      </w:r>
      <w:r w:rsidR="0021128C" w:rsidRPr="0016127A">
        <w:rPr>
          <w:rFonts w:asciiTheme="majorHAnsi" w:hAnsiTheme="majorHAnsi" w:cs="Arial"/>
          <w:sz w:val="20"/>
          <w:szCs w:val="20"/>
          <w:lang w:val="es-ES"/>
        </w:rPr>
        <w:t xml:space="preserve">mediante resolución No. 002-02 del 8 de octubre de 2002, </w:t>
      </w:r>
      <w:r w:rsidR="00505AA3" w:rsidRPr="0016127A">
        <w:rPr>
          <w:rFonts w:asciiTheme="majorHAnsi" w:hAnsiTheme="majorHAnsi" w:cs="Arial"/>
          <w:sz w:val="20"/>
          <w:szCs w:val="20"/>
          <w:lang w:val="es-ES"/>
        </w:rPr>
        <w:t>denegó la solicitu</w:t>
      </w:r>
      <w:r w:rsidR="000400C0" w:rsidRPr="0016127A">
        <w:rPr>
          <w:rFonts w:asciiTheme="majorHAnsi" w:hAnsiTheme="majorHAnsi" w:cs="Arial"/>
          <w:sz w:val="20"/>
          <w:szCs w:val="20"/>
          <w:lang w:val="es-ES"/>
        </w:rPr>
        <w:t xml:space="preserve">d de inscripción de esta dirigencia sindical paralela, </w:t>
      </w:r>
      <w:r w:rsidR="00B7787F">
        <w:rPr>
          <w:rFonts w:asciiTheme="majorHAnsi" w:hAnsiTheme="majorHAnsi" w:cs="Arial"/>
          <w:sz w:val="20"/>
          <w:szCs w:val="20"/>
          <w:lang w:val="es-ES"/>
        </w:rPr>
        <w:t>por no haberse cumplido</w:t>
      </w:r>
      <w:r w:rsidR="000400C0" w:rsidRPr="0016127A">
        <w:rPr>
          <w:rFonts w:asciiTheme="majorHAnsi" w:hAnsiTheme="majorHAnsi" w:cs="Arial"/>
          <w:sz w:val="20"/>
          <w:szCs w:val="20"/>
          <w:lang w:val="es-ES"/>
        </w:rPr>
        <w:t xml:space="preserve"> con los requisitos para procesos de elección establecidos en los estatutos </w:t>
      </w:r>
      <w:r w:rsidR="000400C0" w:rsidRPr="0016127A">
        <w:rPr>
          <w:rFonts w:asciiTheme="majorHAnsi" w:hAnsiTheme="majorHAnsi" w:cs="Arial"/>
          <w:sz w:val="20"/>
          <w:szCs w:val="20"/>
          <w:lang w:val="es-ES"/>
        </w:rPr>
        <w:lastRenderedPageBreak/>
        <w:t>del sindicato y el reglamento de asociaciones sindicales; y en atención a que ya existía una junta directiva legalmente constituid</w:t>
      </w:r>
      <w:r w:rsidR="00676A6A" w:rsidRPr="0016127A">
        <w:rPr>
          <w:rFonts w:asciiTheme="majorHAnsi" w:hAnsiTheme="majorHAnsi" w:cs="Arial"/>
          <w:sz w:val="20"/>
          <w:szCs w:val="20"/>
          <w:lang w:val="es-ES"/>
        </w:rPr>
        <w:t>a con mandato vigente hasta el 4</w:t>
      </w:r>
      <w:r w:rsidR="000400C0" w:rsidRPr="0016127A">
        <w:rPr>
          <w:rFonts w:asciiTheme="majorHAnsi" w:hAnsiTheme="majorHAnsi" w:cs="Arial"/>
          <w:sz w:val="20"/>
          <w:szCs w:val="20"/>
          <w:lang w:val="es-ES"/>
        </w:rPr>
        <w:t xml:space="preserve"> de marzo de 2003. </w:t>
      </w:r>
      <w:r w:rsidR="00505AA3" w:rsidRPr="0016127A">
        <w:rPr>
          <w:rFonts w:asciiTheme="majorHAnsi" w:hAnsiTheme="majorHAnsi" w:cs="Arial"/>
          <w:sz w:val="20"/>
          <w:szCs w:val="20"/>
          <w:lang w:val="es-ES"/>
        </w:rPr>
        <w:t xml:space="preserve"> </w:t>
      </w:r>
    </w:p>
    <w:p w:rsidR="0018117A" w:rsidRPr="0016127A" w:rsidRDefault="00F10E94" w:rsidP="0050165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16127A">
        <w:rPr>
          <w:rFonts w:asciiTheme="majorHAnsi" w:hAnsiTheme="majorHAnsi" w:cs="Arial"/>
          <w:sz w:val="20"/>
          <w:szCs w:val="20"/>
          <w:lang w:val="es-ES"/>
        </w:rPr>
        <w:t>Frente a esta negativa por parte del Ministerio de Trabajo, el Sr. Silvio J</w:t>
      </w:r>
      <w:r w:rsidR="009249FC" w:rsidRPr="0016127A">
        <w:rPr>
          <w:rFonts w:asciiTheme="majorHAnsi" w:hAnsiTheme="majorHAnsi" w:cs="Arial"/>
          <w:sz w:val="20"/>
          <w:szCs w:val="20"/>
          <w:lang w:val="es-ES"/>
        </w:rPr>
        <w:t>oel</w:t>
      </w:r>
      <w:r w:rsidRPr="0016127A">
        <w:rPr>
          <w:rFonts w:asciiTheme="majorHAnsi" w:hAnsiTheme="majorHAnsi" w:cs="Arial"/>
          <w:sz w:val="20"/>
          <w:szCs w:val="20"/>
          <w:lang w:val="es-ES"/>
        </w:rPr>
        <w:t xml:space="preserve"> Araica </w:t>
      </w:r>
      <w:r w:rsidR="00EE4D38" w:rsidRPr="0016127A">
        <w:rPr>
          <w:rFonts w:asciiTheme="majorHAnsi" w:hAnsiTheme="majorHAnsi" w:cs="Arial"/>
          <w:sz w:val="20"/>
          <w:szCs w:val="20"/>
          <w:lang w:val="es-ES"/>
        </w:rPr>
        <w:t>demandó la</w:t>
      </w:r>
      <w:r w:rsidRPr="0016127A">
        <w:rPr>
          <w:rFonts w:asciiTheme="majorHAnsi" w:hAnsiTheme="majorHAnsi" w:cs="Arial"/>
          <w:sz w:val="20"/>
          <w:szCs w:val="20"/>
          <w:lang w:val="es-ES"/>
        </w:rPr>
        <w:t xml:space="preserve"> nulidad de </w:t>
      </w:r>
      <w:r w:rsidR="00B7787F">
        <w:rPr>
          <w:rFonts w:asciiTheme="majorHAnsi" w:hAnsiTheme="majorHAnsi" w:cs="Arial"/>
          <w:sz w:val="20"/>
          <w:szCs w:val="20"/>
          <w:lang w:val="es-ES"/>
        </w:rPr>
        <w:t xml:space="preserve">la </w:t>
      </w:r>
      <w:r w:rsidRPr="0016127A">
        <w:rPr>
          <w:rFonts w:asciiTheme="majorHAnsi" w:hAnsiTheme="majorHAnsi" w:cs="Arial"/>
          <w:sz w:val="20"/>
          <w:szCs w:val="20"/>
          <w:lang w:val="es-ES"/>
        </w:rPr>
        <w:t xml:space="preserve">junta directiva </w:t>
      </w:r>
      <w:r w:rsidR="00B7787F">
        <w:rPr>
          <w:rFonts w:asciiTheme="majorHAnsi" w:hAnsiTheme="majorHAnsi" w:cs="Arial"/>
          <w:sz w:val="20"/>
          <w:szCs w:val="20"/>
          <w:lang w:val="es-ES"/>
        </w:rPr>
        <w:t xml:space="preserve">presidida por el Sr. Canales </w:t>
      </w:r>
      <w:r w:rsidRPr="0016127A">
        <w:rPr>
          <w:rFonts w:asciiTheme="majorHAnsi" w:hAnsiTheme="majorHAnsi" w:cs="Arial"/>
          <w:sz w:val="20"/>
          <w:szCs w:val="20"/>
          <w:lang w:val="es-ES"/>
        </w:rPr>
        <w:t xml:space="preserve">ante el Juzgado Segundo de Distrito </w:t>
      </w:r>
      <w:r w:rsidR="00482664" w:rsidRPr="0016127A">
        <w:rPr>
          <w:rFonts w:asciiTheme="majorHAnsi" w:hAnsiTheme="majorHAnsi" w:cs="Arial"/>
          <w:sz w:val="20"/>
          <w:szCs w:val="20"/>
          <w:lang w:val="es-ES"/>
        </w:rPr>
        <w:t>de lo Laboral de Managua. Esta instancia</w:t>
      </w:r>
      <w:r w:rsidR="001B7943" w:rsidRPr="0016127A">
        <w:rPr>
          <w:rFonts w:asciiTheme="majorHAnsi" w:hAnsiTheme="majorHAnsi" w:cs="Arial"/>
          <w:sz w:val="20"/>
          <w:szCs w:val="20"/>
          <w:lang w:val="es-ES"/>
        </w:rPr>
        <w:t xml:space="preserve"> emitió el</w:t>
      </w:r>
      <w:r w:rsidR="00482664" w:rsidRPr="0016127A">
        <w:rPr>
          <w:rFonts w:asciiTheme="majorHAnsi" w:hAnsiTheme="majorHAnsi" w:cs="Arial"/>
          <w:sz w:val="20"/>
          <w:szCs w:val="20"/>
          <w:lang w:val="es-ES"/>
        </w:rPr>
        <w:t xml:space="preserve"> 20 de noviembre de 2002 una resolución de naturaleza cautelar</w:t>
      </w:r>
      <w:r w:rsidR="00600AD2" w:rsidRPr="0016127A">
        <w:rPr>
          <w:rFonts w:asciiTheme="majorHAnsi" w:hAnsiTheme="majorHAnsi" w:cs="Arial"/>
          <w:sz w:val="20"/>
          <w:szCs w:val="20"/>
          <w:lang w:val="es-ES"/>
        </w:rPr>
        <w:t>,</w:t>
      </w:r>
      <w:r w:rsidR="00482664" w:rsidRPr="0016127A">
        <w:rPr>
          <w:rFonts w:asciiTheme="majorHAnsi" w:hAnsiTheme="majorHAnsi" w:cs="Arial"/>
          <w:sz w:val="20"/>
          <w:szCs w:val="20"/>
          <w:lang w:val="es-ES"/>
        </w:rPr>
        <w:t xml:space="preserve"> </w:t>
      </w:r>
      <w:r w:rsidR="004E58D4" w:rsidRPr="0016127A">
        <w:rPr>
          <w:rFonts w:asciiTheme="majorHAnsi" w:hAnsiTheme="majorHAnsi" w:cs="Arial"/>
          <w:sz w:val="20"/>
          <w:szCs w:val="20"/>
          <w:lang w:val="es-ES"/>
        </w:rPr>
        <w:t>de una página</w:t>
      </w:r>
      <w:r w:rsidR="00600AD2" w:rsidRPr="0016127A">
        <w:rPr>
          <w:rFonts w:asciiTheme="majorHAnsi" w:hAnsiTheme="majorHAnsi" w:cs="Arial"/>
          <w:sz w:val="20"/>
          <w:szCs w:val="20"/>
          <w:lang w:val="es-ES"/>
        </w:rPr>
        <w:t>,</w:t>
      </w:r>
      <w:r w:rsidR="004E58D4" w:rsidRPr="0016127A">
        <w:rPr>
          <w:rFonts w:asciiTheme="majorHAnsi" w:hAnsiTheme="majorHAnsi" w:cs="Arial"/>
          <w:sz w:val="20"/>
          <w:szCs w:val="20"/>
          <w:lang w:val="es-ES"/>
        </w:rPr>
        <w:t xml:space="preserve"> </w:t>
      </w:r>
      <w:r w:rsidR="00482664" w:rsidRPr="0016127A">
        <w:rPr>
          <w:rFonts w:asciiTheme="majorHAnsi" w:hAnsiTheme="majorHAnsi" w:cs="Arial"/>
          <w:sz w:val="20"/>
          <w:szCs w:val="20"/>
          <w:lang w:val="es-ES"/>
        </w:rPr>
        <w:t xml:space="preserve">en la que </w:t>
      </w:r>
      <w:r w:rsidR="00463AA9" w:rsidRPr="0016127A">
        <w:rPr>
          <w:rFonts w:asciiTheme="majorHAnsi" w:hAnsiTheme="majorHAnsi" w:cs="Arial"/>
          <w:sz w:val="20"/>
          <w:szCs w:val="20"/>
          <w:lang w:val="es-ES"/>
        </w:rPr>
        <w:t>dispuso</w:t>
      </w:r>
      <w:r w:rsidR="00482664" w:rsidRPr="0016127A">
        <w:rPr>
          <w:rFonts w:asciiTheme="majorHAnsi" w:hAnsiTheme="majorHAnsi" w:cs="Arial"/>
          <w:sz w:val="20"/>
          <w:szCs w:val="20"/>
          <w:lang w:val="es-ES"/>
        </w:rPr>
        <w:t xml:space="preserve"> </w:t>
      </w:r>
      <w:r w:rsidR="001B7943" w:rsidRPr="0016127A">
        <w:rPr>
          <w:rFonts w:asciiTheme="majorHAnsi" w:hAnsiTheme="majorHAnsi" w:cs="Arial"/>
          <w:sz w:val="20"/>
          <w:szCs w:val="20"/>
          <w:lang w:val="es-ES"/>
        </w:rPr>
        <w:t>que hasta que no se resolviera la cuesti</w:t>
      </w:r>
      <w:r w:rsidR="006F22B1" w:rsidRPr="0016127A">
        <w:rPr>
          <w:rFonts w:asciiTheme="majorHAnsi" w:hAnsiTheme="majorHAnsi" w:cs="Arial"/>
          <w:sz w:val="20"/>
          <w:szCs w:val="20"/>
          <w:lang w:val="es-ES"/>
        </w:rPr>
        <w:t>ón de fondo del proceso</w:t>
      </w:r>
      <w:r w:rsidR="00463AA9" w:rsidRPr="0016127A">
        <w:rPr>
          <w:rFonts w:asciiTheme="majorHAnsi" w:hAnsiTheme="majorHAnsi" w:cs="Arial"/>
          <w:sz w:val="20"/>
          <w:szCs w:val="20"/>
          <w:lang w:val="es-ES"/>
        </w:rPr>
        <w:t>:</w:t>
      </w:r>
      <w:r w:rsidR="004E58D4" w:rsidRPr="0016127A">
        <w:rPr>
          <w:rFonts w:asciiTheme="majorHAnsi" w:hAnsiTheme="majorHAnsi" w:cs="Arial"/>
          <w:sz w:val="20"/>
          <w:szCs w:val="20"/>
          <w:lang w:val="es-ES"/>
        </w:rPr>
        <w:t xml:space="preserve"> (a) el Rector de la universidad suspenda la acreditación de la junta directiva; (b) las cuotas pagadas por los afiliados al sindicato sean retenidas por la universidad y consignadas ante ese juzgado; </w:t>
      </w:r>
      <w:r w:rsidR="00550823" w:rsidRPr="0016127A">
        <w:rPr>
          <w:rFonts w:asciiTheme="majorHAnsi" w:hAnsiTheme="majorHAnsi" w:cs="Arial"/>
          <w:sz w:val="20"/>
          <w:szCs w:val="20"/>
          <w:lang w:val="es-ES"/>
        </w:rPr>
        <w:t xml:space="preserve">y </w:t>
      </w:r>
      <w:r w:rsidR="004E58D4" w:rsidRPr="0016127A">
        <w:rPr>
          <w:rFonts w:asciiTheme="majorHAnsi" w:hAnsiTheme="majorHAnsi" w:cs="Arial"/>
          <w:sz w:val="20"/>
          <w:szCs w:val="20"/>
          <w:lang w:val="es-ES"/>
        </w:rPr>
        <w:t xml:space="preserve">(c) la Dirección de Conciliación Individual y Negociación Colectiva del Ministerio de Trabajo </w:t>
      </w:r>
      <w:r w:rsidR="00550823" w:rsidRPr="0016127A">
        <w:rPr>
          <w:rFonts w:asciiTheme="majorHAnsi" w:hAnsiTheme="majorHAnsi" w:cs="Arial"/>
          <w:sz w:val="20"/>
          <w:szCs w:val="20"/>
          <w:lang w:val="es-ES"/>
        </w:rPr>
        <w:t>suspenda temporalmente la negociación del pliego de peticiones presentado por la junta directiva presidida por el Sr. Julio Noel Canales. El peticionario plantea como una cuestión fundamental que esta decisión judicial es arbitraria</w:t>
      </w:r>
      <w:r w:rsidR="000859D2" w:rsidRPr="0016127A">
        <w:rPr>
          <w:rFonts w:asciiTheme="majorHAnsi" w:hAnsiTheme="majorHAnsi" w:cs="Arial"/>
          <w:sz w:val="20"/>
          <w:szCs w:val="20"/>
          <w:lang w:val="es-ES"/>
        </w:rPr>
        <w:t>;</w:t>
      </w:r>
      <w:r w:rsidR="00550823" w:rsidRPr="0016127A">
        <w:rPr>
          <w:rFonts w:asciiTheme="majorHAnsi" w:hAnsiTheme="majorHAnsi" w:cs="Arial"/>
          <w:sz w:val="20"/>
          <w:szCs w:val="20"/>
          <w:lang w:val="es-ES"/>
        </w:rPr>
        <w:t xml:space="preserve"> </w:t>
      </w:r>
      <w:r w:rsidR="004651CD" w:rsidRPr="0016127A">
        <w:rPr>
          <w:rFonts w:asciiTheme="majorHAnsi" w:hAnsiTheme="majorHAnsi" w:cs="Arial"/>
          <w:sz w:val="20"/>
          <w:szCs w:val="20"/>
          <w:lang w:val="es-ES"/>
        </w:rPr>
        <w:t xml:space="preserve">que no existe en la ley tal figura de “demanda de nulidad de junta directiva”; </w:t>
      </w:r>
      <w:r w:rsidR="00550823" w:rsidRPr="0016127A">
        <w:rPr>
          <w:rFonts w:asciiTheme="majorHAnsi" w:hAnsiTheme="majorHAnsi" w:cs="Arial"/>
          <w:sz w:val="20"/>
          <w:szCs w:val="20"/>
          <w:lang w:val="es-ES"/>
        </w:rPr>
        <w:t xml:space="preserve">que la jueza que la emitió se extralimitó en sus facultades legales al invadir la competencia de la autoridad administrativa que ya había </w:t>
      </w:r>
      <w:r w:rsidR="00AA7535" w:rsidRPr="0016127A">
        <w:rPr>
          <w:rFonts w:asciiTheme="majorHAnsi" w:hAnsiTheme="majorHAnsi" w:cs="Arial"/>
          <w:sz w:val="20"/>
          <w:szCs w:val="20"/>
          <w:lang w:val="es-ES"/>
        </w:rPr>
        <w:t xml:space="preserve">habilitado al </w:t>
      </w:r>
      <w:r w:rsidR="000859D2" w:rsidRPr="0016127A">
        <w:rPr>
          <w:rFonts w:asciiTheme="majorHAnsi" w:hAnsiTheme="majorHAnsi" w:cs="Arial"/>
          <w:sz w:val="20"/>
          <w:szCs w:val="20"/>
          <w:lang w:val="es-ES"/>
        </w:rPr>
        <w:t>sindicato para operar;</w:t>
      </w:r>
      <w:r w:rsidR="00AA7535" w:rsidRPr="0016127A">
        <w:rPr>
          <w:rFonts w:asciiTheme="majorHAnsi" w:hAnsiTheme="majorHAnsi" w:cs="Arial"/>
          <w:sz w:val="20"/>
          <w:szCs w:val="20"/>
          <w:lang w:val="es-ES"/>
        </w:rPr>
        <w:t xml:space="preserve"> y que fue precisamente esta decisión la que dio pie a una serie de procesos judiciales y administrativos</w:t>
      </w:r>
      <w:r w:rsidR="000859D2" w:rsidRPr="0016127A">
        <w:rPr>
          <w:rFonts w:asciiTheme="majorHAnsi" w:hAnsiTheme="majorHAnsi" w:cs="Arial"/>
          <w:sz w:val="20"/>
          <w:szCs w:val="20"/>
          <w:lang w:val="es-ES"/>
        </w:rPr>
        <w:t xml:space="preserve"> </w:t>
      </w:r>
      <w:r w:rsidR="00AA7535" w:rsidRPr="0016127A">
        <w:rPr>
          <w:rFonts w:asciiTheme="majorHAnsi" w:hAnsiTheme="majorHAnsi" w:cs="Arial"/>
          <w:sz w:val="20"/>
          <w:szCs w:val="20"/>
          <w:lang w:val="es-ES"/>
        </w:rPr>
        <w:t>que</w:t>
      </w:r>
      <w:r w:rsidR="000A3077">
        <w:rPr>
          <w:rFonts w:asciiTheme="majorHAnsi" w:hAnsiTheme="majorHAnsi" w:cs="Arial"/>
          <w:sz w:val="20"/>
          <w:szCs w:val="20"/>
          <w:lang w:val="es-ES"/>
        </w:rPr>
        <w:t>,</w:t>
      </w:r>
      <w:r w:rsidR="00AA7535" w:rsidRPr="0016127A">
        <w:rPr>
          <w:rFonts w:asciiTheme="majorHAnsi" w:hAnsiTheme="majorHAnsi" w:cs="Arial"/>
          <w:sz w:val="20"/>
          <w:szCs w:val="20"/>
          <w:lang w:val="es-ES"/>
        </w:rPr>
        <w:t xml:space="preserve"> en los hechos</w:t>
      </w:r>
      <w:r w:rsidR="000A3077">
        <w:rPr>
          <w:rFonts w:asciiTheme="majorHAnsi" w:hAnsiTheme="majorHAnsi" w:cs="Arial"/>
          <w:sz w:val="20"/>
          <w:szCs w:val="20"/>
          <w:lang w:val="es-ES"/>
        </w:rPr>
        <w:t>,</w:t>
      </w:r>
      <w:r w:rsidR="00AA7535" w:rsidRPr="0016127A">
        <w:rPr>
          <w:rFonts w:asciiTheme="majorHAnsi" w:hAnsiTheme="majorHAnsi" w:cs="Arial"/>
          <w:sz w:val="20"/>
          <w:szCs w:val="20"/>
          <w:lang w:val="es-ES"/>
        </w:rPr>
        <w:t xml:space="preserve"> </w:t>
      </w:r>
      <w:r w:rsidR="005F5C8F" w:rsidRPr="0016127A">
        <w:rPr>
          <w:rFonts w:asciiTheme="majorHAnsi" w:hAnsiTheme="majorHAnsi" w:cs="Arial"/>
          <w:sz w:val="20"/>
          <w:szCs w:val="20"/>
          <w:lang w:val="es-ES"/>
        </w:rPr>
        <w:t xml:space="preserve">han impedido </w:t>
      </w:r>
      <w:r w:rsidR="00AA7535" w:rsidRPr="0016127A">
        <w:rPr>
          <w:rFonts w:asciiTheme="majorHAnsi" w:hAnsiTheme="majorHAnsi" w:cs="Arial"/>
          <w:sz w:val="20"/>
          <w:szCs w:val="20"/>
          <w:lang w:val="es-ES"/>
        </w:rPr>
        <w:t xml:space="preserve">que el sindicato </w:t>
      </w:r>
      <w:r w:rsidR="005F5C8F" w:rsidRPr="0016127A">
        <w:rPr>
          <w:rFonts w:asciiTheme="majorHAnsi" w:hAnsiTheme="majorHAnsi" w:cs="Arial"/>
          <w:sz w:val="20"/>
          <w:szCs w:val="20"/>
          <w:lang w:val="es-ES"/>
        </w:rPr>
        <w:t>ejerza</w:t>
      </w:r>
      <w:r w:rsidR="000859D2" w:rsidRPr="0016127A">
        <w:rPr>
          <w:rFonts w:asciiTheme="majorHAnsi" w:hAnsiTheme="majorHAnsi" w:cs="Arial"/>
          <w:sz w:val="20"/>
          <w:szCs w:val="20"/>
          <w:lang w:val="es-ES"/>
        </w:rPr>
        <w:t xml:space="preserve"> la personería jurídica que desde un inicio se les reconoció</w:t>
      </w:r>
      <w:r w:rsidR="00D84A25" w:rsidRPr="0016127A">
        <w:rPr>
          <w:rFonts w:asciiTheme="majorHAnsi" w:hAnsiTheme="majorHAnsi" w:cs="Arial"/>
          <w:sz w:val="20"/>
          <w:szCs w:val="20"/>
          <w:lang w:val="es-ES"/>
        </w:rPr>
        <w:t>.</w:t>
      </w:r>
      <w:r w:rsidR="00AA7535" w:rsidRPr="0016127A">
        <w:rPr>
          <w:rFonts w:asciiTheme="majorHAnsi" w:hAnsiTheme="majorHAnsi" w:cs="Arial"/>
          <w:sz w:val="20"/>
          <w:szCs w:val="20"/>
          <w:lang w:val="es-ES"/>
        </w:rPr>
        <w:t xml:space="preserve">   </w:t>
      </w:r>
    </w:p>
    <w:p w:rsidR="003F2703" w:rsidRPr="0016127A" w:rsidRDefault="00463AA9" w:rsidP="0050165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16127A">
        <w:rPr>
          <w:rFonts w:asciiTheme="majorHAnsi" w:hAnsiTheme="majorHAnsi" w:cs="Arial"/>
          <w:sz w:val="20"/>
          <w:szCs w:val="20"/>
          <w:lang w:val="es-ES"/>
        </w:rPr>
        <w:t>La r</w:t>
      </w:r>
      <w:r w:rsidR="00FD0BEA" w:rsidRPr="0016127A">
        <w:rPr>
          <w:rFonts w:asciiTheme="majorHAnsi" w:hAnsiTheme="majorHAnsi" w:cs="Arial"/>
          <w:sz w:val="20"/>
          <w:szCs w:val="20"/>
          <w:lang w:val="es-ES"/>
        </w:rPr>
        <w:t>esolució</w:t>
      </w:r>
      <w:r w:rsidR="00863C90" w:rsidRPr="0016127A">
        <w:rPr>
          <w:rFonts w:asciiTheme="majorHAnsi" w:hAnsiTheme="majorHAnsi" w:cs="Arial"/>
          <w:sz w:val="20"/>
          <w:szCs w:val="20"/>
          <w:lang w:val="es-ES"/>
        </w:rPr>
        <w:t>n arriba mencionada fue objeto de un recurso de apelación, el cual fue admitido por el propio Juzgado Segundo de Distrito de lo Laboral de Managua con efecto suspensivo</w:t>
      </w:r>
      <w:r w:rsidRPr="0016127A">
        <w:rPr>
          <w:rFonts w:asciiTheme="majorHAnsi" w:hAnsiTheme="majorHAnsi" w:cs="Arial"/>
          <w:sz w:val="20"/>
          <w:szCs w:val="20"/>
          <w:lang w:val="es-ES"/>
        </w:rPr>
        <w:t>,</w:t>
      </w:r>
      <w:r w:rsidR="00863C90" w:rsidRPr="0016127A">
        <w:rPr>
          <w:rFonts w:asciiTheme="majorHAnsi" w:hAnsiTheme="majorHAnsi" w:cs="Arial"/>
          <w:sz w:val="20"/>
          <w:szCs w:val="20"/>
          <w:lang w:val="es-ES"/>
        </w:rPr>
        <w:t xml:space="preserve"> mediante auto de 25 de noviembre de 2002</w:t>
      </w:r>
      <w:r w:rsidR="00B6006A" w:rsidRPr="0016127A">
        <w:rPr>
          <w:rFonts w:asciiTheme="majorHAnsi" w:hAnsiTheme="majorHAnsi" w:cs="Arial"/>
          <w:sz w:val="20"/>
          <w:szCs w:val="20"/>
          <w:lang w:val="es-ES"/>
        </w:rPr>
        <w:t xml:space="preserve">. </w:t>
      </w:r>
      <w:r w:rsidR="00081E3E" w:rsidRPr="0016127A">
        <w:rPr>
          <w:rFonts w:asciiTheme="majorHAnsi" w:hAnsiTheme="majorHAnsi" w:cs="Arial"/>
          <w:sz w:val="20"/>
          <w:szCs w:val="20"/>
          <w:lang w:val="es-ES"/>
        </w:rPr>
        <w:t xml:space="preserve">Dicho recurso pasó a conocimiento de la Sala Laboral del Tribunal de Apelaciones de Managua. </w:t>
      </w:r>
      <w:r w:rsidR="00B06EF7" w:rsidRPr="0016127A">
        <w:rPr>
          <w:rFonts w:asciiTheme="majorHAnsi" w:hAnsiTheme="majorHAnsi" w:cs="Arial"/>
          <w:sz w:val="20"/>
          <w:szCs w:val="20"/>
          <w:lang w:val="es-ES"/>
        </w:rPr>
        <w:t xml:space="preserve">En consecuencia, </w:t>
      </w:r>
      <w:r w:rsidR="00081E3E" w:rsidRPr="0016127A">
        <w:rPr>
          <w:rFonts w:asciiTheme="majorHAnsi" w:hAnsiTheme="majorHAnsi" w:cs="Arial"/>
          <w:sz w:val="20"/>
          <w:szCs w:val="20"/>
          <w:lang w:val="es-ES"/>
        </w:rPr>
        <w:t xml:space="preserve">el 30 de enero de 2003 </w:t>
      </w:r>
      <w:r w:rsidR="00B06EF7" w:rsidRPr="0016127A">
        <w:rPr>
          <w:rFonts w:asciiTheme="majorHAnsi" w:hAnsiTheme="majorHAnsi" w:cs="Arial"/>
          <w:sz w:val="20"/>
          <w:szCs w:val="20"/>
          <w:lang w:val="es-ES"/>
        </w:rPr>
        <w:t xml:space="preserve">el Vice-Rector de la </w:t>
      </w:r>
      <w:r w:rsidRPr="0016127A">
        <w:rPr>
          <w:rFonts w:asciiTheme="majorHAnsi" w:hAnsiTheme="majorHAnsi" w:cs="Arial"/>
          <w:sz w:val="20"/>
          <w:szCs w:val="20"/>
          <w:lang w:val="es-ES"/>
        </w:rPr>
        <w:t>u</w:t>
      </w:r>
      <w:r w:rsidR="00B06EF7" w:rsidRPr="0016127A">
        <w:rPr>
          <w:rFonts w:asciiTheme="majorHAnsi" w:hAnsiTheme="majorHAnsi" w:cs="Arial"/>
          <w:sz w:val="20"/>
          <w:szCs w:val="20"/>
          <w:lang w:val="es-ES"/>
        </w:rPr>
        <w:t xml:space="preserve">niversidad, </w:t>
      </w:r>
      <w:r w:rsidR="00863C90" w:rsidRPr="0016127A">
        <w:rPr>
          <w:rFonts w:asciiTheme="majorHAnsi" w:hAnsiTheme="majorHAnsi" w:cs="Arial"/>
          <w:sz w:val="20"/>
          <w:szCs w:val="20"/>
          <w:lang w:val="es-ES"/>
        </w:rPr>
        <w:t>quien actuaba</w:t>
      </w:r>
      <w:r w:rsidR="00B06EF7" w:rsidRPr="0016127A">
        <w:rPr>
          <w:rFonts w:asciiTheme="majorHAnsi" w:hAnsiTheme="majorHAnsi" w:cs="Arial"/>
          <w:sz w:val="20"/>
          <w:szCs w:val="20"/>
          <w:lang w:val="es-ES"/>
        </w:rPr>
        <w:t xml:space="preserve"> en reemplazo del Rector </w:t>
      </w:r>
      <w:r w:rsidR="00863C90" w:rsidRPr="0016127A">
        <w:rPr>
          <w:rFonts w:asciiTheme="majorHAnsi" w:hAnsiTheme="majorHAnsi" w:cs="Arial"/>
          <w:sz w:val="20"/>
          <w:szCs w:val="20"/>
          <w:lang w:val="es-ES"/>
        </w:rPr>
        <w:t xml:space="preserve">titular </w:t>
      </w:r>
      <w:r w:rsidR="00B06EF7" w:rsidRPr="0016127A">
        <w:rPr>
          <w:rFonts w:asciiTheme="majorHAnsi" w:hAnsiTheme="majorHAnsi" w:cs="Arial"/>
          <w:sz w:val="20"/>
          <w:szCs w:val="20"/>
          <w:lang w:val="es-ES"/>
        </w:rPr>
        <w:t xml:space="preserve">que estaba ausente esos días, </w:t>
      </w:r>
      <w:r w:rsidR="003F2703" w:rsidRPr="0016127A">
        <w:rPr>
          <w:rFonts w:asciiTheme="majorHAnsi" w:hAnsiTheme="majorHAnsi" w:cs="Arial"/>
          <w:sz w:val="20"/>
          <w:szCs w:val="20"/>
          <w:lang w:val="es-ES"/>
        </w:rPr>
        <w:t>ordenó</w:t>
      </w:r>
      <w:r w:rsidR="00FD0BEA" w:rsidRPr="0016127A">
        <w:rPr>
          <w:rFonts w:asciiTheme="majorHAnsi" w:hAnsiTheme="majorHAnsi" w:cs="Arial"/>
          <w:sz w:val="20"/>
          <w:szCs w:val="20"/>
          <w:lang w:val="es-ES"/>
        </w:rPr>
        <w:t xml:space="preserve"> al Secretario General que procediera a</w:t>
      </w:r>
      <w:r w:rsidR="003F2703" w:rsidRPr="0016127A">
        <w:rPr>
          <w:rFonts w:asciiTheme="majorHAnsi" w:hAnsiTheme="majorHAnsi" w:cs="Arial"/>
          <w:sz w:val="20"/>
          <w:szCs w:val="20"/>
          <w:lang w:val="es-ES"/>
        </w:rPr>
        <w:t xml:space="preserve"> la acreditación de la representación sindical encabezada por el Sr. Julio Noel Canales, dado que</w:t>
      </w:r>
      <w:r w:rsidRPr="0016127A">
        <w:rPr>
          <w:rFonts w:asciiTheme="majorHAnsi" w:hAnsiTheme="majorHAnsi" w:cs="Arial"/>
          <w:sz w:val="20"/>
          <w:szCs w:val="20"/>
          <w:lang w:val="es-ES"/>
        </w:rPr>
        <w:t>, al suspenderse los efectos de la resolución recurrida, ya</w:t>
      </w:r>
      <w:r w:rsidR="003F2703" w:rsidRPr="0016127A">
        <w:rPr>
          <w:rFonts w:asciiTheme="majorHAnsi" w:hAnsiTheme="majorHAnsi" w:cs="Arial"/>
          <w:sz w:val="20"/>
          <w:szCs w:val="20"/>
          <w:lang w:val="es-ES"/>
        </w:rPr>
        <w:t xml:space="preserve"> no había fundamento legal </w:t>
      </w:r>
      <w:r w:rsidRPr="0016127A">
        <w:rPr>
          <w:rFonts w:asciiTheme="majorHAnsi" w:hAnsiTheme="majorHAnsi" w:cs="Arial"/>
          <w:sz w:val="20"/>
          <w:szCs w:val="20"/>
          <w:lang w:val="es-ES"/>
        </w:rPr>
        <w:t>para rehusarse a tal acreditación</w:t>
      </w:r>
      <w:r w:rsidR="00F32EE3" w:rsidRPr="0016127A">
        <w:rPr>
          <w:rFonts w:asciiTheme="majorHAnsi" w:hAnsiTheme="majorHAnsi" w:cs="Arial"/>
          <w:sz w:val="20"/>
          <w:szCs w:val="20"/>
          <w:lang w:val="es-ES"/>
        </w:rPr>
        <w:t>.</w:t>
      </w:r>
      <w:r w:rsidR="003E2067" w:rsidRPr="0016127A">
        <w:rPr>
          <w:rFonts w:asciiTheme="majorHAnsi" w:hAnsiTheme="majorHAnsi" w:cs="Arial"/>
          <w:sz w:val="20"/>
          <w:szCs w:val="20"/>
          <w:lang w:val="es-ES"/>
        </w:rPr>
        <w:t xml:space="preserve"> </w:t>
      </w:r>
    </w:p>
    <w:p w:rsidR="00FF7492" w:rsidRPr="0016127A" w:rsidRDefault="00DC5076"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16127A">
        <w:rPr>
          <w:rFonts w:asciiTheme="majorHAnsi" w:hAnsiTheme="majorHAnsi" w:cs="Arial"/>
          <w:sz w:val="20"/>
          <w:szCs w:val="20"/>
          <w:lang w:val="es-ES"/>
        </w:rPr>
        <w:t>El 3</w:t>
      </w:r>
      <w:r w:rsidR="000F35EF" w:rsidRPr="0016127A">
        <w:rPr>
          <w:rFonts w:asciiTheme="majorHAnsi" w:hAnsiTheme="majorHAnsi" w:cs="Arial"/>
          <w:sz w:val="20"/>
          <w:szCs w:val="20"/>
          <w:lang w:val="es-ES"/>
        </w:rPr>
        <w:t xml:space="preserve"> de febrero de 2003 el sindicato celebró elecciones</w:t>
      </w:r>
      <w:r w:rsidR="00354291" w:rsidRPr="0016127A">
        <w:rPr>
          <w:rFonts w:asciiTheme="majorHAnsi" w:hAnsiTheme="majorHAnsi" w:cs="Arial"/>
          <w:sz w:val="20"/>
          <w:szCs w:val="20"/>
          <w:lang w:val="es-ES"/>
        </w:rPr>
        <w:t>,</w:t>
      </w:r>
      <w:r w:rsidR="00E21576" w:rsidRPr="0016127A">
        <w:rPr>
          <w:rFonts w:asciiTheme="majorHAnsi" w:hAnsiTheme="majorHAnsi" w:cs="Arial"/>
          <w:sz w:val="20"/>
          <w:szCs w:val="20"/>
          <w:lang w:val="es-ES"/>
        </w:rPr>
        <w:t xml:space="preserve"> </w:t>
      </w:r>
      <w:r w:rsidR="00F94631" w:rsidRPr="0016127A">
        <w:rPr>
          <w:rFonts w:asciiTheme="majorHAnsi" w:hAnsiTheme="majorHAnsi" w:cs="Arial"/>
          <w:sz w:val="20"/>
          <w:szCs w:val="20"/>
          <w:lang w:val="es-ES"/>
        </w:rPr>
        <w:t>resultando elegida una junta directiva presidida por el Sr. Julio Noel Canales</w:t>
      </w:r>
      <w:r w:rsidR="00880179" w:rsidRPr="0016127A">
        <w:rPr>
          <w:rFonts w:asciiTheme="majorHAnsi" w:hAnsiTheme="majorHAnsi" w:cs="Arial"/>
          <w:sz w:val="20"/>
          <w:szCs w:val="20"/>
          <w:lang w:val="es-ES"/>
        </w:rPr>
        <w:t xml:space="preserve"> para ejercer la representación del mismo durante el siguiente año. </w:t>
      </w:r>
      <w:r w:rsidR="004651CD" w:rsidRPr="0016127A">
        <w:rPr>
          <w:rFonts w:asciiTheme="majorHAnsi" w:hAnsiTheme="majorHAnsi" w:cs="Arial"/>
          <w:sz w:val="20"/>
          <w:szCs w:val="20"/>
          <w:lang w:val="es-ES"/>
        </w:rPr>
        <w:t xml:space="preserve">Sin embargo, la Dirección de Asociaciones Sindicales </w:t>
      </w:r>
      <w:r w:rsidR="00EB7079" w:rsidRPr="0016127A">
        <w:rPr>
          <w:rFonts w:asciiTheme="majorHAnsi" w:hAnsiTheme="majorHAnsi" w:cs="Arial"/>
          <w:sz w:val="20"/>
          <w:szCs w:val="20"/>
          <w:lang w:val="es-ES"/>
        </w:rPr>
        <w:t xml:space="preserve">se abstuvo </w:t>
      </w:r>
      <w:r w:rsidR="008037D1">
        <w:rPr>
          <w:rFonts w:asciiTheme="majorHAnsi" w:hAnsiTheme="majorHAnsi" w:cs="Arial"/>
          <w:sz w:val="20"/>
          <w:szCs w:val="20"/>
          <w:lang w:val="es-ES"/>
        </w:rPr>
        <w:t xml:space="preserve">de </w:t>
      </w:r>
      <w:r w:rsidR="00EB7079" w:rsidRPr="0016127A">
        <w:rPr>
          <w:rFonts w:asciiTheme="majorHAnsi" w:hAnsiTheme="majorHAnsi" w:cs="Arial"/>
          <w:sz w:val="20"/>
          <w:szCs w:val="20"/>
          <w:lang w:val="es-ES"/>
        </w:rPr>
        <w:t>proceder al registro de dicha</w:t>
      </w:r>
      <w:r w:rsidR="004651CD" w:rsidRPr="0016127A">
        <w:rPr>
          <w:rFonts w:asciiTheme="majorHAnsi" w:hAnsiTheme="majorHAnsi" w:cs="Arial"/>
          <w:sz w:val="20"/>
          <w:szCs w:val="20"/>
          <w:lang w:val="es-ES"/>
        </w:rPr>
        <w:t xml:space="preserve"> junta directiva, de acuerdo con el peticionario, por instrucción del propio Ministro de Trabajo. </w:t>
      </w:r>
      <w:r w:rsidR="000717AE" w:rsidRPr="0016127A">
        <w:rPr>
          <w:rFonts w:asciiTheme="majorHAnsi" w:hAnsiTheme="majorHAnsi" w:cs="Arial"/>
          <w:sz w:val="20"/>
          <w:szCs w:val="20"/>
          <w:lang w:val="es-ES"/>
        </w:rPr>
        <w:t>Ante esta negativa, el peticionario recurr</w:t>
      </w:r>
      <w:r w:rsidR="00FF7492" w:rsidRPr="0016127A">
        <w:rPr>
          <w:rFonts w:asciiTheme="majorHAnsi" w:hAnsiTheme="majorHAnsi" w:cs="Arial"/>
          <w:sz w:val="20"/>
          <w:szCs w:val="20"/>
          <w:lang w:val="es-ES"/>
        </w:rPr>
        <w:t>ió administrativamente</w:t>
      </w:r>
      <w:r w:rsidR="000717AE" w:rsidRPr="0016127A">
        <w:rPr>
          <w:rFonts w:asciiTheme="majorHAnsi" w:hAnsiTheme="majorHAnsi" w:cs="Arial"/>
          <w:sz w:val="20"/>
          <w:szCs w:val="20"/>
          <w:lang w:val="es-ES"/>
        </w:rPr>
        <w:t xml:space="preserve"> a la Inspectoría General del Trabajo</w:t>
      </w:r>
      <w:r w:rsidR="00FF7492" w:rsidRPr="0016127A">
        <w:rPr>
          <w:rFonts w:asciiTheme="majorHAnsi" w:hAnsiTheme="majorHAnsi" w:cs="Arial"/>
          <w:sz w:val="20"/>
          <w:szCs w:val="20"/>
          <w:lang w:val="es-ES"/>
        </w:rPr>
        <w:t xml:space="preserve">, autoridad que dispuso, mediante resolución 051-03 </w:t>
      </w:r>
      <w:r w:rsidR="00B52A45" w:rsidRPr="0016127A">
        <w:rPr>
          <w:rFonts w:asciiTheme="majorHAnsi" w:hAnsiTheme="majorHAnsi" w:cs="Arial"/>
          <w:sz w:val="20"/>
          <w:szCs w:val="20"/>
          <w:lang w:val="es-ES"/>
        </w:rPr>
        <w:t xml:space="preserve">del 5 de marzo de 2003, </w:t>
      </w:r>
      <w:r w:rsidR="006D2877" w:rsidRPr="0016127A">
        <w:rPr>
          <w:rFonts w:asciiTheme="majorHAnsi" w:hAnsiTheme="majorHAnsi" w:cs="Arial"/>
          <w:sz w:val="20"/>
          <w:szCs w:val="20"/>
          <w:lang w:val="es-ES"/>
        </w:rPr>
        <w:t xml:space="preserve">que con independencia del litigio seguido en la vía judicial, la autoridad administrativa, en este caso la Dirección de Asociaciones Sindicales debía proceder con el trámite de registro de la nueva junta directiva electa por el sindicato. </w:t>
      </w:r>
      <w:r w:rsidR="008037D1">
        <w:rPr>
          <w:rFonts w:asciiTheme="majorHAnsi" w:hAnsiTheme="majorHAnsi" w:cs="Arial"/>
          <w:sz w:val="20"/>
          <w:szCs w:val="20"/>
          <w:lang w:val="es-ES"/>
        </w:rPr>
        <w:t>La Inspectoría fundamentó su decisión en</w:t>
      </w:r>
      <w:r w:rsidR="002647CA" w:rsidRPr="0016127A">
        <w:rPr>
          <w:rFonts w:asciiTheme="majorHAnsi" w:hAnsiTheme="majorHAnsi" w:cs="Arial"/>
          <w:sz w:val="20"/>
          <w:szCs w:val="20"/>
          <w:lang w:val="es-ES"/>
        </w:rPr>
        <w:t xml:space="preserve"> </w:t>
      </w:r>
      <w:r w:rsidR="00F1059D">
        <w:rPr>
          <w:rFonts w:asciiTheme="majorHAnsi" w:hAnsiTheme="majorHAnsi" w:cs="Arial"/>
          <w:sz w:val="20"/>
          <w:szCs w:val="20"/>
          <w:lang w:val="es-ES"/>
        </w:rPr>
        <w:t xml:space="preserve">el hecho </w:t>
      </w:r>
      <w:r w:rsidR="002647CA" w:rsidRPr="0016127A">
        <w:rPr>
          <w:rFonts w:asciiTheme="majorHAnsi" w:hAnsiTheme="majorHAnsi" w:cs="Arial"/>
          <w:sz w:val="20"/>
          <w:szCs w:val="20"/>
          <w:lang w:val="es-ES"/>
        </w:rPr>
        <w:t xml:space="preserve">que se trata de procesos </w:t>
      </w:r>
      <w:r w:rsidR="00A67C2F" w:rsidRPr="0016127A">
        <w:rPr>
          <w:rFonts w:asciiTheme="majorHAnsi" w:hAnsiTheme="majorHAnsi" w:cs="Arial"/>
          <w:sz w:val="20"/>
          <w:szCs w:val="20"/>
          <w:lang w:val="es-ES"/>
        </w:rPr>
        <w:t>independientes</w:t>
      </w:r>
      <w:r w:rsidR="002647CA" w:rsidRPr="0016127A">
        <w:rPr>
          <w:rFonts w:asciiTheme="majorHAnsi" w:hAnsiTheme="majorHAnsi" w:cs="Arial"/>
          <w:sz w:val="20"/>
          <w:szCs w:val="20"/>
          <w:lang w:val="es-ES"/>
        </w:rPr>
        <w:t xml:space="preserve">, y que </w:t>
      </w:r>
      <w:r w:rsidR="008379B4" w:rsidRPr="0016127A">
        <w:rPr>
          <w:rFonts w:asciiTheme="majorHAnsi" w:hAnsiTheme="majorHAnsi" w:cs="Arial"/>
          <w:sz w:val="20"/>
          <w:szCs w:val="20"/>
          <w:lang w:val="es-ES"/>
        </w:rPr>
        <w:t>el ejercicio del derecho a la libertad sindical no debe suspenderse indefinidamente en espera de la culminación de procesos judiciales paralelos.</w:t>
      </w:r>
      <w:r w:rsidR="00802EDF" w:rsidRPr="0016127A">
        <w:rPr>
          <w:rFonts w:asciiTheme="majorHAnsi" w:hAnsiTheme="majorHAnsi" w:cs="Arial"/>
          <w:sz w:val="20"/>
          <w:szCs w:val="20"/>
          <w:lang w:val="es-ES"/>
        </w:rPr>
        <w:t xml:space="preserve"> </w:t>
      </w:r>
      <w:r w:rsidR="00A43098" w:rsidRPr="0016127A">
        <w:rPr>
          <w:rFonts w:asciiTheme="majorHAnsi" w:hAnsiTheme="majorHAnsi" w:cs="Arial"/>
          <w:sz w:val="20"/>
          <w:szCs w:val="20"/>
          <w:lang w:val="es-ES"/>
        </w:rPr>
        <w:t xml:space="preserve">La Inspectoría </w:t>
      </w:r>
      <w:r w:rsidR="00354291" w:rsidRPr="0016127A">
        <w:rPr>
          <w:rFonts w:asciiTheme="majorHAnsi" w:hAnsiTheme="majorHAnsi" w:cs="Arial"/>
          <w:sz w:val="20"/>
          <w:szCs w:val="20"/>
          <w:lang w:val="es-ES"/>
        </w:rPr>
        <w:t>c</w:t>
      </w:r>
      <w:r w:rsidR="003C4812" w:rsidRPr="0016127A">
        <w:rPr>
          <w:rFonts w:asciiTheme="majorHAnsi" w:hAnsiTheme="majorHAnsi" w:cs="Arial"/>
          <w:sz w:val="20"/>
          <w:szCs w:val="20"/>
          <w:lang w:val="es-ES"/>
        </w:rPr>
        <w:t xml:space="preserve">onsideró </w:t>
      </w:r>
      <w:r w:rsidR="00354291" w:rsidRPr="0016127A">
        <w:rPr>
          <w:rFonts w:asciiTheme="majorHAnsi" w:hAnsiTheme="majorHAnsi" w:cs="Arial"/>
          <w:sz w:val="20"/>
          <w:szCs w:val="20"/>
          <w:lang w:val="es-ES"/>
        </w:rPr>
        <w:t>además</w:t>
      </w:r>
      <w:r w:rsidR="00BD740D" w:rsidRPr="0016127A">
        <w:rPr>
          <w:rFonts w:asciiTheme="majorHAnsi" w:hAnsiTheme="majorHAnsi" w:cs="Arial"/>
          <w:sz w:val="20"/>
          <w:szCs w:val="20"/>
          <w:lang w:val="es-ES"/>
        </w:rPr>
        <w:t xml:space="preserve"> </w:t>
      </w:r>
      <w:r w:rsidR="003C4812" w:rsidRPr="0016127A">
        <w:rPr>
          <w:rFonts w:asciiTheme="majorHAnsi" w:hAnsiTheme="majorHAnsi" w:cs="Arial"/>
          <w:sz w:val="20"/>
          <w:szCs w:val="20"/>
          <w:lang w:val="es-ES"/>
        </w:rPr>
        <w:t xml:space="preserve">que </w:t>
      </w:r>
      <w:r w:rsidR="00BD740D" w:rsidRPr="0016127A">
        <w:rPr>
          <w:rFonts w:asciiTheme="majorHAnsi" w:hAnsiTheme="majorHAnsi" w:cs="Arial"/>
          <w:sz w:val="20"/>
          <w:szCs w:val="20"/>
          <w:lang w:val="es-ES"/>
        </w:rPr>
        <w:t>la</w:t>
      </w:r>
      <w:r w:rsidR="003C4812" w:rsidRPr="0016127A">
        <w:rPr>
          <w:rFonts w:asciiTheme="majorHAnsi" w:hAnsiTheme="majorHAnsi" w:cs="Arial"/>
          <w:sz w:val="20"/>
          <w:szCs w:val="20"/>
          <w:lang w:val="es-ES"/>
        </w:rPr>
        <w:t xml:space="preserve"> negativa de inscripción</w:t>
      </w:r>
      <w:r w:rsidRPr="0016127A">
        <w:rPr>
          <w:rFonts w:asciiTheme="majorHAnsi" w:hAnsiTheme="majorHAnsi" w:cs="Arial"/>
          <w:sz w:val="20"/>
          <w:szCs w:val="20"/>
          <w:lang w:val="es-ES"/>
        </w:rPr>
        <w:t xml:space="preserve"> constituye una violación a los derechos </w:t>
      </w:r>
      <w:r w:rsidR="003C4812" w:rsidRPr="0016127A">
        <w:rPr>
          <w:rFonts w:asciiTheme="majorHAnsi" w:hAnsiTheme="majorHAnsi" w:cs="Arial"/>
          <w:sz w:val="20"/>
          <w:szCs w:val="20"/>
          <w:lang w:val="es-ES"/>
        </w:rPr>
        <w:t>del sindicato</w:t>
      </w:r>
      <w:r w:rsidRPr="0016127A">
        <w:rPr>
          <w:rFonts w:asciiTheme="majorHAnsi" w:hAnsiTheme="majorHAnsi" w:cs="Arial"/>
          <w:sz w:val="20"/>
          <w:szCs w:val="20"/>
          <w:lang w:val="es-ES"/>
        </w:rPr>
        <w:t xml:space="preserve">. </w:t>
      </w:r>
      <w:r w:rsidR="008037D1">
        <w:rPr>
          <w:rFonts w:asciiTheme="majorHAnsi" w:hAnsiTheme="majorHAnsi" w:cs="Arial"/>
          <w:sz w:val="20"/>
          <w:szCs w:val="20"/>
          <w:lang w:val="es-ES"/>
        </w:rPr>
        <w:t>E</w:t>
      </w:r>
      <w:r w:rsidR="00977D4F" w:rsidRPr="0016127A">
        <w:rPr>
          <w:rFonts w:asciiTheme="majorHAnsi" w:hAnsiTheme="majorHAnsi" w:cs="Arial"/>
          <w:sz w:val="20"/>
          <w:szCs w:val="20"/>
          <w:lang w:val="es-ES"/>
        </w:rPr>
        <w:t xml:space="preserve">stableció </w:t>
      </w:r>
      <w:r w:rsidR="008037D1">
        <w:rPr>
          <w:rFonts w:asciiTheme="majorHAnsi" w:hAnsiTheme="majorHAnsi" w:cs="Arial"/>
          <w:sz w:val="20"/>
          <w:szCs w:val="20"/>
          <w:lang w:val="es-ES"/>
        </w:rPr>
        <w:t xml:space="preserve">asimismo </w:t>
      </w:r>
      <w:r w:rsidR="00977D4F" w:rsidRPr="0016127A">
        <w:rPr>
          <w:rFonts w:asciiTheme="majorHAnsi" w:hAnsiTheme="majorHAnsi" w:cs="Arial"/>
          <w:sz w:val="20"/>
          <w:szCs w:val="20"/>
          <w:lang w:val="es-ES"/>
        </w:rPr>
        <w:t>que</w:t>
      </w:r>
      <w:r w:rsidR="008037D1">
        <w:rPr>
          <w:rFonts w:asciiTheme="majorHAnsi" w:hAnsiTheme="majorHAnsi" w:cs="Arial"/>
          <w:sz w:val="20"/>
          <w:szCs w:val="20"/>
          <w:lang w:val="es-ES"/>
        </w:rPr>
        <w:t>,</w:t>
      </w:r>
      <w:r w:rsidR="00977D4F" w:rsidRPr="0016127A">
        <w:rPr>
          <w:rFonts w:asciiTheme="majorHAnsi" w:hAnsiTheme="majorHAnsi" w:cs="Arial"/>
          <w:sz w:val="20"/>
          <w:szCs w:val="20"/>
          <w:lang w:val="es-ES"/>
        </w:rPr>
        <w:t xml:space="preserve"> de acuerdo con la legislación laboral vigente, los jueces de trabajo sólo tienen competencia para conocer de </w:t>
      </w:r>
      <w:r w:rsidRPr="0016127A">
        <w:rPr>
          <w:rFonts w:asciiTheme="majorHAnsi" w:hAnsiTheme="majorHAnsi" w:cs="Arial"/>
          <w:sz w:val="20"/>
          <w:szCs w:val="20"/>
          <w:lang w:val="es-ES"/>
        </w:rPr>
        <w:t>la</w:t>
      </w:r>
      <w:r w:rsidR="00977D4F" w:rsidRPr="0016127A">
        <w:rPr>
          <w:rFonts w:asciiTheme="majorHAnsi" w:hAnsiTheme="majorHAnsi" w:cs="Arial"/>
          <w:sz w:val="20"/>
          <w:szCs w:val="20"/>
          <w:lang w:val="es-ES"/>
        </w:rPr>
        <w:t xml:space="preserve"> disolución de los sindicatos, cualquier otra controversia es competencia exclusiva de las autoridades administrativas correspondientes. </w:t>
      </w:r>
      <w:r w:rsidR="003738D9" w:rsidRPr="0016127A">
        <w:rPr>
          <w:rFonts w:asciiTheme="majorHAnsi" w:hAnsiTheme="majorHAnsi" w:cs="Arial"/>
          <w:sz w:val="20"/>
          <w:szCs w:val="20"/>
          <w:lang w:val="es-ES"/>
        </w:rPr>
        <w:t>En consecuencia</w:t>
      </w:r>
      <w:r w:rsidR="00977D4F" w:rsidRPr="0016127A">
        <w:rPr>
          <w:rFonts w:asciiTheme="majorHAnsi" w:hAnsiTheme="majorHAnsi" w:cs="Arial"/>
          <w:sz w:val="20"/>
          <w:szCs w:val="20"/>
          <w:lang w:val="es-ES"/>
        </w:rPr>
        <w:t xml:space="preserve">, </w:t>
      </w:r>
      <w:r w:rsidR="00E11B4E" w:rsidRPr="0016127A">
        <w:rPr>
          <w:rFonts w:asciiTheme="majorHAnsi" w:hAnsiTheme="majorHAnsi" w:cs="Arial"/>
          <w:sz w:val="20"/>
          <w:szCs w:val="20"/>
          <w:lang w:val="es-ES"/>
        </w:rPr>
        <w:t>ordenó a</w:t>
      </w:r>
      <w:r w:rsidRPr="0016127A">
        <w:rPr>
          <w:rFonts w:asciiTheme="majorHAnsi" w:hAnsiTheme="majorHAnsi" w:cs="Arial"/>
          <w:sz w:val="20"/>
          <w:szCs w:val="20"/>
          <w:lang w:val="es-ES"/>
        </w:rPr>
        <w:t xml:space="preserve"> la Dirección de Asociaciones Sindicales </w:t>
      </w:r>
      <w:r w:rsidR="00E11B4E" w:rsidRPr="0016127A">
        <w:rPr>
          <w:rFonts w:asciiTheme="majorHAnsi" w:hAnsiTheme="majorHAnsi" w:cs="Arial"/>
          <w:sz w:val="20"/>
          <w:szCs w:val="20"/>
          <w:lang w:val="es-ES"/>
        </w:rPr>
        <w:t>que</w:t>
      </w:r>
      <w:r w:rsidRPr="0016127A">
        <w:rPr>
          <w:rFonts w:asciiTheme="majorHAnsi" w:hAnsiTheme="majorHAnsi" w:cs="Arial"/>
          <w:sz w:val="20"/>
          <w:szCs w:val="20"/>
          <w:lang w:val="es-ES"/>
        </w:rPr>
        <w:t xml:space="preserve"> procediera con la inscripción de la junta directiva elegida </w:t>
      </w:r>
      <w:r w:rsidR="003738D9" w:rsidRPr="0016127A">
        <w:rPr>
          <w:rFonts w:asciiTheme="majorHAnsi" w:hAnsiTheme="majorHAnsi" w:cs="Arial"/>
          <w:sz w:val="20"/>
          <w:szCs w:val="20"/>
          <w:lang w:val="es-ES"/>
        </w:rPr>
        <w:t xml:space="preserve">el 3 de febrero de 2003. </w:t>
      </w:r>
      <w:r w:rsidRPr="0016127A">
        <w:rPr>
          <w:rFonts w:asciiTheme="majorHAnsi" w:hAnsiTheme="majorHAnsi" w:cs="Arial"/>
          <w:sz w:val="20"/>
          <w:szCs w:val="20"/>
          <w:lang w:val="es-ES"/>
        </w:rPr>
        <w:t xml:space="preserve">  </w:t>
      </w:r>
      <w:r w:rsidR="008379B4" w:rsidRPr="0016127A">
        <w:rPr>
          <w:rFonts w:asciiTheme="majorHAnsi" w:hAnsiTheme="majorHAnsi" w:cs="Arial"/>
          <w:sz w:val="20"/>
          <w:szCs w:val="20"/>
          <w:lang w:val="es-ES"/>
        </w:rPr>
        <w:t xml:space="preserve"> </w:t>
      </w:r>
      <w:r w:rsidR="002647CA" w:rsidRPr="0016127A">
        <w:rPr>
          <w:rFonts w:asciiTheme="majorHAnsi" w:hAnsiTheme="majorHAnsi" w:cs="Arial"/>
          <w:sz w:val="20"/>
          <w:szCs w:val="20"/>
          <w:lang w:val="es-ES"/>
        </w:rPr>
        <w:t xml:space="preserve">  </w:t>
      </w:r>
    </w:p>
    <w:p w:rsidR="00714F16" w:rsidRPr="0016127A" w:rsidRDefault="006138F0"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16127A">
        <w:rPr>
          <w:rFonts w:asciiTheme="majorHAnsi" w:hAnsiTheme="majorHAnsi" w:cs="Arial"/>
          <w:sz w:val="20"/>
          <w:szCs w:val="20"/>
          <w:lang w:val="es-ES"/>
        </w:rPr>
        <w:t>El peticionario denuncia que</w:t>
      </w:r>
      <w:r w:rsidR="00E25D32" w:rsidRPr="0016127A">
        <w:rPr>
          <w:rFonts w:asciiTheme="majorHAnsi" w:hAnsiTheme="majorHAnsi" w:cs="Arial"/>
          <w:sz w:val="20"/>
          <w:szCs w:val="20"/>
          <w:lang w:val="es-ES"/>
        </w:rPr>
        <w:t xml:space="preserve"> a pesar del tenor expreso de la resolución 051-03</w:t>
      </w:r>
      <w:r w:rsidRPr="0016127A">
        <w:rPr>
          <w:rFonts w:asciiTheme="majorHAnsi" w:hAnsiTheme="majorHAnsi" w:cs="Arial"/>
          <w:sz w:val="20"/>
          <w:szCs w:val="20"/>
          <w:lang w:val="es-ES"/>
        </w:rPr>
        <w:t>,</w:t>
      </w:r>
      <w:r w:rsidR="00E25D32" w:rsidRPr="0016127A">
        <w:rPr>
          <w:rFonts w:asciiTheme="majorHAnsi" w:hAnsiTheme="majorHAnsi" w:cs="Arial"/>
          <w:sz w:val="20"/>
          <w:szCs w:val="20"/>
          <w:lang w:val="es-ES"/>
        </w:rPr>
        <w:t xml:space="preserve"> el nuevo titular de la Inspectoría General del Trabajo desconoció </w:t>
      </w:r>
      <w:r w:rsidRPr="0016127A">
        <w:rPr>
          <w:rFonts w:asciiTheme="majorHAnsi" w:hAnsiTheme="majorHAnsi" w:cs="Arial"/>
          <w:sz w:val="20"/>
          <w:szCs w:val="20"/>
          <w:lang w:val="es-ES"/>
        </w:rPr>
        <w:t xml:space="preserve">este pronunciamiento de su predecesor </w:t>
      </w:r>
      <w:r w:rsidR="00E25D32" w:rsidRPr="0016127A">
        <w:rPr>
          <w:rFonts w:asciiTheme="majorHAnsi" w:hAnsiTheme="majorHAnsi" w:cs="Arial"/>
          <w:sz w:val="20"/>
          <w:szCs w:val="20"/>
          <w:lang w:val="es-ES"/>
        </w:rPr>
        <w:t>por orden del propio Ministro de Trabajo</w:t>
      </w:r>
      <w:r w:rsidR="00271CB1" w:rsidRPr="0016127A">
        <w:rPr>
          <w:rFonts w:asciiTheme="majorHAnsi" w:hAnsiTheme="majorHAnsi" w:cs="Arial"/>
          <w:sz w:val="20"/>
          <w:szCs w:val="20"/>
          <w:lang w:val="es-ES"/>
        </w:rPr>
        <w:t xml:space="preserve">, a pesar de que </w:t>
      </w:r>
      <w:r w:rsidRPr="0016127A">
        <w:rPr>
          <w:rFonts w:asciiTheme="majorHAnsi" w:hAnsiTheme="majorHAnsi" w:cs="Arial"/>
          <w:sz w:val="20"/>
          <w:szCs w:val="20"/>
          <w:lang w:val="es-ES"/>
        </w:rPr>
        <w:t>tal</w:t>
      </w:r>
      <w:r w:rsidR="00271CB1" w:rsidRPr="0016127A">
        <w:rPr>
          <w:rFonts w:asciiTheme="majorHAnsi" w:hAnsiTheme="majorHAnsi" w:cs="Arial"/>
          <w:sz w:val="20"/>
          <w:szCs w:val="20"/>
          <w:lang w:val="es-ES"/>
        </w:rPr>
        <w:t xml:space="preserve"> resolución era definitiva, </w:t>
      </w:r>
      <w:r w:rsidRPr="0016127A">
        <w:rPr>
          <w:rFonts w:asciiTheme="majorHAnsi" w:hAnsiTheme="majorHAnsi" w:cs="Arial"/>
          <w:sz w:val="20"/>
          <w:szCs w:val="20"/>
          <w:lang w:val="es-ES"/>
        </w:rPr>
        <w:t xml:space="preserve">pues </w:t>
      </w:r>
      <w:r w:rsidR="00271CB1" w:rsidRPr="0016127A">
        <w:rPr>
          <w:rFonts w:asciiTheme="majorHAnsi" w:hAnsiTheme="majorHAnsi" w:cs="Arial"/>
          <w:sz w:val="20"/>
          <w:szCs w:val="20"/>
          <w:lang w:val="es-ES"/>
        </w:rPr>
        <w:t xml:space="preserve">fue emitida de conformidad con la ley y no fue impugnada judicialmente por vía de amparo. Frente a este actuar omisivo, el peticionario interpuso acción de amparo el 6 de mayo </w:t>
      </w:r>
      <w:r w:rsidR="00987EFF" w:rsidRPr="0016127A">
        <w:rPr>
          <w:rFonts w:asciiTheme="majorHAnsi" w:hAnsiTheme="majorHAnsi" w:cs="Arial"/>
          <w:sz w:val="20"/>
          <w:szCs w:val="20"/>
          <w:lang w:val="es-ES"/>
        </w:rPr>
        <w:t>de 2003</w:t>
      </w:r>
      <w:r w:rsidR="00271CB1" w:rsidRPr="0016127A">
        <w:rPr>
          <w:rFonts w:asciiTheme="majorHAnsi" w:hAnsiTheme="majorHAnsi" w:cs="Arial"/>
          <w:sz w:val="20"/>
          <w:szCs w:val="20"/>
          <w:lang w:val="es-ES"/>
        </w:rPr>
        <w:t xml:space="preserve"> contra el Ministro de Trabajo y el nuevo Inspector General del Trabajo, con la pretensión fundamental de que cese cualquier obstáculo </w:t>
      </w:r>
      <w:r w:rsidR="007C2708" w:rsidRPr="0016127A">
        <w:rPr>
          <w:rFonts w:asciiTheme="majorHAnsi" w:hAnsiTheme="majorHAnsi" w:cs="Arial"/>
          <w:sz w:val="20"/>
          <w:szCs w:val="20"/>
          <w:lang w:val="es-ES"/>
        </w:rPr>
        <w:t>al cumplimiento</w:t>
      </w:r>
      <w:r w:rsidR="00271CB1" w:rsidRPr="0016127A">
        <w:rPr>
          <w:rFonts w:asciiTheme="majorHAnsi" w:hAnsiTheme="majorHAnsi" w:cs="Arial"/>
          <w:sz w:val="20"/>
          <w:szCs w:val="20"/>
          <w:lang w:val="es-ES"/>
        </w:rPr>
        <w:t xml:space="preserve"> de la resoluci</w:t>
      </w:r>
      <w:r w:rsidR="007C2708" w:rsidRPr="0016127A">
        <w:rPr>
          <w:rFonts w:asciiTheme="majorHAnsi" w:hAnsiTheme="majorHAnsi" w:cs="Arial"/>
          <w:sz w:val="20"/>
          <w:szCs w:val="20"/>
          <w:lang w:val="es-ES"/>
        </w:rPr>
        <w:t>ón 051-03</w:t>
      </w:r>
      <w:r w:rsidR="00271CB1" w:rsidRPr="0016127A">
        <w:rPr>
          <w:rFonts w:asciiTheme="majorHAnsi" w:hAnsiTheme="majorHAnsi" w:cs="Arial"/>
          <w:sz w:val="20"/>
          <w:szCs w:val="20"/>
          <w:lang w:val="es-ES"/>
        </w:rPr>
        <w:t xml:space="preserve">  </w:t>
      </w:r>
      <w:r w:rsidR="007C2708" w:rsidRPr="0016127A">
        <w:rPr>
          <w:rFonts w:asciiTheme="majorHAnsi" w:hAnsiTheme="majorHAnsi" w:cs="Arial"/>
          <w:sz w:val="20"/>
          <w:szCs w:val="20"/>
          <w:lang w:val="es-ES"/>
        </w:rPr>
        <w:t xml:space="preserve">del 5 de marzo de 2003. </w:t>
      </w:r>
      <w:r w:rsidR="00494118" w:rsidRPr="0016127A">
        <w:rPr>
          <w:rFonts w:asciiTheme="majorHAnsi" w:hAnsiTheme="majorHAnsi" w:cs="Arial"/>
          <w:sz w:val="20"/>
          <w:szCs w:val="20"/>
          <w:lang w:val="es-ES"/>
        </w:rPr>
        <w:t>Este recurso fue rechazado por la Sala Civil No. 2 del Tribunal de Apelaciones de Managua</w:t>
      </w:r>
      <w:r w:rsidR="00714F16" w:rsidRPr="0016127A">
        <w:rPr>
          <w:rFonts w:asciiTheme="majorHAnsi" w:hAnsiTheme="majorHAnsi" w:cs="Arial"/>
          <w:sz w:val="20"/>
          <w:szCs w:val="20"/>
          <w:lang w:val="es-ES"/>
        </w:rPr>
        <w:t>, mediante resolución del 3 de julio de 2003, por considerar que no había disposición, acto o resolución violatoria de derechos constitucionales</w:t>
      </w:r>
      <w:r w:rsidR="004F47A7" w:rsidRPr="0016127A">
        <w:rPr>
          <w:rFonts w:asciiTheme="majorHAnsi" w:hAnsiTheme="majorHAnsi" w:cs="Arial"/>
          <w:sz w:val="20"/>
          <w:szCs w:val="20"/>
          <w:lang w:val="es-ES"/>
        </w:rPr>
        <w:t xml:space="preserve">. Adicionalmente, el peticionario interpuso una demanda ante la Sala de lo Contencioso Administrativo de la Corte Suprema de Justicia, la cual </w:t>
      </w:r>
      <w:r w:rsidR="00764686">
        <w:rPr>
          <w:rFonts w:asciiTheme="majorHAnsi" w:hAnsiTheme="majorHAnsi" w:cs="Arial"/>
          <w:sz w:val="20"/>
          <w:szCs w:val="20"/>
          <w:lang w:val="es-ES"/>
        </w:rPr>
        <w:t xml:space="preserve">fue </w:t>
      </w:r>
      <w:r w:rsidR="004F47A7" w:rsidRPr="0016127A">
        <w:rPr>
          <w:rFonts w:asciiTheme="majorHAnsi" w:hAnsiTheme="majorHAnsi" w:cs="Arial"/>
          <w:sz w:val="20"/>
          <w:szCs w:val="20"/>
          <w:lang w:val="es-ES"/>
        </w:rPr>
        <w:t xml:space="preserve">desechada por esta instancia mediante resolución del 18 de septiembre de 2003, por considerarse manifiestamente incompetente para esa materia. </w:t>
      </w:r>
      <w:r w:rsidR="005F2D82" w:rsidRPr="0016127A">
        <w:rPr>
          <w:rFonts w:asciiTheme="majorHAnsi" w:hAnsiTheme="majorHAnsi" w:cs="Arial"/>
          <w:sz w:val="20"/>
          <w:szCs w:val="20"/>
          <w:lang w:val="es-ES"/>
        </w:rPr>
        <w:t xml:space="preserve">Finalmente, </w:t>
      </w:r>
      <w:r w:rsidR="00EA5BF6" w:rsidRPr="00611739">
        <w:rPr>
          <w:rFonts w:asciiTheme="majorHAnsi" w:hAnsiTheme="majorHAnsi" w:cs="Arial"/>
          <w:sz w:val="20"/>
          <w:szCs w:val="20"/>
          <w:lang w:val="es-ES"/>
        </w:rPr>
        <w:t>el peticionario alega</w:t>
      </w:r>
      <w:r w:rsidR="00EA5BF6">
        <w:rPr>
          <w:rFonts w:asciiTheme="majorHAnsi" w:hAnsiTheme="majorHAnsi" w:cs="Arial"/>
          <w:sz w:val="20"/>
          <w:szCs w:val="20"/>
          <w:lang w:val="es-ES"/>
        </w:rPr>
        <w:t xml:space="preserve"> que </w:t>
      </w:r>
      <w:r w:rsidR="005F2D82" w:rsidRPr="0016127A">
        <w:rPr>
          <w:rFonts w:asciiTheme="majorHAnsi" w:hAnsiTheme="majorHAnsi" w:cs="Arial"/>
          <w:sz w:val="20"/>
          <w:szCs w:val="20"/>
          <w:lang w:val="es-ES"/>
        </w:rPr>
        <w:t xml:space="preserve">el 31 de octubre de 2003 la Dirección </w:t>
      </w:r>
      <w:r w:rsidR="005F2D82" w:rsidRPr="0016127A">
        <w:rPr>
          <w:rFonts w:asciiTheme="majorHAnsi" w:hAnsiTheme="majorHAnsi" w:cs="Arial"/>
          <w:sz w:val="20"/>
          <w:szCs w:val="20"/>
          <w:lang w:val="es-ES"/>
        </w:rPr>
        <w:lastRenderedPageBreak/>
        <w:t xml:space="preserve">General de Relaciones Laborales emitió una resolución en la que ordenaba a la Dirección de Asociaciones Sindicales cumplir con la resolución 051-03, </w:t>
      </w:r>
      <w:r w:rsidR="00905ABE" w:rsidRPr="0016127A">
        <w:rPr>
          <w:rFonts w:asciiTheme="majorHAnsi" w:hAnsiTheme="majorHAnsi" w:cs="Arial"/>
          <w:sz w:val="20"/>
          <w:szCs w:val="20"/>
          <w:lang w:val="es-ES"/>
        </w:rPr>
        <w:t>la cual no tuvo efecto alguno</w:t>
      </w:r>
      <w:r w:rsidR="005F2D82" w:rsidRPr="0016127A">
        <w:rPr>
          <w:rFonts w:asciiTheme="majorHAnsi" w:hAnsiTheme="majorHAnsi" w:cs="Arial"/>
          <w:sz w:val="20"/>
          <w:szCs w:val="20"/>
          <w:lang w:val="es-ES"/>
        </w:rPr>
        <w:t>.</w:t>
      </w:r>
    </w:p>
    <w:p w:rsidR="00732914" w:rsidRPr="0016127A" w:rsidRDefault="00796494" w:rsidP="004228E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16127A">
        <w:rPr>
          <w:rFonts w:asciiTheme="majorHAnsi" w:hAnsiTheme="majorHAnsi" w:cs="Arial"/>
          <w:sz w:val="20"/>
          <w:szCs w:val="20"/>
          <w:lang w:val="es-ES"/>
        </w:rPr>
        <w:t>El 16 de enero de 2004 el sindicato solicitó a la Dirección de Asociaciones Sindicales una prórroga a la vigencia de la junta directiva, ante el silencio de esta instancia administrativa el sindicato reiteró su solicitud el 18 de febrero</w:t>
      </w:r>
      <w:r w:rsidR="00DA68D6" w:rsidRPr="0016127A">
        <w:rPr>
          <w:rFonts w:asciiTheme="majorHAnsi" w:hAnsiTheme="majorHAnsi" w:cs="Arial"/>
          <w:sz w:val="20"/>
          <w:szCs w:val="20"/>
          <w:lang w:val="es-ES"/>
        </w:rPr>
        <w:t xml:space="preserve"> y el 17 de mayo de 2004. </w:t>
      </w:r>
      <w:r w:rsidR="0015179F" w:rsidRPr="0016127A">
        <w:rPr>
          <w:rFonts w:asciiTheme="majorHAnsi" w:hAnsiTheme="majorHAnsi" w:cs="Arial"/>
          <w:sz w:val="20"/>
          <w:szCs w:val="20"/>
          <w:lang w:val="es-ES"/>
        </w:rPr>
        <w:t>Ante la falta de respuesta</w:t>
      </w:r>
      <w:r w:rsidR="00732914" w:rsidRPr="0016127A">
        <w:rPr>
          <w:rFonts w:asciiTheme="majorHAnsi" w:hAnsiTheme="majorHAnsi" w:cs="Arial"/>
          <w:sz w:val="20"/>
          <w:szCs w:val="20"/>
          <w:lang w:val="es-ES"/>
        </w:rPr>
        <w:t>,</w:t>
      </w:r>
      <w:r w:rsidR="0015179F" w:rsidRPr="0016127A">
        <w:rPr>
          <w:rFonts w:asciiTheme="majorHAnsi" w:hAnsiTheme="majorHAnsi" w:cs="Arial"/>
          <w:sz w:val="20"/>
          <w:szCs w:val="20"/>
          <w:lang w:val="es-ES"/>
        </w:rPr>
        <w:t xml:space="preserve"> </w:t>
      </w:r>
      <w:r w:rsidR="00732914" w:rsidRPr="0016127A">
        <w:rPr>
          <w:rFonts w:asciiTheme="majorHAnsi" w:hAnsiTheme="majorHAnsi" w:cs="Arial"/>
          <w:sz w:val="20"/>
          <w:szCs w:val="20"/>
          <w:lang w:val="es-ES"/>
        </w:rPr>
        <w:t>el peticionario presentó una</w:t>
      </w:r>
      <w:r w:rsidR="0015179F" w:rsidRPr="0016127A">
        <w:rPr>
          <w:rFonts w:asciiTheme="majorHAnsi" w:hAnsiTheme="majorHAnsi" w:cs="Arial"/>
          <w:sz w:val="20"/>
          <w:szCs w:val="20"/>
          <w:lang w:val="es-ES"/>
        </w:rPr>
        <w:t xml:space="preserve"> queja ante la Dirección General de Relaciones Laborales </w:t>
      </w:r>
      <w:r w:rsidR="00732914" w:rsidRPr="0016127A">
        <w:rPr>
          <w:rFonts w:asciiTheme="majorHAnsi" w:hAnsiTheme="majorHAnsi" w:cs="Arial"/>
          <w:sz w:val="20"/>
          <w:szCs w:val="20"/>
          <w:lang w:val="es-ES"/>
        </w:rPr>
        <w:t>el</w:t>
      </w:r>
      <w:r w:rsidR="0015179F" w:rsidRPr="0016127A">
        <w:rPr>
          <w:rFonts w:asciiTheme="majorHAnsi" w:hAnsiTheme="majorHAnsi" w:cs="Arial"/>
          <w:sz w:val="20"/>
          <w:szCs w:val="20"/>
          <w:lang w:val="es-ES"/>
        </w:rPr>
        <w:t xml:space="preserve"> 4 de junio de 2004. </w:t>
      </w:r>
    </w:p>
    <w:p w:rsidR="00ED5F38" w:rsidRPr="0016127A" w:rsidRDefault="006F1B65" w:rsidP="004228E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16127A">
        <w:rPr>
          <w:rFonts w:asciiTheme="majorHAnsi" w:hAnsiTheme="majorHAnsi" w:cs="Arial"/>
          <w:sz w:val="20"/>
          <w:szCs w:val="20"/>
          <w:lang w:val="es-ES"/>
        </w:rPr>
        <w:t xml:space="preserve">El 26 de octubre de 2004 el peticionario presentó una queja </w:t>
      </w:r>
      <w:r w:rsidR="00732914" w:rsidRPr="0016127A">
        <w:rPr>
          <w:rFonts w:asciiTheme="majorHAnsi" w:hAnsiTheme="majorHAnsi" w:cs="Arial"/>
          <w:sz w:val="20"/>
          <w:szCs w:val="20"/>
          <w:lang w:val="es-ES"/>
        </w:rPr>
        <w:t xml:space="preserve">contra el Estado nicaragüense </w:t>
      </w:r>
      <w:r w:rsidRPr="0016127A">
        <w:rPr>
          <w:rFonts w:asciiTheme="majorHAnsi" w:hAnsiTheme="majorHAnsi" w:cs="Arial"/>
          <w:sz w:val="20"/>
          <w:szCs w:val="20"/>
          <w:lang w:val="es-ES"/>
        </w:rPr>
        <w:t>por violación a los derechos sindicales ante el Comité de Libertad Sindical de la OIT</w:t>
      </w:r>
      <w:r w:rsidR="001E20A8" w:rsidRPr="0016127A">
        <w:rPr>
          <w:rFonts w:asciiTheme="majorHAnsi" w:hAnsiTheme="majorHAnsi" w:cs="Arial"/>
          <w:sz w:val="20"/>
          <w:szCs w:val="20"/>
          <w:lang w:val="es-ES"/>
        </w:rPr>
        <w:t xml:space="preserve">, registrada ante ese organismo como </w:t>
      </w:r>
      <w:r w:rsidR="00231F64" w:rsidRPr="0016127A">
        <w:rPr>
          <w:rFonts w:asciiTheme="majorHAnsi" w:hAnsiTheme="majorHAnsi" w:cs="Arial"/>
          <w:sz w:val="20"/>
          <w:szCs w:val="20"/>
          <w:lang w:val="es-ES"/>
        </w:rPr>
        <w:t>Caso No. 2394</w:t>
      </w:r>
      <w:r w:rsidRPr="0016127A">
        <w:rPr>
          <w:rFonts w:asciiTheme="majorHAnsi" w:hAnsiTheme="majorHAnsi" w:cs="Arial"/>
          <w:sz w:val="20"/>
          <w:szCs w:val="20"/>
          <w:lang w:val="es-ES"/>
        </w:rPr>
        <w:t xml:space="preserve">. </w:t>
      </w:r>
    </w:p>
    <w:p w:rsidR="00ED2F3F" w:rsidRPr="0016127A" w:rsidRDefault="002561A6"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16127A">
        <w:rPr>
          <w:rFonts w:asciiTheme="majorHAnsi" w:hAnsiTheme="majorHAnsi" w:cs="Arial"/>
          <w:sz w:val="20"/>
          <w:szCs w:val="20"/>
          <w:lang w:val="es-ES"/>
        </w:rPr>
        <w:t xml:space="preserve">El peticionario indica que además de las </w:t>
      </w:r>
      <w:r w:rsidR="00E86E12" w:rsidRPr="0016127A">
        <w:rPr>
          <w:rFonts w:asciiTheme="majorHAnsi" w:hAnsiTheme="majorHAnsi" w:cs="Arial"/>
          <w:sz w:val="20"/>
          <w:szCs w:val="20"/>
          <w:lang w:val="es-ES"/>
        </w:rPr>
        <w:t xml:space="preserve">gestiones administrativas realizadas con el fin de lograr </w:t>
      </w:r>
      <w:r w:rsidRPr="0016127A">
        <w:rPr>
          <w:rFonts w:asciiTheme="majorHAnsi" w:hAnsiTheme="majorHAnsi" w:cs="Arial"/>
          <w:sz w:val="20"/>
          <w:szCs w:val="20"/>
          <w:lang w:val="es-ES"/>
        </w:rPr>
        <w:t>la inscripción de</w:t>
      </w:r>
      <w:r w:rsidR="00E86E12" w:rsidRPr="0016127A">
        <w:rPr>
          <w:rFonts w:asciiTheme="majorHAnsi" w:hAnsiTheme="majorHAnsi" w:cs="Arial"/>
          <w:sz w:val="20"/>
          <w:szCs w:val="20"/>
          <w:lang w:val="es-ES"/>
        </w:rPr>
        <w:t xml:space="preserve"> la junta directiva que él preside, </w:t>
      </w:r>
      <w:r w:rsidR="002D273A" w:rsidRPr="0016127A">
        <w:rPr>
          <w:rFonts w:asciiTheme="majorHAnsi" w:hAnsiTheme="majorHAnsi" w:cs="Arial"/>
          <w:sz w:val="20"/>
          <w:szCs w:val="20"/>
          <w:lang w:val="es-ES"/>
        </w:rPr>
        <w:t>el sindicato inició</w:t>
      </w:r>
      <w:r w:rsidRPr="0016127A">
        <w:rPr>
          <w:rFonts w:asciiTheme="majorHAnsi" w:hAnsiTheme="majorHAnsi" w:cs="Arial"/>
          <w:sz w:val="20"/>
          <w:szCs w:val="20"/>
          <w:lang w:val="es-ES"/>
        </w:rPr>
        <w:t xml:space="preserve"> un juicio de consignación</w:t>
      </w:r>
      <w:r w:rsidR="00AB141D" w:rsidRPr="0016127A">
        <w:rPr>
          <w:rFonts w:asciiTheme="majorHAnsi" w:hAnsiTheme="majorHAnsi" w:cs="Arial"/>
          <w:sz w:val="20"/>
          <w:szCs w:val="20"/>
          <w:lang w:val="es-ES"/>
        </w:rPr>
        <w:t xml:space="preserve"> </w:t>
      </w:r>
      <w:r w:rsidR="00875D67" w:rsidRPr="0016127A">
        <w:rPr>
          <w:rFonts w:asciiTheme="majorHAnsi" w:hAnsiTheme="majorHAnsi" w:cs="Arial"/>
          <w:sz w:val="20"/>
          <w:szCs w:val="20"/>
          <w:lang w:val="es-ES"/>
        </w:rPr>
        <w:t xml:space="preserve">con el fin de que se les adjudicasen las cuotas pagadas por sus afiliados desde finales de 2002. Luego de </w:t>
      </w:r>
      <w:r w:rsidR="004F48A2" w:rsidRPr="0016127A">
        <w:rPr>
          <w:rFonts w:asciiTheme="majorHAnsi" w:hAnsiTheme="majorHAnsi" w:cs="Arial"/>
          <w:sz w:val="20"/>
          <w:szCs w:val="20"/>
          <w:lang w:val="es-ES"/>
        </w:rPr>
        <w:t>tres años de</w:t>
      </w:r>
      <w:r w:rsidR="00875D67" w:rsidRPr="0016127A">
        <w:rPr>
          <w:rFonts w:asciiTheme="majorHAnsi" w:hAnsiTheme="majorHAnsi" w:cs="Arial"/>
          <w:sz w:val="20"/>
          <w:szCs w:val="20"/>
          <w:lang w:val="es-ES"/>
        </w:rPr>
        <w:t xml:space="preserve"> litigio, </w:t>
      </w:r>
      <w:r w:rsidR="004F48A2" w:rsidRPr="0016127A">
        <w:rPr>
          <w:rFonts w:asciiTheme="majorHAnsi" w:hAnsiTheme="majorHAnsi" w:cs="Arial"/>
          <w:sz w:val="20"/>
          <w:szCs w:val="20"/>
          <w:lang w:val="es-ES"/>
        </w:rPr>
        <w:t xml:space="preserve">el 25 de agosto de 2005 </w:t>
      </w:r>
      <w:r w:rsidR="00875D67" w:rsidRPr="0016127A">
        <w:rPr>
          <w:rFonts w:asciiTheme="majorHAnsi" w:hAnsiTheme="majorHAnsi" w:cs="Arial"/>
          <w:sz w:val="20"/>
          <w:szCs w:val="20"/>
          <w:lang w:val="es-ES"/>
        </w:rPr>
        <w:t>el Juzgado Primero de Distrito de lo Civil emitió sentencia</w:t>
      </w:r>
      <w:r w:rsidR="005F6BDB" w:rsidRPr="0016127A">
        <w:rPr>
          <w:rFonts w:asciiTheme="majorHAnsi" w:hAnsiTheme="majorHAnsi" w:cs="Arial"/>
          <w:sz w:val="20"/>
          <w:szCs w:val="20"/>
          <w:lang w:val="es-ES"/>
        </w:rPr>
        <w:t xml:space="preserve"> </w:t>
      </w:r>
      <w:r w:rsidR="00E02E85" w:rsidRPr="0016127A">
        <w:rPr>
          <w:rFonts w:asciiTheme="majorHAnsi" w:hAnsiTheme="majorHAnsi" w:cs="Arial"/>
          <w:sz w:val="20"/>
          <w:szCs w:val="20"/>
          <w:lang w:val="es-ES"/>
        </w:rPr>
        <w:t xml:space="preserve">en la que reconoce </w:t>
      </w:r>
      <w:r w:rsidR="001A0251" w:rsidRPr="0016127A">
        <w:rPr>
          <w:rFonts w:asciiTheme="majorHAnsi" w:hAnsiTheme="majorHAnsi" w:cs="Arial"/>
          <w:sz w:val="20"/>
          <w:szCs w:val="20"/>
          <w:lang w:val="es-ES"/>
        </w:rPr>
        <w:t>expresamente la validez de la representación de la junta directiva presidida por el Sr. Julio</w:t>
      </w:r>
      <w:r w:rsidR="00660F93" w:rsidRPr="0016127A">
        <w:rPr>
          <w:rFonts w:asciiTheme="majorHAnsi" w:hAnsiTheme="majorHAnsi" w:cs="Arial"/>
          <w:sz w:val="20"/>
          <w:szCs w:val="20"/>
          <w:lang w:val="es-ES"/>
        </w:rPr>
        <w:t xml:space="preserve"> Noel Canales, y dispuso que le sean entregadas las sumas consignadas a favor del sindicato. </w:t>
      </w:r>
      <w:r w:rsidR="007B6A55" w:rsidRPr="0016127A">
        <w:rPr>
          <w:rFonts w:asciiTheme="majorHAnsi" w:hAnsiTheme="majorHAnsi" w:cs="Arial"/>
          <w:sz w:val="20"/>
          <w:szCs w:val="20"/>
          <w:lang w:val="es-ES"/>
        </w:rPr>
        <w:t xml:space="preserve">Sin embargo, el peticionario aduce que </w:t>
      </w:r>
      <w:r w:rsidR="001862D8" w:rsidRPr="0016127A">
        <w:rPr>
          <w:rFonts w:asciiTheme="majorHAnsi" w:hAnsiTheme="majorHAnsi" w:cs="Arial"/>
          <w:sz w:val="20"/>
          <w:szCs w:val="20"/>
          <w:lang w:val="es-ES"/>
        </w:rPr>
        <w:t xml:space="preserve">la Corte Suprema de Justicia se negó a entregar los fondos correspondientes argumentando que éstos nunca fueron consignados al Juzgado Segundo de lo Laboral. </w:t>
      </w:r>
      <w:r w:rsidR="00303137" w:rsidRPr="0016127A">
        <w:rPr>
          <w:rFonts w:asciiTheme="majorHAnsi" w:hAnsiTheme="majorHAnsi" w:cs="Arial"/>
          <w:sz w:val="20"/>
          <w:szCs w:val="20"/>
          <w:lang w:val="es-ES"/>
        </w:rPr>
        <w:t>En consecuencia, el peticionario considera que el Rector de la universidad incurrió en el delito de apropiación indebida.</w:t>
      </w:r>
      <w:r w:rsidR="00ED2F3F" w:rsidRPr="0016127A">
        <w:rPr>
          <w:rFonts w:asciiTheme="majorHAnsi" w:hAnsiTheme="majorHAnsi" w:cs="Arial"/>
          <w:sz w:val="20"/>
          <w:szCs w:val="20"/>
          <w:lang w:val="es-ES"/>
        </w:rPr>
        <w:t xml:space="preserve"> </w:t>
      </w:r>
    </w:p>
    <w:p w:rsidR="007B6A55" w:rsidRPr="00A769E3" w:rsidRDefault="00ED2F3F"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16127A">
        <w:rPr>
          <w:rFonts w:asciiTheme="majorHAnsi" w:hAnsiTheme="majorHAnsi" w:cs="Arial"/>
          <w:sz w:val="20"/>
          <w:szCs w:val="20"/>
          <w:lang w:val="es-ES"/>
        </w:rPr>
        <w:t xml:space="preserve">La sentencia emitida por el Juzgado Primero de Distrito de lo Civil el 25 de agosto de 2005 fue </w:t>
      </w:r>
      <w:r w:rsidR="00011049" w:rsidRPr="0016127A">
        <w:rPr>
          <w:rFonts w:asciiTheme="majorHAnsi" w:hAnsiTheme="majorHAnsi" w:cs="Arial"/>
          <w:sz w:val="20"/>
          <w:szCs w:val="20"/>
          <w:lang w:val="es-ES"/>
        </w:rPr>
        <w:t>recurrida</w:t>
      </w:r>
      <w:r w:rsidRPr="0016127A">
        <w:rPr>
          <w:rFonts w:asciiTheme="majorHAnsi" w:hAnsiTheme="majorHAnsi" w:cs="Arial"/>
          <w:sz w:val="20"/>
          <w:szCs w:val="20"/>
          <w:lang w:val="es-ES"/>
        </w:rPr>
        <w:t xml:space="preserve"> por el Sr. Silvio Joel Araica</w:t>
      </w:r>
      <w:r w:rsidR="00303137" w:rsidRPr="0016127A">
        <w:rPr>
          <w:rFonts w:asciiTheme="majorHAnsi" w:hAnsiTheme="majorHAnsi" w:cs="Arial"/>
          <w:sz w:val="20"/>
          <w:szCs w:val="20"/>
          <w:lang w:val="es-ES"/>
        </w:rPr>
        <w:t xml:space="preserve"> </w:t>
      </w:r>
      <w:r w:rsidRPr="0016127A">
        <w:rPr>
          <w:rFonts w:asciiTheme="majorHAnsi" w:hAnsiTheme="majorHAnsi" w:cs="Arial"/>
          <w:sz w:val="20"/>
          <w:szCs w:val="20"/>
          <w:lang w:val="es-ES"/>
        </w:rPr>
        <w:t xml:space="preserve">ante la Sala de lo Laboral del Tribunal de Apelaciones </w:t>
      </w:r>
      <w:r w:rsidR="00105EFE" w:rsidRPr="0016127A">
        <w:rPr>
          <w:rFonts w:asciiTheme="majorHAnsi" w:hAnsiTheme="majorHAnsi" w:cs="Arial"/>
          <w:sz w:val="20"/>
          <w:szCs w:val="20"/>
          <w:lang w:val="es-ES"/>
        </w:rPr>
        <w:t xml:space="preserve">de Managua, prolongándose el litigio sobre los fondos de las cuotas de los afiliados </w:t>
      </w:r>
      <w:r w:rsidR="00105EFE" w:rsidRPr="00A769E3">
        <w:rPr>
          <w:rFonts w:asciiTheme="majorHAnsi" w:hAnsiTheme="majorHAnsi" w:cs="Arial"/>
          <w:sz w:val="20"/>
          <w:szCs w:val="20"/>
          <w:lang w:val="es-ES"/>
        </w:rPr>
        <w:t xml:space="preserve">del sindicato. </w:t>
      </w:r>
    </w:p>
    <w:p w:rsidR="009A7809" w:rsidRPr="0016127A" w:rsidRDefault="009A7809"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A769E3">
        <w:rPr>
          <w:rFonts w:asciiTheme="majorHAnsi" w:hAnsiTheme="majorHAnsi" w:cs="Arial"/>
          <w:sz w:val="20"/>
          <w:szCs w:val="20"/>
          <w:lang w:val="es-ES"/>
        </w:rPr>
        <w:t>En marzo de 2006</w:t>
      </w:r>
      <w:r w:rsidR="000F6577" w:rsidRPr="00A769E3">
        <w:rPr>
          <w:rFonts w:asciiTheme="majorHAnsi" w:hAnsiTheme="majorHAnsi" w:cs="Arial"/>
          <w:sz w:val="20"/>
          <w:szCs w:val="20"/>
          <w:lang w:val="es-ES"/>
        </w:rPr>
        <w:t xml:space="preserve"> </w:t>
      </w:r>
      <w:r w:rsidR="00231F64" w:rsidRPr="00A769E3">
        <w:rPr>
          <w:rFonts w:asciiTheme="majorHAnsi" w:hAnsiTheme="majorHAnsi" w:cs="Arial"/>
          <w:sz w:val="20"/>
          <w:szCs w:val="20"/>
          <w:lang w:val="es-ES"/>
        </w:rPr>
        <w:t>el Comité de Libertad Sindical de la OIT emitió</w:t>
      </w:r>
      <w:r w:rsidR="007C3E12" w:rsidRPr="00A769E3">
        <w:rPr>
          <w:rFonts w:asciiTheme="majorHAnsi" w:hAnsiTheme="majorHAnsi" w:cs="Arial"/>
          <w:sz w:val="20"/>
          <w:szCs w:val="20"/>
          <w:lang w:val="es-ES"/>
        </w:rPr>
        <w:t xml:space="preserve"> </w:t>
      </w:r>
      <w:r w:rsidR="00231F64" w:rsidRPr="00A769E3">
        <w:rPr>
          <w:rFonts w:asciiTheme="majorHAnsi" w:hAnsiTheme="majorHAnsi" w:cs="Arial"/>
          <w:sz w:val="20"/>
          <w:szCs w:val="20"/>
          <w:lang w:val="es-ES"/>
        </w:rPr>
        <w:t xml:space="preserve">su informe definitivo </w:t>
      </w:r>
      <w:r w:rsidR="00E00AF9" w:rsidRPr="00A769E3">
        <w:rPr>
          <w:rFonts w:asciiTheme="majorHAnsi" w:hAnsiTheme="majorHAnsi" w:cs="Arial"/>
          <w:sz w:val="20"/>
          <w:szCs w:val="20"/>
          <w:lang w:val="es-ES"/>
        </w:rPr>
        <w:t>respecto de la</w:t>
      </w:r>
      <w:r w:rsidR="00231F64" w:rsidRPr="00A769E3">
        <w:rPr>
          <w:rFonts w:asciiTheme="majorHAnsi" w:hAnsiTheme="majorHAnsi" w:cs="Arial"/>
          <w:sz w:val="20"/>
          <w:szCs w:val="20"/>
          <w:lang w:val="es-ES"/>
        </w:rPr>
        <w:t xml:space="preserve"> queja presentada por el sindicato</w:t>
      </w:r>
      <w:r w:rsidR="00E00AF9" w:rsidRPr="00A769E3">
        <w:rPr>
          <w:rFonts w:asciiTheme="majorHAnsi" w:hAnsiTheme="majorHAnsi" w:cs="Arial"/>
          <w:sz w:val="20"/>
          <w:szCs w:val="20"/>
          <w:lang w:val="es-ES"/>
        </w:rPr>
        <w:t xml:space="preserve">. El peticionario </w:t>
      </w:r>
      <w:r w:rsidR="009C2992" w:rsidRPr="00A769E3">
        <w:rPr>
          <w:rFonts w:asciiTheme="majorHAnsi" w:hAnsiTheme="majorHAnsi" w:cs="Arial"/>
          <w:sz w:val="20"/>
          <w:szCs w:val="20"/>
          <w:lang w:val="es-ES"/>
        </w:rPr>
        <w:t>destaca</w:t>
      </w:r>
      <w:r w:rsidR="00E00AF9" w:rsidRPr="00A769E3">
        <w:rPr>
          <w:rFonts w:asciiTheme="majorHAnsi" w:hAnsiTheme="majorHAnsi" w:cs="Arial"/>
          <w:sz w:val="20"/>
          <w:szCs w:val="20"/>
          <w:lang w:val="es-ES"/>
        </w:rPr>
        <w:t xml:space="preserve"> que en las conclusiones de es</w:t>
      </w:r>
      <w:r w:rsidR="00D51E16" w:rsidRPr="00A769E3">
        <w:rPr>
          <w:rFonts w:asciiTheme="majorHAnsi" w:hAnsiTheme="majorHAnsi" w:cs="Arial"/>
          <w:sz w:val="20"/>
          <w:szCs w:val="20"/>
          <w:lang w:val="es-ES"/>
        </w:rPr>
        <w:t>t</w:t>
      </w:r>
      <w:r w:rsidR="00E00AF9" w:rsidRPr="00A769E3">
        <w:rPr>
          <w:rFonts w:asciiTheme="majorHAnsi" w:hAnsiTheme="majorHAnsi" w:cs="Arial"/>
          <w:sz w:val="20"/>
          <w:szCs w:val="20"/>
          <w:lang w:val="es-ES"/>
        </w:rPr>
        <w:t>e informe se indica que “los</w:t>
      </w:r>
      <w:r w:rsidR="00D51E16" w:rsidRPr="00A769E3">
        <w:rPr>
          <w:rFonts w:asciiTheme="majorHAnsi" w:hAnsiTheme="majorHAnsi" w:cs="Arial"/>
          <w:sz w:val="20"/>
          <w:szCs w:val="20"/>
          <w:lang w:val="es-ES"/>
        </w:rPr>
        <w:t xml:space="preserve"> casos sometidos a los tribunales por las autoridades administrativas recusando los resultados de elecciones sindicales no deberían –en espera del resultado definitivo</w:t>
      </w:r>
      <w:r w:rsidR="00D51E16" w:rsidRPr="0016127A">
        <w:rPr>
          <w:rFonts w:asciiTheme="majorHAnsi" w:hAnsiTheme="majorHAnsi" w:cs="Arial"/>
          <w:sz w:val="20"/>
          <w:szCs w:val="20"/>
          <w:lang w:val="es-ES"/>
        </w:rPr>
        <w:t xml:space="preserve"> de los procedimientos judiciales– paralizar el funcionamiento de l</w:t>
      </w:r>
      <w:r w:rsidR="00C00F11">
        <w:rPr>
          <w:rFonts w:asciiTheme="majorHAnsi" w:hAnsiTheme="majorHAnsi" w:cs="Arial"/>
          <w:sz w:val="20"/>
          <w:szCs w:val="20"/>
          <w:lang w:val="es-ES"/>
        </w:rPr>
        <w:t>as organizaciones sindicales”. Indica además</w:t>
      </w:r>
      <w:r w:rsidR="00D51E16" w:rsidRPr="0016127A">
        <w:rPr>
          <w:rFonts w:asciiTheme="majorHAnsi" w:hAnsiTheme="majorHAnsi" w:cs="Arial"/>
          <w:sz w:val="20"/>
          <w:szCs w:val="20"/>
          <w:lang w:val="es-ES"/>
        </w:rPr>
        <w:t xml:space="preserve"> que el Comité de </w:t>
      </w:r>
      <w:r w:rsidR="00242186" w:rsidRPr="0016127A">
        <w:rPr>
          <w:rFonts w:asciiTheme="majorHAnsi" w:hAnsiTheme="majorHAnsi" w:cs="Arial"/>
          <w:sz w:val="20"/>
          <w:szCs w:val="20"/>
          <w:lang w:val="es-ES"/>
        </w:rPr>
        <w:t>L</w:t>
      </w:r>
      <w:r w:rsidR="00D51E16" w:rsidRPr="0016127A">
        <w:rPr>
          <w:rFonts w:asciiTheme="majorHAnsi" w:hAnsiTheme="majorHAnsi" w:cs="Arial"/>
          <w:sz w:val="20"/>
          <w:szCs w:val="20"/>
          <w:lang w:val="es-ES"/>
        </w:rPr>
        <w:t xml:space="preserve">ibertad Sindical deploró los atrasos administrativos que se han dado contra el sindicato, y la falta de cumplimiento de las resoluciones del Inspector General del Trabajo; </w:t>
      </w:r>
      <w:r w:rsidR="007C3E12" w:rsidRPr="0016127A">
        <w:rPr>
          <w:rFonts w:asciiTheme="majorHAnsi" w:hAnsiTheme="majorHAnsi" w:cs="Arial"/>
          <w:sz w:val="20"/>
          <w:szCs w:val="20"/>
          <w:lang w:val="es-ES"/>
        </w:rPr>
        <w:t>e</w:t>
      </w:r>
      <w:r w:rsidR="00D51E16" w:rsidRPr="0016127A">
        <w:rPr>
          <w:rFonts w:asciiTheme="majorHAnsi" w:hAnsiTheme="majorHAnsi" w:cs="Arial"/>
          <w:sz w:val="20"/>
          <w:szCs w:val="20"/>
          <w:lang w:val="es-ES"/>
        </w:rPr>
        <w:t xml:space="preserve"> instó al Gobierno a ejecutar la sentencia emitida el 25 de agosto de 2005 por el </w:t>
      </w:r>
      <w:r w:rsidR="007A5F61" w:rsidRPr="0016127A">
        <w:rPr>
          <w:rFonts w:asciiTheme="majorHAnsi" w:hAnsiTheme="majorHAnsi" w:cs="Arial"/>
          <w:sz w:val="20"/>
          <w:szCs w:val="20"/>
          <w:lang w:val="es-ES"/>
        </w:rPr>
        <w:t>Juzgado Primero de Distrito de lo Civil</w:t>
      </w:r>
      <w:r w:rsidR="007C3E12" w:rsidRPr="0016127A">
        <w:rPr>
          <w:rFonts w:asciiTheme="majorHAnsi" w:hAnsiTheme="majorHAnsi" w:cs="Arial"/>
          <w:sz w:val="20"/>
          <w:szCs w:val="20"/>
          <w:lang w:val="es-ES"/>
        </w:rPr>
        <w:t>.</w:t>
      </w:r>
      <w:r w:rsidR="00231F64" w:rsidRPr="0016127A">
        <w:rPr>
          <w:rFonts w:asciiTheme="majorHAnsi" w:hAnsiTheme="majorHAnsi" w:cs="Arial"/>
          <w:sz w:val="20"/>
          <w:szCs w:val="20"/>
          <w:lang w:val="es-ES"/>
        </w:rPr>
        <w:t xml:space="preserve"> </w:t>
      </w:r>
    </w:p>
    <w:p w:rsidR="00D77747" w:rsidRPr="0016127A" w:rsidRDefault="00E53E73"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16127A">
        <w:rPr>
          <w:rFonts w:asciiTheme="majorHAnsi" w:hAnsiTheme="majorHAnsi" w:cs="Arial"/>
          <w:sz w:val="20"/>
          <w:szCs w:val="20"/>
          <w:lang w:val="es-ES"/>
        </w:rPr>
        <w:t>El peticionario indica que e</w:t>
      </w:r>
      <w:r w:rsidR="007D13B4" w:rsidRPr="0016127A">
        <w:rPr>
          <w:rFonts w:asciiTheme="majorHAnsi" w:hAnsiTheme="majorHAnsi" w:cs="Arial"/>
          <w:sz w:val="20"/>
          <w:szCs w:val="20"/>
          <w:lang w:val="es-ES"/>
        </w:rPr>
        <w:t>l 10 de</w:t>
      </w:r>
      <w:r w:rsidR="007C3E12" w:rsidRPr="0016127A">
        <w:rPr>
          <w:rFonts w:asciiTheme="majorHAnsi" w:hAnsiTheme="majorHAnsi" w:cs="Arial"/>
          <w:sz w:val="20"/>
          <w:szCs w:val="20"/>
          <w:lang w:val="es-ES"/>
        </w:rPr>
        <w:t xml:space="preserve"> abril de 2006 </w:t>
      </w:r>
      <w:r w:rsidR="007D13B4" w:rsidRPr="0016127A">
        <w:rPr>
          <w:rFonts w:asciiTheme="majorHAnsi" w:hAnsiTheme="majorHAnsi" w:cs="Arial"/>
          <w:sz w:val="20"/>
          <w:szCs w:val="20"/>
          <w:lang w:val="es-ES"/>
        </w:rPr>
        <w:t xml:space="preserve">la Procuraduría para la Defensa de los Derechos Humanos </w:t>
      </w:r>
      <w:r w:rsidR="00DE0190" w:rsidRPr="0016127A">
        <w:rPr>
          <w:rFonts w:asciiTheme="majorHAnsi" w:hAnsiTheme="majorHAnsi" w:cs="Arial"/>
          <w:sz w:val="20"/>
          <w:szCs w:val="20"/>
          <w:lang w:val="es-ES"/>
        </w:rPr>
        <w:t>(</w:t>
      </w:r>
      <w:r w:rsidR="00875A47" w:rsidRPr="0016127A">
        <w:rPr>
          <w:rFonts w:asciiTheme="majorHAnsi" w:hAnsiTheme="majorHAnsi" w:cs="Arial"/>
          <w:i/>
          <w:sz w:val="20"/>
          <w:szCs w:val="20"/>
          <w:lang w:val="es-ES"/>
        </w:rPr>
        <w:t>Ombudsman</w:t>
      </w:r>
      <w:r w:rsidR="00DE0190" w:rsidRPr="0016127A">
        <w:rPr>
          <w:rFonts w:asciiTheme="majorHAnsi" w:hAnsiTheme="majorHAnsi" w:cs="Arial"/>
          <w:sz w:val="20"/>
          <w:szCs w:val="20"/>
          <w:lang w:val="es-ES"/>
        </w:rPr>
        <w:t>)</w:t>
      </w:r>
      <w:r w:rsidR="00875A47" w:rsidRPr="0016127A">
        <w:rPr>
          <w:rFonts w:asciiTheme="majorHAnsi" w:hAnsiTheme="majorHAnsi" w:cs="Arial"/>
          <w:sz w:val="20"/>
          <w:szCs w:val="20"/>
          <w:lang w:val="es-ES"/>
        </w:rPr>
        <w:t xml:space="preserve"> </w:t>
      </w:r>
      <w:r w:rsidR="00194B97" w:rsidRPr="0016127A">
        <w:rPr>
          <w:rFonts w:asciiTheme="majorHAnsi" w:hAnsiTheme="majorHAnsi" w:cs="Arial"/>
          <w:sz w:val="20"/>
          <w:szCs w:val="20"/>
          <w:lang w:val="es-ES"/>
        </w:rPr>
        <w:t>se pronunció respecto de</w:t>
      </w:r>
      <w:r w:rsidR="00875A47" w:rsidRPr="0016127A">
        <w:rPr>
          <w:rFonts w:asciiTheme="majorHAnsi" w:hAnsiTheme="majorHAnsi" w:cs="Arial"/>
          <w:sz w:val="20"/>
          <w:szCs w:val="20"/>
          <w:lang w:val="es-ES"/>
        </w:rPr>
        <w:t xml:space="preserve"> </w:t>
      </w:r>
      <w:r w:rsidR="00194B97" w:rsidRPr="0016127A">
        <w:rPr>
          <w:rFonts w:asciiTheme="majorHAnsi" w:hAnsiTheme="majorHAnsi" w:cs="Arial"/>
          <w:sz w:val="20"/>
          <w:szCs w:val="20"/>
          <w:lang w:val="es-ES"/>
        </w:rPr>
        <w:t>las</w:t>
      </w:r>
      <w:r w:rsidR="00875A47" w:rsidRPr="0016127A">
        <w:rPr>
          <w:rFonts w:asciiTheme="majorHAnsi" w:hAnsiTheme="majorHAnsi" w:cs="Arial"/>
          <w:sz w:val="20"/>
          <w:szCs w:val="20"/>
          <w:lang w:val="es-ES"/>
        </w:rPr>
        <w:t xml:space="preserve"> denuncias presentadas por el sindicato</w:t>
      </w:r>
      <w:r w:rsidR="00194B97" w:rsidRPr="0016127A">
        <w:rPr>
          <w:rFonts w:asciiTheme="majorHAnsi" w:hAnsiTheme="majorHAnsi" w:cs="Arial"/>
          <w:sz w:val="20"/>
          <w:szCs w:val="20"/>
          <w:lang w:val="es-ES"/>
        </w:rPr>
        <w:t xml:space="preserve"> (expedientes No. 64 y 354-2005)</w:t>
      </w:r>
      <w:r w:rsidR="00EE647A" w:rsidRPr="0016127A">
        <w:rPr>
          <w:rFonts w:asciiTheme="majorHAnsi" w:hAnsiTheme="majorHAnsi" w:cs="Arial"/>
          <w:sz w:val="20"/>
          <w:szCs w:val="20"/>
          <w:lang w:val="es-ES"/>
        </w:rPr>
        <w:t xml:space="preserve">. En su resolución esta autoridad </w:t>
      </w:r>
      <w:r w:rsidR="00A5204D" w:rsidRPr="0016127A">
        <w:rPr>
          <w:rFonts w:asciiTheme="majorHAnsi" w:hAnsiTheme="majorHAnsi" w:cs="Arial"/>
          <w:sz w:val="20"/>
          <w:szCs w:val="20"/>
          <w:lang w:val="es-ES"/>
        </w:rPr>
        <w:t xml:space="preserve">manifestó </w:t>
      </w:r>
      <w:r w:rsidR="00A5204D" w:rsidRPr="0016127A">
        <w:rPr>
          <w:rFonts w:asciiTheme="majorHAnsi" w:hAnsiTheme="majorHAnsi" w:cs="Arial"/>
          <w:i/>
          <w:sz w:val="20"/>
          <w:szCs w:val="20"/>
          <w:lang w:val="es-ES"/>
        </w:rPr>
        <w:t>inter alia</w:t>
      </w:r>
      <w:r w:rsidR="002C72EB" w:rsidRPr="0016127A">
        <w:rPr>
          <w:rFonts w:asciiTheme="majorHAnsi" w:hAnsiTheme="majorHAnsi" w:cs="Arial"/>
          <w:sz w:val="20"/>
          <w:szCs w:val="20"/>
          <w:lang w:val="es-ES"/>
        </w:rPr>
        <w:t>,</w:t>
      </w:r>
      <w:r w:rsidR="00A5204D" w:rsidRPr="0016127A">
        <w:rPr>
          <w:rFonts w:asciiTheme="majorHAnsi" w:hAnsiTheme="majorHAnsi" w:cs="Arial"/>
          <w:sz w:val="20"/>
          <w:szCs w:val="20"/>
          <w:lang w:val="es-ES"/>
        </w:rPr>
        <w:t xml:space="preserve"> </w:t>
      </w:r>
      <w:r w:rsidR="00EE647A" w:rsidRPr="0016127A">
        <w:rPr>
          <w:rFonts w:asciiTheme="majorHAnsi" w:hAnsiTheme="majorHAnsi" w:cs="Arial"/>
          <w:sz w:val="20"/>
          <w:szCs w:val="20"/>
          <w:lang w:val="es-ES"/>
        </w:rPr>
        <w:t xml:space="preserve">que “[u]na vez analizada la resolución 051-03 emitida por el Inspector General del Trabajo, esta Procuraduría coincide plenamente en su fundamentación legal y lógica […] </w:t>
      </w:r>
      <w:r w:rsidR="00CE473B" w:rsidRPr="0016127A">
        <w:rPr>
          <w:rFonts w:asciiTheme="majorHAnsi" w:hAnsiTheme="majorHAnsi" w:cs="Arial"/>
          <w:sz w:val="20"/>
          <w:szCs w:val="20"/>
          <w:lang w:val="es-ES"/>
        </w:rPr>
        <w:t xml:space="preserve">misma que al ser incumplida se les ha vulnerado de manera inobjetable los derechos laborales y sindicales de los miembros del Sindicato […] presidido por el señor Julio Noel Canales”. </w:t>
      </w:r>
      <w:r w:rsidR="006E51EB">
        <w:rPr>
          <w:rFonts w:asciiTheme="majorHAnsi" w:hAnsiTheme="majorHAnsi" w:cs="Arial"/>
          <w:sz w:val="20"/>
          <w:szCs w:val="20"/>
          <w:lang w:val="es-ES"/>
        </w:rPr>
        <w:t>El peticionario subraya que la resolución del Ombudsman</w:t>
      </w:r>
      <w:r w:rsidR="00EA5BF6">
        <w:rPr>
          <w:rFonts w:asciiTheme="majorHAnsi" w:hAnsiTheme="majorHAnsi" w:cs="Arial"/>
          <w:sz w:val="20"/>
          <w:szCs w:val="20"/>
          <w:lang w:val="es-ES"/>
        </w:rPr>
        <w:t xml:space="preserve"> d</w:t>
      </w:r>
      <w:r w:rsidR="004035F4" w:rsidRPr="0016127A">
        <w:rPr>
          <w:rFonts w:asciiTheme="majorHAnsi" w:hAnsiTheme="majorHAnsi" w:cs="Arial"/>
          <w:sz w:val="20"/>
          <w:szCs w:val="20"/>
          <w:lang w:val="es-ES"/>
        </w:rPr>
        <w:t xml:space="preserve">eclaró que los hechos denunciados constituyen violaciones a los derechos fundamentales </w:t>
      </w:r>
      <w:r w:rsidR="0003443C" w:rsidRPr="0016127A">
        <w:rPr>
          <w:rFonts w:asciiTheme="majorHAnsi" w:hAnsiTheme="majorHAnsi" w:cs="Arial"/>
          <w:sz w:val="20"/>
          <w:szCs w:val="20"/>
          <w:lang w:val="es-ES"/>
        </w:rPr>
        <w:t xml:space="preserve">de </w:t>
      </w:r>
      <w:r w:rsidR="004035F4" w:rsidRPr="0016127A">
        <w:rPr>
          <w:rFonts w:asciiTheme="majorHAnsi" w:hAnsiTheme="majorHAnsi" w:cs="Arial"/>
          <w:sz w:val="20"/>
          <w:szCs w:val="20"/>
          <w:lang w:val="es-ES"/>
        </w:rPr>
        <w:t xml:space="preserve">la junta directiva </w:t>
      </w:r>
      <w:r w:rsidR="00EE4AD0" w:rsidRPr="0016127A">
        <w:rPr>
          <w:rFonts w:asciiTheme="majorHAnsi" w:hAnsiTheme="majorHAnsi" w:cs="Arial"/>
          <w:sz w:val="20"/>
          <w:szCs w:val="20"/>
          <w:lang w:val="es-ES"/>
        </w:rPr>
        <w:t>y</w:t>
      </w:r>
      <w:r w:rsidR="004035F4" w:rsidRPr="0016127A">
        <w:rPr>
          <w:rFonts w:asciiTheme="majorHAnsi" w:hAnsiTheme="majorHAnsi" w:cs="Arial"/>
          <w:sz w:val="20"/>
          <w:szCs w:val="20"/>
          <w:lang w:val="es-ES"/>
        </w:rPr>
        <w:t xml:space="preserve"> otros miembros del sindicato, cometidas por parte de diversas autoridades del Ministerio de Trabajo, incluyendo al propio Ministro, y por parte del Recto</w:t>
      </w:r>
      <w:r w:rsidR="00EE4AD0" w:rsidRPr="0016127A">
        <w:rPr>
          <w:rFonts w:asciiTheme="majorHAnsi" w:hAnsiTheme="majorHAnsi" w:cs="Arial"/>
          <w:sz w:val="20"/>
          <w:szCs w:val="20"/>
          <w:lang w:val="es-ES"/>
        </w:rPr>
        <w:t>r de la u</w:t>
      </w:r>
      <w:r w:rsidR="004035F4" w:rsidRPr="0016127A">
        <w:rPr>
          <w:rFonts w:asciiTheme="majorHAnsi" w:hAnsiTheme="majorHAnsi" w:cs="Arial"/>
          <w:sz w:val="20"/>
          <w:szCs w:val="20"/>
          <w:lang w:val="es-ES"/>
        </w:rPr>
        <w:t xml:space="preserve">niversidad.  </w:t>
      </w:r>
    </w:p>
    <w:p w:rsidR="00672392" w:rsidRPr="0016127A" w:rsidRDefault="00565128"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16127A">
        <w:rPr>
          <w:rFonts w:asciiTheme="majorHAnsi" w:hAnsiTheme="majorHAnsi" w:cs="Arial"/>
          <w:sz w:val="20"/>
          <w:szCs w:val="20"/>
          <w:lang w:val="es-ES"/>
        </w:rPr>
        <w:t xml:space="preserve">Como consecuencia del recurso de apelación interpuesto por el </w:t>
      </w:r>
      <w:r w:rsidR="00B3767F" w:rsidRPr="0016127A">
        <w:rPr>
          <w:rFonts w:asciiTheme="majorHAnsi" w:hAnsiTheme="majorHAnsi" w:cs="Arial"/>
          <w:sz w:val="20"/>
          <w:szCs w:val="20"/>
          <w:lang w:val="es-ES"/>
        </w:rPr>
        <w:t>peticionario</w:t>
      </w:r>
      <w:r w:rsidRPr="0016127A">
        <w:rPr>
          <w:rFonts w:asciiTheme="majorHAnsi" w:hAnsiTheme="majorHAnsi" w:cs="Arial"/>
          <w:sz w:val="20"/>
          <w:szCs w:val="20"/>
          <w:lang w:val="es-ES"/>
        </w:rPr>
        <w:t xml:space="preserve"> </w:t>
      </w:r>
      <w:r w:rsidR="00B3767F" w:rsidRPr="0016127A">
        <w:rPr>
          <w:rFonts w:asciiTheme="majorHAnsi" w:hAnsiTheme="majorHAnsi" w:cs="Arial"/>
          <w:sz w:val="20"/>
          <w:szCs w:val="20"/>
          <w:lang w:val="es-ES"/>
        </w:rPr>
        <w:t>contra la resolución cautelar emitida el 20 de noviembre de 2002</w:t>
      </w:r>
      <w:r w:rsidR="00B57A18" w:rsidRPr="0016127A">
        <w:rPr>
          <w:rFonts w:asciiTheme="majorHAnsi" w:hAnsiTheme="majorHAnsi" w:cs="Arial"/>
          <w:sz w:val="20"/>
          <w:szCs w:val="20"/>
          <w:lang w:val="es-ES"/>
        </w:rPr>
        <w:t>,</w:t>
      </w:r>
      <w:r w:rsidR="00B3767F" w:rsidRPr="0016127A">
        <w:rPr>
          <w:rFonts w:asciiTheme="majorHAnsi" w:hAnsiTheme="majorHAnsi" w:cs="Arial"/>
          <w:sz w:val="20"/>
          <w:szCs w:val="20"/>
          <w:lang w:val="es-ES"/>
        </w:rPr>
        <w:t xml:space="preserve"> por el Juzgado Segundo de Distrito de lo Laboral</w:t>
      </w:r>
      <w:r w:rsidR="00B57A18" w:rsidRPr="0016127A">
        <w:rPr>
          <w:rFonts w:asciiTheme="majorHAnsi" w:hAnsiTheme="majorHAnsi" w:cs="Arial"/>
          <w:sz w:val="20"/>
          <w:szCs w:val="20"/>
          <w:lang w:val="es-ES"/>
        </w:rPr>
        <w:t xml:space="preserve">, la Sala Civil de la Corte Suprema de Justicia emitió el </w:t>
      </w:r>
      <w:r w:rsidR="00011049" w:rsidRPr="0016127A">
        <w:rPr>
          <w:rFonts w:asciiTheme="majorHAnsi" w:hAnsiTheme="majorHAnsi" w:cs="Arial"/>
          <w:sz w:val="20"/>
          <w:szCs w:val="20"/>
          <w:lang w:val="es-ES"/>
        </w:rPr>
        <w:t xml:space="preserve">1 de noviembre de 2006 </w:t>
      </w:r>
      <w:r w:rsidRPr="0016127A">
        <w:rPr>
          <w:rFonts w:asciiTheme="majorHAnsi" w:hAnsiTheme="majorHAnsi" w:cs="Arial"/>
          <w:sz w:val="20"/>
          <w:szCs w:val="20"/>
          <w:lang w:val="es-ES"/>
        </w:rPr>
        <w:t>su sentencia No. 93, en la que</w:t>
      </w:r>
      <w:r w:rsidR="00B57A18" w:rsidRPr="0016127A">
        <w:rPr>
          <w:rFonts w:asciiTheme="majorHAnsi" w:hAnsiTheme="majorHAnsi" w:cs="Arial"/>
          <w:sz w:val="20"/>
          <w:szCs w:val="20"/>
          <w:lang w:val="es-ES"/>
        </w:rPr>
        <w:t>,</w:t>
      </w:r>
      <w:r w:rsidRPr="0016127A">
        <w:rPr>
          <w:rFonts w:asciiTheme="majorHAnsi" w:hAnsiTheme="majorHAnsi" w:cs="Arial"/>
          <w:sz w:val="20"/>
          <w:szCs w:val="20"/>
          <w:lang w:val="es-ES"/>
        </w:rPr>
        <w:t xml:space="preserve"> </w:t>
      </w:r>
      <w:r w:rsidR="00B57A18" w:rsidRPr="0016127A">
        <w:rPr>
          <w:rFonts w:asciiTheme="majorHAnsi" w:hAnsiTheme="majorHAnsi" w:cs="Arial"/>
          <w:sz w:val="20"/>
          <w:szCs w:val="20"/>
          <w:lang w:val="es-ES"/>
        </w:rPr>
        <w:t xml:space="preserve">en lo fundamental, estableció </w:t>
      </w:r>
      <w:r w:rsidR="0012065B" w:rsidRPr="0016127A">
        <w:rPr>
          <w:rFonts w:asciiTheme="majorHAnsi" w:hAnsiTheme="majorHAnsi" w:cs="Arial"/>
          <w:sz w:val="20"/>
          <w:szCs w:val="20"/>
          <w:lang w:val="es-ES"/>
        </w:rPr>
        <w:t xml:space="preserve">que en materia de inscripción o denegación de inscripción de juntas directivas la competencia única la tiene la autoridad administrativa, concretamente la Dirección de Asociaciones Sindicales. </w:t>
      </w:r>
      <w:r w:rsidR="007F2837" w:rsidRPr="0016127A">
        <w:rPr>
          <w:rFonts w:asciiTheme="majorHAnsi" w:hAnsiTheme="majorHAnsi" w:cs="Arial"/>
          <w:sz w:val="20"/>
          <w:szCs w:val="20"/>
          <w:lang w:val="es-ES"/>
        </w:rPr>
        <w:t xml:space="preserve">Así, la Sala Civil declaró que el Juzgado Segundo de Distrito de lo Laboral carecía de competencia para tramitar el proceso de nulidad de junta directiva planteado desde un inicio por el Sr. Julio Noel Araica. </w:t>
      </w:r>
      <w:r w:rsidR="00C1724A" w:rsidRPr="0016127A">
        <w:rPr>
          <w:rFonts w:asciiTheme="majorHAnsi" w:hAnsiTheme="majorHAnsi" w:cs="Arial"/>
          <w:sz w:val="20"/>
          <w:szCs w:val="20"/>
          <w:lang w:val="es-ES"/>
        </w:rPr>
        <w:t xml:space="preserve">El peticionario </w:t>
      </w:r>
      <w:r w:rsidR="005D7245">
        <w:rPr>
          <w:rFonts w:asciiTheme="majorHAnsi" w:hAnsiTheme="majorHAnsi" w:cs="Arial"/>
          <w:sz w:val="20"/>
          <w:szCs w:val="20"/>
          <w:lang w:val="es-ES"/>
        </w:rPr>
        <w:t>destaca</w:t>
      </w:r>
      <w:r w:rsidR="00C1724A" w:rsidRPr="0016127A">
        <w:rPr>
          <w:rFonts w:asciiTheme="majorHAnsi" w:hAnsiTheme="majorHAnsi" w:cs="Arial"/>
          <w:sz w:val="20"/>
          <w:szCs w:val="20"/>
          <w:lang w:val="es-ES"/>
        </w:rPr>
        <w:t xml:space="preserve"> además</w:t>
      </w:r>
      <w:r w:rsidR="00186E55" w:rsidRPr="0016127A">
        <w:rPr>
          <w:rFonts w:asciiTheme="majorHAnsi" w:hAnsiTheme="majorHAnsi" w:cs="Arial"/>
          <w:sz w:val="20"/>
          <w:szCs w:val="20"/>
          <w:lang w:val="es-ES"/>
        </w:rPr>
        <w:t>,</w:t>
      </w:r>
      <w:r w:rsidR="00C1724A" w:rsidRPr="0016127A">
        <w:rPr>
          <w:rFonts w:asciiTheme="majorHAnsi" w:hAnsiTheme="majorHAnsi" w:cs="Arial"/>
          <w:sz w:val="20"/>
          <w:szCs w:val="20"/>
          <w:lang w:val="es-ES"/>
        </w:rPr>
        <w:t xml:space="preserve"> que el razonamiento jurídico hecho por la Sala Civil</w:t>
      </w:r>
      <w:r w:rsidR="00D21F64">
        <w:rPr>
          <w:rFonts w:asciiTheme="majorHAnsi" w:hAnsiTheme="majorHAnsi" w:cs="Arial"/>
          <w:sz w:val="20"/>
          <w:szCs w:val="20"/>
          <w:lang w:val="es-ES"/>
        </w:rPr>
        <w:t xml:space="preserve"> en</w:t>
      </w:r>
      <w:r w:rsidR="00C1724A" w:rsidRPr="0016127A">
        <w:rPr>
          <w:rFonts w:asciiTheme="majorHAnsi" w:hAnsiTheme="majorHAnsi" w:cs="Arial"/>
          <w:sz w:val="20"/>
          <w:szCs w:val="20"/>
          <w:lang w:val="es-ES"/>
        </w:rPr>
        <w:t xml:space="preserve"> su sentencia No. 93 es coincidente con el realizado por la Inspectoría General del Trabajo en su resolución 051-03.</w:t>
      </w:r>
      <w:r w:rsidR="00AF3C2F" w:rsidRPr="0016127A">
        <w:rPr>
          <w:rFonts w:asciiTheme="majorHAnsi" w:hAnsiTheme="majorHAnsi" w:cs="Arial"/>
          <w:sz w:val="20"/>
          <w:szCs w:val="20"/>
          <w:lang w:val="es-ES"/>
        </w:rPr>
        <w:t xml:space="preserve"> </w:t>
      </w:r>
    </w:p>
    <w:p w:rsidR="00B76A79" w:rsidRPr="0016127A" w:rsidRDefault="00D60A49"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16127A">
        <w:rPr>
          <w:rFonts w:asciiTheme="majorHAnsi" w:hAnsiTheme="majorHAnsi" w:cs="Arial"/>
          <w:sz w:val="20"/>
          <w:szCs w:val="20"/>
          <w:lang w:val="es-ES"/>
        </w:rPr>
        <w:lastRenderedPageBreak/>
        <w:t xml:space="preserve">El peticionario plantea que con esta sentencia emitida por la Sala Civil de la Corte Suprema de Justicia quedaron definitivamente agotados los recursos judiciales internos, porque la misma se pronunció sobre la cuestión de fondo que obstaculizó desde un principio el registro de la junta directiva </w:t>
      </w:r>
      <w:r w:rsidR="00B607EC" w:rsidRPr="0016127A">
        <w:rPr>
          <w:rFonts w:asciiTheme="majorHAnsi" w:hAnsiTheme="majorHAnsi" w:cs="Arial"/>
          <w:sz w:val="20"/>
          <w:szCs w:val="20"/>
          <w:lang w:val="es-ES"/>
        </w:rPr>
        <w:t>que él preside</w:t>
      </w:r>
      <w:r w:rsidRPr="0016127A">
        <w:rPr>
          <w:rFonts w:asciiTheme="majorHAnsi" w:hAnsiTheme="majorHAnsi" w:cs="Arial"/>
          <w:sz w:val="20"/>
          <w:szCs w:val="20"/>
          <w:lang w:val="es-ES"/>
        </w:rPr>
        <w:t xml:space="preserve">. </w:t>
      </w:r>
      <w:r w:rsidR="00307792">
        <w:rPr>
          <w:rFonts w:asciiTheme="majorHAnsi" w:hAnsiTheme="majorHAnsi" w:cs="Arial"/>
          <w:sz w:val="20"/>
          <w:szCs w:val="20"/>
          <w:lang w:val="es-ES"/>
        </w:rPr>
        <w:t>Indica asimismo que</w:t>
      </w:r>
      <w:r w:rsidR="00672392" w:rsidRPr="0016127A">
        <w:rPr>
          <w:rFonts w:asciiTheme="majorHAnsi" w:hAnsiTheme="majorHAnsi" w:cs="Arial"/>
          <w:sz w:val="20"/>
          <w:szCs w:val="20"/>
          <w:lang w:val="es-ES"/>
        </w:rPr>
        <w:t xml:space="preserve"> es una decisión definitiva sobre la que no cabe recurso alguno. </w:t>
      </w:r>
    </w:p>
    <w:p w:rsidR="00105EFE" w:rsidRPr="0016127A" w:rsidRDefault="00AF3C2F"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16127A">
        <w:rPr>
          <w:rFonts w:asciiTheme="majorHAnsi" w:hAnsiTheme="majorHAnsi" w:cs="Arial"/>
          <w:sz w:val="20"/>
          <w:szCs w:val="20"/>
          <w:lang w:val="es-ES"/>
        </w:rPr>
        <w:t>Por otro lado, el peticionario presentó la sentencia No. 93 de la Sala Civil de la Corte Suprema de Justicia como sustento de una excepción de cosa juzgada en el litigio sobre las cuotas de los afiliados del sindica</w:t>
      </w:r>
      <w:r w:rsidR="006E51EB">
        <w:rPr>
          <w:rFonts w:asciiTheme="majorHAnsi" w:hAnsiTheme="majorHAnsi" w:cs="Arial"/>
          <w:sz w:val="20"/>
          <w:szCs w:val="20"/>
          <w:lang w:val="es-ES"/>
        </w:rPr>
        <w:t>t</w:t>
      </w:r>
      <w:r w:rsidRPr="0016127A">
        <w:rPr>
          <w:rFonts w:asciiTheme="majorHAnsi" w:hAnsiTheme="majorHAnsi" w:cs="Arial"/>
          <w:sz w:val="20"/>
          <w:szCs w:val="20"/>
          <w:lang w:val="es-ES"/>
        </w:rPr>
        <w:t xml:space="preserve">o </w:t>
      </w:r>
      <w:r w:rsidR="00736A78" w:rsidRPr="0016127A">
        <w:rPr>
          <w:rFonts w:asciiTheme="majorHAnsi" w:hAnsiTheme="majorHAnsi" w:cs="Arial"/>
          <w:sz w:val="20"/>
          <w:szCs w:val="20"/>
          <w:lang w:val="es-ES"/>
        </w:rPr>
        <w:t>–</w:t>
      </w:r>
      <w:r w:rsidRPr="0016127A">
        <w:rPr>
          <w:rFonts w:asciiTheme="majorHAnsi" w:hAnsiTheme="majorHAnsi" w:cs="Arial"/>
          <w:sz w:val="20"/>
          <w:szCs w:val="20"/>
          <w:lang w:val="es-ES"/>
        </w:rPr>
        <w:t>el cual inició a raíz de la resolución cautelar emitida el 20 de noviembre de 2002 por el Juzgado Segundo de Distrito de lo Laboral</w:t>
      </w:r>
      <w:r w:rsidR="00736A78" w:rsidRPr="0016127A">
        <w:rPr>
          <w:rFonts w:asciiTheme="majorHAnsi" w:hAnsiTheme="majorHAnsi" w:cs="Arial"/>
          <w:sz w:val="20"/>
          <w:szCs w:val="20"/>
          <w:lang w:val="es-ES"/>
        </w:rPr>
        <w:t>–</w:t>
      </w:r>
      <w:r w:rsidRPr="0016127A">
        <w:rPr>
          <w:rFonts w:asciiTheme="majorHAnsi" w:hAnsiTheme="majorHAnsi" w:cs="Arial"/>
          <w:sz w:val="20"/>
          <w:szCs w:val="20"/>
          <w:lang w:val="es-ES"/>
        </w:rPr>
        <w:t xml:space="preserve">; sin embargo, la Sala de lo Laboral del Tribunal de Apelaciones de Managua siguió conociendo </w:t>
      </w:r>
      <w:r w:rsidR="00736A78" w:rsidRPr="0016127A">
        <w:rPr>
          <w:rFonts w:asciiTheme="majorHAnsi" w:hAnsiTheme="majorHAnsi" w:cs="Arial"/>
          <w:sz w:val="20"/>
          <w:szCs w:val="20"/>
          <w:lang w:val="es-ES"/>
        </w:rPr>
        <w:t>del</w:t>
      </w:r>
      <w:r w:rsidRPr="0016127A">
        <w:rPr>
          <w:rFonts w:asciiTheme="majorHAnsi" w:hAnsiTheme="majorHAnsi" w:cs="Arial"/>
          <w:sz w:val="20"/>
          <w:szCs w:val="20"/>
          <w:lang w:val="es-ES"/>
        </w:rPr>
        <w:t xml:space="preserve"> proceso</w:t>
      </w:r>
      <w:r w:rsidR="00736A78" w:rsidRPr="0016127A">
        <w:rPr>
          <w:rFonts w:asciiTheme="majorHAnsi" w:hAnsiTheme="majorHAnsi" w:cs="Arial"/>
          <w:sz w:val="20"/>
          <w:szCs w:val="20"/>
          <w:lang w:val="es-ES"/>
        </w:rPr>
        <w:t xml:space="preserve"> de consignación de cuotas</w:t>
      </w:r>
      <w:r w:rsidRPr="0016127A">
        <w:rPr>
          <w:rFonts w:asciiTheme="majorHAnsi" w:hAnsiTheme="majorHAnsi" w:cs="Arial"/>
          <w:sz w:val="20"/>
          <w:szCs w:val="20"/>
          <w:lang w:val="es-ES"/>
        </w:rPr>
        <w:t>.</w:t>
      </w:r>
      <w:r w:rsidR="00736A78" w:rsidRPr="0016127A">
        <w:rPr>
          <w:rFonts w:asciiTheme="majorHAnsi" w:hAnsiTheme="majorHAnsi" w:cs="Arial"/>
          <w:sz w:val="20"/>
          <w:szCs w:val="20"/>
          <w:lang w:val="es-ES"/>
        </w:rPr>
        <w:t xml:space="preserve"> </w:t>
      </w:r>
    </w:p>
    <w:p w:rsidR="00252A71" w:rsidRPr="0016127A" w:rsidRDefault="00C1724A" w:rsidP="00252A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16127A">
        <w:rPr>
          <w:rFonts w:asciiTheme="majorHAnsi" w:hAnsiTheme="majorHAnsi" w:cs="Arial"/>
          <w:sz w:val="20"/>
          <w:szCs w:val="20"/>
          <w:lang w:val="es-ES"/>
        </w:rPr>
        <w:t xml:space="preserve"> </w:t>
      </w:r>
      <w:r w:rsidR="003D7CA5" w:rsidRPr="0016127A">
        <w:rPr>
          <w:rFonts w:asciiTheme="majorHAnsi" w:hAnsiTheme="majorHAnsi" w:cs="Arial"/>
          <w:sz w:val="20"/>
          <w:szCs w:val="20"/>
          <w:lang w:val="es-ES"/>
        </w:rPr>
        <w:t xml:space="preserve">Como consecuencia de la sentencia </w:t>
      </w:r>
      <w:r w:rsidR="007C4AC8" w:rsidRPr="0016127A">
        <w:rPr>
          <w:rFonts w:asciiTheme="majorHAnsi" w:hAnsiTheme="majorHAnsi" w:cs="Arial"/>
          <w:sz w:val="20"/>
          <w:szCs w:val="20"/>
          <w:lang w:val="es-ES"/>
        </w:rPr>
        <w:t>No. 93 de</w:t>
      </w:r>
      <w:r w:rsidR="003D7CA5" w:rsidRPr="0016127A">
        <w:rPr>
          <w:rFonts w:asciiTheme="majorHAnsi" w:hAnsiTheme="majorHAnsi" w:cs="Arial"/>
          <w:sz w:val="20"/>
          <w:szCs w:val="20"/>
          <w:lang w:val="es-ES"/>
        </w:rPr>
        <w:t xml:space="preserve"> la Corte Suprema de Justicia,</w:t>
      </w:r>
      <w:r w:rsidR="007C4AC8" w:rsidRPr="0016127A">
        <w:rPr>
          <w:rFonts w:asciiTheme="majorHAnsi" w:hAnsiTheme="majorHAnsi" w:cs="Arial"/>
          <w:sz w:val="20"/>
          <w:szCs w:val="20"/>
          <w:lang w:val="es-ES"/>
        </w:rPr>
        <w:t xml:space="preserve"> el 10 de junio de 2007 la Dirección de Asociaciones Sindicales </w:t>
      </w:r>
      <w:r w:rsidR="003F22DE" w:rsidRPr="0016127A">
        <w:rPr>
          <w:rFonts w:asciiTheme="majorHAnsi" w:hAnsiTheme="majorHAnsi" w:cs="Arial"/>
          <w:sz w:val="20"/>
          <w:szCs w:val="20"/>
          <w:lang w:val="es-ES"/>
        </w:rPr>
        <w:t xml:space="preserve">del Ministerio de Trabajo </w:t>
      </w:r>
      <w:r w:rsidR="007C4AC8" w:rsidRPr="0016127A">
        <w:rPr>
          <w:rFonts w:asciiTheme="majorHAnsi" w:hAnsiTheme="majorHAnsi" w:cs="Arial"/>
          <w:sz w:val="20"/>
          <w:szCs w:val="20"/>
          <w:lang w:val="es-ES"/>
        </w:rPr>
        <w:t xml:space="preserve">procedió al registro legal de la junta directiva presidida por el peticionario. Sin embargo, el Sr. Silvio </w:t>
      </w:r>
      <w:r w:rsidR="003F22DE" w:rsidRPr="0016127A">
        <w:rPr>
          <w:rFonts w:asciiTheme="majorHAnsi" w:hAnsiTheme="majorHAnsi" w:cs="Arial"/>
          <w:sz w:val="20"/>
          <w:szCs w:val="20"/>
          <w:lang w:val="es-ES"/>
        </w:rPr>
        <w:t>Noel Arai</w:t>
      </w:r>
      <w:r w:rsidR="001F3767" w:rsidRPr="0016127A">
        <w:rPr>
          <w:rFonts w:asciiTheme="majorHAnsi" w:hAnsiTheme="majorHAnsi" w:cs="Arial"/>
          <w:sz w:val="20"/>
          <w:szCs w:val="20"/>
          <w:lang w:val="es-ES"/>
        </w:rPr>
        <w:t>c</w:t>
      </w:r>
      <w:r w:rsidR="003F22DE" w:rsidRPr="0016127A">
        <w:rPr>
          <w:rFonts w:asciiTheme="majorHAnsi" w:hAnsiTheme="majorHAnsi" w:cs="Arial"/>
          <w:sz w:val="20"/>
          <w:szCs w:val="20"/>
          <w:lang w:val="es-ES"/>
        </w:rPr>
        <w:t xml:space="preserve">a nuevamente se opuso a la inscripción de esta dirigencia sindical, interponiendo una acción de amparo contra la resolución de la Dirección de Asociaciones Sindicales. </w:t>
      </w:r>
      <w:r w:rsidR="004216FC" w:rsidRPr="0016127A">
        <w:rPr>
          <w:rFonts w:asciiTheme="majorHAnsi" w:hAnsiTheme="majorHAnsi" w:cs="Arial"/>
          <w:sz w:val="20"/>
          <w:szCs w:val="20"/>
          <w:lang w:val="es-ES"/>
        </w:rPr>
        <w:t>Este amparo fue admitido a trámite por la Sala Civil No. 1 del Tribunal de Apelaciones de Managua</w:t>
      </w:r>
      <w:r w:rsidR="00236379" w:rsidRPr="0016127A">
        <w:rPr>
          <w:rFonts w:asciiTheme="majorHAnsi" w:hAnsiTheme="majorHAnsi" w:cs="Arial"/>
          <w:sz w:val="20"/>
          <w:szCs w:val="20"/>
          <w:lang w:val="es-ES"/>
        </w:rPr>
        <w:t>, que además</w:t>
      </w:r>
      <w:r w:rsidR="00A61240" w:rsidRPr="0016127A">
        <w:rPr>
          <w:rFonts w:asciiTheme="majorHAnsi" w:hAnsiTheme="majorHAnsi" w:cs="Arial"/>
          <w:sz w:val="20"/>
          <w:szCs w:val="20"/>
          <w:lang w:val="es-ES"/>
        </w:rPr>
        <w:t>,</w:t>
      </w:r>
      <w:r w:rsidR="00236379" w:rsidRPr="0016127A">
        <w:rPr>
          <w:rFonts w:asciiTheme="majorHAnsi" w:hAnsiTheme="majorHAnsi" w:cs="Arial"/>
          <w:sz w:val="20"/>
          <w:szCs w:val="20"/>
          <w:lang w:val="es-ES"/>
        </w:rPr>
        <w:t xml:space="preserve"> mediante auto de 24 de agosto de 2007</w:t>
      </w:r>
      <w:r w:rsidR="00A61240" w:rsidRPr="0016127A">
        <w:rPr>
          <w:rFonts w:asciiTheme="majorHAnsi" w:hAnsiTheme="majorHAnsi" w:cs="Arial"/>
          <w:sz w:val="20"/>
          <w:szCs w:val="20"/>
          <w:lang w:val="es-ES"/>
        </w:rPr>
        <w:t>,</w:t>
      </w:r>
      <w:r w:rsidR="00236379" w:rsidRPr="0016127A">
        <w:rPr>
          <w:rFonts w:asciiTheme="majorHAnsi" w:hAnsiTheme="majorHAnsi" w:cs="Arial"/>
          <w:sz w:val="20"/>
          <w:szCs w:val="20"/>
          <w:lang w:val="es-ES"/>
        </w:rPr>
        <w:t xml:space="preserve"> decret</w:t>
      </w:r>
      <w:r w:rsidR="00C70DCD" w:rsidRPr="0016127A">
        <w:rPr>
          <w:rFonts w:asciiTheme="majorHAnsi" w:hAnsiTheme="majorHAnsi" w:cs="Arial"/>
          <w:sz w:val="20"/>
          <w:szCs w:val="20"/>
          <w:lang w:val="es-ES"/>
        </w:rPr>
        <w:t xml:space="preserve">ó que se suspendiese y se dejase sin efecto legal el registro de la junta directiva presidida por el peticionario, hasta tanto se resolviera el fondo del amparo. </w:t>
      </w:r>
    </w:p>
    <w:p w:rsidR="00252A71" w:rsidRPr="0016127A" w:rsidRDefault="00494E83" w:rsidP="00252A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16127A">
        <w:rPr>
          <w:rFonts w:asciiTheme="majorHAnsi" w:hAnsiTheme="majorHAnsi" w:cs="Arial"/>
          <w:sz w:val="20"/>
          <w:szCs w:val="20"/>
          <w:lang w:val="es-ES"/>
        </w:rPr>
        <w:t xml:space="preserve">El 3 de junio de 2008 el sindicato celebró una </w:t>
      </w:r>
      <w:r w:rsidR="00252A71" w:rsidRPr="0016127A">
        <w:rPr>
          <w:rFonts w:asciiTheme="majorHAnsi" w:hAnsiTheme="majorHAnsi" w:cs="Arial"/>
          <w:sz w:val="20"/>
          <w:szCs w:val="20"/>
          <w:lang w:val="es-ES"/>
        </w:rPr>
        <w:t xml:space="preserve">nueva </w:t>
      </w:r>
      <w:r w:rsidRPr="0016127A">
        <w:rPr>
          <w:rFonts w:asciiTheme="majorHAnsi" w:hAnsiTheme="majorHAnsi" w:cs="Arial"/>
          <w:sz w:val="20"/>
          <w:szCs w:val="20"/>
          <w:lang w:val="es-ES"/>
        </w:rPr>
        <w:t xml:space="preserve">asamblea extraordinaria </w:t>
      </w:r>
      <w:r w:rsidR="00252A71" w:rsidRPr="0016127A">
        <w:rPr>
          <w:rFonts w:asciiTheme="majorHAnsi" w:hAnsiTheme="majorHAnsi" w:cs="Arial"/>
          <w:sz w:val="20"/>
          <w:szCs w:val="20"/>
          <w:lang w:val="es-ES"/>
        </w:rPr>
        <w:t xml:space="preserve">y </w:t>
      </w:r>
      <w:r w:rsidR="00A61240" w:rsidRPr="0016127A">
        <w:rPr>
          <w:rFonts w:asciiTheme="majorHAnsi" w:hAnsiTheme="majorHAnsi" w:cs="Arial"/>
          <w:sz w:val="20"/>
          <w:szCs w:val="20"/>
          <w:lang w:val="es-ES"/>
        </w:rPr>
        <w:t>volvió a elegir</w:t>
      </w:r>
      <w:r w:rsidR="00252A71" w:rsidRPr="0016127A">
        <w:rPr>
          <w:rFonts w:asciiTheme="majorHAnsi" w:hAnsiTheme="majorHAnsi" w:cs="Arial"/>
          <w:sz w:val="20"/>
          <w:szCs w:val="20"/>
          <w:lang w:val="es-ES"/>
        </w:rPr>
        <w:t xml:space="preserve"> una junta directiva presidida por el peticionario, Sr. Julio Noel Canales</w:t>
      </w:r>
      <w:r w:rsidR="004B3859" w:rsidRPr="0016127A">
        <w:rPr>
          <w:rFonts w:asciiTheme="majorHAnsi" w:hAnsiTheme="majorHAnsi" w:cs="Arial"/>
          <w:sz w:val="20"/>
          <w:szCs w:val="20"/>
          <w:lang w:val="es-ES"/>
        </w:rPr>
        <w:t>, la cual fue registrada ante la Dirección de Asociaciones Sindicales el 10 de junio</w:t>
      </w:r>
      <w:r w:rsidR="00252A71" w:rsidRPr="0016127A">
        <w:rPr>
          <w:rFonts w:asciiTheme="majorHAnsi" w:hAnsiTheme="majorHAnsi" w:cs="Arial"/>
          <w:sz w:val="20"/>
          <w:szCs w:val="20"/>
          <w:lang w:val="es-ES"/>
        </w:rPr>
        <w:t xml:space="preserve">. Sin embargo, el </w:t>
      </w:r>
      <w:r w:rsidR="00BD2B6D" w:rsidRPr="0016127A">
        <w:rPr>
          <w:rFonts w:asciiTheme="majorHAnsi" w:hAnsiTheme="majorHAnsi" w:cs="Arial"/>
          <w:sz w:val="20"/>
          <w:szCs w:val="20"/>
          <w:lang w:val="es-ES"/>
        </w:rPr>
        <w:t xml:space="preserve">30 de junio el Poder Judicial </w:t>
      </w:r>
      <w:r w:rsidR="00252A71" w:rsidRPr="0016127A">
        <w:rPr>
          <w:rFonts w:asciiTheme="majorHAnsi" w:hAnsiTheme="majorHAnsi" w:cs="Arial"/>
          <w:sz w:val="20"/>
          <w:szCs w:val="20"/>
          <w:lang w:val="es-ES"/>
        </w:rPr>
        <w:t xml:space="preserve">envió una comunicación formal a la Dirección de Asociaciones Sindicales reiterando la resolución del 24 de agosto de 2007 emitida por la Sala Civil No. 1 del Tribunal de Apelaciones de Managua. En consecuencia, la autoridad administrativa </w:t>
      </w:r>
      <w:r w:rsidR="00B03410" w:rsidRPr="0016127A">
        <w:rPr>
          <w:rFonts w:asciiTheme="majorHAnsi" w:hAnsiTheme="majorHAnsi" w:cs="Arial"/>
          <w:sz w:val="20"/>
          <w:szCs w:val="20"/>
          <w:lang w:val="es-ES"/>
        </w:rPr>
        <w:t>canceló el registro de esta última junta directiva</w:t>
      </w:r>
      <w:r w:rsidR="00252A71" w:rsidRPr="0016127A">
        <w:rPr>
          <w:rFonts w:asciiTheme="majorHAnsi" w:hAnsiTheme="majorHAnsi" w:cs="Arial"/>
          <w:sz w:val="20"/>
          <w:szCs w:val="20"/>
          <w:lang w:val="es-ES"/>
        </w:rPr>
        <w:t xml:space="preserve"> mediante oficio de 8 de julio de 2008.</w:t>
      </w:r>
      <w:r w:rsidR="004B3859" w:rsidRPr="0016127A">
        <w:rPr>
          <w:rFonts w:asciiTheme="majorHAnsi" w:hAnsiTheme="majorHAnsi" w:cs="Arial"/>
          <w:sz w:val="20"/>
          <w:szCs w:val="20"/>
          <w:lang w:val="es-ES"/>
        </w:rPr>
        <w:t xml:space="preserve"> </w:t>
      </w:r>
    </w:p>
    <w:p w:rsidR="00ED5118" w:rsidRPr="0016127A" w:rsidRDefault="00E67EAD" w:rsidP="00252A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16127A">
        <w:rPr>
          <w:rFonts w:asciiTheme="majorHAnsi" w:hAnsiTheme="majorHAnsi" w:cs="Arial"/>
          <w:sz w:val="20"/>
          <w:szCs w:val="20"/>
          <w:lang w:val="es-ES"/>
        </w:rPr>
        <w:t xml:space="preserve">En su última comunicación, de febrero de 2014, el peticionario manifestó que aún subsisten los motivos que dieron lugar a la petición, y que la situación del sindicato y sus agremiados es de total indefensión, pues no han podido negociar un convenio colectivo, ni mejoras laborales para los trabajadores, y </w:t>
      </w:r>
      <w:r w:rsidR="008143D1" w:rsidRPr="0016127A">
        <w:rPr>
          <w:rFonts w:asciiTheme="majorHAnsi" w:hAnsiTheme="majorHAnsi" w:cs="Arial"/>
          <w:sz w:val="20"/>
          <w:szCs w:val="20"/>
          <w:lang w:val="es-ES"/>
        </w:rPr>
        <w:t xml:space="preserve">porque </w:t>
      </w:r>
      <w:r w:rsidRPr="0016127A">
        <w:rPr>
          <w:rFonts w:asciiTheme="majorHAnsi" w:hAnsiTheme="majorHAnsi" w:cs="Arial"/>
          <w:sz w:val="20"/>
          <w:szCs w:val="20"/>
          <w:lang w:val="es-ES"/>
        </w:rPr>
        <w:t xml:space="preserve">no tienen representación ante los órganos de gobierno de la universidad. Además, </w:t>
      </w:r>
      <w:r w:rsidR="008143D1" w:rsidRPr="0016127A">
        <w:rPr>
          <w:rFonts w:asciiTheme="majorHAnsi" w:hAnsiTheme="majorHAnsi" w:cs="Arial"/>
          <w:sz w:val="20"/>
          <w:szCs w:val="20"/>
          <w:lang w:val="es-ES"/>
        </w:rPr>
        <w:t xml:space="preserve">la administración de la universidad se habría apropiado indebidamente </w:t>
      </w:r>
      <w:r w:rsidRPr="0016127A">
        <w:rPr>
          <w:rFonts w:asciiTheme="majorHAnsi" w:hAnsiTheme="majorHAnsi" w:cs="Arial"/>
          <w:sz w:val="20"/>
          <w:szCs w:val="20"/>
          <w:lang w:val="es-ES"/>
        </w:rPr>
        <w:t>de las cuotas pagadas por los afiliados al sindicato. El peticionario afirma: “estamos donde comenzamos hace diez años”</w:t>
      </w:r>
      <w:r w:rsidR="008143D1" w:rsidRPr="0016127A">
        <w:rPr>
          <w:rFonts w:asciiTheme="majorHAnsi" w:hAnsiTheme="majorHAnsi" w:cs="Arial"/>
          <w:sz w:val="20"/>
          <w:szCs w:val="20"/>
          <w:lang w:val="es-ES"/>
        </w:rPr>
        <w:t>,</w:t>
      </w:r>
      <w:r w:rsidRPr="0016127A">
        <w:rPr>
          <w:rFonts w:asciiTheme="majorHAnsi" w:hAnsiTheme="majorHAnsi" w:cs="Arial"/>
          <w:sz w:val="20"/>
          <w:szCs w:val="20"/>
          <w:lang w:val="es-ES"/>
        </w:rPr>
        <w:t xml:space="preserve"> </w:t>
      </w:r>
      <w:r w:rsidR="008143D1" w:rsidRPr="0016127A">
        <w:rPr>
          <w:rFonts w:asciiTheme="majorHAnsi" w:hAnsiTheme="majorHAnsi" w:cs="Arial"/>
          <w:sz w:val="20"/>
          <w:szCs w:val="20"/>
          <w:lang w:val="es-ES"/>
        </w:rPr>
        <w:t>y aduce</w:t>
      </w:r>
      <w:r w:rsidR="00DD4999" w:rsidRPr="0016127A">
        <w:rPr>
          <w:rFonts w:asciiTheme="majorHAnsi" w:hAnsiTheme="majorHAnsi" w:cs="Arial"/>
          <w:sz w:val="20"/>
          <w:szCs w:val="20"/>
          <w:lang w:val="es-ES"/>
        </w:rPr>
        <w:t xml:space="preserve"> que el supuesto conflicto alegado por el Estado había quedado resu</w:t>
      </w:r>
      <w:r w:rsidR="00564672">
        <w:rPr>
          <w:rFonts w:asciiTheme="majorHAnsi" w:hAnsiTheme="majorHAnsi" w:cs="Arial"/>
          <w:sz w:val="20"/>
          <w:szCs w:val="20"/>
          <w:lang w:val="es-ES"/>
        </w:rPr>
        <w:t>e</w:t>
      </w:r>
      <w:r w:rsidR="00DD4999" w:rsidRPr="0016127A">
        <w:rPr>
          <w:rFonts w:asciiTheme="majorHAnsi" w:hAnsiTheme="majorHAnsi" w:cs="Arial"/>
          <w:sz w:val="20"/>
          <w:szCs w:val="20"/>
          <w:lang w:val="es-ES"/>
        </w:rPr>
        <w:t>lto desde 2002 por la propia Dirección de Asociaciones Sindicales, cuando a través de su resolución No. 002-02 denegó la solicitud de inscripción de la junta directiva paralela</w:t>
      </w:r>
      <w:r w:rsidR="008143D1" w:rsidRPr="0016127A">
        <w:rPr>
          <w:rFonts w:asciiTheme="majorHAnsi" w:hAnsiTheme="majorHAnsi" w:cs="Arial"/>
          <w:sz w:val="20"/>
          <w:szCs w:val="20"/>
          <w:lang w:val="es-ES"/>
        </w:rPr>
        <w:t xml:space="preserve"> conformada por personas afines a</w:t>
      </w:r>
      <w:r w:rsidR="00DD4999" w:rsidRPr="0016127A">
        <w:rPr>
          <w:rFonts w:asciiTheme="majorHAnsi" w:hAnsiTheme="majorHAnsi" w:cs="Arial"/>
          <w:sz w:val="20"/>
          <w:szCs w:val="20"/>
          <w:lang w:val="es-ES"/>
        </w:rPr>
        <w:t xml:space="preserve"> la administración de la universidad</w:t>
      </w:r>
      <w:r w:rsidR="008143D1" w:rsidRPr="0016127A">
        <w:rPr>
          <w:rFonts w:asciiTheme="majorHAnsi" w:hAnsiTheme="majorHAnsi" w:cs="Arial"/>
          <w:sz w:val="20"/>
          <w:szCs w:val="20"/>
          <w:lang w:val="es-ES"/>
        </w:rPr>
        <w:t>.</w:t>
      </w:r>
    </w:p>
    <w:p w:rsidR="00E67EAD" w:rsidRPr="0016127A" w:rsidRDefault="00391D93" w:rsidP="00252A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ES"/>
        </w:rPr>
      </w:pPr>
      <w:r w:rsidRPr="0016127A">
        <w:rPr>
          <w:rFonts w:asciiTheme="majorHAnsi" w:hAnsiTheme="majorHAnsi" w:cs="Arial"/>
          <w:sz w:val="20"/>
          <w:szCs w:val="20"/>
          <w:lang w:val="es-ES"/>
        </w:rPr>
        <w:t xml:space="preserve">Con base en lo anterior, el peticionario alega que el Estado </w:t>
      </w:r>
      <w:r w:rsidR="009C3216" w:rsidRPr="0016127A">
        <w:rPr>
          <w:rFonts w:asciiTheme="majorHAnsi" w:hAnsiTheme="majorHAnsi" w:cs="Arial"/>
          <w:sz w:val="20"/>
          <w:szCs w:val="20"/>
          <w:lang w:val="es-ES"/>
        </w:rPr>
        <w:t xml:space="preserve">nicaragüense </w:t>
      </w:r>
      <w:r w:rsidRPr="0016127A">
        <w:rPr>
          <w:rFonts w:asciiTheme="majorHAnsi" w:hAnsiTheme="majorHAnsi" w:cs="Arial"/>
          <w:sz w:val="20"/>
          <w:szCs w:val="20"/>
          <w:lang w:val="es-ES"/>
        </w:rPr>
        <w:t xml:space="preserve">violó en perjuicio de las personas señalas como presuntas víctimas en este informe, los derechos consagrados en los artículos 3, 5, 8, 10, 16, 24 y 25 de la Convención Americana. </w:t>
      </w:r>
    </w:p>
    <w:p w:rsidR="0063685A" w:rsidRPr="0016127A" w:rsidRDefault="0063685A" w:rsidP="008645D0">
      <w:pPr>
        <w:spacing w:after="240"/>
        <w:ind w:firstLine="720"/>
        <w:jc w:val="both"/>
        <w:rPr>
          <w:rFonts w:asciiTheme="majorHAnsi" w:hAnsiTheme="majorHAnsi"/>
          <w:b/>
          <w:bCs/>
          <w:sz w:val="20"/>
          <w:szCs w:val="20"/>
          <w:lang w:val="es-ES"/>
        </w:rPr>
      </w:pPr>
      <w:r w:rsidRPr="0016127A">
        <w:rPr>
          <w:rFonts w:asciiTheme="majorHAnsi" w:hAnsiTheme="majorHAnsi"/>
          <w:b/>
          <w:bCs/>
          <w:sz w:val="20"/>
          <w:szCs w:val="20"/>
          <w:lang w:val="es-ES"/>
        </w:rPr>
        <w:t>B.</w:t>
      </w:r>
      <w:r w:rsidRPr="0016127A">
        <w:rPr>
          <w:rFonts w:asciiTheme="majorHAnsi" w:hAnsiTheme="majorHAnsi"/>
          <w:b/>
          <w:bCs/>
          <w:sz w:val="20"/>
          <w:szCs w:val="20"/>
          <w:lang w:val="es-ES"/>
        </w:rPr>
        <w:tab/>
        <w:t>Posición del Estado</w:t>
      </w:r>
      <w:r w:rsidR="00441DBA" w:rsidRPr="0016127A">
        <w:rPr>
          <w:rFonts w:asciiTheme="majorHAnsi" w:hAnsiTheme="majorHAnsi"/>
          <w:b/>
          <w:bCs/>
          <w:sz w:val="20"/>
          <w:szCs w:val="20"/>
          <w:lang w:val="es-ES"/>
        </w:rPr>
        <w:t xml:space="preserve"> </w:t>
      </w:r>
    </w:p>
    <w:p w:rsidR="00A1624A" w:rsidRPr="0016127A" w:rsidRDefault="00391D93" w:rsidP="00A1624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16127A">
        <w:rPr>
          <w:rFonts w:asciiTheme="majorHAnsi" w:hAnsiTheme="majorHAnsi"/>
          <w:sz w:val="20"/>
          <w:szCs w:val="20"/>
          <w:lang w:val="es-ES"/>
        </w:rPr>
        <w:t xml:space="preserve">El Estado alega que la petición no aporta hechos que </w:t>
      </w:r>
      <w:r w:rsidR="00945FD5" w:rsidRPr="0016127A">
        <w:rPr>
          <w:rFonts w:asciiTheme="majorHAnsi" w:hAnsiTheme="majorHAnsi"/>
          <w:sz w:val="20"/>
          <w:szCs w:val="20"/>
          <w:lang w:val="es-ES"/>
        </w:rPr>
        <w:t>constituyan violaciones a</w:t>
      </w:r>
      <w:r w:rsidRPr="0016127A">
        <w:rPr>
          <w:rFonts w:asciiTheme="majorHAnsi" w:hAnsiTheme="majorHAnsi"/>
          <w:sz w:val="20"/>
          <w:szCs w:val="20"/>
          <w:lang w:val="es-ES"/>
        </w:rPr>
        <w:t xml:space="preserve"> derechos protegidos por la Convención Americana</w:t>
      </w:r>
      <w:r w:rsidR="00F6253B" w:rsidRPr="0016127A">
        <w:rPr>
          <w:rFonts w:asciiTheme="majorHAnsi" w:hAnsiTheme="majorHAnsi"/>
          <w:sz w:val="20"/>
          <w:szCs w:val="20"/>
          <w:lang w:val="es-ES"/>
        </w:rPr>
        <w:t>, y que en Nicaragua los derechos sindicales gozan de protección constitucional y legal</w:t>
      </w:r>
      <w:r w:rsidRPr="0016127A">
        <w:rPr>
          <w:rFonts w:asciiTheme="majorHAnsi" w:hAnsiTheme="majorHAnsi"/>
          <w:sz w:val="20"/>
          <w:szCs w:val="20"/>
          <w:lang w:val="es-ES"/>
        </w:rPr>
        <w:t xml:space="preserve">. Considera que la situación de fondo es un problema entre dos corrientes de la misma organización sindical, en el cual ambas partes han pretendido utilizar todos los recursos legales existentes, tanto en el ámbito administrativo como en el judicial. </w:t>
      </w:r>
      <w:r w:rsidR="00A1624A" w:rsidRPr="0016127A">
        <w:rPr>
          <w:rFonts w:asciiTheme="majorHAnsi" w:hAnsiTheme="majorHAnsi"/>
          <w:sz w:val="20"/>
          <w:szCs w:val="20"/>
          <w:lang w:val="es-ES"/>
        </w:rPr>
        <w:t xml:space="preserve">En consecuencia, al tratarse de un conflicto que tiene su origen en discrepancias internas de una organización sindical, no se configura una violación por parte del Estado al artículo 16 de la Convención Americana. </w:t>
      </w:r>
      <w:r w:rsidR="009F7378" w:rsidRPr="0016127A">
        <w:rPr>
          <w:rFonts w:asciiTheme="majorHAnsi" w:hAnsiTheme="majorHAnsi"/>
          <w:sz w:val="20"/>
          <w:szCs w:val="20"/>
          <w:lang w:val="es-ES"/>
        </w:rPr>
        <w:t xml:space="preserve">El Estado plantea como una cuestión fundamental, que no puede entrometerse en asuntos internos de un sindicato para resolver el origen de las discrepancias internas. </w:t>
      </w:r>
    </w:p>
    <w:p w:rsidR="00F643D6" w:rsidRPr="0016127A" w:rsidRDefault="00F643D6" w:rsidP="00D75DF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16127A">
        <w:rPr>
          <w:rFonts w:asciiTheme="majorHAnsi" w:hAnsiTheme="majorHAnsi"/>
          <w:sz w:val="20"/>
          <w:szCs w:val="20"/>
          <w:lang w:val="es-ES"/>
        </w:rPr>
        <w:t>E</w:t>
      </w:r>
      <w:r w:rsidR="0061038C">
        <w:rPr>
          <w:rFonts w:asciiTheme="majorHAnsi" w:hAnsiTheme="majorHAnsi"/>
          <w:sz w:val="20"/>
          <w:szCs w:val="20"/>
          <w:lang w:val="es-ES"/>
        </w:rPr>
        <w:t>l E</w:t>
      </w:r>
      <w:r w:rsidRPr="0016127A">
        <w:rPr>
          <w:rFonts w:asciiTheme="majorHAnsi" w:hAnsiTheme="majorHAnsi"/>
          <w:sz w:val="20"/>
          <w:szCs w:val="20"/>
          <w:lang w:val="es-ES"/>
        </w:rPr>
        <w:t xml:space="preserve">stado asegura que ha garantizado el acceso a la justicia, los recursos necesarios y efectivos para ejercerla, y que además ha brindado igualdad de oportunidades a las partes. </w:t>
      </w:r>
      <w:r w:rsidR="00A1624A" w:rsidRPr="0016127A">
        <w:rPr>
          <w:rFonts w:asciiTheme="majorHAnsi" w:hAnsiTheme="majorHAnsi"/>
          <w:sz w:val="20"/>
          <w:szCs w:val="20"/>
          <w:lang w:val="es-ES"/>
        </w:rPr>
        <w:t>Sin embargo,</w:t>
      </w:r>
      <w:r w:rsidR="00CD28E7" w:rsidRPr="0016127A">
        <w:rPr>
          <w:rFonts w:asciiTheme="majorHAnsi" w:hAnsiTheme="majorHAnsi"/>
          <w:sz w:val="20"/>
          <w:szCs w:val="20"/>
          <w:lang w:val="es-ES"/>
        </w:rPr>
        <w:t xml:space="preserve"> no puede responsabilizarse si las partes no hacen un uso correcto de los recursos y procesos establecidos en la </w:t>
      </w:r>
      <w:r w:rsidR="00CD28E7" w:rsidRPr="0016127A">
        <w:rPr>
          <w:rFonts w:asciiTheme="majorHAnsi" w:hAnsiTheme="majorHAnsi"/>
          <w:sz w:val="20"/>
          <w:szCs w:val="20"/>
          <w:lang w:val="es-ES"/>
        </w:rPr>
        <w:lastRenderedPageBreak/>
        <w:t>ley.</w:t>
      </w:r>
      <w:r w:rsidR="00D75DF1" w:rsidRPr="0016127A">
        <w:rPr>
          <w:rFonts w:asciiTheme="majorHAnsi" w:hAnsiTheme="majorHAnsi"/>
          <w:sz w:val="20"/>
          <w:szCs w:val="20"/>
          <w:lang w:val="es-ES"/>
        </w:rPr>
        <w:t xml:space="preserve"> Alega</w:t>
      </w:r>
      <w:r w:rsidR="00453498">
        <w:rPr>
          <w:rFonts w:asciiTheme="majorHAnsi" w:hAnsiTheme="majorHAnsi"/>
          <w:sz w:val="20"/>
          <w:szCs w:val="20"/>
          <w:lang w:val="es-ES"/>
        </w:rPr>
        <w:t xml:space="preserve"> que las presuntas víctimas </w:t>
      </w:r>
      <w:r w:rsidRPr="0016127A">
        <w:rPr>
          <w:rFonts w:asciiTheme="majorHAnsi" w:hAnsiTheme="majorHAnsi"/>
          <w:sz w:val="20"/>
          <w:szCs w:val="20"/>
          <w:lang w:val="es-ES"/>
        </w:rPr>
        <w:t>tuvieron a su disposición los recursos efectivos y adecuados, aunque ello no necesariamente significa que la</w:t>
      </w:r>
      <w:r w:rsidR="000A3077">
        <w:rPr>
          <w:rFonts w:asciiTheme="majorHAnsi" w:hAnsiTheme="majorHAnsi"/>
          <w:sz w:val="20"/>
          <w:szCs w:val="20"/>
          <w:lang w:val="es-ES"/>
        </w:rPr>
        <w:t>s</w:t>
      </w:r>
      <w:r w:rsidRPr="0016127A">
        <w:rPr>
          <w:rFonts w:asciiTheme="majorHAnsi" w:hAnsiTheme="majorHAnsi"/>
          <w:sz w:val="20"/>
          <w:szCs w:val="20"/>
          <w:lang w:val="es-ES"/>
        </w:rPr>
        <w:t xml:space="preserve"> decisi</w:t>
      </w:r>
      <w:r w:rsidR="000A3077">
        <w:rPr>
          <w:rFonts w:asciiTheme="majorHAnsi" w:hAnsiTheme="majorHAnsi"/>
          <w:sz w:val="20"/>
          <w:szCs w:val="20"/>
          <w:lang w:val="es-ES"/>
        </w:rPr>
        <w:t>ones</w:t>
      </w:r>
      <w:r w:rsidRPr="0016127A">
        <w:rPr>
          <w:rFonts w:asciiTheme="majorHAnsi" w:hAnsiTheme="majorHAnsi"/>
          <w:sz w:val="20"/>
          <w:szCs w:val="20"/>
          <w:lang w:val="es-ES"/>
        </w:rPr>
        <w:t xml:space="preserve"> administrativa</w:t>
      </w:r>
      <w:r w:rsidR="000A3077">
        <w:rPr>
          <w:rFonts w:asciiTheme="majorHAnsi" w:hAnsiTheme="majorHAnsi"/>
          <w:sz w:val="20"/>
          <w:szCs w:val="20"/>
          <w:lang w:val="es-ES"/>
        </w:rPr>
        <w:t>s</w:t>
      </w:r>
      <w:r w:rsidRPr="0016127A">
        <w:rPr>
          <w:rFonts w:asciiTheme="majorHAnsi" w:hAnsiTheme="majorHAnsi"/>
          <w:sz w:val="20"/>
          <w:szCs w:val="20"/>
          <w:lang w:val="es-ES"/>
        </w:rPr>
        <w:t xml:space="preserve"> o judicial</w:t>
      </w:r>
      <w:r w:rsidR="000A3077">
        <w:rPr>
          <w:rFonts w:asciiTheme="majorHAnsi" w:hAnsiTheme="majorHAnsi"/>
          <w:sz w:val="20"/>
          <w:szCs w:val="20"/>
          <w:lang w:val="es-ES"/>
        </w:rPr>
        <w:t>es</w:t>
      </w:r>
      <w:r w:rsidRPr="0016127A">
        <w:rPr>
          <w:rFonts w:asciiTheme="majorHAnsi" w:hAnsiTheme="majorHAnsi"/>
          <w:sz w:val="20"/>
          <w:szCs w:val="20"/>
          <w:lang w:val="es-ES"/>
        </w:rPr>
        <w:t xml:space="preserve"> sobre dichos recursos deba ser siempre favorable a sus pretensiones. Señala que muchos de los recursos que el señor Julio Noel Canales interpuso </w:t>
      </w:r>
      <w:r w:rsidR="006B29B6" w:rsidRPr="0016127A">
        <w:rPr>
          <w:rFonts w:asciiTheme="majorHAnsi" w:hAnsiTheme="majorHAnsi"/>
          <w:sz w:val="20"/>
          <w:szCs w:val="20"/>
          <w:lang w:val="es-ES"/>
        </w:rPr>
        <w:t>fueron</w:t>
      </w:r>
      <w:r w:rsidRPr="0016127A">
        <w:rPr>
          <w:rFonts w:asciiTheme="majorHAnsi" w:hAnsiTheme="majorHAnsi"/>
          <w:sz w:val="20"/>
          <w:szCs w:val="20"/>
          <w:lang w:val="es-ES"/>
        </w:rPr>
        <w:t xml:space="preserve"> desechados o </w:t>
      </w:r>
      <w:r w:rsidR="006B29B6" w:rsidRPr="0016127A">
        <w:rPr>
          <w:rFonts w:asciiTheme="majorHAnsi" w:hAnsiTheme="majorHAnsi"/>
          <w:sz w:val="20"/>
          <w:szCs w:val="20"/>
          <w:lang w:val="es-ES"/>
        </w:rPr>
        <w:t>fracasaron</w:t>
      </w:r>
      <w:r w:rsidRPr="0016127A">
        <w:rPr>
          <w:rFonts w:asciiTheme="majorHAnsi" w:hAnsiTheme="majorHAnsi"/>
          <w:sz w:val="20"/>
          <w:szCs w:val="20"/>
          <w:lang w:val="es-ES"/>
        </w:rPr>
        <w:t xml:space="preserve"> por ser improcedentes, lo que es responsabilidad del peticionario. Por otro lado, el hecho de que sean muchos los interesados en el mencionado conflicto ha originado que éstos interpongan demandas a nivel administrativo, laboral, penal, civil, y diversas quejas, lo que habría hecho más difícil la resolución del conflicto, generándose un retraso procesal que en definitiva afecta a las propias partes involucradas. </w:t>
      </w:r>
    </w:p>
    <w:p w:rsidR="0063685A" w:rsidRPr="0016127A" w:rsidRDefault="00AD3DF0" w:rsidP="00AD3DF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16127A">
        <w:rPr>
          <w:rFonts w:asciiTheme="majorHAnsi" w:hAnsiTheme="majorHAnsi"/>
          <w:sz w:val="20"/>
          <w:szCs w:val="20"/>
          <w:lang w:val="es-ES"/>
        </w:rPr>
        <w:t xml:space="preserve">El Estado explica que la negativa de la inscripción </w:t>
      </w:r>
      <w:r w:rsidR="00B60EC5" w:rsidRPr="0016127A">
        <w:rPr>
          <w:rFonts w:asciiTheme="majorHAnsi" w:hAnsiTheme="majorHAnsi"/>
          <w:sz w:val="20"/>
          <w:szCs w:val="20"/>
          <w:lang w:val="es-ES"/>
        </w:rPr>
        <w:t xml:space="preserve">o registro legal </w:t>
      </w:r>
      <w:r w:rsidRPr="0016127A">
        <w:rPr>
          <w:rFonts w:asciiTheme="majorHAnsi" w:hAnsiTheme="majorHAnsi"/>
          <w:sz w:val="20"/>
          <w:szCs w:val="20"/>
          <w:lang w:val="es-ES"/>
        </w:rPr>
        <w:t>de la junta directiva del sindicato deriva de la</w:t>
      </w:r>
      <w:r w:rsidR="00F643D6" w:rsidRPr="0016127A">
        <w:rPr>
          <w:rFonts w:asciiTheme="majorHAnsi" w:hAnsiTheme="majorHAnsi"/>
          <w:sz w:val="20"/>
          <w:szCs w:val="20"/>
          <w:lang w:val="es-ES"/>
        </w:rPr>
        <w:t xml:space="preserve"> resolución cautelar del Juzgado Segundo de lo Laboral, del 20 de noviembre de 2002,  </w:t>
      </w:r>
      <w:r w:rsidRPr="0016127A">
        <w:rPr>
          <w:rFonts w:asciiTheme="majorHAnsi" w:hAnsiTheme="majorHAnsi"/>
          <w:sz w:val="20"/>
          <w:szCs w:val="20"/>
          <w:lang w:val="es-ES"/>
        </w:rPr>
        <w:t xml:space="preserve">quien ordenó al Ministerio de Trabajo se abstuviera de realizar dicha inscripción. </w:t>
      </w:r>
      <w:r w:rsidR="00B60EC5" w:rsidRPr="0016127A">
        <w:rPr>
          <w:rFonts w:asciiTheme="majorHAnsi" w:hAnsiTheme="majorHAnsi"/>
          <w:sz w:val="20"/>
          <w:szCs w:val="20"/>
          <w:lang w:val="es-ES"/>
        </w:rPr>
        <w:t>El Estado</w:t>
      </w:r>
      <w:r w:rsidR="00F643D6" w:rsidRPr="0016127A">
        <w:rPr>
          <w:rFonts w:asciiTheme="majorHAnsi" w:hAnsiTheme="majorHAnsi"/>
          <w:sz w:val="20"/>
          <w:szCs w:val="20"/>
          <w:lang w:val="es-ES"/>
        </w:rPr>
        <w:t xml:space="preserve"> reconoce que </w:t>
      </w:r>
      <w:r w:rsidRPr="0016127A">
        <w:rPr>
          <w:rFonts w:asciiTheme="majorHAnsi" w:hAnsiTheme="majorHAnsi"/>
          <w:sz w:val="20"/>
          <w:szCs w:val="20"/>
          <w:lang w:val="es-ES"/>
        </w:rPr>
        <w:t>esta providencia</w:t>
      </w:r>
      <w:r w:rsidR="00F643D6" w:rsidRPr="0016127A">
        <w:rPr>
          <w:rFonts w:asciiTheme="majorHAnsi" w:hAnsiTheme="majorHAnsi"/>
          <w:sz w:val="20"/>
          <w:szCs w:val="20"/>
          <w:lang w:val="es-ES"/>
        </w:rPr>
        <w:t xml:space="preserve"> “fue más allá de</w:t>
      </w:r>
      <w:r w:rsidR="00B60EC5" w:rsidRPr="0016127A">
        <w:rPr>
          <w:rFonts w:asciiTheme="majorHAnsi" w:hAnsiTheme="majorHAnsi"/>
          <w:sz w:val="20"/>
          <w:szCs w:val="20"/>
          <w:lang w:val="es-ES"/>
        </w:rPr>
        <w:t xml:space="preserve"> lo pedido por los interesados”;</w:t>
      </w:r>
      <w:r w:rsidR="00F643D6" w:rsidRPr="0016127A">
        <w:rPr>
          <w:rFonts w:asciiTheme="majorHAnsi" w:hAnsiTheme="majorHAnsi"/>
          <w:sz w:val="20"/>
          <w:szCs w:val="20"/>
          <w:lang w:val="es-ES"/>
        </w:rPr>
        <w:t xml:space="preserve"> </w:t>
      </w:r>
      <w:r w:rsidR="00B60EC5" w:rsidRPr="0016127A">
        <w:rPr>
          <w:rFonts w:asciiTheme="majorHAnsi" w:hAnsiTheme="majorHAnsi"/>
          <w:sz w:val="20"/>
          <w:szCs w:val="20"/>
          <w:lang w:val="es-ES"/>
        </w:rPr>
        <w:t>sin embargo, aduce</w:t>
      </w:r>
      <w:r w:rsidR="00F643D6" w:rsidRPr="0016127A">
        <w:rPr>
          <w:rFonts w:asciiTheme="majorHAnsi" w:hAnsiTheme="majorHAnsi"/>
          <w:sz w:val="20"/>
          <w:szCs w:val="20"/>
          <w:lang w:val="es-ES"/>
        </w:rPr>
        <w:t xml:space="preserve"> que la misma se dio “con el propósito de resguardar los intereses de los trabajadores (…) haya sido pedida o no esta protección”. </w:t>
      </w:r>
      <w:r w:rsidR="004E3234" w:rsidRPr="0016127A">
        <w:rPr>
          <w:rFonts w:asciiTheme="majorHAnsi" w:hAnsiTheme="majorHAnsi"/>
          <w:sz w:val="20"/>
          <w:szCs w:val="20"/>
          <w:lang w:val="es-ES"/>
        </w:rPr>
        <w:t xml:space="preserve">Asimismo, niega enfáticamente que haya existido </w:t>
      </w:r>
      <w:r w:rsidR="000A3077">
        <w:rPr>
          <w:rFonts w:asciiTheme="majorHAnsi" w:hAnsiTheme="majorHAnsi"/>
          <w:sz w:val="20"/>
          <w:szCs w:val="20"/>
          <w:lang w:val="es-ES"/>
        </w:rPr>
        <w:t>alguna</w:t>
      </w:r>
      <w:r w:rsidR="004E3234" w:rsidRPr="0016127A">
        <w:rPr>
          <w:rFonts w:asciiTheme="majorHAnsi" w:hAnsiTheme="majorHAnsi"/>
          <w:sz w:val="20"/>
          <w:szCs w:val="20"/>
          <w:lang w:val="es-ES"/>
        </w:rPr>
        <w:t xml:space="preserve"> forma de “tráfico de influencias” o connivencia entre las autoridades públicas y la administración de la universidad con el fin de vulnerar los derechos de las presuntas víctimas.</w:t>
      </w:r>
      <w:r w:rsidR="0025379D" w:rsidRPr="0016127A">
        <w:rPr>
          <w:rFonts w:asciiTheme="majorHAnsi" w:hAnsiTheme="majorHAnsi"/>
          <w:sz w:val="20"/>
          <w:szCs w:val="20"/>
          <w:lang w:val="es-ES"/>
        </w:rPr>
        <w:t xml:space="preserve"> </w:t>
      </w:r>
    </w:p>
    <w:p w:rsidR="0089001A" w:rsidRPr="0016127A" w:rsidRDefault="00FC0309" w:rsidP="00AD3DF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16127A">
        <w:rPr>
          <w:rFonts w:asciiTheme="majorHAnsi" w:hAnsiTheme="majorHAnsi"/>
          <w:sz w:val="20"/>
          <w:szCs w:val="20"/>
          <w:lang w:val="es-ES"/>
        </w:rPr>
        <w:t xml:space="preserve">El Estado ha mantenido la posición de que </w:t>
      </w:r>
      <w:r w:rsidR="00657389" w:rsidRPr="0016127A">
        <w:rPr>
          <w:rFonts w:asciiTheme="majorHAnsi" w:hAnsiTheme="majorHAnsi"/>
          <w:sz w:val="20"/>
          <w:szCs w:val="20"/>
          <w:lang w:val="es-ES"/>
        </w:rPr>
        <w:t xml:space="preserve">el mencionado conflicto intersindical no quedará definido </w:t>
      </w:r>
      <w:r w:rsidR="00CB15D7" w:rsidRPr="0016127A">
        <w:rPr>
          <w:rFonts w:asciiTheme="majorHAnsi" w:hAnsiTheme="majorHAnsi"/>
          <w:sz w:val="20"/>
          <w:szCs w:val="20"/>
          <w:lang w:val="es-ES"/>
        </w:rPr>
        <w:t>hasta que haya una decisión judicial</w:t>
      </w:r>
      <w:r w:rsidR="00657389" w:rsidRPr="0016127A">
        <w:rPr>
          <w:rFonts w:asciiTheme="majorHAnsi" w:hAnsiTheme="majorHAnsi"/>
          <w:sz w:val="20"/>
          <w:szCs w:val="20"/>
          <w:lang w:val="es-ES"/>
        </w:rPr>
        <w:t xml:space="preserve"> definitiva </w:t>
      </w:r>
      <w:r w:rsidR="00CB15D7" w:rsidRPr="0016127A">
        <w:rPr>
          <w:rFonts w:asciiTheme="majorHAnsi" w:hAnsiTheme="majorHAnsi"/>
          <w:sz w:val="20"/>
          <w:szCs w:val="20"/>
          <w:lang w:val="es-ES"/>
        </w:rPr>
        <w:t>dictada por</w:t>
      </w:r>
      <w:r w:rsidR="00657389" w:rsidRPr="0016127A">
        <w:rPr>
          <w:rFonts w:asciiTheme="majorHAnsi" w:hAnsiTheme="majorHAnsi"/>
          <w:sz w:val="20"/>
          <w:szCs w:val="20"/>
          <w:lang w:val="es-ES"/>
        </w:rPr>
        <w:t xml:space="preserve"> la </w:t>
      </w:r>
      <w:r w:rsidR="00310CF2" w:rsidRPr="0016127A">
        <w:rPr>
          <w:rFonts w:asciiTheme="majorHAnsi" w:hAnsiTheme="majorHAnsi"/>
          <w:sz w:val="20"/>
          <w:szCs w:val="20"/>
          <w:lang w:val="es-ES"/>
        </w:rPr>
        <w:t>Sala Constitucional de la Corte Suprema de Justicia</w:t>
      </w:r>
      <w:r w:rsidR="00CB15D7" w:rsidRPr="0016127A">
        <w:rPr>
          <w:rFonts w:asciiTheme="majorHAnsi" w:hAnsiTheme="majorHAnsi"/>
          <w:sz w:val="20"/>
          <w:szCs w:val="20"/>
          <w:lang w:val="es-ES"/>
        </w:rPr>
        <w:t>.</w:t>
      </w:r>
      <w:r w:rsidRPr="0016127A">
        <w:rPr>
          <w:rFonts w:asciiTheme="majorHAnsi" w:hAnsiTheme="majorHAnsi"/>
          <w:sz w:val="20"/>
          <w:szCs w:val="20"/>
          <w:lang w:val="es-ES"/>
        </w:rPr>
        <w:t xml:space="preserve"> A este respecto, en su última comunicación, de 18 de marzo de 2015, </w:t>
      </w:r>
      <w:r w:rsidR="00B60EC5" w:rsidRPr="0016127A">
        <w:rPr>
          <w:rFonts w:asciiTheme="majorHAnsi" w:hAnsiTheme="majorHAnsi"/>
          <w:sz w:val="20"/>
          <w:szCs w:val="20"/>
          <w:lang w:val="es-ES"/>
        </w:rPr>
        <w:t>el Estado señaló</w:t>
      </w:r>
      <w:r w:rsidR="003B4392" w:rsidRPr="0016127A">
        <w:rPr>
          <w:rFonts w:asciiTheme="majorHAnsi" w:hAnsiTheme="majorHAnsi"/>
          <w:sz w:val="20"/>
          <w:szCs w:val="20"/>
          <w:lang w:val="es-ES"/>
        </w:rPr>
        <w:t xml:space="preserve"> que luego de la sentencia No. 93 emitida por la Sala Civil de la Corte Suprema de Justicia el 1 de noviembre de 2006, la Dirección de Asociaciones Sindicales del Ministerio de Trabajo, mediante oficio de 21 de mayo de 2007, procedió al registro de la junta directiva del sindicato presidida por el peticionario. Sin embargo, el Sr. Silvio Joel Araica</w:t>
      </w:r>
      <w:r w:rsidR="002A5B05" w:rsidRPr="0016127A">
        <w:rPr>
          <w:rFonts w:asciiTheme="majorHAnsi" w:hAnsiTheme="majorHAnsi"/>
          <w:sz w:val="20"/>
          <w:szCs w:val="20"/>
          <w:lang w:val="es-ES"/>
        </w:rPr>
        <w:t>, en uso de sus derechos constitucionales,</w:t>
      </w:r>
      <w:r w:rsidR="003B4392" w:rsidRPr="0016127A">
        <w:rPr>
          <w:rFonts w:asciiTheme="majorHAnsi" w:hAnsiTheme="majorHAnsi"/>
          <w:sz w:val="20"/>
          <w:szCs w:val="20"/>
          <w:lang w:val="es-ES"/>
        </w:rPr>
        <w:t xml:space="preserve"> interpuso un amparo contra </w:t>
      </w:r>
      <w:r w:rsidR="002A5B05" w:rsidRPr="0016127A">
        <w:rPr>
          <w:rFonts w:asciiTheme="majorHAnsi" w:hAnsiTheme="majorHAnsi"/>
          <w:sz w:val="20"/>
          <w:szCs w:val="20"/>
          <w:lang w:val="es-ES"/>
        </w:rPr>
        <w:t>este acto administrativo</w:t>
      </w:r>
      <w:r w:rsidR="00485C17" w:rsidRPr="0016127A">
        <w:rPr>
          <w:rFonts w:asciiTheme="majorHAnsi" w:hAnsiTheme="majorHAnsi"/>
          <w:sz w:val="20"/>
          <w:szCs w:val="20"/>
          <w:lang w:val="es-ES"/>
        </w:rPr>
        <w:t>. En consecuencia, la Corte Suprema de Justicia para mejor proveer ordenó suspender la inscripción</w:t>
      </w:r>
      <w:r w:rsidR="00415BAC" w:rsidRPr="0016127A">
        <w:rPr>
          <w:rFonts w:asciiTheme="majorHAnsi" w:hAnsiTheme="majorHAnsi"/>
          <w:sz w:val="20"/>
          <w:szCs w:val="20"/>
          <w:lang w:val="es-ES"/>
        </w:rPr>
        <w:t xml:space="preserve"> de la referida junta directiva mientras no se resuelva el fondo del asunto</w:t>
      </w:r>
      <w:r w:rsidR="0096022C" w:rsidRPr="0016127A">
        <w:rPr>
          <w:rFonts w:asciiTheme="majorHAnsi" w:hAnsiTheme="majorHAnsi"/>
          <w:sz w:val="20"/>
          <w:szCs w:val="20"/>
          <w:lang w:val="es-ES"/>
        </w:rPr>
        <w:t>, mediante resolución del 30 de junio de 2008.</w:t>
      </w:r>
      <w:r w:rsidR="008A0A57" w:rsidRPr="0016127A">
        <w:rPr>
          <w:rFonts w:asciiTheme="majorHAnsi" w:hAnsiTheme="majorHAnsi"/>
          <w:sz w:val="20"/>
          <w:szCs w:val="20"/>
          <w:lang w:val="es-ES"/>
        </w:rPr>
        <w:t xml:space="preserve"> Sobre esta base, alega que la petición no cumple con el requisito del agotamiento de los recursos judiciales internos en los términos del artículo 46.1.a de la Convención. </w:t>
      </w:r>
      <w:r w:rsidR="002A5B05" w:rsidRPr="0016127A">
        <w:rPr>
          <w:rFonts w:asciiTheme="majorHAnsi" w:hAnsiTheme="majorHAnsi"/>
          <w:sz w:val="20"/>
          <w:szCs w:val="20"/>
          <w:lang w:val="es-ES"/>
        </w:rPr>
        <w:t xml:space="preserve">  </w:t>
      </w:r>
      <w:r w:rsidRPr="0016127A">
        <w:rPr>
          <w:rFonts w:asciiTheme="majorHAnsi" w:hAnsiTheme="majorHAnsi"/>
          <w:sz w:val="20"/>
          <w:szCs w:val="20"/>
          <w:lang w:val="es-ES"/>
        </w:rPr>
        <w:t xml:space="preserve"> </w:t>
      </w:r>
      <w:r w:rsidR="00310CF2" w:rsidRPr="0016127A">
        <w:rPr>
          <w:rFonts w:asciiTheme="majorHAnsi" w:hAnsiTheme="majorHAnsi"/>
          <w:sz w:val="20"/>
          <w:szCs w:val="20"/>
          <w:lang w:val="es-ES"/>
        </w:rPr>
        <w:t xml:space="preserve"> </w:t>
      </w:r>
    </w:p>
    <w:p w:rsidR="00F643D6" w:rsidRPr="0016127A" w:rsidRDefault="008A0A57"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16127A">
        <w:rPr>
          <w:rFonts w:asciiTheme="majorHAnsi" w:hAnsiTheme="majorHAnsi"/>
          <w:sz w:val="20"/>
          <w:szCs w:val="20"/>
          <w:lang w:val="es-ES"/>
        </w:rPr>
        <w:t>Asimismo, e</w:t>
      </w:r>
      <w:r w:rsidR="00531BE0" w:rsidRPr="0016127A">
        <w:rPr>
          <w:rFonts w:asciiTheme="majorHAnsi" w:hAnsiTheme="majorHAnsi"/>
          <w:sz w:val="20"/>
          <w:szCs w:val="20"/>
          <w:lang w:val="es-ES"/>
        </w:rPr>
        <w:t xml:space="preserve">l Estado </w:t>
      </w:r>
      <w:r w:rsidR="00540D41" w:rsidRPr="0016127A">
        <w:rPr>
          <w:rFonts w:asciiTheme="majorHAnsi" w:hAnsiTheme="majorHAnsi"/>
          <w:sz w:val="20"/>
          <w:szCs w:val="20"/>
          <w:lang w:val="es-ES"/>
        </w:rPr>
        <w:t xml:space="preserve">aduce que la petición </w:t>
      </w:r>
      <w:r w:rsidR="00A80DCF">
        <w:rPr>
          <w:rFonts w:asciiTheme="majorHAnsi" w:hAnsiTheme="majorHAnsi"/>
          <w:sz w:val="20"/>
          <w:szCs w:val="20"/>
          <w:lang w:val="es-ES"/>
        </w:rPr>
        <w:t>no</w:t>
      </w:r>
      <w:r w:rsidR="00540D41" w:rsidRPr="0016127A">
        <w:rPr>
          <w:rFonts w:asciiTheme="majorHAnsi" w:hAnsiTheme="majorHAnsi"/>
          <w:sz w:val="20"/>
          <w:szCs w:val="20"/>
          <w:lang w:val="es-ES"/>
        </w:rPr>
        <w:t xml:space="preserve"> cumple con el requisito establecido en el artículo 46.1.</w:t>
      </w:r>
      <w:r w:rsidR="00242AAB" w:rsidRPr="0016127A">
        <w:rPr>
          <w:rFonts w:asciiTheme="majorHAnsi" w:hAnsiTheme="majorHAnsi"/>
          <w:sz w:val="20"/>
          <w:szCs w:val="20"/>
          <w:lang w:val="es-ES"/>
        </w:rPr>
        <w:t xml:space="preserve">c </w:t>
      </w:r>
      <w:r w:rsidR="00540D41" w:rsidRPr="0016127A">
        <w:rPr>
          <w:rFonts w:asciiTheme="majorHAnsi" w:hAnsiTheme="majorHAnsi"/>
          <w:sz w:val="20"/>
          <w:szCs w:val="20"/>
          <w:lang w:val="es-ES"/>
        </w:rPr>
        <w:t>de la Convención Americana, dado que</w:t>
      </w:r>
      <w:r w:rsidR="00531BE0" w:rsidRPr="0016127A">
        <w:rPr>
          <w:rFonts w:asciiTheme="majorHAnsi" w:hAnsiTheme="majorHAnsi"/>
          <w:sz w:val="20"/>
          <w:szCs w:val="20"/>
          <w:lang w:val="es-ES"/>
        </w:rPr>
        <w:t xml:space="preserve"> el Sr. Julio Noel Canales interpuso una queja ante el Comité de Libertad Sindical de la OIT, caso No. 2394, en la cual habría expresado los mismos hechos, reivindicaciones </w:t>
      </w:r>
      <w:r w:rsidR="00540D41" w:rsidRPr="0016127A">
        <w:rPr>
          <w:rFonts w:asciiTheme="majorHAnsi" w:hAnsiTheme="majorHAnsi"/>
          <w:sz w:val="20"/>
          <w:szCs w:val="20"/>
          <w:lang w:val="es-ES"/>
        </w:rPr>
        <w:t xml:space="preserve">y peticiones expresadas en la petición P-124-04 </w:t>
      </w:r>
      <w:r w:rsidR="00E10F1F" w:rsidRPr="0016127A">
        <w:rPr>
          <w:rFonts w:asciiTheme="majorHAnsi" w:hAnsiTheme="majorHAnsi"/>
          <w:sz w:val="20"/>
          <w:szCs w:val="20"/>
          <w:lang w:val="es-ES"/>
        </w:rPr>
        <w:t xml:space="preserve">presentada </w:t>
      </w:r>
      <w:r w:rsidR="00540D41" w:rsidRPr="0016127A">
        <w:rPr>
          <w:rFonts w:asciiTheme="majorHAnsi" w:hAnsiTheme="majorHAnsi"/>
          <w:sz w:val="20"/>
          <w:szCs w:val="20"/>
          <w:lang w:val="es-ES"/>
        </w:rPr>
        <w:t xml:space="preserve">ante la CIDH. </w:t>
      </w:r>
    </w:p>
    <w:p w:rsidR="005F35C7" w:rsidRPr="0016127A" w:rsidRDefault="005F35C7"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16127A">
        <w:rPr>
          <w:rFonts w:asciiTheme="majorHAnsi" w:hAnsiTheme="majorHAnsi"/>
          <w:sz w:val="20"/>
          <w:szCs w:val="20"/>
          <w:lang w:val="es-ES"/>
        </w:rPr>
        <w:t xml:space="preserve">Por otro lado, </w:t>
      </w:r>
      <w:r w:rsidR="008A0A57" w:rsidRPr="0016127A">
        <w:rPr>
          <w:rFonts w:asciiTheme="majorHAnsi" w:hAnsiTheme="majorHAnsi"/>
          <w:sz w:val="20"/>
          <w:szCs w:val="20"/>
          <w:lang w:val="es-ES"/>
        </w:rPr>
        <w:t>alega</w:t>
      </w:r>
      <w:r w:rsidRPr="0016127A">
        <w:rPr>
          <w:rFonts w:asciiTheme="majorHAnsi" w:hAnsiTheme="majorHAnsi"/>
          <w:sz w:val="20"/>
          <w:szCs w:val="20"/>
          <w:lang w:val="es-ES"/>
        </w:rPr>
        <w:t xml:space="preserve"> que </w:t>
      </w:r>
      <w:r w:rsidR="00453498">
        <w:rPr>
          <w:rFonts w:asciiTheme="majorHAnsi" w:hAnsiTheme="majorHAnsi"/>
          <w:sz w:val="20"/>
          <w:szCs w:val="20"/>
          <w:lang w:val="es-ES"/>
        </w:rPr>
        <w:t>el peticionario</w:t>
      </w:r>
      <w:r w:rsidRPr="0016127A">
        <w:rPr>
          <w:rFonts w:asciiTheme="majorHAnsi" w:hAnsiTheme="majorHAnsi"/>
          <w:sz w:val="20"/>
          <w:szCs w:val="20"/>
          <w:lang w:val="es-ES"/>
        </w:rPr>
        <w:t xml:space="preserve"> </w:t>
      </w:r>
      <w:r w:rsidR="008A0A57" w:rsidRPr="0016127A">
        <w:rPr>
          <w:rFonts w:asciiTheme="majorHAnsi" w:hAnsiTheme="majorHAnsi"/>
          <w:sz w:val="20"/>
          <w:szCs w:val="20"/>
          <w:lang w:val="es-ES"/>
        </w:rPr>
        <w:t>invoca</w:t>
      </w:r>
      <w:r w:rsidRPr="0016127A">
        <w:rPr>
          <w:rFonts w:asciiTheme="majorHAnsi" w:hAnsiTheme="majorHAnsi"/>
          <w:sz w:val="20"/>
          <w:szCs w:val="20"/>
          <w:lang w:val="es-ES"/>
        </w:rPr>
        <w:t xml:space="preserve"> erróneamente la violación al artículo 5 de la Convención Americana, que se refiere al derecho a la integridad personal, y que en ningún momento han mencionado hechos </w:t>
      </w:r>
      <w:r w:rsidR="00146A42" w:rsidRPr="0016127A">
        <w:rPr>
          <w:rFonts w:asciiTheme="majorHAnsi" w:hAnsiTheme="majorHAnsi"/>
          <w:sz w:val="20"/>
          <w:szCs w:val="20"/>
          <w:lang w:val="es-ES"/>
        </w:rPr>
        <w:t xml:space="preserve">vinculados a la eventual vulneración de </w:t>
      </w:r>
      <w:r w:rsidR="00BA5937" w:rsidRPr="0016127A">
        <w:rPr>
          <w:rFonts w:asciiTheme="majorHAnsi" w:hAnsiTheme="majorHAnsi"/>
          <w:sz w:val="20"/>
          <w:szCs w:val="20"/>
          <w:lang w:val="es-ES"/>
        </w:rPr>
        <w:t>este</w:t>
      </w:r>
      <w:r w:rsidR="00146A42" w:rsidRPr="0016127A">
        <w:rPr>
          <w:rFonts w:asciiTheme="majorHAnsi" w:hAnsiTheme="majorHAnsi"/>
          <w:sz w:val="20"/>
          <w:szCs w:val="20"/>
          <w:lang w:val="es-ES"/>
        </w:rPr>
        <w:t xml:space="preserve"> derecho. Por tanto, la mención a esta norma carece de fundamento.</w:t>
      </w:r>
      <w:r w:rsidRPr="0016127A">
        <w:rPr>
          <w:rFonts w:asciiTheme="majorHAnsi" w:hAnsiTheme="majorHAnsi"/>
          <w:sz w:val="20"/>
          <w:szCs w:val="20"/>
          <w:lang w:val="es-ES"/>
        </w:rPr>
        <w:t xml:space="preserve"> </w:t>
      </w:r>
    </w:p>
    <w:p w:rsidR="0063685A" w:rsidRPr="0016127A" w:rsidRDefault="0063685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6127A">
        <w:rPr>
          <w:rFonts w:asciiTheme="majorHAnsi" w:hAnsiTheme="majorHAnsi"/>
          <w:sz w:val="20"/>
          <w:szCs w:val="20"/>
          <w:lang w:val="es-ES"/>
        </w:rPr>
        <w:t>En conclusión, el Estado sostiene que</w:t>
      </w:r>
      <w:r w:rsidR="00BA5937" w:rsidRPr="0016127A">
        <w:rPr>
          <w:rFonts w:asciiTheme="majorHAnsi" w:hAnsiTheme="majorHAnsi"/>
          <w:sz w:val="20"/>
          <w:szCs w:val="20"/>
          <w:lang w:val="es-ES"/>
        </w:rPr>
        <w:t xml:space="preserve"> los hechos planteados por </w:t>
      </w:r>
      <w:r w:rsidR="00453498">
        <w:rPr>
          <w:rFonts w:asciiTheme="majorHAnsi" w:hAnsiTheme="majorHAnsi"/>
          <w:sz w:val="20"/>
          <w:szCs w:val="20"/>
          <w:lang w:val="es-ES"/>
        </w:rPr>
        <w:t>el peticionario</w:t>
      </w:r>
      <w:r w:rsidR="00BA5937" w:rsidRPr="0016127A">
        <w:rPr>
          <w:rFonts w:asciiTheme="majorHAnsi" w:hAnsiTheme="majorHAnsi"/>
          <w:sz w:val="20"/>
          <w:szCs w:val="20"/>
          <w:lang w:val="es-ES"/>
        </w:rPr>
        <w:t xml:space="preserve"> no constituyen violaciones a derechos protegidos por la Convención Americana</w:t>
      </w:r>
      <w:r w:rsidR="00B57CA1" w:rsidRPr="0016127A">
        <w:rPr>
          <w:rFonts w:asciiTheme="majorHAnsi" w:hAnsiTheme="majorHAnsi"/>
          <w:sz w:val="20"/>
          <w:szCs w:val="20"/>
          <w:lang w:val="es-ES"/>
        </w:rPr>
        <w:t xml:space="preserve">, y </w:t>
      </w:r>
      <w:r w:rsidR="00BA5937" w:rsidRPr="0016127A">
        <w:rPr>
          <w:rFonts w:asciiTheme="majorHAnsi" w:hAnsiTheme="majorHAnsi"/>
          <w:sz w:val="20"/>
          <w:szCs w:val="20"/>
          <w:lang w:val="es-ES"/>
        </w:rPr>
        <w:t xml:space="preserve">que </w:t>
      </w:r>
      <w:r w:rsidRPr="0016127A">
        <w:rPr>
          <w:rFonts w:asciiTheme="majorHAnsi" w:hAnsiTheme="majorHAnsi"/>
          <w:sz w:val="20"/>
          <w:szCs w:val="20"/>
          <w:lang w:val="es-ES"/>
        </w:rPr>
        <w:t>la petición es inadmisible</w:t>
      </w:r>
      <w:r w:rsidR="00A80DCF">
        <w:rPr>
          <w:rFonts w:asciiTheme="majorHAnsi" w:hAnsiTheme="majorHAnsi"/>
          <w:sz w:val="20"/>
          <w:szCs w:val="20"/>
          <w:lang w:val="es-ES"/>
        </w:rPr>
        <w:t xml:space="preserve"> por</w:t>
      </w:r>
      <w:r w:rsidR="00BA5937" w:rsidRPr="0016127A">
        <w:rPr>
          <w:rFonts w:asciiTheme="majorHAnsi" w:hAnsiTheme="majorHAnsi"/>
          <w:sz w:val="20"/>
          <w:szCs w:val="20"/>
          <w:lang w:val="es-ES"/>
        </w:rPr>
        <w:t>que no cumple con los requisitos de agotamiento de los recursos internos y de duplicidad de procedimientos,</w:t>
      </w:r>
      <w:r w:rsidRPr="0016127A">
        <w:rPr>
          <w:rFonts w:asciiTheme="majorHAnsi" w:hAnsiTheme="majorHAnsi"/>
          <w:sz w:val="20"/>
          <w:szCs w:val="20"/>
          <w:lang w:val="es-ES"/>
        </w:rPr>
        <w:t xml:space="preserve"> y solicita a la CIDH que así lo declare.</w:t>
      </w:r>
    </w:p>
    <w:p w:rsidR="0063685A" w:rsidRPr="0016127A" w:rsidRDefault="0063685A" w:rsidP="008645D0">
      <w:pPr>
        <w:spacing w:after="240"/>
        <w:ind w:firstLine="720"/>
        <w:jc w:val="both"/>
        <w:rPr>
          <w:rFonts w:asciiTheme="majorHAnsi" w:hAnsiTheme="majorHAnsi"/>
          <w:b/>
          <w:bCs/>
          <w:sz w:val="20"/>
          <w:szCs w:val="20"/>
          <w:lang w:val="es-ES"/>
        </w:rPr>
      </w:pPr>
      <w:r w:rsidRPr="0016127A">
        <w:rPr>
          <w:rFonts w:asciiTheme="majorHAnsi" w:hAnsiTheme="majorHAnsi"/>
          <w:b/>
          <w:bCs/>
          <w:sz w:val="20"/>
          <w:szCs w:val="20"/>
          <w:lang w:val="es-ES"/>
        </w:rPr>
        <w:t>IV.</w:t>
      </w:r>
      <w:r w:rsidRPr="0016127A">
        <w:rPr>
          <w:rFonts w:asciiTheme="majorHAnsi" w:hAnsiTheme="majorHAnsi"/>
          <w:b/>
          <w:bCs/>
          <w:sz w:val="20"/>
          <w:szCs w:val="20"/>
          <w:lang w:val="es-ES"/>
        </w:rPr>
        <w:tab/>
        <w:t>ANÁLISIS SOBRE COMPETENCIA Y ADMISIBILIDAD</w:t>
      </w:r>
    </w:p>
    <w:p w:rsidR="0063685A" w:rsidRPr="0016127A" w:rsidRDefault="0063685A" w:rsidP="008645D0">
      <w:pPr>
        <w:spacing w:after="240"/>
        <w:ind w:firstLine="720"/>
        <w:jc w:val="both"/>
        <w:rPr>
          <w:rFonts w:asciiTheme="majorHAnsi" w:hAnsiTheme="majorHAnsi"/>
          <w:sz w:val="20"/>
          <w:szCs w:val="20"/>
          <w:lang w:val="es-ES"/>
        </w:rPr>
      </w:pPr>
      <w:r w:rsidRPr="0016127A">
        <w:rPr>
          <w:rFonts w:asciiTheme="majorHAnsi" w:hAnsiTheme="majorHAnsi"/>
          <w:b/>
          <w:bCs/>
          <w:sz w:val="20"/>
          <w:szCs w:val="20"/>
          <w:lang w:val="es-ES"/>
        </w:rPr>
        <w:t>A.</w:t>
      </w:r>
      <w:r w:rsidRPr="0016127A">
        <w:rPr>
          <w:rFonts w:asciiTheme="majorHAnsi" w:hAnsiTheme="majorHAnsi"/>
          <w:b/>
          <w:bCs/>
          <w:sz w:val="20"/>
          <w:szCs w:val="20"/>
          <w:lang w:val="es-ES"/>
        </w:rPr>
        <w:tab/>
        <w:t xml:space="preserve">Competencia </w:t>
      </w:r>
    </w:p>
    <w:p w:rsidR="002B2E67" w:rsidRPr="002B2E67" w:rsidRDefault="002B2E67" w:rsidP="00C9440C">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2B2E67">
        <w:rPr>
          <w:rFonts w:asciiTheme="majorHAnsi" w:eastAsia="SimSun" w:hAnsiTheme="majorHAnsi"/>
          <w:sz w:val="20"/>
          <w:szCs w:val="20"/>
          <w:lang w:val="es-ES"/>
        </w:rPr>
        <w:t>El peticionario se encuentra facultado, en principio, por el artículo 44 de la Convención Americana para presentar peticiones ante la Comisión. La petición señala como presunta</w:t>
      </w:r>
      <w:r w:rsidR="00611739">
        <w:rPr>
          <w:rFonts w:asciiTheme="majorHAnsi" w:eastAsia="SimSun" w:hAnsiTheme="majorHAnsi"/>
          <w:sz w:val="20"/>
          <w:szCs w:val="20"/>
          <w:lang w:val="es-ES"/>
        </w:rPr>
        <w:t>s</w:t>
      </w:r>
      <w:r w:rsidRPr="002B2E67">
        <w:rPr>
          <w:rFonts w:asciiTheme="majorHAnsi" w:eastAsia="SimSun" w:hAnsiTheme="majorHAnsi"/>
          <w:sz w:val="20"/>
          <w:szCs w:val="20"/>
          <w:lang w:val="es-ES"/>
        </w:rPr>
        <w:t xml:space="preserve"> víctima</w:t>
      </w:r>
      <w:r w:rsidR="00611739">
        <w:rPr>
          <w:rFonts w:asciiTheme="majorHAnsi" w:eastAsia="SimSun" w:hAnsiTheme="majorHAnsi"/>
          <w:sz w:val="20"/>
          <w:szCs w:val="20"/>
          <w:lang w:val="es-ES"/>
        </w:rPr>
        <w:t>s</w:t>
      </w:r>
      <w:r w:rsidRPr="002B2E67">
        <w:rPr>
          <w:rFonts w:asciiTheme="majorHAnsi" w:eastAsia="SimSun" w:hAnsiTheme="majorHAnsi"/>
          <w:sz w:val="20"/>
          <w:szCs w:val="20"/>
          <w:lang w:val="es-ES"/>
        </w:rPr>
        <w:t xml:space="preserve"> a persona</w:t>
      </w:r>
      <w:r w:rsidR="00611739">
        <w:rPr>
          <w:rFonts w:asciiTheme="majorHAnsi" w:eastAsia="SimSun" w:hAnsiTheme="majorHAnsi"/>
          <w:sz w:val="20"/>
          <w:szCs w:val="20"/>
          <w:lang w:val="es-ES"/>
        </w:rPr>
        <w:t xml:space="preserve">s </w:t>
      </w:r>
      <w:r w:rsidRPr="002B2E67">
        <w:rPr>
          <w:rFonts w:asciiTheme="majorHAnsi" w:eastAsia="SimSun" w:hAnsiTheme="majorHAnsi"/>
          <w:sz w:val="20"/>
          <w:szCs w:val="20"/>
          <w:lang w:val="es-ES"/>
        </w:rPr>
        <w:t>natural</w:t>
      </w:r>
      <w:r w:rsidR="00611739">
        <w:rPr>
          <w:rFonts w:asciiTheme="majorHAnsi" w:eastAsia="SimSun" w:hAnsiTheme="majorHAnsi"/>
          <w:sz w:val="20"/>
          <w:szCs w:val="20"/>
          <w:lang w:val="es-ES"/>
        </w:rPr>
        <w:t>es</w:t>
      </w:r>
      <w:r w:rsidRPr="002B2E67">
        <w:rPr>
          <w:rFonts w:asciiTheme="majorHAnsi" w:eastAsia="SimSun" w:hAnsiTheme="majorHAnsi"/>
          <w:sz w:val="20"/>
          <w:szCs w:val="20"/>
          <w:lang w:val="es-ES"/>
        </w:rPr>
        <w:t>, respecto de quien</w:t>
      </w:r>
      <w:r w:rsidR="00611739">
        <w:rPr>
          <w:rFonts w:asciiTheme="majorHAnsi" w:eastAsia="SimSun" w:hAnsiTheme="majorHAnsi"/>
          <w:sz w:val="20"/>
          <w:szCs w:val="20"/>
          <w:lang w:val="es-ES"/>
        </w:rPr>
        <w:t>es</w:t>
      </w:r>
      <w:r w:rsidRPr="002B2E67">
        <w:rPr>
          <w:rFonts w:asciiTheme="majorHAnsi" w:eastAsia="SimSun" w:hAnsiTheme="majorHAnsi"/>
          <w:sz w:val="20"/>
          <w:szCs w:val="20"/>
          <w:lang w:val="es-ES"/>
        </w:rPr>
        <w:t xml:space="preserve"> el Estado de </w:t>
      </w:r>
      <w:r w:rsidR="00135DD1">
        <w:rPr>
          <w:rFonts w:asciiTheme="majorHAnsi" w:eastAsia="SimSun" w:hAnsiTheme="majorHAnsi"/>
          <w:sz w:val="20"/>
          <w:szCs w:val="20"/>
          <w:lang w:val="es-ES"/>
        </w:rPr>
        <w:t>Nicaragua</w:t>
      </w:r>
      <w:r w:rsidRPr="002B2E67">
        <w:rPr>
          <w:rFonts w:asciiTheme="majorHAnsi" w:eastAsia="SimSun" w:hAnsiTheme="majorHAnsi"/>
          <w:sz w:val="20"/>
          <w:szCs w:val="20"/>
          <w:lang w:val="es-ES"/>
        </w:rPr>
        <w:t xml:space="preserve"> se comprometió a respetar y garantizar los derechos consagrados en la Convención Americana. En lo concerniente al Estado, </w:t>
      </w:r>
      <w:r w:rsidR="00135DD1">
        <w:rPr>
          <w:rFonts w:asciiTheme="majorHAnsi" w:eastAsia="SimSun" w:hAnsiTheme="majorHAnsi"/>
          <w:sz w:val="20"/>
          <w:szCs w:val="20"/>
          <w:lang w:val="es-ES"/>
        </w:rPr>
        <w:t>Nicaragua</w:t>
      </w:r>
      <w:r w:rsidRPr="002B2E67">
        <w:rPr>
          <w:rFonts w:asciiTheme="majorHAnsi" w:eastAsia="SimSun" w:hAnsiTheme="majorHAnsi"/>
          <w:sz w:val="20"/>
          <w:szCs w:val="20"/>
          <w:lang w:val="es-ES"/>
        </w:rPr>
        <w:t xml:space="preserve"> es un Estado parte en la Convención Americana desde el </w:t>
      </w:r>
      <w:r w:rsidR="00135DD1">
        <w:rPr>
          <w:rFonts w:asciiTheme="majorHAnsi" w:eastAsia="SimSun" w:hAnsiTheme="majorHAnsi"/>
          <w:sz w:val="20"/>
          <w:szCs w:val="20"/>
          <w:lang w:val="es-ES"/>
        </w:rPr>
        <w:t>25 de septiembre de 1979</w:t>
      </w:r>
      <w:r w:rsidRPr="002B2E67">
        <w:rPr>
          <w:rFonts w:asciiTheme="majorHAnsi" w:eastAsia="SimSun" w:hAnsiTheme="majorHAnsi"/>
          <w:sz w:val="20"/>
          <w:szCs w:val="20"/>
          <w:lang w:val="es-ES"/>
        </w:rPr>
        <w:t>, fecha en la que depositó su instrumento de ratificación</w:t>
      </w:r>
      <w:r w:rsidR="00C9440C">
        <w:rPr>
          <w:rFonts w:asciiTheme="majorHAnsi" w:eastAsia="SimSun" w:hAnsiTheme="majorHAnsi"/>
          <w:sz w:val="20"/>
          <w:szCs w:val="20"/>
          <w:lang w:val="es-ES"/>
        </w:rPr>
        <w:t xml:space="preserve">; </w:t>
      </w:r>
      <w:r w:rsidR="00C9440C" w:rsidRPr="00611739">
        <w:rPr>
          <w:rFonts w:asciiTheme="majorHAnsi" w:eastAsia="SimSun" w:hAnsiTheme="majorHAnsi"/>
          <w:sz w:val="20"/>
          <w:szCs w:val="20"/>
          <w:lang w:val="es-ES"/>
        </w:rPr>
        <w:t xml:space="preserve">y del Protocolo de San Salvador desde el 5 de marzo de 2010, </w:t>
      </w:r>
      <w:r w:rsidR="00BC0D17" w:rsidRPr="00611739">
        <w:rPr>
          <w:rFonts w:asciiTheme="majorHAnsi" w:eastAsia="SimSun" w:hAnsiTheme="majorHAnsi"/>
          <w:sz w:val="20"/>
          <w:szCs w:val="20"/>
          <w:lang w:val="es-ES"/>
        </w:rPr>
        <w:t xml:space="preserve">fecha de depósito </w:t>
      </w:r>
      <w:r w:rsidR="00BC0D17" w:rsidRPr="00611739">
        <w:rPr>
          <w:rFonts w:asciiTheme="majorHAnsi" w:eastAsia="SimSun" w:hAnsiTheme="majorHAnsi"/>
          <w:sz w:val="20"/>
          <w:szCs w:val="20"/>
          <w:lang w:val="es-ES"/>
        </w:rPr>
        <w:lastRenderedPageBreak/>
        <w:t>del</w:t>
      </w:r>
      <w:r w:rsidR="00C9440C" w:rsidRPr="00611739">
        <w:rPr>
          <w:rFonts w:asciiTheme="majorHAnsi" w:eastAsia="SimSun" w:hAnsiTheme="majorHAnsi"/>
          <w:sz w:val="20"/>
          <w:szCs w:val="20"/>
          <w:lang w:val="es-ES"/>
        </w:rPr>
        <w:t xml:space="preserve"> instrumento de ratificación de este tratado</w:t>
      </w:r>
      <w:r w:rsidRPr="00611739">
        <w:rPr>
          <w:rFonts w:asciiTheme="majorHAnsi" w:eastAsia="SimSun" w:hAnsiTheme="majorHAnsi"/>
          <w:sz w:val="20"/>
          <w:szCs w:val="20"/>
          <w:lang w:val="es-ES"/>
        </w:rPr>
        <w:t>.</w:t>
      </w:r>
      <w:r w:rsidRPr="002B2E67">
        <w:rPr>
          <w:rFonts w:asciiTheme="majorHAnsi" w:eastAsia="SimSun" w:hAnsiTheme="majorHAnsi"/>
          <w:sz w:val="20"/>
          <w:szCs w:val="20"/>
          <w:lang w:val="es-ES"/>
        </w:rPr>
        <w:t xml:space="preserve"> Por lo tanto, la Comisión tiene competencia </w:t>
      </w:r>
      <w:r w:rsidRPr="00D61A21">
        <w:rPr>
          <w:rFonts w:asciiTheme="majorHAnsi" w:eastAsia="SimSun" w:hAnsiTheme="majorHAnsi"/>
          <w:i/>
          <w:sz w:val="20"/>
          <w:szCs w:val="20"/>
          <w:lang w:val="es-ES"/>
        </w:rPr>
        <w:t>ratione personae</w:t>
      </w:r>
      <w:r w:rsidRPr="002B2E67">
        <w:rPr>
          <w:rFonts w:asciiTheme="majorHAnsi" w:eastAsia="SimSun" w:hAnsiTheme="majorHAnsi"/>
          <w:sz w:val="20"/>
          <w:szCs w:val="20"/>
          <w:lang w:val="es-ES"/>
        </w:rPr>
        <w:t xml:space="preserve"> para examinar la petición. Asimismo, la Comisión tiene competencia </w:t>
      </w:r>
      <w:r w:rsidRPr="00D61A21">
        <w:rPr>
          <w:rFonts w:asciiTheme="majorHAnsi" w:eastAsia="SimSun" w:hAnsiTheme="majorHAnsi"/>
          <w:i/>
          <w:sz w:val="20"/>
          <w:szCs w:val="20"/>
          <w:lang w:val="es-ES"/>
        </w:rPr>
        <w:t>ratione loci</w:t>
      </w:r>
      <w:r w:rsidRPr="002B2E67">
        <w:rPr>
          <w:rFonts w:asciiTheme="majorHAnsi" w:eastAsia="SimSun" w:hAnsiTheme="majorHAnsi"/>
          <w:sz w:val="20"/>
          <w:szCs w:val="20"/>
          <w:lang w:val="es-ES"/>
        </w:rPr>
        <w:t xml:space="preserve"> para conocer la petición, por cuanto en ella se alegan violaciones de derechos protegidos por la Convención Americana que habrían tenido lugar dentro del territorio de </w:t>
      </w:r>
      <w:r w:rsidR="00D61A21">
        <w:rPr>
          <w:rFonts w:asciiTheme="majorHAnsi" w:eastAsia="SimSun" w:hAnsiTheme="majorHAnsi"/>
          <w:sz w:val="20"/>
          <w:szCs w:val="20"/>
          <w:lang w:val="es-ES"/>
        </w:rPr>
        <w:t>Nicaragua</w:t>
      </w:r>
      <w:r w:rsidRPr="002B2E67">
        <w:rPr>
          <w:rFonts w:asciiTheme="majorHAnsi" w:eastAsia="SimSun" w:hAnsiTheme="majorHAnsi"/>
          <w:sz w:val="20"/>
          <w:szCs w:val="20"/>
          <w:lang w:val="es-ES"/>
        </w:rPr>
        <w:t>, Estado Parte en dicho tratado.</w:t>
      </w:r>
    </w:p>
    <w:p w:rsidR="002B2E67" w:rsidRPr="002B2E67" w:rsidRDefault="002B2E67" w:rsidP="002B2E67">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2B2E67">
        <w:rPr>
          <w:rFonts w:asciiTheme="majorHAnsi" w:eastAsia="SimSun" w:hAnsiTheme="majorHAnsi"/>
          <w:sz w:val="20"/>
          <w:szCs w:val="20"/>
          <w:lang w:val="es-ES"/>
        </w:rPr>
        <w:t xml:space="preserve">La Comisión tiene competencia </w:t>
      </w:r>
      <w:r w:rsidRPr="00D61A21">
        <w:rPr>
          <w:rFonts w:asciiTheme="majorHAnsi" w:eastAsia="SimSun" w:hAnsiTheme="majorHAnsi"/>
          <w:i/>
          <w:sz w:val="20"/>
          <w:szCs w:val="20"/>
          <w:lang w:val="es-ES"/>
        </w:rPr>
        <w:t>ratione temporis</w:t>
      </w:r>
      <w:r w:rsidRPr="002B2E67">
        <w:rPr>
          <w:rFonts w:asciiTheme="majorHAnsi" w:eastAsia="SimSun" w:hAnsiTheme="majorHAnsi"/>
          <w:sz w:val="20"/>
          <w:szCs w:val="20"/>
          <w:lang w:val="es-ES"/>
        </w:rPr>
        <w:t xml:space="preserve"> por cuanto las obligaciones de respetar y garantizar los derechos protegidos en la Convención Americana ya se encontraban en vigor para el Estado en la fecha en que habrían ocurrido los hechos alegados en la petición</w:t>
      </w:r>
      <w:r w:rsidR="00BC0D17">
        <w:rPr>
          <w:rFonts w:asciiTheme="majorHAnsi" w:eastAsia="SimSun" w:hAnsiTheme="majorHAnsi"/>
          <w:sz w:val="20"/>
          <w:szCs w:val="20"/>
          <w:lang w:val="es-ES"/>
        </w:rPr>
        <w:t xml:space="preserve">. </w:t>
      </w:r>
      <w:r w:rsidR="00BC0D17" w:rsidRPr="00611739">
        <w:rPr>
          <w:rFonts w:asciiTheme="majorHAnsi" w:eastAsia="SimSun" w:hAnsiTheme="majorHAnsi"/>
          <w:sz w:val="20"/>
          <w:szCs w:val="20"/>
          <w:lang w:val="es-ES"/>
        </w:rPr>
        <w:t>A</w:t>
      </w:r>
      <w:r w:rsidR="00C9440C" w:rsidRPr="00611739">
        <w:rPr>
          <w:rFonts w:asciiTheme="majorHAnsi" w:eastAsia="SimSun" w:hAnsiTheme="majorHAnsi"/>
          <w:sz w:val="20"/>
          <w:szCs w:val="20"/>
          <w:lang w:val="es-ES"/>
        </w:rPr>
        <w:t xml:space="preserve">simismo, la CIDH tiene competencia temporal respecto de aquellos hechos cuya materialización o efectos se prolongaron con posterioridad </w:t>
      </w:r>
      <w:r w:rsidR="000D5BF4" w:rsidRPr="00611739">
        <w:rPr>
          <w:rFonts w:asciiTheme="majorHAnsi" w:eastAsia="SimSun" w:hAnsiTheme="majorHAnsi"/>
          <w:sz w:val="20"/>
          <w:szCs w:val="20"/>
          <w:lang w:val="es-ES"/>
        </w:rPr>
        <w:t>a la entrada en vigencia para Nicaragua de este instrumento</w:t>
      </w:r>
      <w:r w:rsidRPr="00611739">
        <w:rPr>
          <w:rFonts w:asciiTheme="majorHAnsi" w:eastAsia="SimSun" w:hAnsiTheme="majorHAnsi"/>
          <w:sz w:val="20"/>
          <w:szCs w:val="20"/>
          <w:lang w:val="es-ES"/>
        </w:rPr>
        <w:t xml:space="preserve">. Finalmente, la Comisión tiene competencia </w:t>
      </w:r>
      <w:r w:rsidRPr="00611739">
        <w:rPr>
          <w:rFonts w:asciiTheme="majorHAnsi" w:eastAsia="SimSun" w:hAnsiTheme="majorHAnsi"/>
          <w:i/>
          <w:sz w:val="20"/>
          <w:szCs w:val="20"/>
          <w:lang w:val="es-ES"/>
        </w:rPr>
        <w:t>ratione materiae</w:t>
      </w:r>
      <w:r w:rsidRPr="00611739">
        <w:rPr>
          <w:rFonts w:asciiTheme="majorHAnsi" w:eastAsia="SimSun" w:hAnsiTheme="majorHAnsi"/>
          <w:sz w:val="20"/>
          <w:szCs w:val="20"/>
          <w:lang w:val="es-ES"/>
        </w:rPr>
        <w:t>, porque en la petición se denuncian posibles violaciones a derechos humanos protegidos por la Convención Americana</w:t>
      </w:r>
      <w:r w:rsidR="000D5BF4" w:rsidRPr="00611739">
        <w:rPr>
          <w:rFonts w:asciiTheme="majorHAnsi" w:eastAsia="SimSun" w:hAnsiTheme="majorHAnsi"/>
          <w:sz w:val="20"/>
          <w:szCs w:val="20"/>
          <w:lang w:val="es-ES"/>
        </w:rPr>
        <w:t>, así como por el artículo 8.1.a del Protocolo de San Salvador.</w:t>
      </w:r>
    </w:p>
    <w:p w:rsidR="0063685A" w:rsidRPr="0016127A" w:rsidRDefault="0063685A" w:rsidP="008645D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b/>
          <w:sz w:val="20"/>
          <w:szCs w:val="20"/>
          <w:lang w:val="es-ES"/>
        </w:rPr>
      </w:pPr>
      <w:r w:rsidRPr="0016127A">
        <w:rPr>
          <w:rFonts w:asciiTheme="majorHAnsi" w:hAnsiTheme="majorHAnsi"/>
          <w:b/>
          <w:bCs/>
          <w:sz w:val="20"/>
          <w:szCs w:val="20"/>
          <w:lang w:val="es-ES"/>
        </w:rPr>
        <w:t xml:space="preserve">Requisitos de </w:t>
      </w:r>
      <w:r w:rsidRPr="0016127A">
        <w:rPr>
          <w:rFonts w:asciiTheme="majorHAnsi" w:hAnsiTheme="majorHAnsi"/>
          <w:b/>
          <w:sz w:val="20"/>
          <w:szCs w:val="20"/>
          <w:lang w:val="es-ES"/>
        </w:rPr>
        <w:t>Admisibilidad</w:t>
      </w:r>
    </w:p>
    <w:p w:rsidR="0063685A" w:rsidRPr="0016127A" w:rsidRDefault="0063685A" w:rsidP="008645D0">
      <w:pPr>
        <w:spacing w:after="240"/>
        <w:ind w:firstLine="720"/>
        <w:jc w:val="both"/>
        <w:rPr>
          <w:rFonts w:asciiTheme="majorHAnsi" w:hAnsiTheme="majorHAnsi"/>
          <w:b/>
          <w:sz w:val="20"/>
          <w:szCs w:val="20"/>
          <w:lang w:val="es-ES"/>
        </w:rPr>
      </w:pPr>
      <w:r w:rsidRPr="0016127A">
        <w:rPr>
          <w:rFonts w:asciiTheme="majorHAnsi" w:hAnsiTheme="majorHAnsi"/>
          <w:b/>
          <w:sz w:val="20"/>
          <w:szCs w:val="20"/>
          <w:lang w:val="es-ES"/>
        </w:rPr>
        <w:t>1.</w:t>
      </w:r>
      <w:r w:rsidRPr="0016127A">
        <w:rPr>
          <w:rFonts w:asciiTheme="majorHAnsi" w:hAnsiTheme="majorHAnsi"/>
          <w:b/>
          <w:sz w:val="20"/>
          <w:szCs w:val="20"/>
          <w:lang w:val="es-ES"/>
        </w:rPr>
        <w:tab/>
        <w:t>Agotamiento de los recursos internos</w:t>
      </w:r>
    </w:p>
    <w:p w:rsidR="0063685A" w:rsidRPr="0016127A" w:rsidRDefault="00D57C19"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sz w:val="20"/>
          <w:szCs w:val="20"/>
          <w:lang w:val="es-ES"/>
        </w:rPr>
      </w:pPr>
      <w:r w:rsidRPr="0016127A">
        <w:rPr>
          <w:rFonts w:asciiTheme="majorHAnsi" w:hAnsiTheme="majorHAnsi" w:cs="Arial"/>
          <w:sz w:val="20"/>
          <w:szCs w:val="20"/>
          <w:lang w:val="es-ES"/>
        </w:rPr>
        <w:t xml:space="preserve">El </w:t>
      </w:r>
      <w:r w:rsidR="000A3077">
        <w:rPr>
          <w:rFonts w:asciiTheme="majorHAnsi" w:hAnsiTheme="majorHAnsi" w:cs="Arial"/>
          <w:sz w:val="20"/>
          <w:szCs w:val="20"/>
          <w:lang w:val="es-ES"/>
        </w:rPr>
        <w:t xml:space="preserve">artículo </w:t>
      </w:r>
      <w:r w:rsidRPr="0016127A">
        <w:rPr>
          <w:rFonts w:asciiTheme="majorHAnsi" w:hAnsiTheme="majorHAnsi" w:cs="Arial"/>
          <w:sz w:val="20"/>
          <w:szCs w:val="20"/>
          <w:lang w:val="es-ES"/>
        </w:rPr>
        <w:t>46.</w:t>
      </w:r>
      <w:r w:rsidR="0063685A" w:rsidRPr="0016127A">
        <w:rPr>
          <w:rFonts w:asciiTheme="majorHAnsi" w:hAnsiTheme="majorHAnsi" w:cs="Arial"/>
          <w:sz w:val="20"/>
          <w:szCs w:val="20"/>
          <w:lang w:val="es-ES"/>
        </w:rPr>
        <w:t>1</w:t>
      </w:r>
      <w:r w:rsidRPr="0016127A">
        <w:rPr>
          <w:rFonts w:asciiTheme="majorHAnsi" w:hAnsiTheme="majorHAnsi" w:cs="Arial"/>
          <w:sz w:val="20"/>
          <w:szCs w:val="20"/>
          <w:lang w:val="es-ES"/>
        </w:rPr>
        <w:t>.</w:t>
      </w:r>
      <w:r w:rsidR="0063685A" w:rsidRPr="0016127A">
        <w:rPr>
          <w:rFonts w:asciiTheme="majorHAnsi" w:hAnsiTheme="majorHAnsi" w:cs="Arial"/>
          <w:sz w:val="20"/>
          <w:szCs w:val="20"/>
          <w:lang w:val="es-ES"/>
        </w:rPr>
        <w:t xml:space="preserve">a de la Convención Americana exige el previo agotamiento de los recursos disponibles en la jurisdicción interna conforme a los principios de derecho internacional generalmente reconocidos, como requisito para la admisión de reclamos sobre la presunta violación de </w:t>
      </w:r>
      <w:r w:rsidR="00E13991" w:rsidRPr="0016127A">
        <w:rPr>
          <w:rFonts w:asciiTheme="majorHAnsi" w:hAnsiTheme="majorHAnsi" w:cs="Arial"/>
          <w:sz w:val="20"/>
          <w:szCs w:val="20"/>
          <w:lang w:val="es-ES"/>
        </w:rPr>
        <w:t>derechos establecidos en ese tratado</w:t>
      </w:r>
      <w:r w:rsidR="0063685A" w:rsidRPr="0016127A">
        <w:rPr>
          <w:rFonts w:asciiTheme="majorHAnsi" w:hAnsiTheme="majorHAnsi" w:cs="Arial"/>
          <w:sz w:val="20"/>
          <w:szCs w:val="20"/>
          <w:lang w:val="es-ES"/>
        </w:rPr>
        <w:t xml:space="preserve">. </w:t>
      </w:r>
      <w:r w:rsidR="0063685A" w:rsidRPr="0016127A">
        <w:rPr>
          <w:rFonts w:asciiTheme="majorHAnsi" w:hAnsiTheme="majorHAnsi"/>
          <w:sz w:val="20"/>
          <w:szCs w:val="20"/>
          <w:lang w:val="es-ES"/>
        </w:rPr>
        <w:t xml:space="preserve">Este requisito tiene como objeto permitir que las autoridades nacionales conozcan sobre la supuesta violación de un derecho protegido y, de ser apropiado, </w:t>
      </w:r>
      <w:r w:rsidR="00485810" w:rsidRPr="0016127A">
        <w:rPr>
          <w:rFonts w:asciiTheme="majorHAnsi" w:hAnsiTheme="majorHAnsi"/>
          <w:sz w:val="20"/>
          <w:szCs w:val="20"/>
          <w:lang w:val="es-ES"/>
        </w:rPr>
        <w:t>solucionen la situación</w:t>
      </w:r>
      <w:r w:rsidR="0063685A" w:rsidRPr="0016127A">
        <w:rPr>
          <w:rFonts w:asciiTheme="majorHAnsi" w:hAnsiTheme="majorHAnsi"/>
          <w:sz w:val="20"/>
          <w:szCs w:val="20"/>
          <w:lang w:val="es-ES"/>
        </w:rPr>
        <w:t xml:space="preserve"> antes de que sea conocida por una instancia internacional.</w:t>
      </w:r>
    </w:p>
    <w:p w:rsidR="0063685A" w:rsidRPr="0016127A" w:rsidRDefault="0063685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6127A">
        <w:rPr>
          <w:rFonts w:asciiTheme="majorHAnsi" w:hAnsiTheme="majorHAnsi"/>
          <w:sz w:val="20"/>
          <w:szCs w:val="20"/>
          <w:lang w:val="es-ES"/>
        </w:rPr>
        <w:t xml:space="preserve">El peticionario alega que </w:t>
      </w:r>
      <w:r w:rsidR="00505E7B" w:rsidRPr="0016127A">
        <w:rPr>
          <w:rFonts w:asciiTheme="majorHAnsi" w:hAnsiTheme="majorHAnsi"/>
          <w:sz w:val="20"/>
          <w:szCs w:val="20"/>
          <w:lang w:val="es-ES"/>
        </w:rPr>
        <w:t xml:space="preserve">durante años ha interpuesto y agotado </w:t>
      </w:r>
      <w:r w:rsidR="00524021" w:rsidRPr="0016127A">
        <w:rPr>
          <w:rFonts w:asciiTheme="majorHAnsi" w:hAnsiTheme="majorHAnsi"/>
          <w:sz w:val="20"/>
          <w:szCs w:val="20"/>
          <w:lang w:val="es-ES"/>
        </w:rPr>
        <w:t>múltiples</w:t>
      </w:r>
      <w:r w:rsidR="00505E7B" w:rsidRPr="0016127A">
        <w:rPr>
          <w:rFonts w:asciiTheme="majorHAnsi" w:hAnsiTheme="majorHAnsi"/>
          <w:sz w:val="20"/>
          <w:szCs w:val="20"/>
          <w:lang w:val="es-ES"/>
        </w:rPr>
        <w:t xml:space="preserve"> recursos </w:t>
      </w:r>
      <w:r w:rsidR="00524021" w:rsidRPr="0016127A">
        <w:rPr>
          <w:rFonts w:asciiTheme="majorHAnsi" w:hAnsiTheme="majorHAnsi"/>
          <w:sz w:val="20"/>
          <w:szCs w:val="20"/>
          <w:lang w:val="es-ES"/>
        </w:rPr>
        <w:t>ante diversas autoridades, tanto judiciales, como administrativas; y que, a su juicio, la decisión definitiva que puso fin a la controversia fue la sentencia</w:t>
      </w:r>
      <w:r w:rsidR="00DB4D69" w:rsidRPr="0016127A">
        <w:rPr>
          <w:rFonts w:asciiTheme="majorHAnsi" w:hAnsiTheme="majorHAnsi"/>
          <w:sz w:val="20"/>
          <w:szCs w:val="20"/>
          <w:lang w:val="es-ES"/>
        </w:rPr>
        <w:t xml:space="preserve"> emitida por </w:t>
      </w:r>
      <w:r w:rsidR="00DB4D69" w:rsidRPr="0016127A">
        <w:rPr>
          <w:rFonts w:asciiTheme="majorHAnsi" w:hAnsiTheme="majorHAnsi" w:cs="Arial"/>
          <w:sz w:val="20"/>
          <w:szCs w:val="20"/>
          <w:lang w:val="es-ES"/>
        </w:rPr>
        <w:t>la Sala Civil de la Corte Suprema de Justicia el 1 de noviembre de 2006</w:t>
      </w:r>
      <w:r w:rsidRPr="0016127A">
        <w:rPr>
          <w:rFonts w:asciiTheme="majorHAnsi" w:hAnsiTheme="majorHAnsi"/>
          <w:sz w:val="20"/>
          <w:szCs w:val="20"/>
          <w:lang w:val="es-ES"/>
        </w:rPr>
        <w:t>. Por su parte</w:t>
      </w:r>
      <w:r w:rsidR="006F3E87" w:rsidRPr="0016127A">
        <w:rPr>
          <w:rFonts w:asciiTheme="majorHAnsi" w:hAnsiTheme="majorHAnsi"/>
          <w:sz w:val="20"/>
          <w:szCs w:val="20"/>
          <w:lang w:val="es-ES"/>
        </w:rPr>
        <w:t>,</w:t>
      </w:r>
      <w:r w:rsidRPr="0016127A">
        <w:rPr>
          <w:rFonts w:asciiTheme="majorHAnsi" w:hAnsiTheme="majorHAnsi"/>
          <w:sz w:val="20"/>
          <w:szCs w:val="20"/>
          <w:lang w:val="es-ES"/>
        </w:rPr>
        <w:t xml:space="preserve"> el Estado </w:t>
      </w:r>
      <w:r w:rsidR="006F3E87" w:rsidRPr="0016127A">
        <w:rPr>
          <w:rFonts w:asciiTheme="majorHAnsi" w:hAnsiTheme="majorHAnsi"/>
          <w:sz w:val="20"/>
          <w:szCs w:val="20"/>
          <w:lang w:val="es-ES"/>
        </w:rPr>
        <w:t xml:space="preserve">sostiene que los recursos internos no se han agotado porque aún estaría pendiente ante la Sala Constitucional de la Corte Suprema de Justicia </w:t>
      </w:r>
      <w:r w:rsidR="00002533" w:rsidRPr="0016127A">
        <w:rPr>
          <w:rFonts w:asciiTheme="majorHAnsi" w:hAnsiTheme="majorHAnsi"/>
          <w:sz w:val="20"/>
          <w:szCs w:val="20"/>
          <w:lang w:val="es-ES"/>
        </w:rPr>
        <w:t>la decisión final del recurso de amparo presentado por el Sr. Silvio Joel Araica contra la resolución dictada el 21 de mayo de 2007 por la Dirección de Asociaciones Sindicales del Ministerio de Trabajo</w:t>
      </w:r>
      <w:r w:rsidR="0037121B">
        <w:rPr>
          <w:rFonts w:asciiTheme="majorHAnsi" w:hAnsiTheme="majorHAnsi"/>
          <w:sz w:val="20"/>
          <w:szCs w:val="20"/>
          <w:lang w:val="es-ES"/>
        </w:rPr>
        <w:t xml:space="preserve"> en favor de la junta directiva presidida por el peticionario</w:t>
      </w:r>
      <w:r w:rsidR="00002533" w:rsidRPr="0016127A">
        <w:rPr>
          <w:rFonts w:asciiTheme="majorHAnsi" w:hAnsiTheme="majorHAnsi"/>
          <w:sz w:val="20"/>
          <w:szCs w:val="20"/>
          <w:lang w:val="es-ES"/>
        </w:rPr>
        <w:t xml:space="preserve">. </w:t>
      </w:r>
    </w:p>
    <w:p w:rsidR="0030439D" w:rsidRPr="00611739" w:rsidRDefault="0030439D" w:rsidP="0030439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11739">
        <w:rPr>
          <w:rFonts w:asciiTheme="majorHAnsi" w:hAnsiTheme="majorHAnsi"/>
          <w:sz w:val="20"/>
          <w:szCs w:val="20"/>
          <w:lang w:val="es-ES"/>
        </w:rPr>
        <w:t xml:space="preserve">En este sentido, y luego de analizar los alegatos y la información aportada por las partes, la Comisión observa que los hechos denunciados </w:t>
      </w:r>
      <w:r w:rsidR="007A6DDA" w:rsidRPr="00611739">
        <w:rPr>
          <w:rFonts w:asciiTheme="majorHAnsi" w:hAnsiTheme="majorHAnsi"/>
          <w:sz w:val="20"/>
          <w:szCs w:val="20"/>
          <w:lang w:val="es-ES"/>
        </w:rPr>
        <w:t>por</w:t>
      </w:r>
      <w:r w:rsidRPr="00611739">
        <w:rPr>
          <w:rFonts w:asciiTheme="majorHAnsi" w:hAnsiTheme="majorHAnsi"/>
          <w:sz w:val="20"/>
          <w:szCs w:val="20"/>
          <w:lang w:val="es-ES"/>
        </w:rPr>
        <w:t xml:space="preserve"> las presuntas víctimas tienen su origen en</w:t>
      </w:r>
      <w:r w:rsidR="00566482" w:rsidRPr="00611739">
        <w:rPr>
          <w:rFonts w:asciiTheme="majorHAnsi" w:hAnsiTheme="majorHAnsi"/>
          <w:sz w:val="20"/>
          <w:szCs w:val="20"/>
          <w:lang w:val="es-ES"/>
        </w:rPr>
        <w:t xml:space="preserve"> el alegado desconocimiento </w:t>
      </w:r>
      <w:r w:rsidR="00566482" w:rsidRPr="00611739">
        <w:rPr>
          <w:rFonts w:asciiTheme="majorHAnsi" w:hAnsiTheme="majorHAnsi"/>
          <w:i/>
          <w:sz w:val="20"/>
          <w:szCs w:val="20"/>
          <w:lang w:val="es-ES"/>
        </w:rPr>
        <w:t>de</w:t>
      </w:r>
      <w:r w:rsidR="00566482" w:rsidRPr="00611739">
        <w:rPr>
          <w:rFonts w:asciiTheme="majorHAnsi" w:hAnsiTheme="majorHAnsi"/>
          <w:sz w:val="20"/>
          <w:szCs w:val="20"/>
          <w:lang w:val="es-ES"/>
        </w:rPr>
        <w:t xml:space="preserve"> </w:t>
      </w:r>
      <w:r w:rsidR="00566482" w:rsidRPr="00611739">
        <w:rPr>
          <w:rFonts w:asciiTheme="majorHAnsi" w:hAnsiTheme="majorHAnsi"/>
          <w:i/>
          <w:sz w:val="20"/>
          <w:szCs w:val="20"/>
          <w:lang w:val="es-ES"/>
        </w:rPr>
        <w:t>facto</w:t>
      </w:r>
      <w:r w:rsidR="00566482" w:rsidRPr="00611739">
        <w:rPr>
          <w:rFonts w:asciiTheme="majorHAnsi" w:hAnsiTheme="majorHAnsi"/>
          <w:sz w:val="20"/>
          <w:szCs w:val="20"/>
          <w:lang w:val="es-ES"/>
        </w:rPr>
        <w:t>, por parte del Rector y el Secretario General de la Universidad desde finales de 2002,</w:t>
      </w:r>
      <w:r w:rsidR="00566482" w:rsidRPr="00611739">
        <w:rPr>
          <w:rFonts w:asciiTheme="majorHAnsi" w:hAnsiTheme="majorHAnsi"/>
          <w:i/>
          <w:sz w:val="20"/>
          <w:szCs w:val="20"/>
          <w:lang w:val="es-ES"/>
        </w:rPr>
        <w:t xml:space="preserve"> </w:t>
      </w:r>
      <w:r w:rsidR="00566482" w:rsidRPr="00611739">
        <w:rPr>
          <w:rFonts w:asciiTheme="majorHAnsi" w:hAnsiTheme="majorHAnsi"/>
          <w:sz w:val="20"/>
          <w:szCs w:val="20"/>
          <w:lang w:val="es-ES"/>
        </w:rPr>
        <w:t>de la Junta Directiva presidida por el peticionario</w:t>
      </w:r>
      <w:r w:rsidRPr="00611739">
        <w:rPr>
          <w:rFonts w:asciiTheme="majorHAnsi" w:hAnsiTheme="majorHAnsi"/>
          <w:sz w:val="20"/>
          <w:szCs w:val="20"/>
          <w:lang w:val="es-ES"/>
        </w:rPr>
        <w:t xml:space="preserve">. Esta resolución fue oportunamente apelada por el peticionario, y luego del proceso judicial correspondiente, </w:t>
      </w:r>
      <w:r w:rsidRPr="00611739">
        <w:rPr>
          <w:rFonts w:asciiTheme="majorHAnsi" w:hAnsiTheme="majorHAnsi" w:cs="Arial"/>
          <w:sz w:val="20"/>
          <w:szCs w:val="20"/>
          <w:lang w:val="es-ES"/>
        </w:rPr>
        <w:t xml:space="preserve">la Sala Civil de la Corte Suprema de Justicia decidió mediante sentencia No. 93 del 1 de noviembre de 2006 que la jurisdicción laboral no es competente para decidir cuestiones relativas a las elecciones de juntas directivas de los sindicatos, </w:t>
      </w:r>
      <w:r w:rsidR="007A6DDA" w:rsidRPr="00611739">
        <w:rPr>
          <w:rFonts w:asciiTheme="majorHAnsi" w:hAnsiTheme="majorHAnsi" w:cs="Arial"/>
          <w:sz w:val="20"/>
          <w:szCs w:val="20"/>
          <w:lang w:val="es-ES"/>
        </w:rPr>
        <w:t xml:space="preserve">y </w:t>
      </w:r>
      <w:r w:rsidRPr="00611739">
        <w:rPr>
          <w:rFonts w:asciiTheme="majorHAnsi" w:hAnsiTheme="majorHAnsi" w:cs="Arial"/>
          <w:sz w:val="20"/>
          <w:szCs w:val="20"/>
          <w:lang w:val="es-ES"/>
        </w:rPr>
        <w:t xml:space="preserve">que ello compete exclusivamente a las autoridades administrativas del Ministerio de Trabajo. </w:t>
      </w:r>
    </w:p>
    <w:p w:rsidR="005F44D0" w:rsidRDefault="00611739"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La</w:t>
      </w:r>
      <w:r w:rsidR="00EC481C">
        <w:rPr>
          <w:rFonts w:asciiTheme="majorHAnsi" w:hAnsiTheme="majorHAnsi"/>
          <w:sz w:val="20"/>
          <w:szCs w:val="20"/>
          <w:lang w:val="es-ES"/>
        </w:rPr>
        <w:t xml:space="preserve"> Comisión observa que a lo largo de los años siguientes al inicio de los hechos denunciados </w:t>
      </w:r>
      <w:r w:rsidR="00453498">
        <w:rPr>
          <w:rFonts w:asciiTheme="majorHAnsi" w:hAnsiTheme="majorHAnsi"/>
          <w:sz w:val="20"/>
          <w:szCs w:val="20"/>
          <w:lang w:val="es-ES"/>
        </w:rPr>
        <w:t>las presuntas víctimas</w:t>
      </w:r>
      <w:r w:rsidR="00EC481C">
        <w:rPr>
          <w:rFonts w:asciiTheme="majorHAnsi" w:hAnsiTheme="majorHAnsi"/>
          <w:sz w:val="20"/>
          <w:szCs w:val="20"/>
          <w:lang w:val="es-ES"/>
        </w:rPr>
        <w:t xml:space="preserve"> siguieron una secuencia de recursos judiciales y administrativos cuyo último paso lo ha constituido el recurso de amparo presentado en 2007</w:t>
      </w:r>
      <w:r w:rsidR="008249E2">
        <w:rPr>
          <w:rFonts w:asciiTheme="majorHAnsi" w:hAnsiTheme="majorHAnsi"/>
          <w:sz w:val="20"/>
          <w:szCs w:val="20"/>
          <w:lang w:val="es-ES"/>
        </w:rPr>
        <w:t>,</w:t>
      </w:r>
      <w:r w:rsidR="00EC481C">
        <w:rPr>
          <w:rFonts w:asciiTheme="majorHAnsi" w:hAnsiTheme="majorHAnsi"/>
          <w:sz w:val="20"/>
          <w:szCs w:val="20"/>
          <w:lang w:val="es-ES"/>
        </w:rPr>
        <w:t xml:space="preserve"> </w:t>
      </w:r>
      <w:r w:rsidR="008249E2">
        <w:rPr>
          <w:rFonts w:asciiTheme="majorHAnsi" w:hAnsiTheme="majorHAnsi"/>
          <w:sz w:val="20"/>
          <w:szCs w:val="20"/>
          <w:lang w:val="es-ES"/>
        </w:rPr>
        <w:t xml:space="preserve">y aún no </w:t>
      </w:r>
      <w:r>
        <w:rPr>
          <w:rFonts w:asciiTheme="majorHAnsi" w:hAnsiTheme="majorHAnsi"/>
          <w:sz w:val="20"/>
          <w:szCs w:val="20"/>
          <w:lang w:val="es-ES"/>
        </w:rPr>
        <w:t>decidido por la Corte Suprema. Según lo alegado</w:t>
      </w:r>
      <w:r w:rsidR="008249E2">
        <w:rPr>
          <w:rFonts w:asciiTheme="majorHAnsi" w:hAnsiTheme="majorHAnsi"/>
          <w:sz w:val="20"/>
          <w:szCs w:val="20"/>
          <w:lang w:val="es-ES"/>
        </w:rPr>
        <w:t xml:space="preserve"> por los peticionarios</w:t>
      </w:r>
      <w:r>
        <w:rPr>
          <w:rFonts w:asciiTheme="majorHAnsi" w:hAnsiTheme="majorHAnsi"/>
          <w:sz w:val="20"/>
          <w:szCs w:val="20"/>
          <w:lang w:val="es-ES"/>
        </w:rPr>
        <w:t xml:space="preserve">, la pendencia del recurso ha </w:t>
      </w:r>
      <w:r w:rsidR="00EC481C">
        <w:rPr>
          <w:rFonts w:asciiTheme="majorHAnsi" w:hAnsiTheme="majorHAnsi"/>
          <w:sz w:val="20"/>
          <w:szCs w:val="20"/>
          <w:lang w:val="es-ES"/>
        </w:rPr>
        <w:t xml:space="preserve">significado </w:t>
      </w:r>
      <w:r w:rsidR="005F44D0">
        <w:rPr>
          <w:rFonts w:asciiTheme="majorHAnsi" w:hAnsiTheme="majorHAnsi"/>
          <w:sz w:val="20"/>
          <w:szCs w:val="20"/>
          <w:lang w:val="es-ES"/>
        </w:rPr>
        <w:t xml:space="preserve">un obstáculo para el funcionamiento de la junta directiva presidida por el peticionario, y la prolongación de la situación denunciada en su conjunto. </w:t>
      </w:r>
      <w:r>
        <w:rPr>
          <w:rFonts w:asciiTheme="majorHAnsi" w:hAnsiTheme="majorHAnsi"/>
          <w:sz w:val="20"/>
          <w:szCs w:val="20"/>
          <w:lang w:val="es-ES"/>
        </w:rPr>
        <w:t>Según la información disponible, el lapso entre la p</w:t>
      </w:r>
      <w:r w:rsidR="008249E2">
        <w:rPr>
          <w:rFonts w:asciiTheme="majorHAnsi" w:hAnsiTheme="majorHAnsi"/>
          <w:sz w:val="20"/>
          <w:szCs w:val="20"/>
          <w:lang w:val="es-ES"/>
        </w:rPr>
        <w:t>resentación del referido recurso en 2007</w:t>
      </w:r>
      <w:r>
        <w:rPr>
          <w:rFonts w:asciiTheme="majorHAnsi" w:hAnsiTheme="majorHAnsi"/>
          <w:sz w:val="20"/>
          <w:szCs w:val="20"/>
          <w:lang w:val="es-ES"/>
        </w:rPr>
        <w:t xml:space="preserve"> y la presente fecha de preparación de este informe </w:t>
      </w:r>
      <w:r w:rsidR="005F44D0">
        <w:rPr>
          <w:rFonts w:asciiTheme="majorHAnsi" w:hAnsiTheme="majorHAnsi"/>
          <w:sz w:val="20"/>
          <w:szCs w:val="20"/>
          <w:lang w:val="es-ES"/>
        </w:rPr>
        <w:t>configura un retardo injustificado por parte del Estado en la decisión de los recursos judiciales internos a efectos del análisis de admisibilidad de la presente petición.</w:t>
      </w:r>
    </w:p>
    <w:p w:rsidR="00B056A5" w:rsidRDefault="0063685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6127A">
        <w:rPr>
          <w:rFonts w:asciiTheme="majorHAnsi" w:hAnsiTheme="majorHAnsi"/>
          <w:sz w:val="20"/>
          <w:szCs w:val="20"/>
          <w:lang w:val="es-ES"/>
        </w:rPr>
        <w:t xml:space="preserve">Por lo tanto, la Comisión concluye que en el presente caso </w:t>
      </w:r>
      <w:r w:rsidR="005F44D0">
        <w:rPr>
          <w:rFonts w:asciiTheme="majorHAnsi" w:hAnsiTheme="majorHAnsi"/>
          <w:sz w:val="20"/>
          <w:szCs w:val="20"/>
          <w:lang w:val="es-ES"/>
        </w:rPr>
        <w:t xml:space="preserve">resulta aplicable la excepción al agotamiento de los recursos internos establecida en el </w:t>
      </w:r>
      <w:r w:rsidRPr="0016127A">
        <w:rPr>
          <w:rFonts w:asciiTheme="majorHAnsi" w:hAnsiTheme="majorHAnsi"/>
          <w:sz w:val="20"/>
          <w:szCs w:val="20"/>
          <w:lang w:val="es-ES"/>
        </w:rPr>
        <w:t xml:space="preserve">artículo </w:t>
      </w:r>
      <w:r w:rsidRPr="0016127A">
        <w:rPr>
          <w:rFonts w:asciiTheme="majorHAnsi" w:hAnsiTheme="majorHAnsi" w:cs="Arial"/>
          <w:sz w:val="20"/>
          <w:szCs w:val="20"/>
          <w:lang w:val="es-ES"/>
        </w:rPr>
        <w:t>46</w:t>
      </w:r>
      <w:r w:rsidR="00505CA5" w:rsidRPr="0016127A">
        <w:rPr>
          <w:rFonts w:asciiTheme="majorHAnsi" w:hAnsiTheme="majorHAnsi" w:cs="Arial"/>
          <w:sz w:val="20"/>
          <w:szCs w:val="20"/>
          <w:lang w:val="es-ES"/>
        </w:rPr>
        <w:t>.</w:t>
      </w:r>
      <w:r w:rsidR="00611739">
        <w:rPr>
          <w:rFonts w:asciiTheme="majorHAnsi" w:hAnsiTheme="majorHAnsi" w:cs="Arial"/>
          <w:sz w:val="20"/>
          <w:szCs w:val="20"/>
          <w:lang w:val="es-ES"/>
        </w:rPr>
        <w:t>2.c</w:t>
      </w:r>
      <w:r w:rsidRPr="0016127A">
        <w:rPr>
          <w:rFonts w:asciiTheme="majorHAnsi" w:hAnsiTheme="majorHAnsi" w:cs="Arial"/>
          <w:sz w:val="20"/>
          <w:szCs w:val="20"/>
          <w:lang w:val="es-ES"/>
        </w:rPr>
        <w:t xml:space="preserve"> de la Convención Americana</w:t>
      </w:r>
      <w:r w:rsidR="00505CA5" w:rsidRPr="0016127A">
        <w:rPr>
          <w:rFonts w:asciiTheme="majorHAnsi" w:hAnsiTheme="majorHAnsi"/>
          <w:sz w:val="20"/>
          <w:szCs w:val="20"/>
          <w:lang w:val="es-ES"/>
        </w:rPr>
        <w:t>.</w:t>
      </w:r>
    </w:p>
    <w:p w:rsidR="00FD1F19" w:rsidRPr="0016127A" w:rsidRDefault="00FD1F19" w:rsidP="00FD1F1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p w:rsidR="00B056A5" w:rsidRPr="0016127A" w:rsidRDefault="00B056A5" w:rsidP="008645D0">
      <w:pPr>
        <w:spacing w:after="240"/>
        <w:ind w:firstLine="720"/>
        <w:jc w:val="both"/>
        <w:rPr>
          <w:rFonts w:asciiTheme="majorHAnsi" w:hAnsiTheme="majorHAnsi"/>
          <w:b/>
          <w:sz w:val="20"/>
          <w:szCs w:val="20"/>
          <w:lang w:val="es-ES"/>
        </w:rPr>
      </w:pPr>
      <w:r w:rsidRPr="0016127A">
        <w:rPr>
          <w:rFonts w:asciiTheme="majorHAnsi" w:hAnsiTheme="majorHAnsi"/>
          <w:b/>
          <w:sz w:val="20"/>
          <w:szCs w:val="20"/>
          <w:lang w:val="es-ES"/>
        </w:rPr>
        <w:lastRenderedPageBreak/>
        <w:t>2.</w:t>
      </w:r>
      <w:r w:rsidRPr="0016127A">
        <w:rPr>
          <w:rFonts w:asciiTheme="majorHAnsi" w:hAnsiTheme="majorHAnsi"/>
          <w:b/>
          <w:sz w:val="20"/>
          <w:szCs w:val="20"/>
          <w:lang w:val="es-ES"/>
        </w:rPr>
        <w:tab/>
      </w:r>
      <w:r w:rsidR="0063685A" w:rsidRPr="0016127A">
        <w:rPr>
          <w:rFonts w:asciiTheme="majorHAnsi" w:hAnsiTheme="majorHAnsi"/>
          <w:b/>
          <w:sz w:val="20"/>
          <w:szCs w:val="20"/>
          <w:lang w:val="es-ES"/>
        </w:rPr>
        <w:t>Plazo de presentación de la petición</w:t>
      </w:r>
    </w:p>
    <w:p w:rsidR="0063685A" w:rsidRDefault="0063685A" w:rsidP="00611739">
      <w:pPr>
        <w:pStyle w:val="ListParagraph"/>
        <w:numPr>
          <w:ilvl w:val="0"/>
          <w:numId w:val="56"/>
        </w:numPr>
        <w:jc w:val="both"/>
        <w:rPr>
          <w:rFonts w:asciiTheme="majorHAnsi" w:hAnsiTheme="majorHAnsi"/>
          <w:sz w:val="20"/>
          <w:szCs w:val="20"/>
          <w:lang w:val="es-ES"/>
        </w:rPr>
      </w:pPr>
      <w:r w:rsidRPr="00E44AC8">
        <w:rPr>
          <w:rFonts w:asciiTheme="majorHAnsi" w:hAnsiTheme="majorHAnsi" w:cs="Arial"/>
          <w:sz w:val="20"/>
          <w:szCs w:val="20"/>
          <w:lang w:val="es-ES"/>
        </w:rPr>
        <w:t>El artículo 46</w:t>
      </w:r>
      <w:r w:rsidR="00505CA5" w:rsidRPr="00E44AC8">
        <w:rPr>
          <w:rFonts w:asciiTheme="majorHAnsi" w:hAnsiTheme="majorHAnsi" w:cs="Arial"/>
          <w:sz w:val="20"/>
          <w:szCs w:val="20"/>
          <w:lang w:val="es-ES"/>
        </w:rPr>
        <w:t>.</w:t>
      </w:r>
      <w:r w:rsidRPr="00E44AC8">
        <w:rPr>
          <w:rFonts w:asciiTheme="majorHAnsi" w:hAnsiTheme="majorHAnsi" w:cs="Arial"/>
          <w:sz w:val="20"/>
          <w:szCs w:val="20"/>
          <w:lang w:val="es-ES"/>
        </w:rPr>
        <w:t>1</w:t>
      </w:r>
      <w:r w:rsidR="00505CA5" w:rsidRPr="00E44AC8">
        <w:rPr>
          <w:rFonts w:asciiTheme="majorHAnsi" w:hAnsiTheme="majorHAnsi" w:cs="Arial"/>
          <w:sz w:val="20"/>
          <w:szCs w:val="20"/>
          <w:lang w:val="es-ES"/>
        </w:rPr>
        <w:t>.</w:t>
      </w:r>
      <w:r w:rsidRPr="00E44AC8">
        <w:rPr>
          <w:rFonts w:asciiTheme="majorHAnsi" w:hAnsiTheme="majorHAnsi" w:cs="Arial"/>
          <w:sz w:val="20"/>
          <w:szCs w:val="20"/>
          <w:lang w:val="es-ES"/>
        </w:rPr>
        <w:t>b de l</w:t>
      </w:r>
      <w:r w:rsidRPr="00E44AC8">
        <w:rPr>
          <w:rFonts w:asciiTheme="majorHAnsi" w:hAnsiTheme="majorHAnsi"/>
          <w:sz w:val="20"/>
          <w:szCs w:val="20"/>
          <w:lang w:val="es-ES"/>
        </w:rPr>
        <w:t xml:space="preserve">a Convención Americana establece que para que una petición resulte admisible por la Comisión se requerirá que sea presentada dentro del plazo de seis meses a partir de la fecha en que el presunto lesionado haya sido notificado de la decisión definitiva. </w:t>
      </w:r>
      <w:r w:rsidR="00E44AC8" w:rsidRPr="00E44AC8">
        <w:rPr>
          <w:rFonts w:asciiTheme="majorHAnsi" w:eastAsia="Arial Unicode MS" w:hAnsiTheme="majorHAnsi" w:cs="Times New Roman"/>
          <w:color w:val="auto"/>
          <w:sz w:val="20"/>
          <w:szCs w:val="20"/>
          <w:lang w:val="es-ES" w:eastAsia="en-US"/>
        </w:rPr>
        <w:t xml:space="preserve">En el reclamo bajo análisis, la CIDH ha establecido la aplicación de la excepción al agotamiento de los recursos internos conforme al artículo 46.2.c de la Convención Americana. Al respecto, el artículo 32.2 del Reglamento de la Comisión establece que en los casos en los cuales resulten aplicables las excepciones al previo agotamiento de los recursos internos, la petición deberá presentarse dentro de un plazo razonable, a criterio de la Comisión. A tal efecto, la Comisión debe considerar la fecha en que haya ocurrido la presunta violación de los derechos y las circunstancias de cada caso. </w:t>
      </w:r>
    </w:p>
    <w:p w:rsidR="00D87929" w:rsidRPr="00D87929" w:rsidRDefault="00D87929" w:rsidP="00D87929">
      <w:pPr>
        <w:pStyle w:val="ListParagraph"/>
        <w:jc w:val="both"/>
        <w:rPr>
          <w:rFonts w:asciiTheme="majorHAnsi" w:hAnsiTheme="majorHAnsi"/>
          <w:sz w:val="20"/>
          <w:szCs w:val="20"/>
          <w:lang w:val="es-ES"/>
        </w:rPr>
      </w:pPr>
    </w:p>
    <w:p w:rsidR="007539FB" w:rsidRPr="00E44AC8" w:rsidRDefault="00CE551A" w:rsidP="00E44AC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44AC8">
        <w:rPr>
          <w:rFonts w:asciiTheme="majorHAnsi" w:hAnsiTheme="majorHAnsi"/>
          <w:sz w:val="20"/>
          <w:szCs w:val="20"/>
          <w:lang w:val="es-ES"/>
        </w:rPr>
        <w:t>En el caso bajo análisis</w:t>
      </w:r>
      <w:r w:rsidR="00E44AC8" w:rsidRPr="00E44AC8">
        <w:rPr>
          <w:rFonts w:asciiTheme="majorHAnsi" w:hAnsiTheme="majorHAnsi"/>
          <w:sz w:val="20"/>
          <w:szCs w:val="20"/>
          <w:lang w:val="es-ES"/>
        </w:rPr>
        <w:t>,</w:t>
      </w:r>
      <w:r w:rsidRPr="00E44AC8">
        <w:rPr>
          <w:rFonts w:asciiTheme="majorHAnsi" w:hAnsiTheme="majorHAnsi"/>
          <w:sz w:val="20"/>
          <w:szCs w:val="20"/>
          <w:lang w:val="es-ES"/>
        </w:rPr>
        <w:t xml:space="preserve"> l</w:t>
      </w:r>
      <w:r w:rsidR="00946A6F" w:rsidRPr="00E44AC8">
        <w:rPr>
          <w:rFonts w:asciiTheme="majorHAnsi" w:hAnsiTheme="majorHAnsi"/>
          <w:sz w:val="20"/>
          <w:szCs w:val="20"/>
          <w:lang w:val="es-ES"/>
        </w:rPr>
        <w:t xml:space="preserve">a petición ante la CIDH fue </w:t>
      </w:r>
      <w:r w:rsidR="00E44AC8" w:rsidRPr="00E44AC8">
        <w:rPr>
          <w:rFonts w:asciiTheme="majorHAnsi" w:hAnsiTheme="majorHAnsi"/>
          <w:sz w:val="20"/>
          <w:szCs w:val="20"/>
          <w:lang w:val="es-ES"/>
        </w:rPr>
        <w:t xml:space="preserve">recibida </w:t>
      </w:r>
      <w:r w:rsidR="00946A6F" w:rsidRPr="00E44AC8">
        <w:rPr>
          <w:rFonts w:asciiTheme="majorHAnsi" w:hAnsiTheme="majorHAnsi"/>
          <w:sz w:val="20"/>
          <w:szCs w:val="20"/>
          <w:lang w:val="es-ES"/>
        </w:rPr>
        <w:t xml:space="preserve">el </w:t>
      </w:r>
      <w:r w:rsidRPr="00E44AC8">
        <w:rPr>
          <w:rFonts w:asciiTheme="majorHAnsi" w:hAnsiTheme="majorHAnsi"/>
          <w:sz w:val="20"/>
          <w:szCs w:val="20"/>
          <w:lang w:val="es-ES"/>
        </w:rPr>
        <w:t>27 de febrero de 2004</w:t>
      </w:r>
      <w:r w:rsidR="00E44AC8" w:rsidRPr="00E44AC8">
        <w:rPr>
          <w:rFonts w:asciiTheme="majorHAnsi" w:hAnsiTheme="majorHAnsi"/>
          <w:sz w:val="20"/>
          <w:szCs w:val="20"/>
          <w:lang w:val="es-ES"/>
        </w:rPr>
        <w:t>, los presuntos hechos materia del reclamo han tenido lugar a partir de 2002, y sus efectos se extenderían hasta el presente.</w:t>
      </w:r>
      <w:r w:rsidR="00E44AC8" w:rsidRPr="00E44AC8">
        <w:rPr>
          <w:rFonts w:ascii="Cambria" w:hAnsi="Cambria"/>
          <w:sz w:val="20"/>
          <w:szCs w:val="20"/>
          <w:lang w:val="es-AR"/>
        </w:rPr>
        <w:t>Por lo tanto, en vista del contexto y las características del presente caso, la Comisión considera que la petición fue presentada dentro de un plazo razonable, a los efectos de considerar el cumplimiento del artículo 46.1.b de la Convención.</w:t>
      </w:r>
      <w:r w:rsidR="00E44AC8">
        <w:rPr>
          <w:rFonts w:ascii="Cambria" w:hAnsi="Cambria"/>
          <w:sz w:val="20"/>
          <w:szCs w:val="20"/>
          <w:lang w:val="es-AR"/>
        </w:rPr>
        <w:t xml:space="preserve"> </w:t>
      </w:r>
      <w:r w:rsidRPr="00E44AC8">
        <w:rPr>
          <w:rFonts w:ascii="Cambria" w:hAnsi="Cambria" w:cs="Cambria"/>
          <w:sz w:val="20"/>
          <w:szCs w:val="20"/>
          <w:lang w:val="es-ES" w:eastAsia="es-ES"/>
        </w:rPr>
        <w:t>.</w:t>
      </w:r>
    </w:p>
    <w:p w:rsidR="0063685A" w:rsidRPr="0016127A" w:rsidRDefault="0063685A" w:rsidP="008645D0">
      <w:pPr>
        <w:spacing w:after="240"/>
        <w:ind w:firstLine="720"/>
        <w:jc w:val="both"/>
        <w:rPr>
          <w:rFonts w:asciiTheme="majorHAnsi" w:hAnsiTheme="majorHAnsi"/>
          <w:b/>
          <w:bCs/>
          <w:sz w:val="20"/>
          <w:szCs w:val="20"/>
          <w:lang w:val="es-ES"/>
        </w:rPr>
      </w:pPr>
      <w:r w:rsidRPr="0016127A">
        <w:rPr>
          <w:rFonts w:asciiTheme="majorHAnsi" w:hAnsiTheme="majorHAnsi"/>
          <w:b/>
          <w:bCs/>
          <w:sz w:val="20"/>
          <w:szCs w:val="20"/>
          <w:lang w:val="es-ES"/>
        </w:rPr>
        <w:t>3.</w:t>
      </w:r>
      <w:r w:rsidRPr="0016127A">
        <w:rPr>
          <w:rFonts w:asciiTheme="majorHAnsi" w:hAnsiTheme="majorHAnsi"/>
          <w:b/>
          <w:bCs/>
          <w:sz w:val="20"/>
          <w:szCs w:val="20"/>
          <w:lang w:val="es-ES"/>
        </w:rPr>
        <w:tab/>
        <w:t>Duplicación de procedimientos y cosa juzgada</w:t>
      </w:r>
      <w:r w:rsidRPr="0016127A">
        <w:rPr>
          <w:rFonts w:asciiTheme="majorHAnsi" w:hAnsiTheme="majorHAnsi"/>
          <w:b/>
          <w:bCs/>
          <w:i/>
          <w:sz w:val="20"/>
          <w:szCs w:val="20"/>
          <w:lang w:val="es-ES"/>
        </w:rPr>
        <w:t xml:space="preserve"> </w:t>
      </w:r>
      <w:r w:rsidRPr="0016127A">
        <w:rPr>
          <w:rFonts w:asciiTheme="majorHAnsi" w:hAnsiTheme="majorHAnsi"/>
          <w:b/>
          <w:bCs/>
          <w:sz w:val="20"/>
          <w:szCs w:val="20"/>
          <w:lang w:val="es-ES"/>
        </w:rPr>
        <w:t>internacional</w:t>
      </w:r>
    </w:p>
    <w:p w:rsidR="0063685A" w:rsidRPr="0016127A" w:rsidRDefault="004078F2"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6127A">
        <w:rPr>
          <w:rFonts w:asciiTheme="majorHAnsi" w:hAnsiTheme="majorHAnsi"/>
          <w:bCs/>
          <w:sz w:val="20"/>
          <w:szCs w:val="20"/>
          <w:lang w:val="es-ES"/>
        </w:rPr>
        <w:t>El artículo 46.1</w:t>
      </w:r>
      <w:r w:rsidR="008C431A" w:rsidRPr="0016127A">
        <w:rPr>
          <w:rFonts w:asciiTheme="majorHAnsi" w:hAnsiTheme="majorHAnsi"/>
          <w:bCs/>
          <w:sz w:val="20"/>
          <w:szCs w:val="20"/>
          <w:lang w:val="es-ES"/>
        </w:rPr>
        <w:t>.</w:t>
      </w:r>
      <w:r w:rsidRPr="0016127A">
        <w:rPr>
          <w:rFonts w:asciiTheme="majorHAnsi" w:hAnsiTheme="majorHAnsi"/>
          <w:bCs/>
          <w:sz w:val="20"/>
          <w:szCs w:val="20"/>
          <w:lang w:val="es-ES"/>
        </w:rPr>
        <w:t xml:space="preserve">c de la Convención dispone que la admisión de una petición está sujeta al requisito de que la materia </w:t>
      </w:r>
      <w:r w:rsidRPr="0016127A">
        <w:rPr>
          <w:rFonts w:asciiTheme="majorHAnsi" w:hAnsiTheme="majorHAnsi" w:cs="Arial"/>
          <w:sz w:val="20"/>
          <w:szCs w:val="20"/>
          <w:lang w:val="es-ES"/>
        </w:rPr>
        <w:t>"</w:t>
      </w:r>
      <w:r w:rsidRPr="0016127A">
        <w:rPr>
          <w:rFonts w:asciiTheme="majorHAnsi" w:hAnsiTheme="majorHAnsi"/>
          <w:bCs/>
          <w:sz w:val="20"/>
          <w:szCs w:val="20"/>
          <w:lang w:val="es-ES"/>
        </w:rPr>
        <w:t>no esté pendiente de otro procedimiento de arreglo internacional</w:t>
      </w:r>
      <w:r w:rsidRPr="0016127A">
        <w:rPr>
          <w:rFonts w:asciiTheme="majorHAnsi" w:hAnsiTheme="majorHAnsi" w:cs="Arial"/>
          <w:sz w:val="20"/>
          <w:szCs w:val="20"/>
          <w:lang w:val="es-ES"/>
        </w:rPr>
        <w:t>"</w:t>
      </w:r>
      <w:r w:rsidR="00ED253B" w:rsidRPr="0016127A">
        <w:rPr>
          <w:rFonts w:asciiTheme="majorHAnsi" w:hAnsiTheme="majorHAnsi" w:cs="Arial"/>
          <w:sz w:val="20"/>
          <w:szCs w:val="20"/>
          <w:lang w:val="es-ES"/>
        </w:rPr>
        <w:t>,</w:t>
      </w:r>
      <w:r w:rsidRPr="0016127A">
        <w:rPr>
          <w:rFonts w:asciiTheme="majorHAnsi" w:hAnsiTheme="majorHAnsi"/>
          <w:bCs/>
          <w:sz w:val="20"/>
          <w:szCs w:val="20"/>
          <w:lang w:val="es-ES"/>
        </w:rPr>
        <w:t xml:space="preserve"> y en el artículo 47</w:t>
      </w:r>
      <w:r w:rsidR="008C431A" w:rsidRPr="0016127A">
        <w:rPr>
          <w:rFonts w:asciiTheme="majorHAnsi" w:hAnsiTheme="majorHAnsi"/>
          <w:bCs/>
          <w:sz w:val="20"/>
          <w:szCs w:val="20"/>
          <w:lang w:val="es-ES"/>
        </w:rPr>
        <w:t>.</w:t>
      </w:r>
      <w:r w:rsidRPr="0016127A">
        <w:rPr>
          <w:rFonts w:asciiTheme="majorHAnsi" w:hAnsiTheme="majorHAnsi"/>
          <w:bCs/>
          <w:sz w:val="20"/>
          <w:szCs w:val="20"/>
          <w:lang w:val="es-ES"/>
        </w:rPr>
        <w:t>d de la Convención se estipula que la Comisión no admitirá la petición que sea sustancialmente la reproducción de petición o comunicación anterior ya examinada por la Comisión o por otro organismo internacional</w:t>
      </w:r>
      <w:r w:rsidR="00406DA6" w:rsidRPr="0016127A">
        <w:rPr>
          <w:rFonts w:asciiTheme="majorHAnsi" w:hAnsiTheme="majorHAnsi"/>
          <w:sz w:val="20"/>
          <w:szCs w:val="20"/>
          <w:lang w:val="es-ES"/>
        </w:rPr>
        <w:t xml:space="preserve">. </w:t>
      </w:r>
    </w:p>
    <w:p w:rsidR="00E60898" w:rsidRPr="0016127A" w:rsidRDefault="00C66C13" w:rsidP="00E6089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6127A">
        <w:rPr>
          <w:rFonts w:asciiTheme="majorHAnsi" w:hAnsiTheme="majorHAnsi"/>
          <w:sz w:val="20"/>
          <w:szCs w:val="20"/>
          <w:lang w:val="es-ES"/>
        </w:rPr>
        <w:t xml:space="preserve">A este respecto, el Estado afirma que la petición debe ser declarada inadmisible en tanto </w:t>
      </w:r>
      <w:r w:rsidR="00E913CF" w:rsidRPr="0016127A">
        <w:rPr>
          <w:rFonts w:asciiTheme="majorHAnsi" w:hAnsiTheme="majorHAnsi"/>
          <w:sz w:val="20"/>
          <w:szCs w:val="20"/>
          <w:lang w:val="es-ES"/>
        </w:rPr>
        <w:t>plantea “los mismos hechos, reivindicaciones y peticiones” expresad</w:t>
      </w:r>
      <w:r w:rsidR="00E83E23">
        <w:rPr>
          <w:rFonts w:asciiTheme="majorHAnsi" w:hAnsiTheme="majorHAnsi"/>
          <w:sz w:val="20"/>
          <w:szCs w:val="20"/>
          <w:lang w:val="es-ES"/>
        </w:rPr>
        <w:t>o</w:t>
      </w:r>
      <w:r w:rsidR="00E913CF" w:rsidRPr="0016127A">
        <w:rPr>
          <w:rFonts w:asciiTheme="majorHAnsi" w:hAnsiTheme="majorHAnsi"/>
          <w:sz w:val="20"/>
          <w:szCs w:val="20"/>
          <w:lang w:val="es-ES"/>
        </w:rPr>
        <w:t xml:space="preserve">s en </w:t>
      </w:r>
      <w:r w:rsidRPr="0016127A">
        <w:rPr>
          <w:rFonts w:asciiTheme="majorHAnsi" w:hAnsiTheme="majorHAnsi"/>
          <w:sz w:val="20"/>
          <w:szCs w:val="20"/>
          <w:lang w:val="es-ES"/>
        </w:rPr>
        <w:t xml:space="preserve">una queja que se sometió a conocimiento de la </w:t>
      </w:r>
      <w:r w:rsidR="00E83E23">
        <w:rPr>
          <w:rFonts w:asciiTheme="majorHAnsi" w:hAnsiTheme="majorHAnsi"/>
          <w:sz w:val="20"/>
          <w:szCs w:val="20"/>
          <w:lang w:val="es-ES"/>
        </w:rPr>
        <w:t>OIT</w:t>
      </w:r>
      <w:r w:rsidRPr="0016127A">
        <w:rPr>
          <w:rFonts w:asciiTheme="majorHAnsi" w:hAnsiTheme="majorHAnsi"/>
          <w:sz w:val="20"/>
          <w:szCs w:val="20"/>
          <w:lang w:val="es-ES"/>
        </w:rPr>
        <w:t xml:space="preserve"> </w:t>
      </w:r>
      <w:r w:rsidR="00044DE5" w:rsidRPr="0016127A">
        <w:rPr>
          <w:rFonts w:asciiTheme="majorHAnsi" w:hAnsiTheme="majorHAnsi"/>
          <w:sz w:val="20"/>
          <w:szCs w:val="20"/>
          <w:lang w:val="es-ES"/>
        </w:rPr>
        <w:t xml:space="preserve">el 26 de octubre de 2004, registrada </w:t>
      </w:r>
      <w:r w:rsidR="00725AF3" w:rsidRPr="0016127A">
        <w:rPr>
          <w:rFonts w:asciiTheme="majorHAnsi" w:hAnsiTheme="majorHAnsi"/>
          <w:sz w:val="20"/>
          <w:szCs w:val="20"/>
          <w:lang w:val="es-ES"/>
        </w:rPr>
        <w:t>por</w:t>
      </w:r>
      <w:r w:rsidR="00044DE5" w:rsidRPr="0016127A">
        <w:rPr>
          <w:rFonts w:asciiTheme="majorHAnsi" w:hAnsiTheme="majorHAnsi"/>
          <w:sz w:val="20"/>
          <w:szCs w:val="20"/>
          <w:lang w:val="es-ES"/>
        </w:rPr>
        <w:t xml:space="preserve"> ese organismo como</w:t>
      </w:r>
      <w:r w:rsidRPr="0016127A">
        <w:rPr>
          <w:rFonts w:asciiTheme="majorHAnsi" w:hAnsiTheme="majorHAnsi"/>
          <w:sz w:val="20"/>
          <w:szCs w:val="20"/>
          <w:lang w:val="es-ES"/>
        </w:rPr>
        <w:t xml:space="preserve"> caso número 2394.</w:t>
      </w:r>
    </w:p>
    <w:p w:rsidR="00E60898" w:rsidRPr="0016127A" w:rsidRDefault="00E60898" w:rsidP="00E6089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6127A">
        <w:rPr>
          <w:rFonts w:asciiTheme="majorHAnsi" w:hAnsiTheme="majorHAnsi"/>
          <w:sz w:val="20"/>
          <w:szCs w:val="20"/>
          <w:lang w:val="es-ES"/>
        </w:rPr>
        <w:t xml:space="preserve">Por su parte, el peticionario reconoce que presentó una queja ante el Comité de Libertad Sindical de la OIT, </w:t>
      </w:r>
      <w:r w:rsidR="000618CC">
        <w:rPr>
          <w:rFonts w:asciiTheme="majorHAnsi" w:hAnsiTheme="majorHAnsi"/>
          <w:sz w:val="20"/>
          <w:szCs w:val="20"/>
          <w:lang w:val="es-ES"/>
        </w:rPr>
        <w:t>concretamente por</w:t>
      </w:r>
      <w:r w:rsidRPr="0016127A">
        <w:rPr>
          <w:rFonts w:asciiTheme="majorHAnsi" w:hAnsiTheme="majorHAnsi"/>
          <w:sz w:val="20"/>
          <w:szCs w:val="20"/>
          <w:lang w:val="es-ES"/>
        </w:rPr>
        <w:t xml:space="preserve"> la presunta violación del derecho </w:t>
      </w:r>
      <w:r w:rsidR="000618CC">
        <w:rPr>
          <w:rFonts w:asciiTheme="majorHAnsi" w:hAnsiTheme="majorHAnsi"/>
          <w:sz w:val="20"/>
          <w:szCs w:val="20"/>
          <w:lang w:val="es-ES"/>
        </w:rPr>
        <w:t>a la</w:t>
      </w:r>
      <w:r w:rsidRPr="0016127A">
        <w:rPr>
          <w:rFonts w:asciiTheme="majorHAnsi" w:hAnsiTheme="majorHAnsi"/>
          <w:sz w:val="20"/>
          <w:szCs w:val="20"/>
          <w:lang w:val="es-ES"/>
        </w:rPr>
        <w:t xml:space="preserve"> libertad sindical. No obstante, </w:t>
      </w:r>
      <w:r w:rsidR="000D1E94">
        <w:rPr>
          <w:rFonts w:asciiTheme="majorHAnsi" w:hAnsiTheme="majorHAnsi"/>
          <w:sz w:val="20"/>
          <w:szCs w:val="20"/>
          <w:lang w:val="es-ES"/>
        </w:rPr>
        <w:t>aduce</w:t>
      </w:r>
      <w:r w:rsidRPr="0016127A">
        <w:rPr>
          <w:rFonts w:asciiTheme="majorHAnsi" w:hAnsiTheme="majorHAnsi"/>
          <w:sz w:val="20"/>
          <w:szCs w:val="20"/>
          <w:lang w:val="es-ES"/>
        </w:rPr>
        <w:t xml:space="preserve"> que no se configuró la duplicidad de procedimientos internacionales</w:t>
      </w:r>
      <w:r w:rsidR="00032D10" w:rsidRPr="0016127A">
        <w:rPr>
          <w:rFonts w:asciiTheme="majorHAnsi" w:hAnsiTheme="majorHAnsi"/>
          <w:sz w:val="20"/>
          <w:szCs w:val="20"/>
          <w:lang w:val="es-ES"/>
        </w:rPr>
        <w:t xml:space="preserve"> porque la petición ante la Comisión Interamericana tiene como objeto el reclamo relativo a derechos humanos establecidos en la Convención Americana, y la queja ante la OIT tenía como fundamento los derechos laborales establecidos en los convenios de la OIT ratificados por el Estado</w:t>
      </w:r>
      <w:r w:rsidRPr="0016127A">
        <w:rPr>
          <w:rFonts w:asciiTheme="majorHAnsi" w:hAnsiTheme="majorHAnsi"/>
          <w:sz w:val="20"/>
          <w:szCs w:val="20"/>
          <w:lang w:val="es-ES"/>
        </w:rPr>
        <w:t>.</w:t>
      </w:r>
    </w:p>
    <w:p w:rsidR="00FF245A" w:rsidRPr="0016127A" w:rsidRDefault="00262B0B" w:rsidP="00FF245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6127A">
        <w:rPr>
          <w:rFonts w:asciiTheme="majorHAnsi" w:hAnsiTheme="majorHAnsi"/>
          <w:sz w:val="20"/>
          <w:szCs w:val="20"/>
          <w:lang w:val="es-ES"/>
        </w:rPr>
        <w:t xml:space="preserve">Con respecto al análisis acerca de la eventual duplicidad de procedimientos ante organismos internacionales, </w:t>
      </w:r>
      <w:r w:rsidRPr="00D87929">
        <w:rPr>
          <w:rFonts w:asciiTheme="majorHAnsi" w:hAnsiTheme="majorHAnsi"/>
          <w:sz w:val="20"/>
          <w:szCs w:val="20"/>
          <w:lang w:val="es-ES"/>
        </w:rPr>
        <w:t xml:space="preserve">la </w:t>
      </w:r>
      <w:r w:rsidR="00CF4604" w:rsidRPr="00D87929">
        <w:rPr>
          <w:rFonts w:asciiTheme="majorHAnsi" w:hAnsiTheme="majorHAnsi"/>
          <w:sz w:val="20"/>
          <w:szCs w:val="20"/>
          <w:lang w:val="es-ES"/>
        </w:rPr>
        <w:t>Comisión Interamericana ha establecido</w:t>
      </w:r>
      <w:r w:rsidR="008C431A" w:rsidRPr="00D87929">
        <w:rPr>
          <w:rFonts w:asciiTheme="majorHAnsi" w:hAnsiTheme="majorHAnsi"/>
          <w:sz w:val="20"/>
          <w:szCs w:val="20"/>
          <w:lang w:val="es-ES"/>
        </w:rPr>
        <w:t xml:space="preserve"> que</w:t>
      </w:r>
      <w:r w:rsidR="00CF4604" w:rsidRPr="00D87929">
        <w:rPr>
          <w:rFonts w:asciiTheme="majorHAnsi" w:hAnsiTheme="majorHAnsi"/>
          <w:sz w:val="20"/>
          <w:szCs w:val="20"/>
          <w:lang w:val="es-ES"/>
        </w:rPr>
        <w:t xml:space="preserve"> “[…] una instancia prohibida de duplicación involucra en principio, la misma persona, las mismas demandas legales y garantías, y los mismos hechos aducidos en respaldo de la misma”</w:t>
      </w:r>
      <w:r w:rsidR="0054427B" w:rsidRPr="00D87929">
        <w:rPr>
          <w:rStyle w:val="FootnoteReference"/>
          <w:rFonts w:asciiTheme="majorHAnsi" w:hAnsiTheme="majorHAnsi"/>
          <w:sz w:val="20"/>
          <w:szCs w:val="20"/>
          <w:lang w:val="es-ES"/>
        </w:rPr>
        <w:footnoteReference w:id="3"/>
      </w:r>
      <w:r w:rsidR="0054427B" w:rsidRPr="00D87929">
        <w:rPr>
          <w:rFonts w:asciiTheme="majorHAnsi" w:hAnsiTheme="majorHAnsi"/>
          <w:sz w:val="20"/>
          <w:szCs w:val="20"/>
          <w:lang w:val="es-ES"/>
        </w:rPr>
        <w:t>.</w:t>
      </w:r>
      <w:r w:rsidR="000F3278" w:rsidRPr="0016127A">
        <w:rPr>
          <w:rFonts w:asciiTheme="majorHAnsi" w:hAnsiTheme="majorHAnsi"/>
          <w:sz w:val="20"/>
          <w:szCs w:val="20"/>
          <w:lang w:val="es-ES"/>
        </w:rPr>
        <w:t xml:space="preserve"> </w:t>
      </w:r>
      <w:r w:rsidR="00455A7F">
        <w:rPr>
          <w:rFonts w:asciiTheme="majorHAnsi" w:hAnsiTheme="majorHAnsi"/>
          <w:sz w:val="20"/>
          <w:szCs w:val="20"/>
          <w:lang w:val="es-ES"/>
        </w:rPr>
        <w:t>Aplicando este razonamiento, la Comisión Interamericana</w:t>
      </w:r>
      <w:r w:rsidR="000F3278" w:rsidRPr="0016127A">
        <w:rPr>
          <w:rFonts w:asciiTheme="majorHAnsi" w:hAnsiTheme="majorHAnsi"/>
          <w:sz w:val="20"/>
          <w:szCs w:val="20"/>
          <w:lang w:val="es-ES"/>
        </w:rPr>
        <w:t xml:space="preserve"> observa </w:t>
      </w:r>
      <w:r w:rsidR="00455A7F">
        <w:rPr>
          <w:rFonts w:asciiTheme="majorHAnsi" w:hAnsiTheme="majorHAnsi"/>
          <w:sz w:val="20"/>
          <w:szCs w:val="20"/>
          <w:lang w:val="es-ES"/>
        </w:rPr>
        <w:t xml:space="preserve">en el presente caso </w:t>
      </w:r>
      <w:r w:rsidR="000F3278" w:rsidRPr="0016127A">
        <w:rPr>
          <w:rFonts w:asciiTheme="majorHAnsi" w:hAnsiTheme="majorHAnsi"/>
          <w:sz w:val="20"/>
          <w:szCs w:val="20"/>
          <w:lang w:val="es-ES"/>
        </w:rPr>
        <w:t>que:</w:t>
      </w:r>
    </w:p>
    <w:p w:rsidR="000F3278" w:rsidRPr="0016127A" w:rsidRDefault="000F3278" w:rsidP="00FF245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r w:rsidRPr="0016127A">
        <w:rPr>
          <w:rFonts w:asciiTheme="majorHAnsi" w:hAnsiTheme="majorHAnsi"/>
          <w:sz w:val="20"/>
          <w:szCs w:val="20"/>
          <w:lang w:val="es-ES"/>
        </w:rPr>
        <w:t xml:space="preserve">a) </w:t>
      </w:r>
      <w:r w:rsidR="004039BD" w:rsidRPr="0016127A">
        <w:rPr>
          <w:rFonts w:asciiTheme="majorHAnsi" w:hAnsiTheme="majorHAnsi"/>
          <w:sz w:val="20"/>
          <w:szCs w:val="20"/>
          <w:lang w:val="es-ES"/>
        </w:rPr>
        <w:tab/>
      </w:r>
      <w:r w:rsidR="00BA2590">
        <w:rPr>
          <w:rFonts w:asciiTheme="majorHAnsi" w:hAnsiTheme="majorHAnsi"/>
          <w:sz w:val="20"/>
          <w:szCs w:val="20"/>
          <w:lang w:val="es-ES"/>
        </w:rPr>
        <w:t>E</w:t>
      </w:r>
      <w:r w:rsidR="004F6254" w:rsidRPr="0016127A">
        <w:rPr>
          <w:rFonts w:asciiTheme="majorHAnsi" w:hAnsiTheme="majorHAnsi"/>
          <w:sz w:val="20"/>
          <w:szCs w:val="20"/>
          <w:lang w:val="es-ES"/>
        </w:rPr>
        <w:t>xiste identidad en cuanto al Estado demandado, Nicaragua</w:t>
      </w:r>
      <w:r w:rsidR="00BA2590">
        <w:rPr>
          <w:rFonts w:asciiTheme="majorHAnsi" w:hAnsiTheme="majorHAnsi"/>
          <w:sz w:val="20"/>
          <w:szCs w:val="20"/>
          <w:lang w:val="es-ES"/>
        </w:rPr>
        <w:t>.</w:t>
      </w:r>
      <w:r w:rsidR="004F6254" w:rsidRPr="0016127A">
        <w:rPr>
          <w:rFonts w:asciiTheme="majorHAnsi" w:hAnsiTheme="majorHAnsi"/>
          <w:sz w:val="20"/>
          <w:szCs w:val="20"/>
          <w:lang w:val="es-ES"/>
        </w:rPr>
        <w:t xml:space="preserve"> </w:t>
      </w:r>
      <w:r w:rsidR="00BA2590" w:rsidRPr="00D87929">
        <w:rPr>
          <w:rFonts w:asciiTheme="majorHAnsi" w:hAnsiTheme="majorHAnsi"/>
          <w:sz w:val="20"/>
          <w:szCs w:val="20"/>
          <w:lang w:val="es-ES"/>
        </w:rPr>
        <w:t>R</w:t>
      </w:r>
      <w:r w:rsidR="00E766C4" w:rsidRPr="00D87929">
        <w:rPr>
          <w:rFonts w:asciiTheme="majorHAnsi" w:hAnsiTheme="majorHAnsi"/>
          <w:sz w:val="20"/>
          <w:szCs w:val="20"/>
          <w:lang w:val="es-ES"/>
        </w:rPr>
        <w:t>especto a</w:t>
      </w:r>
      <w:r w:rsidR="00E766C4">
        <w:rPr>
          <w:rFonts w:asciiTheme="majorHAnsi" w:hAnsiTheme="majorHAnsi"/>
          <w:sz w:val="20"/>
          <w:szCs w:val="20"/>
          <w:lang w:val="es-ES"/>
        </w:rPr>
        <w:t xml:space="preserve"> </w:t>
      </w:r>
      <w:r w:rsidR="004F6254" w:rsidRPr="0016127A">
        <w:rPr>
          <w:rFonts w:asciiTheme="majorHAnsi" w:hAnsiTheme="majorHAnsi"/>
          <w:sz w:val="20"/>
          <w:szCs w:val="20"/>
          <w:lang w:val="es-ES"/>
        </w:rPr>
        <w:t xml:space="preserve">la parte demandante la queja ante el Comité de Libertad Sindical la interpuso el </w:t>
      </w:r>
      <w:r w:rsidR="002D5B04" w:rsidRPr="0016127A">
        <w:rPr>
          <w:rFonts w:asciiTheme="majorHAnsi" w:hAnsiTheme="majorHAnsi"/>
          <w:sz w:val="20"/>
          <w:szCs w:val="20"/>
          <w:lang w:val="es-ES"/>
        </w:rPr>
        <w:t xml:space="preserve">Sindicato de Profesionales de la Educación “Ervin Abarca Jiménez” de la Universidad Nacional de Ingeniería “SIPRES-UNI-ATD” </w:t>
      </w:r>
      <w:r w:rsidR="00DD5C8A">
        <w:rPr>
          <w:rFonts w:asciiTheme="majorHAnsi" w:hAnsiTheme="majorHAnsi"/>
          <w:sz w:val="20"/>
          <w:szCs w:val="20"/>
          <w:lang w:val="es-ES"/>
        </w:rPr>
        <w:t xml:space="preserve">se presentó </w:t>
      </w:r>
      <w:r w:rsidR="002D5B04" w:rsidRPr="0016127A">
        <w:rPr>
          <w:rFonts w:asciiTheme="majorHAnsi" w:hAnsiTheme="majorHAnsi"/>
          <w:sz w:val="20"/>
          <w:szCs w:val="20"/>
          <w:lang w:val="es-ES"/>
        </w:rPr>
        <w:t xml:space="preserve">en favor de todos sus miembros. </w:t>
      </w:r>
      <w:r w:rsidR="00DD5C8A">
        <w:rPr>
          <w:rFonts w:asciiTheme="majorHAnsi" w:hAnsiTheme="majorHAnsi"/>
          <w:sz w:val="20"/>
          <w:szCs w:val="20"/>
          <w:lang w:val="es-ES"/>
        </w:rPr>
        <w:t>L</w:t>
      </w:r>
      <w:r w:rsidR="002D5B04" w:rsidRPr="0016127A">
        <w:rPr>
          <w:rFonts w:asciiTheme="majorHAnsi" w:hAnsiTheme="majorHAnsi"/>
          <w:sz w:val="20"/>
          <w:szCs w:val="20"/>
          <w:lang w:val="es-ES"/>
        </w:rPr>
        <w:t xml:space="preserve">a petición ante la CIDH fue </w:t>
      </w:r>
      <w:r w:rsidR="00F2056F">
        <w:rPr>
          <w:rFonts w:asciiTheme="majorHAnsi" w:hAnsiTheme="majorHAnsi"/>
          <w:sz w:val="20"/>
          <w:szCs w:val="20"/>
          <w:lang w:val="es-ES"/>
        </w:rPr>
        <w:t>presentada</w:t>
      </w:r>
      <w:r w:rsidR="002D5B04" w:rsidRPr="0016127A">
        <w:rPr>
          <w:rFonts w:asciiTheme="majorHAnsi" w:hAnsiTheme="majorHAnsi"/>
          <w:sz w:val="20"/>
          <w:szCs w:val="20"/>
          <w:lang w:val="es-ES"/>
        </w:rPr>
        <w:t xml:space="preserve"> por el Sr. Julio Noel Canales</w:t>
      </w:r>
      <w:r w:rsidR="00D6740E" w:rsidRPr="0016127A">
        <w:rPr>
          <w:rFonts w:asciiTheme="majorHAnsi" w:hAnsiTheme="majorHAnsi"/>
          <w:sz w:val="20"/>
          <w:szCs w:val="20"/>
          <w:lang w:val="es-ES"/>
        </w:rPr>
        <w:t xml:space="preserve"> como peticionario</w:t>
      </w:r>
      <w:r w:rsidR="00BC69E5" w:rsidRPr="0016127A">
        <w:rPr>
          <w:rFonts w:asciiTheme="majorHAnsi" w:hAnsiTheme="majorHAnsi"/>
          <w:sz w:val="20"/>
          <w:szCs w:val="20"/>
          <w:lang w:val="es-ES"/>
        </w:rPr>
        <w:t>,</w:t>
      </w:r>
      <w:r w:rsidR="00D6740E" w:rsidRPr="0016127A">
        <w:rPr>
          <w:rFonts w:asciiTheme="majorHAnsi" w:hAnsiTheme="majorHAnsi"/>
          <w:sz w:val="20"/>
          <w:szCs w:val="20"/>
          <w:lang w:val="es-ES"/>
        </w:rPr>
        <w:t xml:space="preserve"> </w:t>
      </w:r>
      <w:r w:rsidR="002D5B04" w:rsidRPr="0016127A">
        <w:rPr>
          <w:rFonts w:asciiTheme="majorHAnsi" w:hAnsiTheme="majorHAnsi"/>
          <w:sz w:val="20"/>
          <w:szCs w:val="20"/>
          <w:lang w:val="es-ES"/>
        </w:rPr>
        <w:t xml:space="preserve">en representación de 42 miembros del sindicato debidamente individualizados. </w:t>
      </w:r>
    </w:p>
    <w:p w:rsidR="00054ACA" w:rsidRPr="0016127A" w:rsidRDefault="00FF245A" w:rsidP="000F32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r w:rsidRPr="0016127A">
        <w:rPr>
          <w:rFonts w:asciiTheme="majorHAnsi" w:hAnsiTheme="majorHAnsi"/>
          <w:sz w:val="20"/>
          <w:szCs w:val="20"/>
          <w:lang w:val="es-ES"/>
        </w:rPr>
        <w:lastRenderedPageBreak/>
        <w:t xml:space="preserve">b) </w:t>
      </w:r>
      <w:r w:rsidR="00CF209A" w:rsidRPr="0016127A">
        <w:rPr>
          <w:rFonts w:asciiTheme="majorHAnsi" w:hAnsiTheme="majorHAnsi"/>
          <w:sz w:val="20"/>
          <w:szCs w:val="20"/>
          <w:lang w:val="es-ES"/>
        </w:rPr>
        <w:tab/>
      </w:r>
      <w:r w:rsidR="00ED39C2" w:rsidRPr="0016127A">
        <w:rPr>
          <w:rFonts w:asciiTheme="majorHAnsi" w:hAnsiTheme="majorHAnsi"/>
          <w:sz w:val="20"/>
          <w:szCs w:val="20"/>
          <w:lang w:val="es-ES"/>
        </w:rPr>
        <w:t xml:space="preserve">En cuanto al objeto, existe identidad parcial en ambos procedimientos. </w:t>
      </w:r>
      <w:r w:rsidR="00F65526">
        <w:rPr>
          <w:rFonts w:asciiTheme="majorHAnsi" w:hAnsiTheme="majorHAnsi"/>
          <w:sz w:val="20"/>
          <w:szCs w:val="20"/>
          <w:lang w:val="es-ES"/>
        </w:rPr>
        <w:t>S</w:t>
      </w:r>
      <w:r w:rsidR="005512D1" w:rsidRPr="0016127A">
        <w:rPr>
          <w:rFonts w:asciiTheme="majorHAnsi" w:hAnsiTheme="majorHAnsi"/>
          <w:sz w:val="20"/>
          <w:szCs w:val="20"/>
          <w:lang w:val="es-ES"/>
        </w:rPr>
        <w:t xml:space="preserve">i bien los hechos denunciados son esencialmente los mismos, </w:t>
      </w:r>
      <w:r w:rsidR="00ED39C2" w:rsidRPr="0016127A">
        <w:rPr>
          <w:rFonts w:asciiTheme="majorHAnsi" w:hAnsiTheme="majorHAnsi"/>
          <w:sz w:val="20"/>
          <w:szCs w:val="20"/>
          <w:lang w:val="es-ES"/>
        </w:rPr>
        <w:t xml:space="preserve">el Comité de Libertad Sindical no pudo conocer de aquellos hechos posteriores a la fecha de su </w:t>
      </w:r>
      <w:r w:rsidR="005512D1" w:rsidRPr="0016127A">
        <w:rPr>
          <w:rFonts w:asciiTheme="majorHAnsi" w:hAnsiTheme="majorHAnsi"/>
          <w:sz w:val="20"/>
          <w:szCs w:val="20"/>
          <w:lang w:val="es-ES"/>
        </w:rPr>
        <w:t>informe final</w:t>
      </w:r>
      <w:r w:rsidR="00DA6550" w:rsidRPr="0016127A">
        <w:rPr>
          <w:rFonts w:asciiTheme="majorHAnsi" w:hAnsiTheme="majorHAnsi"/>
          <w:sz w:val="20"/>
          <w:szCs w:val="20"/>
          <w:lang w:val="es-ES"/>
        </w:rPr>
        <w:t>, el cual fue</w:t>
      </w:r>
      <w:r w:rsidR="005512D1" w:rsidRPr="0016127A">
        <w:rPr>
          <w:rFonts w:asciiTheme="majorHAnsi" w:hAnsiTheme="majorHAnsi"/>
          <w:sz w:val="20"/>
          <w:szCs w:val="20"/>
          <w:lang w:val="es-ES"/>
        </w:rPr>
        <w:t xml:space="preserve"> emitido en marzo de 2006. En este sentido, es pertinente observar que los principales alegatos del peticionario relativos a la falta de protección judicial por parte del Estado se ubican en el periodo posterior a esa fecha. </w:t>
      </w:r>
    </w:p>
    <w:p w:rsidR="000B5DF7" w:rsidRPr="0016127A" w:rsidRDefault="000B5DF7" w:rsidP="000F32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r w:rsidRPr="0016127A">
        <w:rPr>
          <w:rFonts w:asciiTheme="majorHAnsi" w:hAnsiTheme="majorHAnsi"/>
          <w:sz w:val="20"/>
          <w:szCs w:val="20"/>
          <w:lang w:val="es-ES"/>
        </w:rPr>
        <w:t xml:space="preserve">c) </w:t>
      </w:r>
      <w:r w:rsidRPr="0016127A">
        <w:rPr>
          <w:rFonts w:asciiTheme="majorHAnsi" w:hAnsiTheme="majorHAnsi"/>
          <w:sz w:val="20"/>
          <w:szCs w:val="20"/>
          <w:lang w:val="es-ES"/>
        </w:rPr>
        <w:tab/>
      </w:r>
      <w:r w:rsidR="00BE245E" w:rsidRPr="0016127A">
        <w:rPr>
          <w:rFonts w:asciiTheme="majorHAnsi" w:hAnsiTheme="majorHAnsi"/>
          <w:sz w:val="20"/>
          <w:szCs w:val="20"/>
          <w:lang w:val="es-ES"/>
        </w:rPr>
        <w:t>En cuanto al fundamento legal, tampoco hay identidad, ya que en la petición ante la CIDH se denuncia la violación de una serie de derechos establecidos en la Convención Americana sobre Derechos Humanos, que comprenden aspectos como las garantías judiciales y la protección judicial, que van más allá del ejercicio de la libertad sindical. En cambio, la queja presentada ante el Comité de Libertad Sindical de la OIT se basó en las violaciones a los Convenios 87 (Convenio sobre la Libertad Sindical y la Protección del Derecho de Sindicación) y 98 (Convenio sobre Derecho de Sindicación y Negociación Colectiva)</w:t>
      </w:r>
      <w:r w:rsidR="00BF0649" w:rsidRPr="0016127A">
        <w:rPr>
          <w:rFonts w:asciiTheme="majorHAnsi" w:hAnsiTheme="majorHAnsi"/>
          <w:sz w:val="20"/>
          <w:szCs w:val="20"/>
          <w:lang w:val="es-ES"/>
        </w:rPr>
        <w:t xml:space="preserve"> de la OIT. </w:t>
      </w:r>
      <w:r w:rsidR="00BE245E" w:rsidRPr="0016127A">
        <w:rPr>
          <w:rFonts w:asciiTheme="majorHAnsi" w:hAnsiTheme="majorHAnsi"/>
          <w:sz w:val="20"/>
          <w:szCs w:val="20"/>
          <w:lang w:val="es-ES"/>
        </w:rPr>
        <w:t xml:space="preserve"> </w:t>
      </w:r>
    </w:p>
    <w:p w:rsidR="00E60898" w:rsidRPr="0016127A" w:rsidRDefault="000F3278" w:rsidP="00B02D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6127A">
        <w:rPr>
          <w:rFonts w:asciiTheme="majorHAnsi" w:hAnsiTheme="majorHAnsi"/>
          <w:sz w:val="20"/>
          <w:szCs w:val="20"/>
          <w:lang w:val="es-ES"/>
        </w:rPr>
        <w:t xml:space="preserve"> </w:t>
      </w:r>
      <w:r w:rsidR="00BF0649" w:rsidRPr="0016127A">
        <w:rPr>
          <w:rFonts w:asciiTheme="majorHAnsi" w:hAnsiTheme="majorHAnsi"/>
          <w:sz w:val="20"/>
          <w:szCs w:val="20"/>
          <w:lang w:val="es-ES"/>
        </w:rPr>
        <w:t>Además, las posibilidad</w:t>
      </w:r>
      <w:r w:rsidR="00C4441C">
        <w:rPr>
          <w:rFonts w:asciiTheme="majorHAnsi" w:hAnsiTheme="majorHAnsi"/>
          <w:sz w:val="20"/>
          <w:szCs w:val="20"/>
          <w:lang w:val="es-ES"/>
        </w:rPr>
        <w:t>es</w:t>
      </w:r>
      <w:r w:rsidR="00BF0649" w:rsidRPr="0016127A">
        <w:rPr>
          <w:rFonts w:asciiTheme="majorHAnsi" w:hAnsiTheme="majorHAnsi"/>
          <w:sz w:val="20"/>
          <w:szCs w:val="20"/>
          <w:lang w:val="es-ES"/>
        </w:rPr>
        <w:t xml:space="preserve"> de “arreglo internacional”, </w:t>
      </w:r>
      <w:r w:rsidR="00C4441C">
        <w:rPr>
          <w:rFonts w:asciiTheme="majorHAnsi" w:hAnsiTheme="majorHAnsi"/>
          <w:sz w:val="20"/>
          <w:szCs w:val="20"/>
          <w:lang w:val="es-ES"/>
        </w:rPr>
        <w:t xml:space="preserve">referidas por </w:t>
      </w:r>
      <w:r w:rsidR="00BF0649" w:rsidRPr="0016127A">
        <w:rPr>
          <w:rFonts w:asciiTheme="majorHAnsi" w:hAnsiTheme="majorHAnsi"/>
          <w:sz w:val="20"/>
          <w:szCs w:val="20"/>
          <w:lang w:val="es-ES"/>
        </w:rPr>
        <w:t xml:space="preserve">el artículo 46.1.c de la Convención, que ofrece el procedimiento ante el Comité de Libertad Sindical no </w:t>
      </w:r>
      <w:r w:rsidR="00627779">
        <w:rPr>
          <w:rFonts w:asciiTheme="majorHAnsi" w:hAnsiTheme="majorHAnsi"/>
          <w:sz w:val="20"/>
          <w:szCs w:val="20"/>
          <w:lang w:val="es-ES"/>
        </w:rPr>
        <w:t>son</w:t>
      </w:r>
      <w:r w:rsidR="00BF0649" w:rsidRPr="0016127A">
        <w:rPr>
          <w:rFonts w:asciiTheme="majorHAnsi" w:hAnsiTheme="majorHAnsi"/>
          <w:sz w:val="20"/>
          <w:szCs w:val="20"/>
          <w:lang w:val="es-ES"/>
        </w:rPr>
        <w:t xml:space="preserve"> equivalente</w:t>
      </w:r>
      <w:r w:rsidR="00627779">
        <w:rPr>
          <w:rFonts w:asciiTheme="majorHAnsi" w:hAnsiTheme="majorHAnsi"/>
          <w:sz w:val="20"/>
          <w:szCs w:val="20"/>
          <w:lang w:val="es-ES"/>
        </w:rPr>
        <w:t>s</w:t>
      </w:r>
      <w:r w:rsidR="00BF0649" w:rsidRPr="0016127A">
        <w:rPr>
          <w:rFonts w:asciiTheme="majorHAnsi" w:hAnsiTheme="majorHAnsi"/>
          <w:sz w:val="20"/>
          <w:szCs w:val="20"/>
          <w:lang w:val="es-ES"/>
        </w:rPr>
        <w:t xml:space="preserve"> a la</w:t>
      </w:r>
      <w:r w:rsidR="00627779">
        <w:rPr>
          <w:rFonts w:asciiTheme="majorHAnsi" w:hAnsiTheme="majorHAnsi"/>
          <w:sz w:val="20"/>
          <w:szCs w:val="20"/>
          <w:lang w:val="es-ES"/>
        </w:rPr>
        <w:t>s</w:t>
      </w:r>
      <w:r w:rsidR="00BF0649" w:rsidRPr="0016127A">
        <w:rPr>
          <w:rFonts w:asciiTheme="majorHAnsi" w:hAnsiTheme="majorHAnsi"/>
          <w:sz w:val="20"/>
          <w:szCs w:val="20"/>
          <w:lang w:val="es-ES"/>
        </w:rPr>
        <w:t xml:space="preserve"> </w:t>
      </w:r>
      <w:r w:rsidR="00627779">
        <w:rPr>
          <w:rFonts w:asciiTheme="majorHAnsi" w:hAnsiTheme="majorHAnsi"/>
          <w:sz w:val="20"/>
          <w:szCs w:val="20"/>
          <w:lang w:val="es-ES"/>
        </w:rPr>
        <w:t>que brinda</w:t>
      </w:r>
      <w:r w:rsidR="00BF0649" w:rsidRPr="0016127A">
        <w:rPr>
          <w:rFonts w:asciiTheme="majorHAnsi" w:hAnsiTheme="majorHAnsi"/>
          <w:sz w:val="20"/>
          <w:szCs w:val="20"/>
          <w:lang w:val="es-ES"/>
        </w:rPr>
        <w:t xml:space="preserve"> Sistema Interamericano de Derechos Humanos</w:t>
      </w:r>
      <w:r w:rsidR="004A6E90" w:rsidRPr="0016127A">
        <w:rPr>
          <w:rFonts w:asciiTheme="majorHAnsi" w:hAnsiTheme="majorHAnsi"/>
          <w:sz w:val="20"/>
          <w:szCs w:val="20"/>
          <w:lang w:val="es-ES"/>
        </w:rPr>
        <w:t xml:space="preserve">. </w:t>
      </w:r>
      <w:r w:rsidR="00627779">
        <w:rPr>
          <w:rFonts w:asciiTheme="majorHAnsi" w:hAnsiTheme="majorHAnsi"/>
          <w:sz w:val="20"/>
          <w:szCs w:val="20"/>
          <w:lang w:val="es-ES"/>
        </w:rPr>
        <w:t>Entre otras razones</w:t>
      </w:r>
      <w:r w:rsidR="00B02D7C" w:rsidRPr="0016127A">
        <w:rPr>
          <w:rFonts w:asciiTheme="majorHAnsi" w:hAnsiTheme="majorHAnsi"/>
          <w:sz w:val="20"/>
          <w:szCs w:val="20"/>
          <w:lang w:val="es-ES"/>
        </w:rPr>
        <w:t xml:space="preserve">, </w:t>
      </w:r>
      <w:r w:rsidR="00627779">
        <w:rPr>
          <w:rFonts w:asciiTheme="majorHAnsi" w:hAnsiTheme="majorHAnsi"/>
          <w:sz w:val="20"/>
          <w:szCs w:val="20"/>
          <w:lang w:val="es-ES"/>
        </w:rPr>
        <w:t xml:space="preserve">porque </w:t>
      </w:r>
      <w:r w:rsidR="00B02D7C" w:rsidRPr="0016127A">
        <w:rPr>
          <w:rFonts w:asciiTheme="majorHAnsi" w:hAnsiTheme="majorHAnsi"/>
          <w:sz w:val="20"/>
          <w:szCs w:val="20"/>
          <w:lang w:val="es-ES"/>
        </w:rPr>
        <w:t>como ha establecido la CIDH, la</w:t>
      </w:r>
      <w:r w:rsidR="00CA6962">
        <w:rPr>
          <w:rFonts w:asciiTheme="majorHAnsi" w:hAnsiTheme="majorHAnsi"/>
          <w:sz w:val="20"/>
          <w:szCs w:val="20"/>
          <w:lang w:val="es-ES"/>
        </w:rPr>
        <w:t>s</w:t>
      </w:r>
      <w:r w:rsidR="00B02D7C" w:rsidRPr="0016127A">
        <w:rPr>
          <w:rFonts w:asciiTheme="majorHAnsi" w:hAnsiTheme="majorHAnsi"/>
          <w:sz w:val="20"/>
          <w:szCs w:val="20"/>
          <w:lang w:val="es-ES"/>
        </w:rPr>
        <w:t xml:space="preserve"> recomendaci</w:t>
      </w:r>
      <w:r w:rsidR="00CA6962">
        <w:rPr>
          <w:rFonts w:asciiTheme="majorHAnsi" w:hAnsiTheme="majorHAnsi"/>
          <w:sz w:val="20"/>
          <w:szCs w:val="20"/>
          <w:lang w:val="es-ES"/>
        </w:rPr>
        <w:t>ones</w:t>
      </w:r>
      <w:r w:rsidR="00B02D7C" w:rsidRPr="0016127A">
        <w:rPr>
          <w:rFonts w:asciiTheme="majorHAnsi" w:hAnsiTheme="majorHAnsi"/>
          <w:sz w:val="20"/>
          <w:szCs w:val="20"/>
          <w:lang w:val="es-ES"/>
        </w:rPr>
        <w:t xml:space="preserve"> emitida</w:t>
      </w:r>
      <w:r w:rsidR="00CA6962">
        <w:rPr>
          <w:rFonts w:asciiTheme="majorHAnsi" w:hAnsiTheme="majorHAnsi"/>
          <w:sz w:val="20"/>
          <w:szCs w:val="20"/>
          <w:lang w:val="es-ES"/>
        </w:rPr>
        <w:t>s</w:t>
      </w:r>
      <w:r w:rsidR="00B02D7C" w:rsidRPr="0016127A">
        <w:rPr>
          <w:rFonts w:asciiTheme="majorHAnsi" w:hAnsiTheme="majorHAnsi"/>
          <w:sz w:val="20"/>
          <w:szCs w:val="20"/>
          <w:lang w:val="es-ES"/>
        </w:rPr>
        <w:t xml:space="preserve"> por el Comité de Libertad Sindical “no conlleva</w:t>
      </w:r>
      <w:r w:rsidR="00CA6962">
        <w:rPr>
          <w:rFonts w:asciiTheme="majorHAnsi" w:hAnsiTheme="majorHAnsi"/>
          <w:sz w:val="20"/>
          <w:szCs w:val="20"/>
          <w:lang w:val="es-ES"/>
        </w:rPr>
        <w:t xml:space="preserve">n </w:t>
      </w:r>
      <w:r w:rsidR="00B02D7C" w:rsidRPr="0016127A">
        <w:rPr>
          <w:rFonts w:asciiTheme="majorHAnsi" w:hAnsiTheme="majorHAnsi"/>
          <w:sz w:val="20"/>
          <w:szCs w:val="20"/>
          <w:lang w:val="es-ES"/>
        </w:rPr>
        <w:t>ningún efecto jurídico vinculante, ni pecuniario-restitutivo, o de carácter indemnizatorio por parte del Estado”</w:t>
      </w:r>
      <w:r w:rsidR="00875A41" w:rsidRPr="0016127A">
        <w:rPr>
          <w:rStyle w:val="FootnoteReference"/>
          <w:rFonts w:asciiTheme="majorHAnsi" w:hAnsiTheme="majorHAnsi"/>
          <w:sz w:val="20"/>
          <w:szCs w:val="20"/>
          <w:lang w:val="es-ES"/>
        </w:rPr>
        <w:footnoteReference w:id="4"/>
      </w:r>
      <w:r w:rsidR="00875A41" w:rsidRPr="0016127A">
        <w:rPr>
          <w:rFonts w:asciiTheme="majorHAnsi" w:hAnsiTheme="majorHAnsi"/>
          <w:sz w:val="20"/>
          <w:szCs w:val="20"/>
          <w:lang w:val="es-ES"/>
        </w:rPr>
        <w:t>.</w:t>
      </w:r>
      <w:r w:rsidR="00BF0649" w:rsidRPr="0016127A">
        <w:rPr>
          <w:rFonts w:asciiTheme="majorHAnsi" w:hAnsiTheme="majorHAnsi"/>
          <w:sz w:val="20"/>
          <w:szCs w:val="20"/>
          <w:lang w:val="es-ES"/>
        </w:rPr>
        <w:t xml:space="preserve"> </w:t>
      </w:r>
      <w:r w:rsidR="00875A41" w:rsidRPr="0016127A">
        <w:rPr>
          <w:rFonts w:asciiTheme="majorHAnsi" w:hAnsiTheme="majorHAnsi"/>
          <w:sz w:val="20"/>
          <w:szCs w:val="20"/>
          <w:lang w:val="es-ES"/>
        </w:rPr>
        <w:t xml:space="preserve">Además, tal determinación no se refiere a la eventual vulneración de otros derechos que escapan a la competencia de ese organismo, y sobre los cuales sí tienen competencia los órganos del Sistema Interamericano. </w:t>
      </w:r>
    </w:p>
    <w:p w:rsidR="00C663E8" w:rsidRPr="0016127A" w:rsidRDefault="00C663E8" w:rsidP="00C663E8">
      <w:pPr>
        <w:pStyle w:val="ListParagraph"/>
        <w:numPr>
          <w:ilvl w:val="0"/>
          <w:numId w:val="56"/>
        </w:numPr>
        <w:jc w:val="both"/>
        <w:rPr>
          <w:rFonts w:asciiTheme="majorHAnsi" w:eastAsia="Arial Unicode MS" w:hAnsiTheme="majorHAnsi" w:cs="Times New Roman"/>
          <w:color w:val="auto"/>
          <w:sz w:val="20"/>
          <w:szCs w:val="20"/>
          <w:lang w:val="es-ES" w:eastAsia="en-US"/>
        </w:rPr>
      </w:pPr>
      <w:r w:rsidRPr="0016127A">
        <w:rPr>
          <w:rFonts w:asciiTheme="majorHAnsi" w:eastAsia="Arial Unicode MS" w:hAnsiTheme="majorHAnsi" w:cs="Times New Roman"/>
          <w:color w:val="auto"/>
          <w:sz w:val="20"/>
          <w:szCs w:val="20"/>
          <w:lang w:val="es-ES" w:eastAsia="en-US"/>
        </w:rPr>
        <w:t>En razón de las consideraciones anteriores, la Comisión decide que no existe duplicidad de procedimientos en el presente caso</w:t>
      </w:r>
      <w:r w:rsidR="00360EAD" w:rsidRPr="0016127A">
        <w:rPr>
          <w:rFonts w:asciiTheme="majorHAnsi" w:eastAsia="Arial Unicode MS" w:hAnsiTheme="majorHAnsi" w:cs="Times New Roman"/>
          <w:color w:val="auto"/>
          <w:sz w:val="20"/>
          <w:szCs w:val="20"/>
          <w:lang w:val="es-ES" w:eastAsia="en-US"/>
        </w:rPr>
        <w:t>, en los términos de los artículos 46.1.c y 47.</w:t>
      </w:r>
      <w:r w:rsidR="009920A6" w:rsidRPr="0016127A">
        <w:rPr>
          <w:rFonts w:asciiTheme="majorHAnsi" w:eastAsia="Arial Unicode MS" w:hAnsiTheme="majorHAnsi" w:cs="Times New Roman"/>
          <w:color w:val="auto"/>
          <w:sz w:val="20"/>
          <w:szCs w:val="20"/>
          <w:lang w:val="es-ES" w:eastAsia="en-US"/>
        </w:rPr>
        <w:t>d</w:t>
      </w:r>
      <w:r w:rsidR="00360EAD" w:rsidRPr="0016127A">
        <w:rPr>
          <w:rFonts w:asciiTheme="majorHAnsi" w:eastAsia="Arial Unicode MS" w:hAnsiTheme="majorHAnsi" w:cs="Times New Roman"/>
          <w:color w:val="auto"/>
          <w:sz w:val="20"/>
          <w:szCs w:val="20"/>
          <w:lang w:val="es-ES" w:eastAsia="en-US"/>
        </w:rPr>
        <w:t xml:space="preserve"> de la Convención Americana</w:t>
      </w:r>
      <w:r w:rsidRPr="0016127A">
        <w:rPr>
          <w:rFonts w:asciiTheme="majorHAnsi" w:eastAsia="Arial Unicode MS" w:hAnsiTheme="majorHAnsi" w:cs="Times New Roman"/>
          <w:color w:val="auto"/>
          <w:sz w:val="20"/>
          <w:szCs w:val="20"/>
          <w:lang w:val="es-ES" w:eastAsia="en-US"/>
        </w:rPr>
        <w:t>.</w:t>
      </w:r>
    </w:p>
    <w:p w:rsidR="00C663E8" w:rsidRPr="0016127A" w:rsidRDefault="00C663E8" w:rsidP="00C663E8">
      <w:pPr>
        <w:pStyle w:val="ListParagraph"/>
        <w:rPr>
          <w:rFonts w:asciiTheme="majorHAnsi" w:eastAsia="Arial Unicode MS" w:hAnsiTheme="majorHAnsi" w:cs="Times New Roman"/>
          <w:color w:val="auto"/>
          <w:sz w:val="20"/>
          <w:szCs w:val="20"/>
          <w:lang w:val="es-ES" w:eastAsia="en-US"/>
        </w:rPr>
      </w:pPr>
    </w:p>
    <w:p w:rsidR="0063685A" w:rsidRPr="0016127A" w:rsidRDefault="0063685A" w:rsidP="008645D0">
      <w:pPr>
        <w:spacing w:after="240"/>
        <w:ind w:firstLine="720"/>
        <w:jc w:val="both"/>
        <w:rPr>
          <w:rFonts w:asciiTheme="majorHAnsi" w:hAnsiTheme="majorHAnsi"/>
          <w:b/>
          <w:bCs/>
          <w:sz w:val="20"/>
          <w:szCs w:val="20"/>
          <w:lang w:val="es-ES"/>
        </w:rPr>
      </w:pPr>
      <w:r w:rsidRPr="0016127A">
        <w:rPr>
          <w:rFonts w:asciiTheme="majorHAnsi" w:hAnsiTheme="majorHAnsi"/>
          <w:b/>
          <w:bCs/>
          <w:sz w:val="20"/>
          <w:szCs w:val="20"/>
          <w:lang w:val="es-ES"/>
        </w:rPr>
        <w:t>4.</w:t>
      </w:r>
      <w:r w:rsidRPr="0016127A">
        <w:rPr>
          <w:rFonts w:asciiTheme="majorHAnsi" w:hAnsiTheme="majorHAnsi"/>
          <w:b/>
          <w:bCs/>
          <w:sz w:val="20"/>
          <w:szCs w:val="20"/>
          <w:lang w:val="es-ES"/>
        </w:rPr>
        <w:tab/>
        <w:t>Caracterización de los hechos alegados</w:t>
      </w:r>
    </w:p>
    <w:p w:rsidR="009F0B9A" w:rsidRPr="0016127A" w:rsidRDefault="0063685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6127A">
        <w:rPr>
          <w:rFonts w:asciiTheme="majorHAnsi" w:hAnsiTheme="majorHAnsi"/>
          <w:sz w:val="20"/>
          <w:szCs w:val="20"/>
          <w:lang w:val="es-ES"/>
        </w:rPr>
        <w:t>A los efectos de la admisibilidad, la Comisión debe decidir si los hechos alegados pueden caracterizar una violación de derechos, según lo estipulado en el artículo 47</w:t>
      </w:r>
      <w:r w:rsidR="00840EA6" w:rsidRPr="0016127A">
        <w:rPr>
          <w:rFonts w:asciiTheme="majorHAnsi" w:hAnsiTheme="majorHAnsi"/>
          <w:sz w:val="20"/>
          <w:szCs w:val="20"/>
          <w:lang w:val="es-ES"/>
        </w:rPr>
        <w:t>.</w:t>
      </w:r>
      <w:r w:rsidRPr="0016127A">
        <w:rPr>
          <w:rFonts w:asciiTheme="majorHAnsi" w:hAnsiTheme="majorHAnsi"/>
          <w:sz w:val="20"/>
          <w:szCs w:val="20"/>
          <w:lang w:val="es-ES"/>
        </w:rPr>
        <w:t xml:space="preserve">b de la Convención Americana, o si la petición es "manifiestamente infundada" o es "evidente su total improcedencia", conforme al </w:t>
      </w:r>
      <w:r w:rsidR="00840EA6" w:rsidRPr="0016127A">
        <w:rPr>
          <w:rFonts w:asciiTheme="majorHAnsi" w:hAnsiTheme="majorHAnsi"/>
          <w:sz w:val="20"/>
          <w:szCs w:val="20"/>
          <w:lang w:val="es-ES"/>
        </w:rPr>
        <w:t>47.c de la Convención Americana</w:t>
      </w:r>
      <w:r w:rsidRPr="0016127A">
        <w:rPr>
          <w:rFonts w:asciiTheme="majorHAnsi" w:hAnsiTheme="majorHAnsi"/>
          <w:sz w:val="20"/>
          <w:szCs w:val="20"/>
          <w:lang w:val="es-ES"/>
        </w:rPr>
        <w:t xml:space="preserve">. El criterio para analizar la admisibilidad difiere del utilizado para el análisis del fondo de la petición dado que la Comisión sólo realiza un análisis </w:t>
      </w:r>
      <w:r w:rsidRPr="0016127A">
        <w:rPr>
          <w:rFonts w:asciiTheme="majorHAnsi" w:hAnsiTheme="majorHAnsi"/>
          <w:i/>
          <w:sz w:val="20"/>
          <w:szCs w:val="20"/>
          <w:lang w:val="es-ES"/>
        </w:rPr>
        <w:t>prima facie</w:t>
      </w:r>
      <w:r w:rsidRPr="0016127A">
        <w:rPr>
          <w:rFonts w:asciiTheme="majorHAnsi" w:hAnsiTheme="majorHAnsi"/>
          <w:sz w:val="20"/>
          <w:szCs w:val="20"/>
          <w:lang w:val="es-ES"/>
        </w:rPr>
        <w:t xml:space="preserve"> para determinar si los peticionarios establecen la aparente o posible violación de un derecho garantizado por la </w:t>
      </w:r>
      <w:r w:rsidR="00847102" w:rsidRPr="0016127A">
        <w:rPr>
          <w:rFonts w:asciiTheme="majorHAnsi" w:hAnsiTheme="majorHAnsi"/>
          <w:sz w:val="20"/>
          <w:szCs w:val="20"/>
          <w:lang w:val="es-ES"/>
        </w:rPr>
        <w:t>Convención Americana</w:t>
      </w:r>
      <w:r w:rsidRPr="0016127A">
        <w:rPr>
          <w:rFonts w:asciiTheme="majorHAnsi" w:hAnsiTheme="majorHAnsi"/>
          <w:sz w:val="20"/>
          <w:szCs w:val="20"/>
          <w:lang w:val="es-ES"/>
        </w:rPr>
        <w:t>. Se trata de un análisis somero que no implica prejuzgar o emitir una opinión preliminar sobre el fondo del asunto.</w:t>
      </w:r>
    </w:p>
    <w:p w:rsidR="009F0B9A" w:rsidRPr="0016127A" w:rsidRDefault="009F0B9A"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6127A">
        <w:rPr>
          <w:rFonts w:asciiTheme="majorHAnsi" w:hAnsiTheme="majorHAnsi"/>
          <w:sz w:val="20"/>
          <w:szCs w:val="20"/>
          <w:lang w:val="es-ES"/>
        </w:rPr>
        <w:t>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613365" w:rsidRPr="00613365" w:rsidRDefault="0063685A" w:rsidP="008645D0">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16127A">
        <w:rPr>
          <w:rFonts w:asciiTheme="majorHAnsi" w:eastAsia="SimSun" w:hAnsiTheme="majorHAnsi"/>
          <w:sz w:val="20"/>
          <w:szCs w:val="20"/>
          <w:lang w:val="es-ES"/>
        </w:rPr>
        <w:t xml:space="preserve">El peticionario </w:t>
      </w:r>
      <w:r w:rsidR="00613365">
        <w:rPr>
          <w:rFonts w:asciiTheme="majorHAnsi" w:eastAsia="SimSun" w:hAnsiTheme="majorHAnsi"/>
          <w:sz w:val="20"/>
          <w:szCs w:val="20"/>
          <w:lang w:val="es-ES"/>
        </w:rPr>
        <w:t xml:space="preserve">denuncia fundamentalmente que desde 2002 los miembros del </w:t>
      </w:r>
      <w:r w:rsidR="00613365">
        <w:rPr>
          <w:rFonts w:asciiTheme="majorHAnsi" w:hAnsiTheme="majorHAnsi"/>
          <w:sz w:val="20"/>
          <w:szCs w:val="20"/>
          <w:lang w:val="es-ES"/>
        </w:rPr>
        <w:t xml:space="preserve">Sindicato de Profesionales de la Educación Superior “Ervin Abarca Jiménez” de la Universidad Nacional de Ingeniería no han podido ejercer de manera independiente y libre sus derechos sindicales. Sostiene que desde ese año, en el que solicitaron una prórroga a efecto de avanzar en las negociaciones de un convenio colectivo, no han podido reiniciar las negociaciones de un nuevo convenio colectivo de trabajo, ni lograr otras mejoras a las condiciones de trabajo de sus afiliados. En razón de que a pesar de que sus derechos han sido reconocidos en instancias, tanto administrativas, como judiciales, el Estado no </w:t>
      </w:r>
      <w:r w:rsidR="00613365" w:rsidRPr="00D87929">
        <w:rPr>
          <w:rFonts w:asciiTheme="majorHAnsi" w:hAnsiTheme="majorHAnsi"/>
          <w:sz w:val="20"/>
          <w:szCs w:val="20"/>
          <w:lang w:val="es-ES"/>
        </w:rPr>
        <w:t>ha</w:t>
      </w:r>
      <w:r w:rsidR="00936FC6" w:rsidRPr="00D87929">
        <w:rPr>
          <w:rFonts w:asciiTheme="majorHAnsi" w:hAnsiTheme="majorHAnsi"/>
          <w:sz w:val="20"/>
          <w:szCs w:val="20"/>
          <w:lang w:val="es-ES"/>
        </w:rPr>
        <w:t>bría</w:t>
      </w:r>
      <w:r w:rsidR="00613365">
        <w:rPr>
          <w:rFonts w:asciiTheme="majorHAnsi" w:hAnsiTheme="majorHAnsi"/>
          <w:sz w:val="20"/>
          <w:szCs w:val="20"/>
          <w:lang w:val="es-ES"/>
        </w:rPr>
        <w:t xml:space="preserve"> brindado una protección judicial efectiva que les haya permitido a las presuntas víctimas hacer valer tal reconocimiento. En este sentido, destacan luego de ocho años, la Sala Constitucional de la Corte Suprema de Justicia aún no se ha pronunciado respecto del último amparo presentado contra la junta directiva del sindicato, lo que consideran </w:t>
      </w:r>
      <w:r w:rsidR="00613365">
        <w:rPr>
          <w:rFonts w:asciiTheme="majorHAnsi" w:hAnsiTheme="majorHAnsi"/>
          <w:sz w:val="20"/>
          <w:szCs w:val="20"/>
          <w:lang w:val="es-ES"/>
        </w:rPr>
        <w:lastRenderedPageBreak/>
        <w:t xml:space="preserve">particularmente grave en atención que dicho recurso fue admitido con efectos suspensivos. </w:t>
      </w:r>
      <w:r w:rsidR="00BE5FE5">
        <w:rPr>
          <w:rFonts w:asciiTheme="majorHAnsi" w:hAnsiTheme="majorHAnsi"/>
          <w:sz w:val="20"/>
          <w:szCs w:val="20"/>
          <w:lang w:val="es-ES"/>
        </w:rPr>
        <w:t>Denuncia que estas acciones en contra del sindicato</w:t>
      </w:r>
      <w:r w:rsidR="006E0FC9">
        <w:rPr>
          <w:rFonts w:asciiTheme="majorHAnsi" w:hAnsiTheme="majorHAnsi"/>
          <w:sz w:val="20"/>
          <w:szCs w:val="20"/>
          <w:lang w:val="es-ES"/>
        </w:rPr>
        <w:t>,</w:t>
      </w:r>
      <w:r w:rsidR="00BE5FE5">
        <w:rPr>
          <w:rFonts w:asciiTheme="majorHAnsi" w:hAnsiTheme="majorHAnsi"/>
          <w:sz w:val="20"/>
          <w:szCs w:val="20"/>
          <w:lang w:val="es-ES"/>
        </w:rPr>
        <w:t xml:space="preserve"> dirigidas por la administración de la universidad en complicidad con algunas autoridades</w:t>
      </w:r>
      <w:r w:rsidR="006E0FC9">
        <w:rPr>
          <w:rFonts w:asciiTheme="majorHAnsi" w:hAnsiTheme="majorHAnsi"/>
          <w:sz w:val="20"/>
          <w:szCs w:val="20"/>
          <w:lang w:val="es-ES"/>
        </w:rPr>
        <w:t>,</w:t>
      </w:r>
      <w:r w:rsidR="00BE5FE5">
        <w:rPr>
          <w:rFonts w:asciiTheme="majorHAnsi" w:hAnsiTheme="majorHAnsi"/>
          <w:sz w:val="20"/>
          <w:szCs w:val="20"/>
          <w:lang w:val="es-ES"/>
        </w:rPr>
        <w:t xml:space="preserve"> se debe en realidad a que el sindicato venía denunciando actos de corrupción cometidos </w:t>
      </w:r>
      <w:r w:rsidR="009F40ED">
        <w:rPr>
          <w:rFonts w:asciiTheme="majorHAnsi" w:hAnsiTheme="majorHAnsi"/>
          <w:sz w:val="20"/>
          <w:szCs w:val="20"/>
          <w:lang w:val="es-ES"/>
        </w:rPr>
        <w:t>por la administración de la universidad.</w:t>
      </w:r>
    </w:p>
    <w:p w:rsidR="0063685A" w:rsidRPr="0016127A" w:rsidRDefault="0063685A" w:rsidP="008645D0">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16127A">
        <w:rPr>
          <w:rFonts w:asciiTheme="majorHAnsi" w:eastAsia="SimSun" w:hAnsiTheme="majorHAnsi"/>
          <w:sz w:val="20"/>
          <w:szCs w:val="20"/>
          <w:lang w:val="es-ES"/>
        </w:rPr>
        <w:t xml:space="preserve">A </w:t>
      </w:r>
      <w:r w:rsidR="00BE5FE5">
        <w:rPr>
          <w:rFonts w:asciiTheme="majorHAnsi" w:eastAsia="SimSun" w:hAnsiTheme="majorHAnsi"/>
          <w:sz w:val="20"/>
          <w:szCs w:val="20"/>
          <w:lang w:val="es-ES"/>
        </w:rPr>
        <w:t>su vez</w:t>
      </w:r>
      <w:r w:rsidR="00E671A5">
        <w:rPr>
          <w:rFonts w:asciiTheme="majorHAnsi" w:eastAsia="SimSun" w:hAnsiTheme="majorHAnsi"/>
          <w:sz w:val="20"/>
          <w:szCs w:val="20"/>
          <w:lang w:val="es-ES"/>
        </w:rPr>
        <w:t>,</w:t>
      </w:r>
      <w:r w:rsidR="00BE5FE5">
        <w:rPr>
          <w:rFonts w:asciiTheme="majorHAnsi" w:eastAsia="SimSun" w:hAnsiTheme="majorHAnsi"/>
          <w:sz w:val="20"/>
          <w:szCs w:val="20"/>
          <w:lang w:val="es-ES"/>
        </w:rPr>
        <w:t xml:space="preserve"> el Estado manifiesta que la situación de fondo consiste en un conflicto interno entre</w:t>
      </w:r>
      <w:r w:rsidR="00E671A5">
        <w:rPr>
          <w:rFonts w:asciiTheme="majorHAnsi" w:eastAsia="SimSun" w:hAnsiTheme="majorHAnsi"/>
          <w:sz w:val="20"/>
          <w:szCs w:val="20"/>
          <w:lang w:val="es-ES"/>
        </w:rPr>
        <w:t xml:space="preserve"> dos facciones rivales dentro del mismo sindicato</w:t>
      </w:r>
      <w:r w:rsidR="00A372CB">
        <w:rPr>
          <w:rFonts w:asciiTheme="majorHAnsi" w:eastAsia="SimSun" w:hAnsiTheme="majorHAnsi"/>
          <w:sz w:val="20"/>
          <w:szCs w:val="20"/>
          <w:lang w:val="es-ES"/>
        </w:rPr>
        <w:t xml:space="preserve">, que se han puesto a disposición de las partes los recursos judiciales y administrativos correspondientes, y que si la resolución definitiva de este conflicto se ha prolongado por varios años ha sido precisamente por la multiplicidad de recursos y gestiones realizadas por las partes. </w:t>
      </w:r>
      <w:r w:rsidR="006D033E">
        <w:rPr>
          <w:rFonts w:asciiTheme="majorHAnsi" w:eastAsia="SimSun" w:hAnsiTheme="majorHAnsi"/>
          <w:sz w:val="20"/>
          <w:szCs w:val="20"/>
          <w:lang w:val="es-ES"/>
        </w:rPr>
        <w:t>Además</w:t>
      </w:r>
      <w:r w:rsidR="00A372CB">
        <w:rPr>
          <w:rFonts w:asciiTheme="majorHAnsi" w:eastAsia="SimSun" w:hAnsiTheme="majorHAnsi"/>
          <w:sz w:val="20"/>
          <w:szCs w:val="20"/>
          <w:lang w:val="es-ES"/>
        </w:rPr>
        <w:t xml:space="preserve">, que la negativa de las autoridades administrativas </w:t>
      </w:r>
      <w:r w:rsidR="006D033E">
        <w:rPr>
          <w:rFonts w:asciiTheme="majorHAnsi" w:eastAsia="SimSun" w:hAnsiTheme="majorHAnsi"/>
          <w:sz w:val="20"/>
          <w:szCs w:val="20"/>
          <w:lang w:val="es-ES"/>
        </w:rPr>
        <w:t xml:space="preserve">de proceder al registro de la junta directiva presidida por el peticionario ha respondido a resoluciones judiciales que </w:t>
      </w:r>
      <w:r w:rsidR="003C4219" w:rsidRPr="00D87929">
        <w:rPr>
          <w:rFonts w:asciiTheme="majorHAnsi" w:eastAsia="SimSun" w:hAnsiTheme="majorHAnsi"/>
          <w:sz w:val="20"/>
          <w:szCs w:val="20"/>
          <w:lang w:val="es-ES"/>
        </w:rPr>
        <w:t>han</w:t>
      </w:r>
      <w:r w:rsidR="003C4219">
        <w:rPr>
          <w:rFonts w:asciiTheme="majorHAnsi" w:eastAsia="SimSun" w:hAnsiTheme="majorHAnsi"/>
          <w:sz w:val="20"/>
          <w:szCs w:val="20"/>
          <w:lang w:val="es-ES"/>
        </w:rPr>
        <w:t xml:space="preserve"> </w:t>
      </w:r>
      <w:r w:rsidR="006D033E">
        <w:rPr>
          <w:rFonts w:asciiTheme="majorHAnsi" w:eastAsia="SimSun" w:hAnsiTheme="majorHAnsi"/>
          <w:sz w:val="20"/>
          <w:szCs w:val="20"/>
          <w:lang w:val="es-ES"/>
        </w:rPr>
        <w:t xml:space="preserve">ordenado la suspensión de dicho registro como medida cautelar durante los procesos. </w:t>
      </w:r>
    </w:p>
    <w:p w:rsidR="0063685A" w:rsidRPr="00D87929" w:rsidRDefault="007E1669" w:rsidP="008645D0">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87929">
        <w:rPr>
          <w:rFonts w:asciiTheme="majorHAnsi" w:hAnsiTheme="majorHAnsi"/>
          <w:sz w:val="20"/>
          <w:szCs w:val="20"/>
          <w:lang w:val="es-ES"/>
        </w:rPr>
        <w:t>En vista de los elementos de hecho y de derecho presentados por las partes</w:t>
      </w:r>
      <w:r w:rsidR="00610D57" w:rsidRPr="00D87929">
        <w:rPr>
          <w:rFonts w:asciiTheme="majorHAnsi" w:hAnsiTheme="majorHAnsi"/>
          <w:sz w:val="20"/>
          <w:szCs w:val="20"/>
          <w:lang w:val="es-ES"/>
        </w:rPr>
        <w:t xml:space="preserve"> </w:t>
      </w:r>
      <w:r w:rsidRPr="00D87929">
        <w:rPr>
          <w:rFonts w:asciiTheme="majorHAnsi" w:hAnsiTheme="majorHAnsi"/>
          <w:sz w:val="20"/>
          <w:szCs w:val="20"/>
          <w:lang w:val="es-ES"/>
        </w:rPr>
        <w:t xml:space="preserve">y la naturaleza del asunto puesto bajo su conocimiento, la CIDH considera que, de ser probados, los hechos alegados podrían caracterizar posibles violaciones a los derechos protegidos en los artículos </w:t>
      </w:r>
      <w:r w:rsidR="00610D57" w:rsidRPr="00D87929">
        <w:rPr>
          <w:rFonts w:asciiTheme="majorHAnsi" w:hAnsiTheme="majorHAnsi"/>
          <w:sz w:val="20"/>
          <w:szCs w:val="20"/>
          <w:lang w:val="es-ES"/>
        </w:rPr>
        <w:t>8, 16 y 25</w:t>
      </w:r>
      <w:r w:rsidRPr="00D87929">
        <w:rPr>
          <w:rFonts w:asciiTheme="majorHAnsi" w:hAnsiTheme="majorHAnsi"/>
          <w:sz w:val="20"/>
          <w:szCs w:val="20"/>
          <w:lang w:val="es-ES"/>
        </w:rPr>
        <w:t xml:space="preserve"> de la Convención Americana, en concordancia con el artículo </w:t>
      </w:r>
      <w:r w:rsidR="00610D57" w:rsidRPr="00D87929">
        <w:rPr>
          <w:rFonts w:asciiTheme="majorHAnsi" w:hAnsiTheme="majorHAnsi"/>
          <w:sz w:val="20"/>
          <w:szCs w:val="20"/>
          <w:lang w:val="es-ES"/>
        </w:rPr>
        <w:t>1.1 de dicho tratado, en perjuicio de las personas identificadas como presuntas víctimas en el presente informe</w:t>
      </w:r>
      <w:r w:rsidR="00102FDB" w:rsidRPr="00D87929">
        <w:rPr>
          <w:rFonts w:asciiTheme="majorHAnsi" w:hAnsiTheme="majorHAnsi"/>
          <w:sz w:val="20"/>
          <w:szCs w:val="20"/>
          <w:lang w:val="es-ES"/>
        </w:rPr>
        <w:t>.</w:t>
      </w:r>
      <w:r w:rsidRPr="00D87929">
        <w:rPr>
          <w:rFonts w:asciiTheme="majorHAnsi" w:eastAsia="SimSun" w:hAnsiTheme="majorHAnsi"/>
          <w:i/>
          <w:sz w:val="20"/>
          <w:szCs w:val="20"/>
          <w:lang w:val="es-ES"/>
        </w:rPr>
        <w:t xml:space="preserve"> </w:t>
      </w:r>
      <w:r w:rsidR="006D033E" w:rsidRPr="00D87929">
        <w:rPr>
          <w:rFonts w:asciiTheme="majorHAnsi" w:eastAsia="SimSun" w:hAnsiTheme="majorHAnsi"/>
          <w:sz w:val="20"/>
          <w:szCs w:val="20"/>
          <w:lang w:val="es-ES"/>
        </w:rPr>
        <w:t>En la etapa de fondo del presente caso la Comisión Interamericana analizará si las actuaciones del Estado como un todo generaron su responsabilidad internacional por la alegada afectación al derecho a la libertad sindical de las presuntas víctimas.</w:t>
      </w:r>
      <w:r w:rsidR="00107FBE" w:rsidRPr="00D87929">
        <w:rPr>
          <w:rFonts w:asciiTheme="majorHAnsi" w:eastAsia="SimSun" w:hAnsiTheme="majorHAnsi"/>
          <w:sz w:val="20"/>
          <w:szCs w:val="20"/>
          <w:lang w:val="es-ES"/>
        </w:rPr>
        <w:t xml:space="preserve"> De igual forma, la Comisión considerará la aplicación del artículo 8.1.a del Protocolo de San Salvador </w:t>
      </w:r>
      <w:r w:rsidR="00F105BD" w:rsidRPr="00D87929">
        <w:rPr>
          <w:rFonts w:asciiTheme="majorHAnsi" w:eastAsia="SimSun" w:hAnsiTheme="majorHAnsi"/>
          <w:sz w:val="20"/>
          <w:szCs w:val="20"/>
          <w:lang w:val="es-ES"/>
        </w:rPr>
        <w:t xml:space="preserve">respecto de aquellos alegatos relativos a hechos producidos o cuyos efectos se prolongaron con posterioridad a la entrada en vigencia para Nicaragua de ese tratado, en el marco del contexto general de denegación de justicia alegado por </w:t>
      </w:r>
      <w:r w:rsidR="00453498">
        <w:rPr>
          <w:rFonts w:asciiTheme="majorHAnsi" w:eastAsia="SimSun" w:hAnsiTheme="majorHAnsi"/>
          <w:sz w:val="20"/>
          <w:szCs w:val="20"/>
          <w:lang w:val="es-ES"/>
        </w:rPr>
        <w:t>el peticionario</w:t>
      </w:r>
      <w:r w:rsidR="00F105BD" w:rsidRPr="00D87929">
        <w:rPr>
          <w:rFonts w:asciiTheme="majorHAnsi" w:eastAsia="SimSun" w:hAnsiTheme="majorHAnsi"/>
          <w:sz w:val="20"/>
          <w:szCs w:val="20"/>
          <w:lang w:val="es-ES"/>
        </w:rPr>
        <w:t xml:space="preserve"> y a la consecuente imposibilidad de ejercer sus funciones sindicales hasta la fecha. </w:t>
      </w:r>
    </w:p>
    <w:p w:rsidR="0063685A" w:rsidRPr="0016127A" w:rsidRDefault="0063685A" w:rsidP="008645D0">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16127A">
        <w:rPr>
          <w:rFonts w:asciiTheme="majorHAnsi" w:eastAsia="SimSun" w:hAnsiTheme="majorHAnsi"/>
          <w:sz w:val="20"/>
          <w:szCs w:val="20"/>
          <w:lang w:val="es-ES"/>
        </w:rPr>
        <w:t>En cuanto al reclamo del peticionario sobre la presunta violación de</w:t>
      </w:r>
      <w:r w:rsidR="00102FDB" w:rsidRPr="0016127A">
        <w:rPr>
          <w:rFonts w:asciiTheme="majorHAnsi" w:eastAsia="SimSun" w:hAnsiTheme="majorHAnsi"/>
          <w:sz w:val="20"/>
          <w:szCs w:val="20"/>
          <w:lang w:val="es-ES"/>
        </w:rPr>
        <w:t xml:space="preserve"> </w:t>
      </w:r>
      <w:r w:rsidRPr="0016127A">
        <w:rPr>
          <w:rFonts w:asciiTheme="majorHAnsi" w:eastAsia="SimSun" w:hAnsiTheme="majorHAnsi"/>
          <w:sz w:val="20"/>
          <w:szCs w:val="20"/>
          <w:lang w:val="es-ES"/>
        </w:rPr>
        <w:t>los artículo</w:t>
      </w:r>
      <w:r w:rsidR="00102FDB" w:rsidRPr="0016127A">
        <w:rPr>
          <w:rFonts w:asciiTheme="majorHAnsi" w:eastAsia="SimSun" w:hAnsiTheme="majorHAnsi"/>
          <w:sz w:val="20"/>
          <w:szCs w:val="20"/>
          <w:lang w:val="es-ES"/>
        </w:rPr>
        <w:t>s 3, 5</w:t>
      </w:r>
      <w:r w:rsidR="00644226">
        <w:rPr>
          <w:rFonts w:asciiTheme="majorHAnsi" w:eastAsia="SimSun" w:hAnsiTheme="majorHAnsi"/>
          <w:sz w:val="20"/>
          <w:szCs w:val="20"/>
          <w:lang w:val="es-ES"/>
        </w:rPr>
        <w:t>,</w:t>
      </w:r>
      <w:r w:rsidR="00102FDB" w:rsidRPr="0016127A">
        <w:rPr>
          <w:rFonts w:asciiTheme="majorHAnsi" w:eastAsia="SimSun" w:hAnsiTheme="majorHAnsi"/>
          <w:sz w:val="20"/>
          <w:szCs w:val="20"/>
          <w:lang w:val="es-ES"/>
        </w:rPr>
        <w:t xml:space="preserve"> 10</w:t>
      </w:r>
      <w:r w:rsidRPr="0016127A">
        <w:rPr>
          <w:rFonts w:asciiTheme="majorHAnsi" w:eastAsia="SimSun" w:hAnsiTheme="majorHAnsi"/>
          <w:sz w:val="20"/>
          <w:szCs w:val="20"/>
          <w:lang w:val="es-ES"/>
        </w:rPr>
        <w:t xml:space="preserve"> </w:t>
      </w:r>
      <w:r w:rsidR="00644226">
        <w:rPr>
          <w:rFonts w:asciiTheme="majorHAnsi" w:eastAsia="SimSun" w:hAnsiTheme="majorHAnsi"/>
          <w:sz w:val="20"/>
          <w:szCs w:val="20"/>
          <w:lang w:val="es-ES"/>
        </w:rPr>
        <w:t xml:space="preserve">y </w:t>
      </w:r>
      <w:r w:rsidR="00644226" w:rsidRPr="00D87929">
        <w:rPr>
          <w:rFonts w:asciiTheme="majorHAnsi" w:eastAsia="SimSun" w:hAnsiTheme="majorHAnsi"/>
          <w:sz w:val="20"/>
          <w:szCs w:val="20"/>
          <w:lang w:val="es-ES"/>
        </w:rPr>
        <w:t>24</w:t>
      </w:r>
      <w:r w:rsidR="00644226">
        <w:rPr>
          <w:rFonts w:asciiTheme="majorHAnsi" w:eastAsia="SimSun" w:hAnsiTheme="majorHAnsi"/>
          <w:sz w:val="20"/>
          <w:szCs w:val="20"/>
          <w:lang w:val="es-ES"/>
        </w:rPr>
        <w:t xml:space="preserve"> </w:t>
      </w:r>
      <w:r w:rsidRPr="0016127A">
        <w:rPr>
          <w:rFonts w:asciiTheme="majorHAnsi" w:eastAsia="SimSun" w:hAnsiTheme="majorHAnsi"/>
          <w:sz w:val="20"/>
          <w:szCs w:val="20"/>
          <w:lang w:val="es-ES"/>
        </w:rPr>
        <w:t>de la Convención Americana, la Comisión observa que el peticionario no ofrece alegatos o sustento para su presunta violación por lo que no corresponde declarar dicha pretensión admisible.</w:t>
      </w:r>
    </w:p>
    <w:p w:rsidR="0063685A" w:rsidRPr="0016127A" w:rsidRDefault="0063685A" w:rsidP="008645D0">
      <w:pPr>
        <w:spacing w:after="240"/>
        <w:ind w:firstLine="720"/>
        <w:jc w:val="both"/>
        <w:rPr>
          <w:rFonts w:asciiTheme="majorHAnsi" w:hAnsiTheme="majorHAnsi"/>
          <w:b/>
          <w:bCs/>
          <w:sz w:val="20"/>
          <w:szCs w:val="20"/>
          <w:lang w:val="es-ES"/>
        </w:rPr>
      </w:pPr>
      <w:r w:rsidRPr="0016127A">
        <w:rPr>
          <w:rFonts w:asciiTheme="majorHAnsi" w:hAnsiTheme="majorHAnsi"/>
          <w:b/>
          <w:bCs/>
          <w:sz w:val="20"/>
          <w:szCs w:val="20"/>
          <w:lang w:val="es-ES"/>
        </w:rPr>
        <w:t>V.</w:t>
      </w:r>
      <w:r w:rsidRPr="0016127A">
        <w:rPr>
          <w:rFonts w:asciiTheme="majorHAnsi" w:hAnsiTheme="majorHAnsi"/>
          <w:b/>
          <w:bCs/>
          <w:sz w:val="20"/>
          <w:szCs w:val="20"/>
          <w:lang w:val="es-ES"/>
        </w:rPr>
        <w:tab/>
        <w:t>CONCLUSIONES</w:t>
      </w:r>
    </w:p>
    <w:p w:rsidR="003664B3" w:rsidRPr="0016127A" w:rsidRDefault="003664B3" w:rsidP="0086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6127A">
        <w:rPr>
          <w:rFonts w:asciiTheme="majorHAnsi" w:hAnsiTheme="majorHAnsi"/>
          <w:sz w:val="20"/>
          <w:szCs w:val="20"/>
          <w:lang w:val="es-ES"/>
        </w:rPr>
        <w:t>Con fundamento en las consideraciones de hecho y de derecho expuestas, la Comisión Interamericana concluye que la presente petición satisface los requisitos de admisibilidad enunciados en los artículos 46 y 47 de la Convención Americana y, sin prejuzgar sobre el fondo del asunto,</w:t>
      </w:r>
    </w:p>
    <w:p w:rsidR="0063685A" w:rsidRPr="0016127A" w:rsidRDefault="0063685A" w:rsidP="00570020">
      <w:pPr>
        <w:ind w:firstLine="720"/>
        <w:jc w:val="center"/>
        <w:rPr>
          <w:rFonts w:asciiTheme="majorHAnsi" w:hAnsiTheme="majorHAnsi"/>
          <w:b/>
          <w:bCs/>
          <w:sz w:val="20"/>
          <w:szCs w:val="20"/>
          <w:lang w:val="es-ES"/>
        </w:rPr>
      </w:pPr>
      <w:r w:rsidRPr="0016127A">
        <w:rPr>
          <w:rFonts w:asciiTheme="majorHAnsi" w:hAnsiTheme="majorHAnsi"/>
          <w:b/>
          <w:bCs/>
          <w:sz w:val="20"/>
          <w:szCs w:val="20"/>
          <w:lang w:val="es-ES"/>
        </w:rPr>
        <w:t>LA COMISIÓN INTERAMERICANA DE DERECHOS HUMANOS</w:t>
      </w:r>
    </w:p>
    <w:p w:rsidR="0063685A" w:rsidRPr="0016127A" w:rsidRDefault="0063685A" w:rsidP="00570020">
      <w:pPr>
        <w:spacing w:after="240"/>
        <w:jc w:val="both"/>
        <w:rPr>
          <w:rFonts w:asciiTheme="majorHAnsi" w:hAnsiTheme="majorHAnsi"/>
          <w:b/>
          <w:bCs/>
          <w:sz w:val="20"/>
          <w:szCs w:val="20"/>
          <w:lang w:val="es-ES"/>
        </w:rPr>
      </w:pPr>
      <w:r w:rsidRPr="0016127A">
        <w:rPr>
          <w:rFonts w:asciiTheme="majorHAnsi" w:hAnsiTheme="majorHAnsi"/>
          <w:b/>
          <w:bCs/>
          <w:sz w:val="20"/>
          <w:szCs w:val="20"/>
          <w:lang w:val="es-ES"/>
        </w:rPr>
        <w:t>DECIDE:</w:t>
      </w:r>
    </w:p>
    <w:p w:rsidR="00547D7F" w:rsidRPr="0016127A"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color w:val="auto"/>
          <w:sz w:val="20"/>
          <w:szCs w:val="20"/>
          <w:lang w:val="es-ES"/>
        </w:rPr>
      </w:pPr>
      <w:r w:rsidRPr="0016127A">
        <w:rPr>
          <w:rFonts w:asciiTheme="majorHAnsi" w:hAnsiTheme="majorHAnsi"/>
          <w:color w:val="auto"/>
          <w:sz w:val="20"/>
          <w:szCs w:val="20"/>
          <w:lang w:val="es-ES"/>
        </w:rPr>
        <w:t xml:space="preserve">Declarar admisible la presente petición en relación con los artículos </w:t>
      </w:r>
      <w:r w:rsidR="00EB694C" w:rsidRPr="0016127A">
        <w:rPr>
          <w:rFonts w:asciiTheme="majorHAnsi" w:hAnsiTheme="majorHAnsi"/>
          <w:color w:val="auto"/>
          <w:sz w:val="20"/>
          <w:szCs w:val="20"/>
          <w:lang w:val="es-ES"/>
        </w:rPr>
        <w:t>8, 16 y 25</w:t>
      </w:r>
      <w:r w:rsidRPr="0016127A">
        <w:rPr>
          <w:rFonts w:asciiTheme="majorHAnsi" w:hAnsiTheme="majorHAnsi"/>
          <w:color w:val="auto"/>
          <w:sz w:val="20"/>
          <w:szCs w:val="20"/>
          <w:lang w:val="es-ES"/>
        </w:rPr>
        <w:t xml:space="preserve"> de la Convención Americana</w:t>
      </w:r>
      <w:r w:rsidR="003664B3" w:rsidRPr="0016127A">
        <w:rPr>
          <w:rFonts w:asciiTheme="majorHAnsi" w:hAnsiTheme="majorHAnsi"/>
          <w:color w:val="auto"/>
          <w:sz w:val="20"/>
          <w:szCs w:val="20"/>
          <w:lang w:val="es-ES"/>
        </w:rPr>
        <w:t xml:space="preserve"> en conexión con las obligaciones establecidas en </w:t>
      </w:r>
      <w:r w:rsidR="00EB694C" w:rsidRPr="0016127A">
        <w:rPr>
          <w:rFonts w:asciiTheme="majorHAnsi" w:hAnsiTheme="majorHAnsi"/>
          <w:color w:val="auto"/>
          <w:sz w:val="20"/>
          <w:szCs w:val="20"/>
          <w:lang w:val="es-ES"/>
        </w:rPr>
        <w:t>el artículo 1.1</w:t>
      </w:r>
      <w:r w:rsidR="003664B3" w:rsidRPr="0016127A">
        <w:rPr>
          <w:rFonts w:asciiTheme="majorHAnsi" w:hAnsiTheme="majorHAnsi"/>
          <w:color w:val="auto"/>
          <w:sz w:val="20"/>
          <w:szCs w:val="20"/>
          <w:lang w:val="es-ES"/>
        </w:rPr>
        <w:t xml:space="preserve"> del mismo instrumento</w:t>
      </w:r>
      <w:r w:rsidR="00107FBE">
        <w:rPr>
          <w:rFonts w:asciiTheme="majorHAnsi" w:hAnsiTheme="majorHAnsi"/>
          <w:color w:val="auto"/>
          <w:sz w:val="20"/>
          <w:szCs w:val="20"/>
          <w:lang w:val="es-ES"/>
        </w:rPr>
        <w:t xml:space="preserve">, </w:t>
      </w:r>
      <w:r w:rsidR="00107FBE" w:rsidRPr="00D87929">
        <w:rPr>
          <w:rFonts w:asciiTheme="majorHAnsi" w:hAnsiTheme="majorHAnsi"/>
          <w:color w:val="auto"/>
          <w:sz w:val="20"/>
          <w:szCs w:val="20"/>
          <w:lang w:val="es-ES"/>
        </w:rPr>
        <w:t xml:space="preserve">así como el </w:t>
      </w:r>
      <w:r w:rsidR="00107FBE" w:rsidRPr="00D87929">
        <w:rPr>
          <w:rFonts w:asciiTheme="majorHAnsi" w:hAnsiTheme="majorHAnsi"/>
          <w:sz w:val="20"/>
          <w:szCs w:val="20"/>
          <w:lang w:val="es-ES"/>
        </w:rPr>
        <w:t>artículo 8</w:t>
      </w:r>
      <w:r w:rsidR="00E766C4" w:rsidRPr="00D87929">
        <w:rPr>
          <w:rFonts w:asciiTheme="majorHAnsi" w:hAnsiTheme="majorHAnsi"/>
          <w:sz w:val="20"/>
          <w:szCs w:val="20"/>
          <w:lang w:val="es-ES"/>
        </w:rPr>
        <w:t>.1.a</w:t>
      </w:r>
      <w:r w:rsidR="00107FBE" w:rsidRPr="00D87929">
        <w:rPr>
          <w:rFonts w:asciiTheme="majorHAnsi" w:hAnsiTheme="majorHAnsi"/>
          <w:sz w:val="20"/>
          <w:szCs w:val="20"/>
          <w:lang w:val="es-ES"/>
        </w:rPr>
        <w:t xml:space="preserve"> del Protocolo de San Salvador</w:t>
      </w:r>
      <w:r w:rsidR="005F7E40">
        <w:rPr>
          <w:rFonts w:asciiTheme="majorHAnsi" w:hAnsiTheme="majorHAnsi"/>
          <w:sz w:val="20"/>
          <w:szCs w:val="20"/>
          <w:lang w:val="es-ES"/>
        </w:rPr>
        <w:t>.</w:t>
      </w:r>
    </w:p>
    <w:p w:rsidR="00547D7F" w:rsidRPr="0016127A"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color w:val="auto"/>
          <w:sz w:val="20"/>
          <w:szCs w:val="20"/>
          <w:lang w:val="es-ES"/>
        </w:rPr>
      </w:pPr>
      <w:r w:rsidRPr="0016127A">
        <w:rPr>
          <w:rFonts w:asciiTheme="majorHAnsi" w:hAnsiTheme="majorHAnsi"/>
          <w:color w:val="auto"/>
          <w:sz w:val="20"/>
          <w:szCs w:val="20"/>
          <w:lang w:val="es-ES"/>
        </w:rPr>
        <w:t xml:space="preserve">Declarar inadmisible la presente petición en relación con </w:t>
      </w:r>
      <w:r w:rsidR="00976EF8">
        <w:rPr>
          <w:rFonts w:asciiTheme="majorHAnsi" w:hAnsiTheme="majorHAnsi"/>
          <w:color w:val="auto"/>
          <w:sz w:val="20"/>
          <w:szCs w:val="20"/>
          <w:lang w:val="es-ES"/>
        </w:rPr>
        <w:t>a los artículos 3, 5</w:t>
      </w:r>
      <w:r w:rsidR="00644226">
        <w:rPr>
          <w:rFonts w:asciiTheme="majorHAnsi" w:hAnsiTheme="majorHAnsi"/>
          <w:color w:val="auto"/>
          <w:sz w:val="20"/>
          <w:szCs w:val="20"/>
          <w:lang w:val="es-ES"/>
        </w:rPr>
        <w:t>,</w:t>
      </w:r>
      <w:r w:rsidR="00976EF8">
        <w:rPr>
          <w:rFonts w:asciiTheme="majorHAnsi" w:hAnsiTheme="majorHAnsi"/>
          <w:color w:val="auto"/>
          <w:sz w:val="20"/>
          <w:szCs w:val="20"/>
          <w:lang w:val="es-ES"/>
        </w:rPr>
        <w:t xml:space="preserve"> 10</w:t>
      </w:r>
      <w:r w:rsidRPr="0016127A">
        <w:rPr>
          <w:rFonts w:asciiTheme="majorHAnsi" w:hAnsiTheme="majorHAnsi"/>
          <w:color w:val="auto"/>
          <w:sz w:val="20"/>
          <w:szCs w:val="20"/>
          <w:lang w:val="es-ES"/>
        </w:rPr>
        <w:t xml:space="preserve"> </w:t>
      </w:r>
      <w:r w:rsidR="00644226">
        <w:rPr>
          <w:rFonts w:asciiTheme="majorHAnsi" w:hAnsiTheme="majorHAnsi"/>
          <w:color w:val="auto"/>
          <w:sz w:val="20"/>
          <w:szCs w:val="20"/>
          <w:lang w:val="es-ES"/>
        </w:rPr>
        <w:t xml:space="preserve">y 24 </w:t>
      </w:r>
      <w:r w:rsidRPr="0016127A">
        <w:rPr>
          <w:rFonts w:asciiTheme="majorHAnsi" w:hAnsiTheme="majorHAnsi"/>
          <w:color w:val="auto"/>
          <w:sz w:val="20"/>
          <w:szCs w:val="20"/>
          <w:lang w:val="es-ES"/>
        </w:rPr>
        <w:t>de la Convención Americana;</w:t>
      </w:r>
    </w:p>
    <w:p w:rsidR="0063685A" w:rsidRPr="0016127A"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color w:val="auto"/>
          <w:sz w:val="20"/>
          <w:szCs w:val="20"/>
          <w:lang w:val="es-ES"/>
        </w:rPr>
      </w:pPr>
      <w:r w:rsidRPr="0016127A">
        <w:rPr>
          <w:rFonts w:asciiTheme="majorHAnsi" w:hAnsiTheme="majorHAnsi"/>
          <w:color w:val="auto"/>
          <w:sz w:val="20"/>
          <w:szCs w:val="20"/>
          <w:lang w:val="es-ES"/>
        </w:rPr>
        <w:t>Notificar a las partes la presente decisión;</w:t>
      </w:r>
    </w:p>
    <w:p w:rsidR="0063685A" w:rsidRPr="0016127A"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color w:val="auto"/>
          <w:sz w:val="20"/>
          <w:szCs w:val="20"/>
          <w:lang w:val="es-ES"/>
        </w:rPr>
      </w:pPr>
      <w:r w:rsidRPr="0016127A">
        <w:rPr>
          <w:rFonts w:asciiTheme="majorHAnsi" w:hAnsiTheme="majorHAnsi"/>
          <w:color w:val="auto"/>
          <w:sz w:val="20"/>
          <w:szCs w:val="20"/>
          <w:lang w:val="es-ES"/>
        </w:rPr>
        <w:t>Continuar con el análisis del fondo de la cuestión;</w:t>
      </w:r>
      <w:r w:rsidR="00711192" w:rsidRPr="0016127A">
        <w:rPr>
          <w:rFonts w:asciiTheme="majorHAnsi" w:hAnsiTheme="majorHAnsi"/>
          <w:color w:val="auto"/>
          <w:sz w:val="20"/>
          <w:szCs w:val="20"/>
          <w:lang w:val="es-ES"/>
        </w:rPr>
        <w:t xml:space="preserve"> y</w:t>
      </w:r>
    </w:p>
    <w:p w:rsidR="0063685A"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color w:val="auto"/>
          <w:sz w:val="20"/>
          <w:szCs w:val="20"/>
          <w:lang w:val="es-ES"/>
        </w:rPr>
      </w:pPr>
      <w:r w:rsidRPr="0016127A">
        <w:rPr>
          <w:rFonts w:asciiTheme="majorHAnsi" w:hAnsiTheme="majorHAnsi"/>
          <w:color w:val="auto"/>
          <w:sz w:val="20"/>
          <w:szCs w:val="20"/>
          <w:lang w:val="es-ES"/>
        </w:rPr>
        <w:t>Publicar esta decisión e incluirla en su Informe Anual a la Asamblea General de la Organización de los Estados Americanos.</w:t>
      </w:r>
    </w:p>
    <w:p w:rsidR="00044CC3" w:rsidRPr="00570020" w:rsidRDefault="00570020" w:rsidP="00570020">
      <w:pP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Aprobado por la Comisión Interamericana de Derechos Humanos a los</w:t>
      </w:r>
      <w:r w:rsidRPr="00570020">
        <w:rPr>
          <w:rFonts w:asciiTheme="majorHAnsi" w:hAnsiTheme="majorHAnsi"/>
          <w:sz w:val="20"/>
          <w:szCs w:val="20"/>
          <w:lang w:val="es-ES"/>
        </w:rPr>
        <w:t xml:space="preserve"> 11 días del mes de septiembre de 2016.  (Firmado): James L. Cavallaro, Presidente; Francisco José Eguiguren, Primer Vicepresidente; </w:t>
      </w:r>
      <w:r w:rsidRPr="00570020">
        <w:rPr>
          <w:rFonts w:asciiTheme="majorHAnsi" w:hAnsiTheme="majorHAnsi"/>
          <w:sz w:val="20"/>
          <w:szCs w:val="20"/>
          <w:lang w:val="es-ES"/>
        </w:rPr>
        <w:lastRenderedPageBreak/>
        <w:t>Margarette May Macaulay, Segunda Vicepresidenta; José de Jesús Orozco Henríquez, Paulo Vannuchi, Esmeralda E. Arosemena Bernal de Troitiño, y Enrique Gil Botero, Miembros de la Comisión.</w:t>
      </w:r>
    </w:p>
    <w:sectPr w:rsidR="00044CC3" w:rsidRPr="0057002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447" w:rsidRDefault="00F43447">
      <w:r>
        <w:separator/>
      </w:r>
    </w:p>
  </w:endnote>
  <w:endnote w:type="continuationSeparator" w:id="0">
    <w:p w:rsidR="00F43447" w:rsidRDefault="00F4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55D" w:rsidRDefault="009775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610D57" w:rsidRPr="00934A2C" w:rsidRDefault="00610D5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7755D">
          <w:rPr>
            <w:noProof/>
            <w:sz w:val="16"/>
            <w:szCs w:val="22"/>
          </w:rPr>
          <w:t>1</w:t>
        </w:r>
        <w:r w:rsidRPr="00934A2C">
          <w:rPr>
            <w:noProof/>
            <w:sz w:val="16"/>
            <w:szCs w:val="22"/>
          </w:rPr>
          <w:fldChar w:fldCharType="end"/>
        </w:r>
      </w:p>
    </w:sdtContent>
  </w:sdt>
  <w:p w:rsidR="00610D57" w:rsidRDefault="00610D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57" w:rsidRPr="00934A2C" w:rsidRDefault="00610D57">
    <w:pPr>
      <w:pStyle w:val="Footer"/>
      <w:jc w:val="center"/>
      <w:rPr>
        <w:sz w:val="16"/>
        <w:szCs w:val="22"/>
      </w:rPr>
    </w:pPr>
  </w:p>
  <w:p w:rsidR="00610D57" w:rsidRDefault="00610D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447" w:rsidRPr="000F35ED" w:rsidRDefault="00F43447">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F43447" w:rsidRPr="000F35ED" w:rsidRDefault="00F43447" w:rsidP="000F35ED">
      <w:pPr>
        <w:rPr>
          <w:rFonts w:asciiTheme="majorHAnsi" w:hAnsiTheme="majorHAnsi"/>
          <w:sz w:val="16"/>
          <w:szCs w:val="16"/>
        </w:rPr>
      </w:pPr>
      <w:r w:rsidRPr="000F35ED">
        <w:rPr>
          <w:rFonts w:asciiTheme="majorHAnsi" w:hAnsiTheme="majorHAnsi"/>
          <w:sz w:val="16"/>
          <w:szCs w:val="16"/>
        </w:rPr>
        <w:separator/>
      </w:r>
    </w:p>
    <w:p w:rsidR="00F43447" w:rsidRPr="000F35ED" w:rsidRDefault="00F4344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F43447" w:rsidRPr="000F35ED" w:rsidRDefault="00F4344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610D57" w:rsidRPr="005F67FE" w:rsidRDefault="00610D57" w:rsidP="005F67FE">
      <w:pPr>
        <w:pStyle w:val="FootnoteText"/>
        <w:spacing w:after="120"/>
        <w:jc w:val="both"/>
        <w:rPr>
          <w:rFonts w:asciiTheme="majorHAnsi" w:hAnsiTheme="majorHAnsi"/>
          <w:lang w:val="es-ES"/>
        </w:rPr>
      </w:pPr>
      <w:r w:rsidRPr="005F67FE">
        <w:rPr>
          <w:rFonts w:asciiTheme="majorHAnsi" w:hAnsiTheme="majorHAnsi"/>
          <w:sz w:val="16"/>
          <w:szCs w:val="16"/>
          <w:lang w:val="es-ES"/>
        </w:rPr>
        <w:tab/>
      </w:r>
      <w:r w:rsidRPr="005F67FE">
        <w:rPr>
          <w:rStyle w:val="FootnoteReference"/>
          <w:rFonts w:asciiTheme="majorHAnsi" w:hAnsiTheme="majorHAnsi"/>
          <w:sz w:val="16"/>
          <w:szCs w:val="16"/>
        </w:rPr>
        <w:footnoteRef/>
      </w:r>
      <w:r w:rsidRPr="005F67FE">
        <w:rPr>
          <w:rFonts w:asciiTheme="majorHAnsi" w:hAnsiTheme="majorHAnsi"/>
          <w:sz w:val="16"/>
          <w:szCs w:val="16"/>
          <w:lang w:val="es-ES"/>
        </w:rPr>
        <w:t xml:space="preserve"> En comunicación recibida en la CIDH el 18 de marzo de 2005 el peticionario individualizó a las siguientes personas: (1) José Tomás Tenorio Morales, (2) Germán López Quintana, (3) Rodolfo A. Guerrero, (4) Abelardo A. Barrios, (5) Héctor Francisco Doña Miranda, (6) Tina Wawrzinek, (7) Juana Castro, (8) Wilfredo Sevilla Hernández, (9) Javier Ampie Martínez, (10) José Canales Mairena, (11) Edgard José Vado Siles, (12) Alfredo J. Sandino, (13) Clementino Solares, (14) Richard Zamora Navarro, (15) Oscar Zamora M., (16) Miguel Hernández Velásquez, (17) Julio Noel Canales, (18) Manuel Gonzalez Murillo, (19) Osmar Flores Navarrete, (20) Wildghem Ramón Benavidez, (21) Oscar Castillo, (22) Elías Martínez Rayo, (23) Ervin José Lezcano, (24) Estela González, (25) Carlos Pérez Delgadillo, (26) Rodolfo Jaén Serrano, (27) Sergio Gamez G., (28) Robert</w:t>
      </w:r>
      <w:r w:rsidR="00F24893">
        <w:rPr>
          <w:rFonts w:asciiTheme="majorHAnsi" w:hAnsiTheme="majorHAnsi"/>
          <w:sz w:val="16"/>
          <w:szCs w:val="16"/>
          <w:lang w:val="es-ES"/>
        </w:rPr>
        <w:t>o Dávila Altamirano, (29) Elda E</w:t>
      </w:r>
      <w:r w:rsidRPr="005F67FE">
        <w:rPr>
          <w:rFonts w:asciiTheme="majorHAnsi" w:hAnsiTheme="majorHAnsi"/>
          <w:sz w:val="16"/>
          <w:szCs w:val="16"/>
          <w:lang w:val="es-ES"/>
        </w:rPr>
        <w:t xml:space="preserve">scobar Valdivia, (30) Francisco Ramírez, (31) Marigela Elizondo Navarrete, (32) Melania Solis Miranda, (33) Sergio Álvarez García, (34) Ingrid Castillo Vanegas, (35) Edouard Jacotín, (36) Armando Robleto V., (37) Jorge Orlando Guevara Balladares, (38) Danilo López Valerio, (39) Luis López López, (40) Oscar Suazo Miranda, (41) Erick Murillo y (42) Horacio Argüello Sovalbarro. </w:t>
      </w:r>
      <w:r w:rsidRPr="005F67FE">
        <w:rPr>
          <w:rFonts w:asciiTheme="majorHAnsi" w:hAnsiTheme="majorHAnsi"/>
          <w:lang w:val="es-ES"/>
        </w:rPr>
        <w:t xml:space="preserve"> </w:t>
      </w:r>
    </w:p>
  </w:footnote>
  <w:footnote w:id="3">
    <w:p w:rsidR="00610D57" w:rsidRPr="005F67FE" w:rsidRDefault="00610D57" w:rsidP="005F67FE">
      <w:pPr>
        <w:pStyle w:val="FootnoteText"/>
        <w:spacing w:after="120"/>
        <w:jc w:val="both"/>
        <w:rPr>
          <w:rFonts w:asciiTheme="majorHAnsi" w:hAnsiTheme="majorHAnsi"/>
          <w:sz w:val="16"/>
          <w:szCs w:val="16"/>
          <w:lang w:val="es-ES"/>
        </w:rPr>
      </w:pPr>
      <w:r w:rsidRPr="00765EFA">
        <w:rPr>
          <w:rFonts w:asciiTheme="majorHAnsi" w:hAnsiTheme="majorHAnsi"/>
          <w:sz w:val="16"/>
          <w:szCs w:val="16"/>
          <w:lang w:val="es-ES"/>
        </w:rPr>
        <w:tab/>
      </w:r>
      <w:r w:rsidRPr="00D87929">
        <w:rPr>
          <w:rStyle w:val="FootnoteReference"/>
          <w:rFonts w:asciiTheme="majorHAnsi" w:hAnsiTheme="majorHAnsi"/>
          <w:sz w:val="16"/>
          <w:szCs w:val="16"/>
        </w:rPr>
        <w:footnoteRef/>
      </w:r>
      <w:r w:rsidRPr="00D87929">
        <w:rPr>
          <w:rFonts w:asciiTheme="majorHAnsi" w:hAnsiTheme="majorHAnsi"/>
          <w:sz w:val="16"/>
          <w:szCs w:val="16"/>
          <w:lang w:val="es-ES"/>
        </w:rPr>
        <w:t xml:space="preserve"> </w:t>
      </w:r>
      <w:r w:rsidR="00224383" w:rsidRPr="00D87929">
        <w:rPr>
          <w:rFonts w:asciiTheme="majorHAnsi" w:hAnsiTheme="majorHAnsi"/>
          <w:sz w:val="16"/>
          <w:szCs w:val="16"/>
          <w:lang w:val="es-ES"/>
        </w:rPr>
        <w:t xml:space="preserve">CIDH, Informe No. 15/15, Admisibilidad, Petición 374-05, Trabajadores del Sindicato de Trabajadores de la Federación Nacional de Cafeteros de Colombia, Colombia, párrs. 42-50; CIDH Informe No. 96/98 Caso 11.827, Inadmisibilidad, Peter Blaine, Jamaica, 17 de diciembre de 1998, </w:t>
      </w:r>
      <w:r w:rsidR="0084437E" w:rsidRPr="00D87929">
        <w:rPr>
          <w:rFonts w:asciiTheme="majorHAnsi" w:hAnsiTheme="majorHAnsi"/>
          <w:sz w:val="16"/>
          <w:szCs w:val="16"/>
          <w:lang w:val="es-ES"/>
        </w:rPr>
        <w:t xml:space="preserve">párr. 43. </w:t>
      </w:r>
      <w:r w:rsidR="001D7624" w:rsidRPr="00D87929">
        <w:rPr>
          <w:rFonts w:asciiTheme="majorHAnsi" w:hAnsiTheme="majorHAnsi"/>
          <w:sz w:val="16"/>
          <w:szCs w:val="16"/>
          <w:lang w:val="es-ES"/>
        </w:rPr>
        <w:t>Véase además, CIDH, Informe No. 14/97, Admisibilidad, Caso 11.381, Milton García Fajardo y otros, Nicaragua, párrs. 35-47. Por su parte, la Corte Interamericana ha hecho este análisis en el contexto del Caso Baena Ricardo y otros Vs. Panamá. Excepciones Preliminares. Sentencia de 18 de noviembre de 1999. Serie C No. 61, párr. 53 y ss.</w:t>
      </w:r>
    </w:p>
  </w:footnote>
  <w:footnote w:id="4">
    <w:p w:rsidR="00610D57" w:rsidRPr="005F67FE" w:rsidRDefault="00610D57" w:rsidP="005F67FE">
      <w:pPr>
        <w:pStyle w:val="FootnoteText"/>
        <w:spacing w:after="120"/>
        <w:jc w:val="both"/>
        <w:rPr>
          <w:rFonts w:asciiTheme="majorHAnsi" w:hAnsiTheme="majorHAnsi"/>
          <w:sz w:val="16"/>
          <w:szCs w:val="16"/>
          <w:lang w:val="es-ES"/>
        </w:rPr>
      </w:pPr>
      <w:r w:rsidRPr="00765EFA">
        <w:rPr>
          <w:rFonts w:asciiTheme="majorHAnsi" w:hAnsiTheme="majorHAnsi"/>
          <w:sz w:val="16"/>
          <w:szCs w:val="16"/>
          <w:lang w:val="es-ES"/>
        </w:rPr>
        <w:tab/>
      </w:r>
      <w:r w:rsidRPr="005F67FE">
        <w:rPr>
          <w:rStyle w:val="FootnoteReference"/>
          <w:rFonts w:asciiTheme="majorHAnsi" w:hAnsiTheme="majorHAnsi"/>
          <w:sz w:val="16"/>
          <w:szCs w:val="16"/>
        </w:rPr>
        <w:footnoteRef/>
      </w:r>
      <w:r w:rsidRPr="005F67FE">
        <w:rPr>
          <w:rFonts w:asciiTheme="majorHAnsi" w:hAnsiTheme="majorHAnsi"/>
          <w:sz w:val="16"/>
          <w:szCs w:val="16"/>
          <w:lang w:val="es-ES"/>
        </w:rPr>
        <w:t xml:space="preserve"> CIDH, Informe No. 14/97, Admisibilidad, Caso 11.381, Milton García Fajardo y otros, Nicaragua, párr. 47.</w:t>
      </w:r>
      <w:r w:rsidR="00435C83">
        <w:rPr>
          <w:rFonts w:asciiTheme="majorHAnsi" w:hAnsiTheme="majorHAnsi"/>
          <w:sz w:val="16"/>
          <w:szCs w:val="16"/>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57" w:rsidRDefault="00610D57" w:rsidP="00D57C1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610D57" w:rsidRDefault="00610D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57" w:rsidRDefault="00610D57" w:rsidP="00A50FCF">
    <w:pPr>
      <w:pStyle w:val="Header"/>
      <w:tabs>
        <w:tab w:val="clear" w:pos="4320"/>
        <w:tab w:val="clear" w:pos="8640"/>
      </w:tabs>
      <w:jc w:val="center"/>
      <w:rPr>
        <w:sz w:val="22"/>
        <w:szCs w:val="22"/>
      </w:rPr>
    </w:pPr>
    <w:r>
      <w:rPr>
        <w:noProof/>
        <w:sz w:val="22"/>
        <w:szCs w:val="22"/>
      </w:rPr>
      <w:drawing>
        <wp:inline distT="0" distB="0" distL="0" distR="0" wp14:anchorId="3C0A06AF" wp14:editId="67AF4382">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610D57" w:rsidRPr="00EC7D62" w:rsidRDefault="00F43447"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55D" w:rsidRDefault="009775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A5E491BA"/>
    <w:lvl w:ilvl="0" w:tplc="11044AE4">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6"/>
  </w:num>
  <w:num w:numId="6">
    <w:abstractNumId w:val="27"/>
  </w:num>
  <w:num w:numId="7">
    <w:abstractNumId w:val="7"/>
  </w:num>
  <w:num w:numId="8">
    <w:abstractNumId w:val="18"/>
  </w:num>
  <w:num w:numId="9">
    <w:abstractNumId w:val="41"/>
  </w:num>
  <w:num w:numId="10">
    <w:abstractNumId w:val="1"/>
  </w:num>
  <w:num w:numId="11">
    <w:abstractNumId w:val="36"/>
  </w:num>
  <w:num w:numId="12">
    <w:abstractNumId w:val="37"/>
  </w:num>
  <w:num w:numId="13">
    <w:abstractNumId w:val="42"/>
  </w:num>
  <w:num w:numId="14">
    <w:abstractNumId w:val="2"/>
  </w:num>
  <w:num w:numId="15">
    <w:abstractNumId w:val="3"/>
  </w:num>
  <w:num w:numId="16">
    <w:abstractNumId w:val="8"/>
  </w:num>
  <w:num w:numId="17">
    <w:abstractNumId w:val="9"/>
  </w:num>
  <w:num w:numId="18">
    <w:abstractNumId w:val="1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4"/>
  </w:num>
  <w:num w:numId="42">
    <w:abstractNumId w:val="47"/>
  </w:num>
  <w:num w:numId="43">
    <w:abstractNumId w:val="48"/>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1"/>
  </w:num>
  <w:num w:numId="52">
    <w:abstractNumId w:val="40"/>
  </w:num>
  <w:num w:numId="53">
    <w:abstractNumId w:val="50"/>
  </w:num>
  <w:num w:numId="54">
    <w:abstractNumId w:val="43"/>
  </w:num>
  <w:num w:numId="55">
    <w:abstractNumId w:val="45"/>
  </w:num>
  <w:num w:numId="56">
    <w:abstractNumId w:val="5"/>
  </w:num>
  <w:num w:numId="57">
    <w:abstractNumId w:val="11"/>
  </w:num>
  <w:num w:numId="58">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533"/>
    <w:rsid w:val="00004091"/>
    <w:rsid w:val="00006E1F"/>
    <w:rsid w:val="000070D7"/>
    <w:rsid w:val="00010605"/>
    <w:rsid w:val="00011049"/>
    <w:rsid w:val="000139F3"/>
    <w:rsid w:val="0001788C"/>
    <w:rsid w:val="00017DF0"/>
    <w:rsid w:val="000234FD"/>
    <w:rsid w:val="00024654"/>
    <w:rsid w:val="00032D10"/>
    <w:rsid w:val="0003443C"/>
    <w:rsid w:val="000400C0"/>
    <w:rsid w:val="00040C3A"/>
    <w:rsid w:val="00044CC3"/>
    <w:rsid w:val="00044DE5"/>
    <w:rsid w:val="00045796"/>
    <w:rsid w:val="000459CC"/>
    <w:rsid w:val="000522F5"/>
    <w:rsid w:val="00054555"/>
    <w:rsid w:val="00054ACA"/>
    <w:rsid w:val="000556FB"/>
    <w:rsid w:val="00055DE3"/>
    <w:rsid w:val="00056B8A"/>
    <w:rsid w:val="00057DD7"/>
    <w:rsid w:val="000610EE"/>
    <w:rsid w:val="000618CC"/>
    <w:rsid w:val="00064031"/>
    <w:rsid w:val="000675C0"/>
    <w:rsid w:val="00071044"/>
    <w:rsid w:val="000716C5"/>
    <w:rsid w:val="000717AE"/>
    <w:rsid w:val="00075E23"/>
    <w:rsid w:val="0007683A"/>
    <w:rsid w:val="00077783"/>
    <w:rsid w:val="00081E3E"/>
    <w:rsid w:val="000826A6"/>
    <w:rsid w:val="000859D2"/>
    <w:rsid w:val="0009344A"/>
    <w:rsid w:val="00097D41"/>
    <w:rsid w:val="000A3077"/>
    <w:rsid w:val="000A392E"/>
    <w:rsid w:val="000A575F"/>
    <w:rsid w:val="000B03D5"/>
    <w:rsid w:val="000B5DF7"/>
    <w:rsid w:val="000B7964"/>
    <w:rsid w:val="000C0016"/>
    <w:rsid w:val="000C276F"/>
    <w:rsid w:val="000C3CE5"/>
    <w:rsid w:val="000C7564"/>
    <w:rsid w:val="000C7CDF"/>
    <w:rsid w:val="000D10DB"/>
    <w:rsid w:val="000D1E94"/>
    <w:rsid w:val="000D2B0A"/>
    <w:rsid w:val="000D5272"/>
    <w:rsid w:val="000D5BF4"/>
    <w:rsid w:val="000D7E9C"/>
    <w:rsid w:val="000E3775"/>
    <w:rsid w:val="000E3C28"/>
    <w:rsid w:val="000E5EB5"/>
    <w:rsid w:val="000F14AA"/>
    <w:rsid w:val="000F3278"/>
    <w:rsid w:val="000F35ED"/>
    <w:rsid w:val="000F35EF"/>
    <w:rsid w:val="000F6577"/>
    <w:rsid w:val="001014D9"/>
    <w:rsid w:val="00102A8E"/>
    <w:rsid w:val="00102FDB"/>
    <w:rsid w:val="0010345E"/>
    <w:rsid w:val="00105EFE"/>
    <w:rsid w:val="00107131"/>
    <w:rsid w:val="0010736F"/>
    <w:rsid w:val="00107FBE"/>
    <w:rsid w:val="00112D7A"/>
    <w:rsid w:val="00113F73"/>
    <w:rsid w:val="001161A7"/>
    <w:rsid w:val="0012065B"/>
    <w:rsid w:val="00121CC2"/>
    <w:rsid w:val="001267F0"/>
    <w:rsid w:val="00132A63"/>
    <w:rsid w:val="00133EE5"/>
    <w:rsid w:val="001357FA"/>
    <w:rsid w:val="00135DD1"/>
    <w:rsid w:val="00141BF2"/>
    <w:rsid w:val="00145A3B"/>
    <w:rsid w:val="00146A42"/>
    <w:rsid w:val="0015179F"/>
    <w:rsid w:val="00151AA0"/>
    <w:rsid w:val="00155450"/>
    <w:rsid w:val="00155DE0"/>
    <w:rsid w:val="00156200"/>
    <w:rsid w:val="00157C22"/>
    <w:rsid w:val="0016064F"/>
    <w:rsid w:val="0016127A"/>
    <w:rsid w:val="00167A34"/>
    <w:rsid w:val="00172CF3"/>
    <w:rsid w:val="001771A8"/>
    <w:rsid w:val="0018117A"/>
    <w:rsid w:val="00181715"/>
    <w:rsid w:val="00182D70"/>
    <w:rsid w:val="001862D8"/>
    <w:rsid w:val="00186E55"/>
    <w:rsid w:val="00194B97"/>
    <w:rsid w:val="001A0251"/>
    <w:rsid w:val="001A701C"/>
    <w:rsid w:val="001A7870"/>
    <w:rsid w:val="001B0D9B"/>
    <w:rsid w:val="001B17C7"/>
    <w:rsid w:val="001B26E6"/>
    <w:rsid w:val="001B416D"/>
    <w:rsid w:val="001B6ED1"/>
    <w:rsid w:val="001B7943"/>
    <w:rsid w:val="001B7BC4"/>
    <w:rsid w:val="001C1B41"/>
    <w:rsid w:val="001C2E9C"/>
    <w:rsid w:val="001C3BF2"/>
    <w:rsid w:val="001C5EFF"/>
    <w:rsid w:val="001D65EF"/>
    <w:rsid w:val="001D7624"/>
    <w:rsid w:val="001E1967"/>
    <w:rsid w:val="001E1D3F"/>
    <w:rsid w:val="001E20A8"/>
    <w:rsid w:val="001E4B41"/>
    <w:rsid w:val="001F3138"/>
    <w:rsid w:val="001F3767"/>
    <w:rsid w:val="001F64C1"/>
    <w:rsid w:val="00202419"/>
    <w:rsid w:val="0021128C"/>
    <w:rsid w:val="0021594C"/>
    <w:rsid w:val="00215C8E"/>
    <w:rsid w:val="00216F5A"/>
    <w:rsid w:val="00224383"/>
    <w:rsid w:val="002250A3"/>
    <w:rsid w:val="00231F64"/>
    <w:rsid w:val="0023479A"/>
    <w:rsid w:val="00235217"/>
    <w:rsid w:val="00236379"/>
    <w:rsid w:val="00242186"/>
    <w:rsid w:val="00242AAB"/>
    <w:rsid w:val="00243B63"/>
    <w:rsid w:val="002453F6"/>
    <w:rsid w:val="00245497"/>
    <w:rsid w:val="00246D1F"/>
    <w:rsid w:val="00247403"/>
    <w:rsid w:val="00247542"/>
    <w:rsid w:val="00252A71"/>
    <w:rsid w:val="0025379D"/>
    <w:rsid w:val="0025585B"/>
    <w:rsid w:val="002561A6"/>
    <w:rsid w:val="00256290"/>
    <w:rsid w:val="002618DC"/>
    <w:rsid w:val="00262B0B"/>
    <w:rsid w:val="002647CA"/>
    <w:rsid w:val="0026525D"/>
    <w:rsid w:val="0026554F"/>
    <w:rsid w:val="00266B61"/>
    <w:rsid w:val="0026712A"/>
    <w:rsid w:val="002704DB"/>
    <w:rsid w:val="00271CB1"/>
    <w:rsid w:val="00277B53"/>
    <w:rsid w:val="002803C7"/>
    <w:rsid w:val="002820DA"/>
    <w:rsid w:val="00282CC9"/>
    <w:rsid w:val="00290252"/>
    <w:rsid w:val="0029199B"/>
    <w:rsid w:val="00294030"/>
    <w:rsid w:val="002A0AAE"/>
    <w:rsid w:val="002A0C26"/>
    <w:rsid w:val="002A2390"/>
    <w:rsid w:val="002A2D63"/>
    <w:rsid w:val="002A3078"/>
    <w:rsid w:val="002A5820"/>
    <w:rsid w:val="002A5B05"/>
    <w:rsid w:val="002B0049"/>
    <w:rsid w:val="002B2E67"/>
    <w:rsid w:val="002C72EB"/>
    <w:rsid w:val="002D273A"/>
    <w:rsid w:val="002D2800"/>
    <w:rsid w:val="002D2B26"/>
    <w:rsid w:val="002D5B04"/>
    <w:rsid w:val="002D75EB"/>
    <w:rsid w:val="002D7EA2"/>
    <w:rsid w:val="002E0A91"/>
    <w:rsid w:val="002E187C"/>
    <w:rsid w:val="002E3B74"/>
    <w:rsid w:val="002E3EDD"/>
    <w:rsid w:val="002E79F8"/>
    <w:rsid w:val="002F08F3"/>
    <w:rsid w:val="002F1DA9"/>
    <w:rsid w:val="00300E12"/>
    <w:rsid w:val="00300FA7"/>
    <w:rsid w:val="00302733"/>
    <w:rsid w:val="00302E69"/>
    <w:rsid w:val="00303137"/>
    <w:rsid w:val="00303272"/>
    <w:rsid w:val="0030439D"/>
    <w:rsid w:val="00304567"/>
    <w:rsid w:val="00307792"/>
    <w:rsid w:val="00310CF2"/>
    <w:rsid w:val="00314078"/>
    <w:rsid w:val="0031535D"/>
    <w:rsid w:val="003267FA"/>
    <w:rsid w:val="0032710B"/>
    <w:rsid w:val="0033169F"/>
    <w:rsid w:val="0033260A"/>
    <w:rsid w:val="00332D6B"/>
    <w:rsid w:val="0033467B"/>
    <w:rsid w:val="00336309"/>
    <w:rsid w:val="003375DE"/>
    <w:rsid w:val="00344FC7"/>
    <w:rsid w:val="00346C95"/>
    <w:rsid w:val="003534C3"/>
    <w:rsid w:val="00353F3F"/>
    <w:rsid w:val="00354291"/>
    <w:rsid w:val="00356185"/>
    <w:rsid w:val="00360380"/>
    <w:rsid w:val="00360EAD"/>
    <w:rsid w:val="0036271B"/>
    <w:rsid w:val="003633C0"/>
    <w:rsid w:val="00363A43"/>
    <w:rsid w:val="00365D51"/>
    <w:rsid w:val="003664B3"/>
    <w:rsid w:val="0037034F"/>
    <w:rsid w:val="0037121B"/>
    <w:rsid w:val="00372F8E"/>
    <w:rsid w:val="00373586"/>
    <w:rsid w:val="003738D9"/>
    <w:rsid w:val="0037519E"/>
    <w:rsid w:val="00377049"/>
    <w:rsid w:val="00385A67"/>
    <w:rsid w:val="00386CF0"/>
    <w:rsid w:val="00386D9D"/>
    <w:rsid w:val="00391D93"/>
    <w:rsid w:val="0039570A"/>
    <w:rsid w:val="00395E2E"/>
    <w:rsid w:val="00396BF6"/>
    <w:rsid w:val="003A0A60"/>
    <w:rsid w:val="003B1998"/>
    <w:rsid w:val="003B4392"/>
    <w:rsid w:val="003B75C0"/>
    <w:rsid w:val="003C0B01"/>
    <w:rsid w:val="003C0D9E"/>
    <w:rsid w:val="003C0FD1"/>
    <w:rsid w:val="003C4012"/>
    <w:rsid w:val="003C4219"/>
    <w:rsid w:val="003C4812"/>
    <w:rsid w:val="003C676B"/>
    <w:rsid w:val="003D2966"/>
    <w:rsid w:val="003D332A"/>
    <w:rsid w:val="003D3BC2"/>
    <w:rsid w:val="003D7075"/>
    <w:rsid w:val="003D7CA5"/>
    <w:rsid w:val="003E2067"/>
    <w:rsid w:val="003E28C1"/>
    <w:rsid w:val="003E6CA1"/>
    <w:rsid w:val="003F22DE"/>
    <w:rsid w:val="003F2703"/>
    <w:rsid w:val="003F3D6A"/>
    <w:rsid w:val="004035F4"/>
    <w:rsid w:val="004039BD"/>
    <w:rsid w:val="00406DA6"/>
    <w:rsid w:val="0040771B"/>
    <w:rsid w:val="004078F2"/>
    <w:rsid w:val="00411068"/>
    <w:rsid w:val="00411096"/>
    <w:rsid w:val="00411C9C"/>
    <w:rsid w:val="0041384D"/>
    <w:rsid w:val="00415BAC"/>
    <w:rsid w:val="004165C2"/>
    <w:rsid w:val="00416D16"/>
    <w:rsid w:val="0042084A"/>
    <w:rsid w:val="004216FC"/>
    <w:rsid w:val="004228E6"/>
    <w:rsid w:val="0042601A"/>
    <w:rsid w:val="0042662E"/>
    <w:rsid w:val="00427CBB"/>
    <w:rsid w:val="00433C4C"/>
    <w:rsid w:val="0043519C"/>
    <w:rsid w:val="00435C83"/>
    <w:rsid w:val="00440D2C"/>
    <w:rsid w:val="00441DBA"/>
    <w:rsid w:val="00441ECB"/>
    <w:rsid w:val="00442F33"/>
    <w:rsid w:val="00444103"/>
    <w:rsid w:val="00453498"/>
    <w:rsid w:val="004540B2"/>
    <w:rsid w:val="004545EF"/>
    <w:rsid w:val="00455A7F"/>
    <w:rsid w:val="00456478"/>
    <w:rsid w:val="004571FA"/>
    <w:rsid w:val="00463AA9"/>
    <w:rsid w:val="004651CD"/>
    <w:rsid w:val="00467B7E"/>
    <w:rsid w:val="004700C1"/>
    <w:rsid w:val="004739AC"/>
    <w:rsid w:val="00477592"/>
    <w:rsid w:val="00482664"/>
    <w:rsid w:val="00485810"/>
    <w:rsid w:val="00485871"/>
    <w:rsid w:val="00485C17"/>
    <w:rsid w:val="00486125"/>
    <w:rsid w:val="00486F1C"/>
    <w:rsid w:val="00492FE5"/>
    <w:rsid w:val="004938BA"/>
    <w:rsid w:val="00494118"/>
    <w:rsid w:val="0049419D"/>
    <w:rsid w:val="00494E83"/>
    <w:rsid w:val="004A5C4A"/>
    <w:rsid w:val="004A6E90"/>
    <w:rsid w:val="004A7D14"/>
    <w:rsid w:val="004B056E"/>
    <w:rsid w:val="004B3859"/>
    <w:rsid w:val="004B70FD"/>
    <w:rsid w:val="004B7A65"/>
    <w:rsid w:val="004C20D2"/>
    <w:rsid w:val="004C44D7"/>
    <w:rsid w:val="004C4B62"/>
    <w:rsid w:val="004C54C9"/>
    <w:rsid w:val="004D077C"/>
    <w:rsid w:val="004D6025"/>
    <w:rsid w:val="004E00C0"/>
    <w:rsid w:val="004E2649"/>
    <w:rsid w:val="004E3234"/>
    <w:rsid w:val="004E58D4"/>
    <w:rsid w:val="004F274B"/>
    <w:rsid w:val="004F47A7"/>
    <w:rsid w:val="004F48A2"/>
    <w:rsid w:val="004F6254"/>
    <w:rsid w:val="004F6799"/>
    <w:rsid w:val="00501399"/>
    <w:rsid w:val="0050165F"/>
    <w:rsid w:val="00505AA3"/>
    <w:rsid w:val="00505CA5"/>
    <w:rsid w:val="00505E7B"/>
    <w:rsid w:val="0050633D"/>
    <w:rsid w:val="00507BC4"/>
    <w:rsid w:val="005128E4"/>
    <w:rsid w:val="005133DB"/>
    <w:rsid w:val="00520886"/>
    <w:rsid w:val="00524021"/>
    <w:rsid w:val="00525560"/>
    <w:rsid w:val="00527C9E"/>
    <w:rsid w:val="005316A2"/>
    <w:rsid w:val="00531A90"/>
    <w:rsid w:val="00531BAE"/>
    <w:rsid w:val="00531BE0"/>
    <w:rsid w:val="00537490"/>
    <w:rsid w:val="00537E74"/>
    <w:rsid w:val="00540D41"/>
    <w:rsid w:val="00541CA3"/>
    <w:rsid w:val="0054427B"/>
    <w:rsid w:val="00544C49"/>
    <w:rsid w:val="00546573"/>
    <w:rsid w:val="00547D7F"/>
    <w:rsid w:val="00550823"/>
    <w:rsid w:val="005512D1"/>
    <w:rsid w:val="005516A1"/>
    <w:rsid w:val="00564672"/>
    <w:rsid w:val="00565128"/>
    <w:rsid w:val="005653E2"/>
    <w:rsid w:val="00565EAA"/>
    <w:rsid w:val="00566482"/>
    <w:rsid w:val="00570020"/>
    <w:rsid w:val="0057402A"/>
    <w:rsid w:val="00575664"/>
    <w:rsid w:val="00576439"/>
    <w:rsid w:val="0057688C"/>
    <w:rsid w:val="005771D0"/>
    <w:rsid w:val="00585F1B"/>
    <w:rsid w:val="0059191A"/>
    <w:rsid w:val="005921FF"/>
    <w:rsid w:val="00594953"/>
    <w:rsid w:val="00596831"/>
    <w:rsid w:val="005A17D4"/>
    <w:rsid w:val="005A3067"/>
    <w:rsid w:val="005A3A16"/>
    <w:rsid w:val="005A4051"/>
    <w:rsid w:val="005A5CFB"/>
    <w:rsid w:val="005A6D0E"/>
    <w:rsid w:val="005B14F6"/>
    <w:rsid w:val="005B47D1"/>
    <w:rsid w:val="005B4B4A"/>
    <w:rsid w:val="005B52B0"/>
    <w:rsid w:val="005B5D73"/>
    <w:rsid w:val="005B6806"/>
    <w:rsid w:val="005B6F58"/>
    <w:rsid w:val="005C4225"/>
    <w:rsid w:val="005D6865"/>
    <w:rsid w:val="005D7245"/>
    <w:rsid w:val="005E3D22"/>
    <w:rsid w:val="005E5EC4"/>
    <w:rsid w:val="005E7B14"/>
    <w:rsid w:val="005E7F92"/>
    <w:rsid w:val="005F09D3"/>
    <w:rsid w:val="005F0DAD"/>
    <w:rsid w:val="005F0F33"/>
    <w:rsid w:val="005F1293"/>
    <w:rsid w:val="005F2D82"/>
    <w:rsid w:val="005F35C7"/>
    <w:rsid w:val="005F44D0"/>
    <w:rsid w:val="005F5BCF"/>
    <w:rsid w:val="005F5C8F"/>
    <w:rsid w:val="005F5D24"/>
    <w:rsid w:val="005F67FE"/>
    <w:rsid w:val="005F6BDB"/>
    <w:rsid w:val="005F7C3D"/>
    <w:rsid w:val="005F7E40"/>
    <w:rsid w:val="006003F1"/>
    <w:rsid w:val="00600AD2"/>
    <w:rsid w:val="00600DEB"/>
    <w:rsid w:val="0060530E"/>
    <w:rsid w:val="00606A89"/>
    <w:rsid w:val="0061038C"/>
    <w:rsid w:val="00610D57"/>
    <w:rsid w:val="006110EB"/>
    <w:rsid w:val="00611739"/>
    <w:rsid w:val="00613365"/>
    <w:rsid w:val="006138F0"/>
    <w:rsid w:val="00613AA3"/>
    <w:rsid w:val="00614218"/>
    <w:rsid w:val="00616821"/>
    <w:rsid w:val="00617AF5"/>
    <w:rsid w:val="00620BCF"/>
    <w:rsid w:val="00621EF0"/>
    <w:rsid w:val="00627779"/>
    <w:rsid w:val="00627852"/>
    <w:rsid w:val="00627C9F"/>
    <w:rsid w:val="006311E9"/>
    <w:rsid w:val="00631B7F"/>
    <w:rsid w:val="00632354"/>
    <w:rsid w:val="00634658"/>
    <w:rsid w:val="0063685A"/>
    <w:rsid w:val="0063724D"/>
    <w:rsid w:val="00642810"/>
    <w:rsid w:val="00644226"/>
    <w:rsid w:val="00647384"/>
    <w:rsid w:val="0065081B"/>
    <w:rsid w:val="00652333"/>
    <w:rsid w:val="00654C97"/>
    <w:rsid w:val="00654F99"/>
    <w:rsid w:val="00657389"/>
    <w:rsid w:val="00660F93"/>
    <w:rsid w:val="00672392"/>
    <w:rsid w:val="00673C5E"/>
    <w:rsid w:val="00676A6A"/>
    <w:rsid w:val="0068009E"/>
    <w:rsid w:val="006912EB"/>
    <w:rsid w:val="00692219"/>
    <w:rsid w:val="00696586"/>
    <w:rsid w:val="006A17D2"/>
    <w:rsid w:val="006A5197"/>
    <w:rsid w:val="006A73E6"/>
    <w:rsid w:val="006A76F1"/>
    <w:rsid w:val="006B29B6"/>
    <w:rsid w:val="006B2D5C"/>
    <w:rsid w:val="006B5635"/>
    <w:rsid w:val="006B6A43"/>
    <w:rsid w:val="006C067C"/>
    <w:rsid w:val="006C4EB1"/>
    <w:rsid w:val="006D033E"/>
    <w:rsid w:val="006D2877"/>
    <w:rsid w:val="006D43CE"/>
    <w:rsid w:val="006D46DF"/>
    <w:rsid w:val="006D4ECB"/>
    <w:rsid w:val="006D6C26"/>
    <w:rsid w:val="006E0166"/>
    <w:rsid w:val="006E0457"/>
    <w:rsid w:val="006E0FC9"/>
    <w:rsid w:val="006E1BA0"/>
    <w:rsid w:val="006E4B64"/>
    <w:rsid w:val="006E51EB"/>
    <w:rsid w:val="006E5C9D"/>
    <w:rsid w:val="006E7520"/>
    <w:rsid w:val="006E7B34"/>
    <w:rsid w:val="006F1B65"/>
    <w:rsid w:val="006F22B1"/>
    <w:rsid w:val="006F295D"/>
    <w:rsid w:val="006F2C2F"/>
    <w:rsid w:val="006F3E87"/>
    <w:rsid w:val="00700DD8"/>
    <w:rsid w:val="00701E51"/>
    <w:rsid w:val="0070478B"/>
    <w:rsid w:val="007063BA"/>
    <w:rsid w:val="0070697F"/>
    <w:rsid w:val="00707CEA"/>
    <w:rsid w:val="00711192"/>
    <w:rsid w:val="00714F16"/>
    <w:rsid w:val="00715F0E"/>
    <w:rsid w:val="007178B7"/>
    <w:rsid w:val="00720207"/>
    <w:rsid w:val="0072199C"/>
    <w:rsid w:val="00722C9F"/>
    <w:rsid w:val="007253B8"/>
    <w:rsid w:val="00725AF3"/>
    <w:rsid w:val="00726588"/>
    <w:rsid w:val="00732914"/>
    <w:rsid w:val="00734339"/>
    <w:rsid w:val="00734780"/>
    <w:rsid w:val="00736666"/>
    <w:rsid w:val="00736A78"/>
    <w:rsid w:val="0073741F"/>
    <w:rsid w:val="00746C93"/>
    <w:rsid w:val="00751C6C"/>
    <w:rsid w:val="007534BD"/>
    <w:rsid w:val="007539FB"/>
    <w:rsid w:val="0075480C"/>
    <w:rsid w:val="007555E8"/>
    <w:rsid w:val="0076050D"/>
    <w:rsid w:val="00760CEC"/>
    <w:rsid w:val="00764686"/>
    <w:rsid w:val="00765EFA"/>
    <w:rsid w:val="0076643F"/>
    <w:rsid w:val="00770677"/>
    <w:rsid w:val="00777F63"/>
    <w:rsid w:val="007806FE"/>
    <w:rsid w:val="00780773"/>
    <w:rsid w:val="00780BC7"/>
    <w:rsid w:val="00784C52"/>
    <w:rsid w:val="0078777D"/>
    <w:rsid w:val="00787F1E"/>
    <w:rsid w:val="00796494"/>
    <w:rsid w:val="007A5817"/>
    <w:rsid w:val="007A5F61"/>
    <w:rsid w:val="007A6DDA"/>
    <w:rsid w:val="007B14AE"/>
    <w:rsid w:val="007B60E9"/>
    <w:rsid w:val="007B6A55"/>
    <w:rsid w:val="007B6CC3"/>
    <w:rsid w:val="007B79D8"/>
    <w:rsid w:val="007C2708"/>
    <w:rsid w:val="007C3334"/>
    <w:rsid w:val="007C3E12"/>
    <w:rsid w:val="007C4AC8"/>
    <w:rsid w:val="007C655E"/>
    <w:rsid w:val="007C7975"/>
    <w:rsid w:val="007D13B4"/>
    <w:rsid w:val="007D23BA"/>
    <w:rsid w:val="007D286D"/>
    <w:rsid w:val="007D2B98"/>
    <w:rsid w:val="007D36CE"/>
    <w:rsid w:val="007D52EE"/>
    <w:rsid w:val="007E10C4"/>
    <w:rsid w:val="007E1669"/>
    <w:rsid w:val="007E21BC"/>
    <w:rsid w:val="007E71FE"/>
    <w:rsid w:val="007E74F5"/>
    <w:rsid w:val="007E782D"/>
    <w:rsid w:val="007E7BBB"/>
    <w:rsid w:val="007F037D"/>
    <w:rsid w:val="007F2837"/>
    <w:rsid w:val="007F3458"/>
    <w:rsid w:val="007F48B7"/>
    <w:rsid w:val="007F6420"/>
    <w:rsid w:val="007F7F05"/>
    <w:rsid w:val="00802EDF"/>
    <w:rsid w:val="008037A7"/>
    <w:rsid w:val="008037D1"/>
    <w:rsid w:val="00803CBC"/>
    <w:rsid w:val="00803F1C"/>
    <w:rsid w:val="00804247"/>
    <w:rsid w:val="00804AE8"/>
    <w:rsid w:val="00805E8D"/>
    <w:rsid w:val="0080600E"/>
    <w:rsid w:val="008143D1"/>
    <w:rsid w:val="008144B3"/>
    <w:rsid w:val="00817612"/>
    <w:rsid w:val="008249E2"/>
    <w:rsid w:val="008271EB"/>
    <w:rsid w:val="00831155"/>
    <w:rsid w:val="008338A4"/>
    <w:rsid w:val="00835C6A"/>
    <w:rsid w:val="008379B4"/>
    <w:rsid w:val="00837C45"/>
    <w:rsid w:val="00840EA6"/>
    <w:rsid w:val="00843305"/>
    <w:rsid w:val="0084398E"/>
    <w:rsid w:val="0084437E"/>
    <w:rsid w:val="008446AD"/>
    <w:rsid w:val="00844730"/>
    <w:rsid w:val="008457C2"/>
    <w:rsid w:val="00847102"/>
    <w:rsid w:val="008565CD"/>
    <w:rsid w:val="00857A82"/>
    <w:rsid w:val="0086098A"/>
    <w:rsid w:val="00863C90"/>
    <w:rsid w:val="008645D0"/>
    <w:rsid w:val="008651FF"/>
    <w:rsid w:val="00865203"/>
    <w:rsid w:val="00866F93"/>
    <w:rsid w:val="00867918"/>
    <w:rsid w:val="00870E84"/>
    <w:rsid w:val="00872E3A"/>
    <w:rsid w:val="00873836"/>
    <w:rsid w:val="00874F5A"/>
    <w:rsid w:val="0087571A"/>
    <w:rsid w:val="00875A41"/>
    <w:rsid w:val="00875A47"/>
    <w:rsid w:val="00875D67"/>
    <w:rsid w:val="00880179"/>
    <w:rsid w:val="008817AB"/>
    <w:rsid w:val="00885737"/>
    <w:rsid w:val="0089001A"/>
    <w:rsid w:val="00890650"/>
    <w:rsid w:val="00897E12"/>
    <w:rsid w:val="008A0A57"/>
    <w:rsid w:val="008A13EB"/>
    <w:rsid w:val="008A3378"/>
    <w:rsid w:val="008A7A2F"/>
    <w:rsid w:val="008A7E0F"/>
    <w:rsid w:val="008B06DC"/>
    <w:rsid w:val="008B12F5"/>
    <w:rsid w:val="008B1B6C"/>
    <w:rsid w:val="008B60FA"/>
    <w:rsid w:val="008C431A"/>
    <w:rsid w:val="008D0CF9"/>
    <w:rsid w:val="008D19D6"/>
    <w:rsid w:val="008D534E"/>
    <w:rsid w:val="008D6008"/>
    <w:rsid w:val="008D7027"/>
    <w:rsid w:val="008D768D"/>
    <w:rsid w:val="008D7EC5"/>
    <w:rsid w:val="008E3759"/>
    <w:rsid w:val="008E5087"/>
    <w:rsid w:val="008F1912"/>
    <w:rsid w:val="008F25A8"/>
    <w:rsid w:val="008F2AA7"/>
    <w:rsid w:val="0090270B"/>
    <w:rsid w:val="00902CFF"/>
    <w:rsid w:val="009041D3"/>
    <w:rsid w:val="009041DC"/>
    <w:rsid w:val="00905ABE"/>
    <w:rsid w:val="00913125"/>
    <w:rsid w:val="00913522"/>
    <w:rsid w:val="00915541"/>
    <w:rsid w:val="00916382"/>
    <w:rsid w:val="00917B5A"/>
    <w:rsid w:val="00920A58"/>
    <w:rsid w:val="00920A8C"/>
    <w:rsid w:val="009249FC"/>
    <w:rsid w:val="009264F9"/>
    <w:rsid w:val="00930055"/>
    <w:rsid w:val="009309AC"/>
    <w:rsid w:val="009317D9"/>
    <w:rsid w:val="00934A2C"/>
    <w:rsid w:val="00935993"/>
    <w:rsid w:val="00936FC6"/>
    <w:rsid w:val="0094270F"/>
    <w:rsid w:val="0094364A"/>
    <w:rsid w:val="0094380D"/>
    <w:rsid w:val="009450A0"/>
    <w:rsid w:val="00945FD5"/>
    <w:rsid w:val="00946A6F"/>
    <w:rsid w:val="00947B59"/>
    <w:rsid w:val="00951096"/>
    <w:rsid w:val="009568DB"/>
    <w:rsid w:val="009601B9"/>
    <w:rsid w:val="0096022C"/>
    <w:rsid w:val="00965657"/>
    <w:rsid w:val="0096567A"/>
    <w:rsid w:val="0096706E"/>
    <w:rsid w:val="0097536E"/>
    <w:rsid w:val="00975C4E"/>
    <w:rsid w:val="00976E8F"/>
    <w:rsid w:val="00976EF8"/>
    <w:rsid w:val="0097755D"/>
    <w:rsid w:val="00977D4F"/>
    <w:rsid w:val="0098003C"/>
    <w:rsid w:val="00981FBA"/>
    <w:rsid w:val="00987EFF"/>
    <w:rsid w:val="009906A8"/>
    <w:rsid w:val="009920A6"/>
    <w:rsid w:val="0099307A"/>
    <w:rsid w:val="00996E8A"/>
    <w:rsid w:val="00997BC5"/>
    <w:rsid w:val="009A4F41"/>
    <w:rsid w:val="009A6CAE"/>
    <w:rsid w:val="009A7809"/>
    <w:rsid w:val="009B2E24"/>
    <w:rsid w:val="009B30BF"/>
    <w:rsid w:val="009B381B"/>
    <w:rsid w:val="009B646B"/>
    <w:rsid w:val="009C1D40"/>
    <w:rsid w:val="009C27C8"/>
    <w:rsid w:val="009C2992"/>
    <w:rsid w:val="009C3216"/>
    <w:rsid w:val="009C61A8"/>
    <w:rsid w:val="009C6F5C"/>
    <w:rsid w:val="009D13FF"/>
    <w:rsid w:val="009D1753"/>
    <w:rsid w:val="009D223F"/>
    <w:rsid w:val="009D7611"/>
    <w:rsid w:val="009D7FE0"/>
    <w:rsid w:val="009E0B61"/>
    <w:rsid w:val="009E53DE"/>
    <w:rsid w:val="009E5D78"/>
    <w:rsid w:val="009F03C3"/>
    <w:rsid w:val="009F0583"/>
    <w:rsid w:val="009F0B9A"/>
    <w:rsid w:val="009F0F73"/>
    <w:rsid w:val="009F40ED"/>
    <w:rsid w:val="009F53E8"/>
    <w:rsid w:val="009F69E0"/>
    <w:rsid w:val="009F7378"/>
    <w:rsid w:val="00A018A7"/>
    <w:rsid w:val="00A11C38"/>
    <w:rsid w:val="00A1624A"/>
    <w:rsid w:val="00A26F30"/>
    <w:rsid w:val="00A27249"/>
    <w:rsid w:val="00A30742"/>
    <w:rsid w:val="00A328B3"/>
    <w:rsid w:val="00A35552"/>
    <w:rsid w:val="00A357C2"/>
    <w:rsid w:val="00A372CB"/>
    <w:rsid w:val="00A42B76"/>
    <w:rsid w:val="00A43098"/>
    <w:rsid w:val="00A47F90"/>
    <w:rsid w:val="00A50FCF"/>
    <w:rsid w:val="00A5204D"/>
    <w:rsid w:val="00A528D1"/>
    <w:rsid w:val="00A53603"/>
    <w:rsid w:val="00A54904"/>
    <w:rsid w:val="00A55FCA"/>
    <w:rsid w:val="00A60F16"/>
    <w:rsid w:val="00A610CD"/>
    <w:rsid w:val="00A61240"/>
    <w:rsid w:val="00A61517"/>
    <w:rsid w:val="00A64B4F"/>
    <w:rsid w:val="00A67C2F"/>
    <w:rsid w:val="00A721CC"/>
    <w:rsid w:val="00A72B47"/>
    <w:rsid w:val="00A7484D"/>
    <w:rsid w:val="00A769E3"/>
    <w:rsid w:val="00A80DCF"/>
    <w:rsid w:val="00A84BCD"/>
    <w:rsid w:val="00A873A9"/>
    <w:rsid w:val="00AA09A2"/>
    <w:rsid w:val="00AA0BBE"/>
    <w:rsid w:val="00AA6B69"/>
    <w:rsid w:val="00AA7535"/>
    <w:rsid w:val="00AA7996"/>
    <w:rsid w:val="00AB141D"/>
    <w:rsid w:val="00AB3EE1"/>
    <w:rsid w:val="00AB6BD8"/>
    <w:rsid w:val="00AC189F"/>
    <w:rsid w:val="00AC19CB"/>
    <w:rsid w:val="00AC362F"/>
    <w:rsid w:val="00AC473A"/>
    <w:rsid w:val="00AD0ADB"/>
    <w:rsid w:val="00AD3DF0"/>
    <w:rsid w:val="00AE3192"/>
    <w:rsid w:val="00AE4DA0"/>
    <w:rsid w:val="00AE5488"/>
    <w:rsid w:val="00AE61D2"/>
    <w:rsid w:val="00AE6D89"/>
    <w:rsid w:val="00AE6F91"/>
    <w:rsid w:val="00AF3C2F"/>
    <w:rsid w:val="00AF5571"/>
    <w:rsid w:val="00B02D7C"/>
    <w:rsid w:val="00B03410"/>
    <w:rsid w:val="00B03B20"/>
    <w:rsid w:val="00B03F29"/>
    <w:rsid w:val="00B0498F"/>
    <w:rsid w:val="00B05658"/>
    <w:rsid w:val="00B056A5"/>
    <w:rsid w:val="00B06EF7"/>
    <w:rsid w:val="00B071E3"/>
    <w:rsid w:val="00B071F8"/>
    <w:rsid w:val="00B07341"/>
    <w:rsid w:val="00B16BC2"/>
    <w:rsid w:val="00B206D2"/>
    <w:rsid w:val="00B206E7"/>
    <w:rsid w:val="00B20B9F"/>
    <w:rsid w:val="00B20F16"/>
    <w:rsid w:val="00B21BB1"/>
    <w:rsid w:val="00B22D41"/>
    <w:rsid w:val="00B26361"/>
    <w:rsid w:val="00B30539"/>
    <w:rsid w:val="00B314DB"/>
    <w:rsid w:val="00B361F2"/>
    <w:rsid w:val="00B36873"/>
    <w:rsid w:val="00B3718B"/>
    <w:rsid w:val="00B3767F"/>
    <w:rsid w:val="00B376EC"/>
    <w:rsid w:val="00B44855"/>
    <w:rsid w:val="00B4535C"/>
    <w:rsid w:val="00B4632A"/>
    <w:rsid w:val="00B52A45"/>
    <w:rsid w:val="00B52B31"/>
    <w:rsid w:val="00B530F1"/>
    <w:rsid w:val="00B57A18"/>
    <w:rsid w:val="00B57CA1"/>
    <w:rsid w:val="00B6006A"/>
    <w:rsid w:val="00B607EC"/>
    <w:rsid w:val="00B60EC5"/>
    <w:rsid w:val="00B707CE"/>
    <w:rsid w:val="00B72375"/>
    <w:rsid w:val="00B72D00"/>
    <w:rsid w:val="00B734A1"/>
    <w:rsid w:val="00B76A79"/>
    <w:rsid w:val="00B7787F"/>
    <w:rsid w:val="00B80AAF"/>
    <w:rsid w:val="00B8338D"/>
    <w:rsid w:val="00B851B0"/>
    <w:rsid w:val="00B910BF"/>
    <w:rsid w:val="00BA2590"/>
    <w:rsid w:val="00BA276C"/>
    <w:rsid w:val="00BA5937"/>
    <w:rsid w:val="00BA658E"/>
    <w:rsid w:val="00BA758E"/>
    <w:rsid w:val="00BB1894"/>
    <w:rsid w:val="00BB306F"/>
    <w:rsid w:val="00BC0D17"/>
    <w:rsid w:val="00BC69E5"/>
    <w:rsid w:val="00BD215A"/>
    <w:rsid w:val="00BD2B6D"/>
    <w:rsid w:val="00BD2C2C"/>
    <w:rsid w:val="00BD459A"/>
    <w:rsid w:val="00BD4B89"/>
    <w:rsid w:val="00BD56A5"/>
    <w:rsid w:val="00BD740D"/>
    <w:rsid w:val="00BE0414"/>
    <w:rsid w:val="00BE245E"/>
    <w:rsid w:val="00BE5FE5"/>
    <w:rsid w:val="00BE75F3"/>
    <w:rsid w:val="00BF0649"/>
    <w:rsid w:val="00BF5D65"/>
    <w:rsid w:val="00BF6081"/>
    <w:rsid w:val="00BF64F4"/>
    <w:rsid w:val="00BF6FD8"/>
    <w:rsid w:val="00C00B36"/>
    <w:rsid w:val="00C00F11"/>
    <w:rsid w:val="00C010C6"/>
    <w:rsid w:val="00C03680"/>
    <w:rsid w:val="00C054DF"/>
    <w:rsid w:val="00C1724A"/>
    <w:rsid w:val="00C2081D"/>
    <w:rsid w:val="00C21762"/>
    <w:rsid w:val="00C218BA"/>
    <w:rsid w:val="00C24543"/>
    <w:rsid w:val="00C256A2"/>
    <w:rsid w:val="00C26B4C"/>
    <w:rsid w:val="00C2748B"/>
    <w:rsid w:val="00C279B9"/>
    <w:rsid w:val="00C27A3E"/>
    <w:rsid w:val="00C27A72"/>
    <w:rsid w:val="00C3532F"/>
    <w:rsid w:val="00C4441C"/>
    <w:rsid w:val="00C44A5A"/>
    <w:rsid w:val="00C4723E"/>
    <w:rsid w:val="00C51515"/>
    <w:rsid w:val="00C52801"/>
    <w:rsid w:val="00C5660B"/>
    <w:rsid w:val="00C64B83"/>
    <w:rsid w:val="00C663E8"/>
    <w:rsid w:val="00C66B72"/>
    <w:rsid w:val="00C66C13"/>
    <w:rsid w:val="00C66EAA"/>
    <w:rsid w:val="00C70DCD"/>
    <w:rsid w:val="00C71127"/>
    <w:rsid w:val="00C76058"/>
    <w:rsid w:val="00C76603"/>
    <w:rsid w:val="00C77B4F"/>
    <w:rsid w:val="00C80396"/>
    <w:rsid w:val="00C83E30"/>
    <w:rsid w:val="00C93FC2"/>
    <w:rsid w:val="00C9440C"/>
    <w:rsid w:val="00C945C7"/>
    <w:rsid w:val="00C9567A"/>
    <w:rsid w:val="00C978D9"/>
    <w:rsid w:val="00CA1278"/>
    <w:rsid w:val="00CA4B0F"/>
    <w:rsid w:val="00CA6962"/>
    <w:rsid w:val="00CB15D7"/>
    <w:rsid w:val="00CB212D"/>
    <w:rsid w:val="00CB2548"/>
    <w:rsid w:val="00CB2660"/>
    <w:rsid w:val="00CB44B4"/>
    <w:rsid w:val="00CC5E90"/>
    <w:rsid w:val="00CC6E48"/>
    <w:rsid w:val="00CD046C"/>
    <w:rsid w:val="00CD28E7"/>
    <w:rsid w:val="00CD473D"/>
    <w:rsid w:val="00CD6EFD"/>
    <w:rsid w:val="00CE076C"/>
    <w:rsid w:val="00CE2711"/>
    <w:rsid w:val="00CE473B"/>
    <w:rsid w:val="00CE5199"/>
    <w:rsid w:val="00CE54B0"/>
    <w:rsid w:val="00CE551A"/>
    <w:rsid w:val="00CE6553"/>
    <w:rsid w:val="00CE66D5"/>
    <w:rsid w:val="00CF209A"/>
    <w:rsid w:val="00CF26FB"/>
    <w:rsid w:val="00CF4604"/>
    <w:rsid w:val="00CF46CB"/>
    <w:rsid w:val="00CF637A"/>
    <w:rsid w:val="00CF664D"/>
    <w:rsid w:val="00CF6C22"/>
    <w:rsid w:val="00CF6F2D"/>
    <w:rsid w:val="00CF7BAD"/>
    <w:rsid w:val="00D059DE"/>
    <w:rsid w:val="00D110D7"/>
    <w:rsid w:val="00D13732"/>
    <w:rsid w:val="00D13FCE"/>
    <w:rsid w:val="00D1656C"/>
    <w:rsid w:val="00D21985"/>
    <w:rsid w:val="00D21A8A"/>
    <w:rsid w:val="00D21E85"/>
    <w:rsid w:val="00D21F64"/>
    <w:rsid w:val="00D221BC"/>
    <w:rsid w:val="00D234DD"/>
    <w:rsid w:val="00D244BE"/>
    <w:rsid w:val="00D267C3"/>
    <w:rsid w:val="00D306D1"/>
    <w:rsid w:val="00D338C1"/>
    <w:rsid w:val="00D34786"/>
    <w:rsid w:val="00D348F6"/>
    <w:rsid w:val="00D34BD1"/>
    <w:rsid w:val="00D3610D"/>
    <w:rsid w:val="00D377B9"/>
    <w:rsid w:val="00D37BFC"/>
    <w:rsid w:val="00D40555"/>
    <w:rsid w:val="00D41E96"/>
    <w:rsid w:val="00D454E9"/>
    <w:rsid w:val="00D47A8E"/>
    <w:rsid w:val="00D50ADB"/>
    <w:rsid w:val="00D51E16"/>
    <w:rsid w:val="00D52D14"/>
    <w:rsid w:val="00D57C19"/>
    <w:rsid w:val="00D57E0D"/>
    <w:rsid w:val="00D60A49"/>
    <w:rsid w:val="00D61A21"/>
    <w:rsid w:val="00D62F47"/>
    <w:rsid w:val="00D63AE8"/>
    <w:rsid w:val="00D6740E"/>
    <w:rsid w:val="00D67801"/>
    <w:rsid w:val="00D67CF5"/>
    <w:rsid w:val="00D705B8"/>
    <w:rsid w:val="00D712D3"/>
    <w:rsid w:val="00D71422"/>
    <w:rsid w:val="00D72DC6"/>
    <w:rsid w:val="00D7558D"/>
    <w:rsid w:val="00D75DF1"/>
    <w:rsid w:val="00D77747"/>
    <w:rsid w:val="00D77BE6"/>
    <w:rsid w:val="00D81D92"/>
    <w:rsid w:val="00D84A25"/>
    <w:rsid w:val="00D86F9A"/>
    <w:rsid w:val="00D87681"/>
    <w:rsid w:val="00D87929"/>
    <w:rsid w:val="00D91341"/>
    <w:rsid w:val="00D94A6B"/>
    <w:rsid w:val="00D95B84"/>
    <w:rsid w:val="00DA1935"/>
    <w:rsid w:val="00DA6550"/>
    <w:rsid w:val="00DA68D6"/>
    <w:rsid w:val="00DA71EF"/>
    <w:rsid w:val="00DA7B5F"/>
    <w:rsid w:val="00DB4D69"/>
    <w:rsid w:val="00DC11E7"/>
    <w:rsid w:val="00DC3D6E"/>
    <w:rsid w:val="00DC5076"/>
    <w:rsid w:val="00DC7023"/>
    <w:rsid w:val="00DC769A"/>
    <w:rsid w:val="00DC7D87"/>
    <w:rsid w:val="00DD0A2E"/>
    <w:rsid w:val="00DD3D86"/>
    <w:rsid w:val="00DD4999"/>
    <w:rsid w:val="00DD5C8A"/>
    <w:rsid w:val="00DE0190"/>
    <w:rsid w:val="00DE3BE1"/>
    <w:rsid w:val="00DF1EC4"/>
    <w:rsid w:val="00DF2287"/>
    <w:rsid w:val="00E00AF9"/>
    <w:rsid w:val="00E02E85"/>
    <w:rsid w:val="00E02FFA"/>
    <w:rsid w:val="00E0340B"/>
    <w:rsid w:val="00E04A90"/>
    <w:rsid w:val="00E050FF"/>
    <w:rsid w:val="00E1001C"/>
    <w:rsid w:val="00E1095B"/>
    <w:rsid w:val="00E10F1F"/>
    <w:rsid w:val="00E11B4E"/>
    <w:rsid w:val="00E13991"/>
    <w:rsid w:val="00E14276"/>
    <w:rsid w:val="00E21576"/>
    <w:rsid w:val="00E219C7"/>
    <w:rsid w:val="00E23CF7"/>
    <w:rsid w:val="00E25D32"/>
    <w:rsid w:val="00E27757"/>
    <w:rsid w:val="00E30880"/>
    <w:rsid w:val="00E3131D"/>
    <w:rsid w:val="00E3779C"/>
    <w:rsid w:val="00E37C4D"/>
    <w:rsid w:val="00E41965"/>
    <w:rsid w:val="00E43157"/>
    <w:rsid w:val="00E44AAA"/>
    <w:rsid w:val="00E44AC8"/>
    <w:rsid w:val="00E461CE"/>
    <w:rsid w:val="00E53E73"/>
    <w:rsid w:val="00E60898"/>
    <w:rsid w:val="00E62A24"/>
    <w:rsid w:val="00E6352E"/>
    <w:rsid w:val="00E6413D"/>
    <w:rsid w:val="00E671A5"/>
    <w:rsid w:val="00E67EAD"/>
    <w:rsid w:val="00E71531"/>
    <w:rsid w:val="00E720CA"/>
    <w:rsid w:val="00E755F0"/>
    <w:rsid w:val="00E766C4"/>
    <w:rsid w:val="00E77F2C"/>
    <w:rsid w:val="00E80288"/>
    <w:rsid w:val="00E80732"/>
    <w:rsid w:val="00E83E23"/>
    <w:rsid w:val="00E84EB5"/>
    <w:rsid w:val="00E85662"/>
    <w:rsid w:val="00E86680"/>
    <w:rsid w:val="00E86E12"/>
    <w:rsid w:val="00E8789F"/>
    <w:rsid w:val="00E91228"/>
    <w:rsid w:val="00E913CF"/>
    <w:rsid w:val="00E97B71"/>
    <w:rsid w:val="00EA3D34"/>
    <w:rsid w:val="00EA5BF6"/>
    <w:rsid w:val="00EB454D"/>
    <w:rsid w:val="00EB694C"/>
    <w:rsid w:val="00EB7079"/>
    <w:rsid w:val="00EC16CC"/>
    <w:rsid w:val="00EC481C"/>
    <w:rsid w:val="00ED253B"/>
    <w:rsid w:val="00ED2F3F"/>
    <w:rsid w:val="00ED39C2"/>
    <w:rsid w:val="00ED3A83"/>
    <w:rsid w:val="00ED4C3A"/>
    <w:rsid w:val="00ED5118"/>
    <w:rsid w:val="00ED56EA"/>
    <w:rsid w:val="00ED5F38"/>
    <w:rsid w:val="00ED76BE"/>
    <w:rsid w:val="00EE3C55"/>
    <w:rsid w:val="00EE4AD0"/>
    <w:rsid w:val="00EE4D38"/>
    <w:rsid w:val="00EE647A"/>
    <w:rsid w:val="00EF1E7A"/>
    <w:rsid w:val="00EF3F2E"/>
    <w:rsid w:val="00EF619B"/>
    <w:rsid w:val="00EF629E"/>
    <w:rsid w:val="00F00B55"/>
    <w:rsid w:val="00F01097"/>
    <w:rsid w:val="00F02AD1"/>
    <w:rsid w:val="00F02BE8"/>
    <w:rsid w:val="00F06870"/>
    <w:rsid w:val="00F1059D"/>
    <w:rsid w:val="00F105BD"/>
    <w:rsid w:val="00F10D6D"/>
    <w:rsid w:val="00F10DA8"/>
    <w:rsid w:val="00F10E94"/>
    <w:rsid w:val="00F14C2B"/>
    <w:rsid w:val="00F15DD3"/>
    <w:rsid w:val="00F17D97"/>
    <w:rsid w:val="00F2056F"/>
    <w:rsid w:val="00F21DC0"/>
    <w:rsid w:val="00F2241E"/>
    <w:rsid w:val="00F24893"/>
    <w:rsid w:val="00F251C4"/>
    <w:rsid w:val="00F253CC"/>
    <w:rsid w:val="00F2550F"/>
    <w:rsid w:val="00F258BD"/>
    <w:rsid w:val="00F26816"/>
    <w:rsid w:val="00F32EE3"/>
    <w:rsid w:val="00F36663"/>
    <w:rsid w:val="00F37106"/>
    <w:rsid w:val="00F41F08"/>
    <w:rsid w:val="00F43447"/>
    <w:rsid w:val="00F519CF"/>
    <w:rsid w:val="00F531A4"/>
    <w:rsid w:val="00F56BA5"/>
    <w:rsid w:val="00F60707"/>
    <w:rsid w:val="00F60E22"/>
    <w:rsid w:val="00F6253B"/>
    <w:rsid w:val="00F643D6"/>
    <w:rsid w:val="00F65526"/>
    <w:rsid w:val="00F67B0A"/>
    <w:rsid w:val="00F76210"/>
    <w:rsid w:val="00F77D53"/>
    <w:rsid w:val="00F77FB5"/>
    <w:rsid w:val="00F81395"/>
    <w:rsid w:val="00F8242E"/>
    <w:rsid w:val="00F917D1"/>
    <w:rsid w:val="00F94631"/>
    <w:rsid w:val="00F9653B"/>
    <w:rsid w:val="00F979E1"/>
    <w:rsid w:val="00FB1543"/>
    <w:rsid w:val="00FB5934"/>
    <w:rsid w:val="00FB62CF"/>
    <w:rsid w:val="00FC0309"/>
    <w:rsid w:val="00FC1333"/>
    <w:rsid w:val="00FC2BEC"/>
    <w:rsid w:val="00FD065A"/>
    <w:rsid w:val="00FD0BEA"/>
    <w:rsid w:val="00FD1AB2"/>
    <w:rsid w:val="00FD1F19"/>
    <w:rsid w:val="00FD270A"/>
    <w:rsid w:val="00FD3C3B"/>
    <w:rsid w:val="00FD5144"/>
    <w:rsid w:val="00FE118A"/>
    <w:rsid w:val="00FE3BC2"/>
    <w:rsid w:val="00FE6B45"/>
    <w:rsid w:val="00FE6DE6"/>
    <w:rsid w:val="00FE7051"/>
    <w:rsid w:val="00FF245A"/>
    <w:rsid w:val="00FF55F3"/>
    <w:rsid w:val="00FF5851"/>
    <w:rsid w:val="00FF7492"/>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854222">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09539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96D73-1030-4FD0-A1C8-FA25D683F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7436</Words>
  <Characters>40160</Characters>
  <Application>Microsoft Office Word</Application>
  <DocSecurity>0</DocSecurity>
  <Lines>1384</Lines>
  <Paragraphs>534</Paragraphs>
  <ScaleCrop>false</ScaleCrop>
  <Company/>
  <LinksUpToDate>false</LinksUpToDate>
  <CharactersWithSpaces>47062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41/16</dc:title>
  <dc:creator/>
  <cp:lastModifiedBy/>
  <cp:revision>1</cp:revision>
  <dcterms:created xsi:type="dcterms:W3CDTF">2016-09-27T20:37:00Z</dcterms:created>
  <dcterms:modified xsi:type="dcterms:W3CDTF">2016-09-27T20:37:00Z</dcterms:modified>
</cp:coreProperties>
</file>