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4B" w:rsidRPr="000D0530" w:rsidRDefault="00C917B9" w:rsidP="00627C9F">
      <w:pPr>
        <w:jc w:val="both"/>
        <w:rPr>
          <w:rFonts w:asciiTheme="majorHAnsi" w:hAnsiTheme="majorHAnsi" w:cs="Univers"/>
          <w:b/>
          <w:bCs/>
          <w:sz w:val="22"/>
          <w:szCs w:val="22"/>
        </w:rPr>
      </w:pPr>
      <w:bookmarkStart w:id="0" w:name="_GoBack"/>
      <w:bookmarkEnd w:id="0"/>
      <w:r w:rsidRPr="000D0530">
        <w:rPr>
          <w:rFonts w:asciiTheme="majorHAnsi" w:hAnsiTheme="majorHAnsi" w:cs="Univers"/>
          <w:b/>
          <w:bCs/>
          <w:sz w:val="22"/>
          <w:szCs w:val="22"/>
          <w:lang w:val="es-MX"/>
        </w:rPr>
        <w:t>*</w:t>
      </w:r>
    </w:p>
    <w:p w:rsidR="00040C3A" w:rsidRPr="000D0530" w:rsidRDefault="00D306D1" w:rsidP="00627C9F">
      <w:pPr>
        <w:jc w:val="both"/>
        <w:rPr>
          <w:rFonts w:asciiTheme="majorHAnsi" w:hAnsiTheme="majorHAnsi" w:cs="Univers"/>
          <w:b/>
          <w:bCs/>
          <w:sz w:val="22"/>
          <w:szCs w:val="22"/>
          <w:lang w:val="es-MX"/>
        </w:rPr>
      </w:pPr>
      <w:r w:rsidRPr="000D0530">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2E818086" wp14:editId="392C703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D0530">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8DAD303" wp14:editId="7DDE07C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727" w:rsidRDefault="00257727" w:rsidP="00AE5488">
                            <w:r>
                              <w:rPr>
                                <w:noProof/>
                                <w:lang w:val="en-US"/>
                              </w:rPr>
                              <w:drawing>
                                <wp:inline distT="0" distB="0" distL="0" distR="0" wp14:anchorId="15CF5A9D" wp14:editId="4ED3E3B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57727" w:rsidRDefault="00257727" w:rsidP="00AE5488">
                      <w:r>
                        <w:rPr>
                          <w:noProof/>
                          <w:lang w:val="en-US"/>
                        </w:rPr>
                        <w:drawing>
                          <wp:inline distT="0" distB="0" distL="0" distR="0" wp14:anchorId="15CF5A9D" wp14:editId="4ED3E3B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D0530" w:rsidRDefault="00040C3A" w:rsidP="00040C3A">
      <w:pPr>
        <w:tabs>
          <w:tab w:val="center" w:pos="5400"/>
        </w:tabs>
        <w:suppressAutoHyphens/>
        <w:jc w:val="both"/>
        <w:rPr>
          <w:rFonts w:asciiTheme="majorHAnsi" w:hAnsiTheme="majorHAnsi"/>
          <w:sz w:val="22"/>
          <w:szCs w:val="22"/>
          <w:lang w:val="es-MX"/>
        </w:rPr>
      </w:pPr>
    </w:p>
    <w:p w:rsidR="00040C3A" w:rsidRPr="000D0530" w:rsidRDefault="00040C3A" w:rsidP="00040C3A">
      <w:pPr>
        <w:tabs>
          <w:tab w:val="center" w:pos="5400"/>
        </w:tabs>
        <w:suppressAutoHyphens/>
        <w:jc w:val="both"/>
        <w:rPr>
          <w:rFonts w:asciiTheme="majorHAnsi" w:hAnsiTheme="majorHAnsi"/>
          <w:sz w:val="22"/>
          <w:szCs w:val="22"/>
          <w:lang w:val="es-MX"/>
        </w:rPr>
      </w:pPr>
    </w:p>
    <w:p w:rsidR="005128E4" w:rsidRPr="000D0530" w:rsidRDefault="005128E4" w:rsidP="00040C3A">
      <w:pPr>
        <w:tabs>
          <w:tab w:val="center" w:pos="5400"/>
        </w:tabs>
        <w:suppressAutoHyphens/>
        <w:rPr>
          <w:rFonts w:asciiTheme="majorHAnsi" w:hAnsiTheme="majorHAnsi"/>
          <w:sz w:val="22"/>
          <w:szCs w:val="22"/>
          <w:lang w:val="es-MX"/>
        </w:rPr>
      </w:pPr>
    </w:p>
    <w:p w:rsidR="005128E4" w:rsidRPr="000D0530" w:rsidRDefault="005128E4" w:rsidP="00040C3A">
      <w:pPr>
        <w:tabs>
          <w:tab w:val="center" w:pos="5400"/>
        </w:tabs>
        <w:suppressAutoHyphens/>
        <w:rPr>
          <w:rFonts w:asciiTheme="majorHAnsi" w:hAnsiTheme="majorHAnsi"/>
          <w:sz w:val="22"/>
          <w:szCs w:val="22"/>
          <w:lang w:val="es-MX"/>
        </w:rPr>
      </w:pPr>
    </w:p>
    <w:p w:rsidR="005128E4" w:rsidRPr="000D0530" w:rsidRDefault="005128E4" w:rsidP="00040C3A">
      <w:pPr>
        <w:tabs>
          <w:tab w:val="center" w:pos="5400"/>
        </w:tabs>
        <w:suppressAutoHyphens/>
        <w:rPr>
          <w:rFonts w:asciiTheme="majorHAnsi" w:hAnsiTheme="majorHAnsi"/>
          <w:sz w:val="22"/>
          <w:szCs w:val="22"/>
          <w:lang w:val="es-MX"/>
        </w:rPr>
      </w:pPr>
    </w:p>
    <w:p w:rsidR="00040C3A" w:rsidRPr="000D0530" w:rsidRDefault="00040C3A" w:rsidP="005128E4">
      <w:pPr>
        <w:tabs>
          <w:tab w:val="center" w:pos="5400"/>
        </w:tabs>
        <w:suppressAutoHyphens/>
        <w:jc w:val="center"/>
        <w:rPr>
          <w:rFonts w:asciiTheme="majorHAnsi" w:hAnsiTheme="majorHAnsi"/>
          <w:sz w:val="22"/>
          <w:szCs w:val="22"/>
          <w:lang w:val="es-MX"/>
        </w:rPr>
      </w:pPr>
    </w:p>
    <w:p w:rsidR="00040C3A" w:rsidRPr="000D0530" w:rsidRDefault="00040C3A" w:rsidP="005128E4">
      <w:pPr>
        <w:tabs>
          <w:tab w:val="center" w:pos="5400"/>
        </w:tabs>
        <w:suppressAutoHyphens/>
        <w:jc w:val="center"/>
        <w:rPr>
          <w:rFonts w:asciiTheme="majorHAnsi" w:hAnsiTheme="majorHAnsi"/>
          <w:sz w:val="22"/>
          <w:szCs w:val="22"/>
          <w:lang w:val="es-MX"/>
        </w:rPr>
      </w:pPr>
    </w:p>
    <w:p w:rsidR="005B52B0" w:rsidRPr="000D0530" w:rsidRDefault="005B52B0" w:rsidP="005128E4">
      <w:pPr>
        <w:tabs>
          <w:tab w:val="center" w:pos="5400"/>
        </w:tabs>
        <w:suppressAutoHyphens/>
        <w:jc w:val="center"/>
        <w:rPr>
          <w:rFonts w:asciiTheme="majorHAnsi" w:hAnsiTheme="majorHAnsi"/>
          <w:sz w:val="22"/>
          <w:szCs w:val="22"/>
          <w:lang w:val="es-MX"/>
        </w:rPr>
      </w:pPr>
    </w:p>
    <w:p w:rsidR="005B52B0" w:rsidRPr="000D0530" w:rsidRDefault="005B52B0" w:rsidP="005128E4">
      <w:pPr>
        <w:tabs>
          <w:tab w:val="center" w:pos="5400"/>
        </w:tabs>
        <w:suppressAutoHyphens/>
        <w:jc w:val="center"/>
        <w:rPr>
          <w:rFonts w:asciiTheme="majorHAnsi" w:hAnsiTheme="majorHAnsi"/>
          <w:sz w:val="22"/>
          <w:szCs w:val="22"/>
          <w:lang w:val="es-MX"/>
        </w:rPr>
      </w:pPr>
    </w:p>
    <w:p w:rsidR="005B52B0" w:rsidRPr="000D0530" w:rsidRDefault="005B52B0" w:rsidP="005128E4">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040C3A" w:rsidRPr="000D0530" w:rsidRDefault="003D3BC2" w:rsidP="00040C3A">
      <w:pPr>
        <w:tabs>
          <w:tab w:val="center" w:pos="5400"/>
        </w:tabs>
        <w:suppressAutoHyphens/>
        <w:jc w:val="center"/>
        <w:rPr>
          <w:rFonts w:asciiTheme="majorHAnsi" w:hAnsiTheme="majorHAnsi"/>
          <w:sz w:val="22"/>
          <w:szCs w:val="22"/>
          <w:lang w:val="es-MX"/>
        </w:rPr>
      </w:pPr>
      <w:r w:rsidRPr="000D0530">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9DD80DC" wp14:editId="51A565D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727" w:rsidRPr="000D0530" w:rsidRDefault="0025772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0D0530">
                              <w:rPr>
                                <w:rFonts w:asciiTheme="majorHAnsi" w:hAnsiTheme="majorHAnsi" w:cs="Arial"/>
                                <w:b/>
                                <w:bCs/>
                                <w:color w:val="0D0D0D" w:themeColor="text1" w:themeTint="F2"/>
                                <w:sz w:val="36"/>
                                <w:szCs w:val="40"/>
                                <w:lang w:val="es-ES_tradnl"/>
                              </w:rPr>
                              <w:t>No.</w:t>
                            </w:r>
                            <w:r w:rsidRPr="000D0530">
                              <w:rPr>
                                <w:rFonts w:asciiTheme="majorHAnsi" w:hAnsiTheme="majorHAnsi" w:cs="Arial"/>
                                <w:b/>
                                <w:bCs/>
                                <w:color w:val="0D0D0D" w:themeColor="text1" w:themeTint="F2"/>
                                <w:sz w:val="36"/>
                                <w:szCs w:val="22"/>
                                <w:lang w:val="es-ES_tradnl"/>
                              </w:rPr>
                              <w:t xml:space="preserve"> </w:t>
                            </w:r>
                            <w:r w:rsidR="00C74C40">
                              <w:rPr>
                                <w:rFonts w:asciiTheme="majorHAnsi" w:hAnsiTheme="majorHAnsi" w:cs="Arial"/>
                                <w:b/>
                                <w:bCs/>
                                <w:color w:val="0D0D0D" w:themeColor="text1" w:themeTint="F2"/>
                                <w:sz w:val="36"/>
                                <w:szCs w:val="22"/>
                                <w:lang w:val="es-ES_tradnl"/>
                              </w:rPr>
                              <w:t>148</w:t>
                            </w:r>
                            <w:r w:rsidRPr="000D0530">
                              <w:rPr>
                                <w:rFonts w:asciiTheme="majorHAnsi" w:hAnsiTheme="majorHAnsi" w:cs="Arial"/>
                                <w:b/>
                                <w:bCs/>
                                <w:color w:val="0D0D0D" w:themeColor="text1" w:themeTint="F2"/>
                                <w:sz w:val="36"/>
                                <w:szCs w:val="22"/>
                                <w:lang w:val="es-ES_tradnl"/>
                              </w:rPr>
                              <w:t>/17</w:t>
                            </w:r>
                          </w:p>
                          <w:p w:rsidR="00257727" w:rsidRPr="000D0530" w:rsidRDefault="00257727" w:rsidP="00997BC5">
                            <w:pPr>
                              <w:spacing w:line="276" w:lineRule="auto"/>
                              <w:rPr>
                                <w:rFonts w:asciiTheme="majorHAnsi" w:hAnsiTheme="majorHAnsi" w:cs="Arial"/>
                                <w:b/>
                                <w:color w:val="0D0D0D" w:themeColor="text1" w:themeTint="F2"/>
                                <w:sz w:val="36"/>
                                <w:szCs w:val="22"/>
                                <w:lang w:val="es-ES_tradnl"/>
                              </w:rPr>
                            </w:pPr>
                            <w:r w:rsidRPr="000D0530">
                              <w:rPr>
                                <w:rFonts w:asciiTheme="majorHAnsi" w:hAnsiTheme="majorHAnsi" w:cs="Arial"/>
                                <w:b/>
                                <w:color w:val="0D0D0D" w:themeColor="text1" w:themeTint="F2"/>
                                <w:sz w:val="36"/>
                                <w:szCs w:val="22"/>
                                <w:lang w:val="es-ES_tradnl"/>
                              </w:rPr>
                              <w:t>PETICIÓN 44-07</w:t>
                            </w:r>
                          </w:p>
                          <w:p w:rsidR="00257727" w:rsidRPr="000D0530" w:rsidRDefault="00257727" w:rsidP="00997BC5">
                            <w:pPr>
                              <w:spacing w:line="276" w:lineRule="auto"/>
                              <w:rPr>
                                <w:rFonts w:asciiTheme="majorHAnsi" w:hAnsiTheme="majorHAnsi" w:cs="Arial"/>
                                <w:color w:val="0D0D0D" w:themeColor="text1" w:themeTint="F2"/>
                                <w:szCs w:val="22"/>
                                <w:lang w:val="es-ES_tradnl"/>
                              </w:rPr>
                            </w:pPr>
                            <w:r w:rsidRPr="000D0530">
                              <w:rPr>
                                <w:rFonts w:asciiTheme="majorHAnsi" w:hAnsiTheme="majorHAnsi" w:cs="Arial"/>
                                <w:color w:val="0D0D0D" w:themeColor="text1" w:themeTint="F2"/>
                                <w:szCs w:val="22"/>
                                <w:lang w:val="es-ES_tradnl"/>
                              </w:rPr>
                              <w:t xml:space="preserve">INFORME DE ADMISIBILIDAD </w:t>
                            </w:r>
                          </w:p>
                          <w:p w:rsidR="00257727" w:rsidRPr="000D0530" w:rsidRDefault="00257727" w:rsidP="00997BC5">
                            <w:pPr>
                              <w:spacing w:line="276" w:lineRule="auto"/>
                              <w:rPr>
                                <w:rFonts w:asciiTheme="majorHAnsi" w:hAnsiTheme="majorHAnsi" w:cs="Arial"/>
                                <w:color w:val="0D0D0D" w:themeColor="text1" w:themeTint="F2"/>
                                <w:szCs w:val="22"/>
                                <w:lang w:val="es-ES_tradnl"/>
                              </w:rPr>
                            </w:pPr>
                            <w:bookmarkStart w:id="1" w:name="_ftnref1"/>
                          </w:p>
                          <w:p w:rsidR="00257727" w:rsidRPr="000D0530" w:rsidRDefault="00257727" w:rsidP="00997BC5">
                            <w:pPr>
                              <w:spacing w:line="276" w:lineRule="auto"/>
                              <w:rPr>
                                <w:rFonts w:asciiTheme="majorHAnsi" w:hAnsiTheme="majorHAnsi" w:cs="Arial"/>
                                <w:color w:val="0D0D0D" w:themeColor="text1" w:themeTint="F2"/>
                                <w:szCs w:val="22"/>
                                <w:lang w:val="es-ES_tradnl"/>
                              </w:rPr>
                            </w:pPr>
                            <w:r w:rsidRPr="000D0530">
                              <w:rPr>
                                <w:rFonts w:asciiTheme="majorHAnsi" w:hAnsiTheme="majorHAnsi" w:cs="Arial"/>
                                <w:color w:val="0D0D0D" w:themeColor="text1" w:themeTint="F2"/>
                                <w:szCs w:val="22"/>
                                <w:lang w:val="es-ES_tradnl"/>
                              </w:rPr>
                              <w:t>JULIO ALCÁZAR DOLMOS</w:t>
                            </w:r>
                            <w:r w:rsidR="005114DE" w:rsidRPr="000D0530">
                              <w:rPr>
                                <w:rFonts w:asciiTheme="majorHAnsi" w:hAnsiTheme="majorHAnsi" w:cs="Arial"/>
                                <w:color w:val="0D0D0D" w:themeColor="text1" w:themeTint="F2"/>
                                <w:szCs w:val="22"/>
                                <w:lang w:val="es-ES_tradnl"/>
                              </w:rPr>
                              <w:t xml:space="preserve"> Y FAMILIA</w:t>
                            </w:r>
                          </w:p>
                          <w:bookmarkEnd w:id="1"/>
                          <w:p w:rsidR="00257727" w:rsidRPr="0010736F" w:rsidRDefault="00257727" w:rsidP="00997BC5">
                            <w:pPr>
                              <w:spacing w:line="276" w:lineRule="auto"/>
                              <w:rPr>
                                <w:rFonts w:asciiTheme="majorHAnsi" w:hAnsiTheme="majorHAnsi" w:cs="Arial"/>
                                <w:color w:val="0D0D0D" w:themeColor="text1" w:themeTint="F2"/>
                                <w:szCs w:val="22"/>
                                <w:lang w:val="es-ES"/>
                              </w:rPr>
                            </w:pPr>
                            <w:r w:rsidRPr="000D0530">
                              <w:rPr>
                                <w:rFonts w:asciiTheme="majorHAnsi" w:hAnsiTheme="majorHAnsi" w:cs="Arial"/>
                                <w:color w:val="0D0D0D" w:themeColor="text1" w:themeTint="F2"/>
                                <w:szCs w:val="22"/>
                                <w:lang w:val="es-ES_tradnl"/>
                              </w:rPr>
                              <w:t>PERÚ</w:t>
                            </w:r>
                          </w:p>
                          <w:p w:rsidR="00257727" w:rsidRPr="00AE5488" w:rsidRDefault="0025772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57727" w:rsidRPr="000D0530" w:rsidRDefault="0025772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0D0530">
                        <w:rPr>
                          <w:rFonts w:asciiTheme="majorHAnsi" w:hAnsiTheme="majorHAnsi" w:cs="Arial"/>
                          <w:b/>
                          <w:bCs/>
                          <w:color w:val="0D0D0D" w:themeColor="text1" w:themeTint="F2"/>
                          <w:sz w:val="36"/>
                          <w:szCs w:val="40"/>
                          <w:lang w:val="es-ES_tradnl"/>
                        </w:rPr>
                        <w:t>No.</w:t>
                      </w:r>
                      <w:r w:rsidRPr="000D0530">
                        <w:rPr>
                          <w:rFonts w:asciiTheme="majorHAnsi" w:hAnsiTheme="majorHAnsi" w:cs="Arial"/>
                          <w:b/>
                          <w:bCs/>
                          <w:color w:val="0D0D0D" w:themeColor="text1" w:themeTint="F2"/>
                          <w:sz w:val="36"/>
                          <w:szCs w:val="22"/>
                          <w:lang w:val="es-ES_tradnl"/>
                        </w:rPr>
                        <w:t xml:space="preserve"> </w:t>
                      </w:r>
                      <w:r w:rsidR="00C74C40">
                        <w:rPr>
                          <w:rFonts w:asciiTheme="majorHAnsi" w:hAnsiTheme="majorHAnsi" w:cs="Arial"/>
                          <w:b/>
                          <w:bCs/>
                          <w:color w:val="0D0D0D" w:themeColor="text1" w:themeTint="F2"/>
                          <w:sz w:val="36"/>
                          <w:szCs w:val="22"/>
                          <w:lang w:val="es-ES_tradnl"/>
                        </w:rPr>
                        <w:t>148</w:t>
                      </w:r>
                      <w:r w:rsidRPr="000D0530">
                        <w:rPr>
                          <w:rFonts w:asciiTheme="majorHAnsi" w:hAnsiTheme="majorHAnsi" w:cs="Arial"/>
                          <w:b/>
                          <w:bCs/>
                          <w:color w:val="0D0D0D" w:themeColor="text1" w:themeTint="F2"/>
                          <w:sz w:val="36"/>
                          <w:szCs w:val="22"/>
                          <w:lang w:val="es-ES_tradnl"/>
                        </w:rPr>
                        <w:t>/17</w:t>
                      </w:r>
                    </w:p>
                    <w:p w:rsidR="00257727" w:rsidRPr="000D0530" w:rsidRDefault="00257727" w:rsidP="00997BC5">
                      <w:pPr>
                        <w:spacing w:line="276" w:lineRule="auto"/>
                        <w:rPr>
                          <w:rFonts w:asciiTheme="majorHAnsi" w:hAnsiTheme="majorHAnsi" w:cs="Arial"/>
                          <w:b/>
                          <w:color w:val="0D0D0D" w:themeColor="text1" w:themeTint="F2"/>
                          <w:sz w:val="36"/>
                          <w:szCs w:val="22"/>
                          <w:lang w:val="es-ES_tradnl"/>
                        </w:rPr>
                      </w:pPr>
                      <w:r w:rsidRPr="000D0530">
                        <w:rPr>
                          <w:rFonts w:asciiTheme="majorHAnsi" w:hAnsiTheme="majorHAnsi" w:cs="Arial"/>
                          <w:b/>
                          <w:color w:val="0D0D0D" w:themeColor="text1" w:themeTint="F2"/>
                          <w:sz w:val="36"/>
                          <w:szCs w:val="22"/>
                          <w:lang w:val="es-ES_tradnl"/>
                        </w:rPr>
                        <w:t>PETICIÓN 44-07</w:t>
                      </w:r>
                    </w:p>
                    <w:p w:rsidR="00257727" w:rsidRPr="000D0530" w:rsidRDefault="00257727" w:rsidP="00997BC5">
                      <w:pPr>
                        <w:spacing w:line="276" w:lineRule="auto"/>
                        <w:rPr>
                          <w:rFonts w:asciiTheme="majorHAnsi" w:hAnsiTheme="majorHAnsi" w:cs="Arial"/>
                          <w:color w:val="0D0D0D" w:themeColor="text1" w:themeTint="F2"/>
                          <w:szCs w:val="22"/>
                          <w:lang w:val="es-ES_tradnl"/>
                        </w:rPr>
                      </w:pPr>
                      <w:r w:rsidRPr="000D0530">
                        <w:rPr>
                          <w:rFonts w:asciiTheme="majorHAnsi" w:hAnsiTheme="majorHAnsi" w:cs="Arial"/>
                          <w:color w:val="0D0D0D" w:themeColor="text1" w:themeTint="F2"/>
                          <w:szCs w:val="22"/>
                          <w:lang w:val="es-ES_tradnl"/>
                        </w:rPr>
                        <w:t xml:space="preserve">INFORME DE ADMISIBILIDAD </w:t>
                      </w:r>
                    </w:p>
                    <w:p w:rsidR="00257727" w:rsidRPr="000D0530" w:rsidRDefault="00257727" w:rsidP="00997BC5">
                      <w:pPr>
                        <w:spacing w:line="276" w:lineRule="auto"/>
                        <w:rPr>
                          <w:rFonts w:asciiTheme="majorHAnsi" w:hAnsiTheme="majorHAnsi" w:cs="Arial"/>
                          <w:color w:val="0D0D0D" w:themeColor="text1" w:themeTint="F2"/>
                          <w:szCs w:val="22"/>
                          <w:lang w:val="es-ES_tradnl"/>
                        </w:rPr>
                      </w:pPr>
                      <w:bookmarkStart w:id="1" w:name="_ftnref1"/>
                    </w:p>
                    <w:p w:rsidR="00257727" w:rsidRPr="000D0530" w:rsidRDefault="00257727" w:rsidP="00997BC5">
                      <w:pPr>
                        <w:spacing w:line="276" w:lineRule="auto"/>
                        <w:rPr>
                          <w:rFonts w:asciiTheme="majorHAnsi" w:hAnsiTheme="majorHAnsi" w:cs="Arial"/>
                          <w:color w:val="0D0D0D" w:themeColor="text1" w:themeTint="F2"/>
                          <w:szCs w:val="22"/>
                          <w:lang w:val="es-ES_tradnl"/>
                        </w:rPr>
                      </w:pPr>
                      <w:r w:rsidRPr="000D0530">
                        <w:rPr>
                          <w:rFonts w:asciiTheme="majorHAnsi" w:hAnsiTheme="majorHAnsi" w:cs="Arial"/>
                          <w:color w:val="0D0D0D" w:themeColor="text1" w:themeTint="F2"/>
                          <w:szCs w:val="22"/>
                          <w:lang w:val="es-ES_tradnl"/>
                        </w:rPr>
                        <w:t>JULIO ALCÁZAR DOLMOS</w:t>
                      </w:r>
                      <w:r w:rsidR="005114DE" w:rsidRPr="000D0530">
                        <w:rPr>
                          <w:rFonts w:asciiTheme="majorHAnsi" w:hAnsiTheme="majorHAnsi" w:cs="Arial"/>
                          <w:color w:val="0D0D0D" w:themeColor="text1" w:themeTint="F2"/>
                          <w:szCs w:val="22"/>
                          <w:lang w:val="es-ES_tradnl"/>
                        </w:rPr>
                        <w:t xml:space="preserve"> Y FAMILIA</w:t>
                      </w:r>
                    </w:p>
                    <w:bookmarkEnd w:id="1"/>
                    <w:p w:rsidR="00257727" w:rsidRPr="0010736F" w:rsidRDefault="00257727" w:rsidP="00997BC5">
                      <w:pPr>
                        <w:spacing w:line="276" w:lineRule="auto"/>
                        <w:rPr>
                          <w:rFonts w:asciiTheme="majorHAnsi" w:hAnsiTheme="majorHAnsi" w:cs="Arial"/>
                          <w:color w:val="0D0D0D" w:themeColor="text1" w:themeTint="F2"/>
                          <w:szCs w:val="22"/>
                          <w:lang w:val="es-ES"/>
                        </w:rPr>
                      </w:pPr>
                      <w:r w:rsidRPr="000D0530">
                        <w:rPr>
                          <w:rFonts w:asciiTheme="majorHAnsi" w:hAnsiTheme="majorHAnsi" w:cs="Arial"/>
                          <w:color w:val="0D0D0D" w:themeColor="text1" w:themeTint="F2"/>
                          <w:szCs w:val="22"/>
                          <w:lang w:val="es-ES_tradnl"/>
                        </w:rPr>
                        <w:t>PERÚ</w:t>
                      </w:r>
                    </w:p>
                    <w:p w:rsidR="00257727" w:rsidRPr="00AE5488" w:rsidRDefault="00257727" w:rsidP="007A5817">
                      <w:pPr>
                        <w:rPr>
                          <w:color w:val="0D0D0D" w:themeColor="text1" w:themeTint="F2"/>
                          <w:lang w:val="es-ES_tradnl"/>
                        </w:rPr>
                      </w:pPr>
                    </w:p>
                  </w:txbxContent>
                </v:textbox>
              </v:shape>
            </w:pict>
          </mc:Fallback>
        </mc:AlternateContent>
      </w:r>
      <w:r w:rsidR="004E2649" w:rsidRPr="000D0530">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5140D4DA" wp14:editId="3F3290A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727" w:rsidRPr="001A57B6" w:rsidRDefault="00257727" w:rsidP="007A5817">
                            <w:pPr>
                              <w:spacing w:line="276" w:lineRule="auto"/>
                              <w:jc w:val="right"/>
                              <w:rPr>
                                <w:rFonts w:asciiTheme="minorHAnsi" w:hAnsiTheme="minorHAnsi"/>
                                <w:color w:val="FFFFFF" w:themeColor="background1"/>
                                <w:sz w:val="22"/>
                                <w:lang w:val="pt-BR"/>
                              </w:rPr>
                            </w:pPr>
                            <w:r w:rsidRPr="001A57B6">
                              <w:rPr>
                                <w:rFonts w:asciiTheme="minorHAnsi" w:hAnsiTheme="minorHAnsi"/>
                                <w:color w:val="FFFFFF" w:themeColor="background1"/>
                                <w:sz w:val="22"/>
                                <w:lang w:val="pt-BR"/>
                              </w:rPr>
                              <w:t>OEA/Ser.L/V/II.1</w:t>
                            </w:r>
                            <w:r w:rsidRPr="00D40D4B">
                              <w:rPr>
                                <w:rFonts w:asciiTheme="minorHAnsi" w:hAnsiTheme="minorHAnsi"/>
                                <w:color w:val="FFFFFF" w:themeColor="background1"/>
                                <w:sz w:val="22"/>
                                <w:lang w:val="pt-BR"/>
                              </w:rPr>
                              <w:t>6</w:t>
                            </w:r>
                            <w:r w:rsidR="00C74C40">
                              <w:rPr>
                                <w:rFonts w:asciiTheme="minorHAnsi" w:hAnsiTheme="minorHAnsi"/>
                                <w:color w:val="FFFFFF" w:themeColor="background1"/>
                                <w:sz w:val="22"/>
                                <w:lang w:val="pt-BR"/>
                              </w:rPr>
                              <w:t>5</w:t>
                            </w:r>
                          </w:p>
                          <w:p w:rsidR="00257727" w:rsidRPr="00D40D4B" w:rsidRDefault="00257727" w:rsidP="007A5817">
                            <w:pPr>
                              <w:spacing w:line="276" w:lineRule="auto"/>
                              <w:jc w:val="right"/>
                              <w:rPr>
                                <w:rFonts w:asciiTheme="minorHAnsi" w:hAnsiTheme="minorHAnsi"/>
                                <w:color w:val="FFFFFF" w:themeColor="background1"/>
                                <w:sz w:val="22"/>
                                <w:lang w:val="pt-BR"/>
                              </w:rPr>
                            </w:pPr>
                            <w:r w:rsidRPr="00D40D4B">
                              <w:rPr>
                                <w:rFonts w:asciiTheme="minorHAnsi" w:hAnsiTheme="minorHAnsi"/>
                                <w:color w:val="FFFFFF" w:themeColor="background1"/>
                                <w:sz w:val="22"/>
                                <w:lang w:val="pt-BR"/>
                              </w:rPr>
                              <w:t xml:space="preserve">Doc. </w:t>
                            </w:r>
                            <w:r w:rsidR="00C74C40">
                              <w:rPr>
                                <w:rFonts w:asciiTheme="minorHAnsi" w:hAnsiTheme="minorHAnsi"/>
                                <w:color w:val="FFFFFF" w:themeColor="background1"/>
                                <w:sz w:val="22"/>
                                <w:lang w:val="pt-BR"/>
                              </w:rPr>
                              <w:t>174</w:t>
                            </w:r>
                          </w:p>
                          <w:p w:rsidR="00257727" w:rsidRPr="00C74C40" w:rsidRDefault="00C74C4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26 octubre 2017</w:t>
                            </w:r>
                          </w:p>
                          <w:p w:rsidR="00257727" w:rsidRPr="00C9225A" w:rsidRDefault="00257727" w:rsidP="007A5817">
                            <w:pPr>
                              <w:spacing w:line="276" w:lineRule="auto"/>
                              <w:jc w:val="right"/>
                              <w:rPr>
                                <w:rFonts w:asciiTheme="minorHAnsi" w:hAnsiTheme="minorHAnsi"/>
                                <w:color w:val="FFFFFF" w:themeColor="background1"/>
                                <w:sz w:val="22"/>
                              </w:rPr>
                            </w:pPr>
                            <w:r w:rsidRPr="00C9225A">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57727" w:rsidRPr="001A57B6" w:rsidRDefault="00257727" w:rsidP="007A5817">
                      <w:pPr>
                        <w:spacing w:line="276" w:lineRule="auto"/>
                        <w:jc w:val="right"/>
                        <w:rPr>
                          <w:rFonts w:asciiTheme="minorHAnsi" w:hAnsiTheme="minorHAnsi"/>
                          <w:color w:val="FFFFFF" w:themeColor="background1"/>
                          <w:sz w:val="22"/>
                          <w:lang w:val="pt-BR"/>
                        </w:rPr>
                      </w:pPr>
                      <w:r w:rsidRPr="001A57B6">
                        <w:rPr>
                          <w:rFonts w:asciiTheme="minorHAnsi" w:hAnsiTheme="minorHAnsi"/>
                          <w:color w:val="FFFFFF" w:themeColor="background1"/>
                          <w:sz w:val="22"/>
                          <w:lang w:val="pt-BR"/>
                        </w:rPr>
                        <w:t>OEA/Ser.L/V/II.1</w:t>
                      </w:r>
                      <w:r w:rsidRPr="00D40D4B">
                        <w:rPr>
                          <w:rFonts w:asciiTheme="minorHAnsi" w:hAnsiTheme="minorHAnsi"/>
                          <w:color w:val="FFFFFF" w:themeColor="background1"/>
                          <w:sz w:val="22"/>
                          <w:lang w:val="pt-BR"/>
                        </w:rPr>
                        <w:t>6</w:t>
                      </w:r>
                      <w:r w:rsidR="00C74C40">
                        <w:rPr>
                          <w:rFonts w:asciiTheme="minorHAnsi" w:hAnsiTheme="minorHAnsi"/>
                          <w:color w:val="FFFFFF" w:themeColor="background1"/>
                          <w:sz w:val="22"/>
                          <w:lang w:val="pt-BR"/>
                        </w:rPr>
                        <w:t>5</w:t>
                      </w:r>
                    </w:p>
                    <w:p w:rsidR="00257727" w:rsidRPr="00D40D4B" w:rsidRDefault="00257727" w:rsidP="007A5817">
                      <w:pPr>
                        <w:spacing w:line="276" w:lineRule="auto"/>
                        <w:jc w:val="right"/>
                        <w:rPr>
                          <w:rFonts w:asciiTheme="minorHAnsi" w:hAnsiTheme="minorHAnsi"/>
                          <w:color w:val="FFFFFF" w:themeColor="background1"/>
                          <w:sz w:val="22"/>
                          <w:lang w:val="pt-BR"/>
                        </w:rPr>
                      </w:pPr>
                      <w:r w:rsidRPr="00D40D4B">
                        <w:rPr>
                          <w:rFonts w:asciiTheme="minorHAnsi" w:hAnsiTheme="minorHAnsi"/>
                          <w:color w:val="FFFFFF" w:themeColor="background1"/>
                          <w:sz w:val="22"/>
                          <w:lang w:val="pt-BR"/>
                        </w:rPr>
                        <w:t xml:space="preserve">Doc. </w:t>
                      </w:r>
                      <w:r w:rsidR="00C74C40">
                        <w:rPr>
                          <w:rFonts w:asciiTheme="minorHAnsi" w:hAnsiTheme="minorHAnsi"/>
                          <w:color w:val="FFFFFF" w:themeColor="background1"/>
                          <w:sz w:val="22"/>
                          <w:lang w:val="pt-BR"/>
                        </w:rPr>
                        <w:t>174</w:t>
                      </w:r>
                    </w:p>
                    <w:p w:rsidR="00257727" w:rsidRPr="00C74C40" w:rsidRDefault="00C74C4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26 octubre 2017</w:t>
                      </w:r>
                    </w:p>
                    <w:p w:rsidR="00257727" w:rsidRPr="00C9225A" w:rsidRDefault="00257727" w:rsidP="007A5817">
                      <w:pPr>
                        <w:spacing w:line="276" w:lineRule="auto"/>
                        <w:jc w:val="right"/>
                        <w:rPr>
                          <w:rFonts w:asciiTheme="minorHAnsi" w:hAnsiTheme="minorHAnsi"/>
                          <w:color w:val="FFFFFF" w:themeColor="background1"/>
                          <w:sz w:val="22"/>
                        </w:rPr>
                      </w:pPr>
                      <w:r w:rsidRPr="00C9225A">
                        <w:rPr>
                          <w:rFonts w:asciiTheme="minorHAnsi" w:hAnsiTheme="minorHAnsi"/>
                          <w:color w:val="FFFFFF" w:themeColor="background1"/>
                          <w:sz w:val="22"/>
                        </w:rPr>
                        <w:t>Original: español</w:t>
                      </w:r>
                    </w:p>
                  </w:txbxContent>
                </v:textbox>
              </v:shape>
            </w:pict>
          </mc:Fallback>
        </mc:AlternateContent>
      </w:r>
    </w:p>
    <w:p w:rsidR="00040C3A" w:rsidRPr="000D0530" w:rsidRDefault="00040C3A" w:rsidP="00040C3A">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cs="Arial"/>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5128E4" w:rsidRPr="000D0530" w:rsidRDefault="005128E4" w:rsidP="00040C3A">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5128E4" w:rsidRPr="000D0530" w:rsidRDefault="005128E4" w:rsidP="00040C3A">
      <w:pPr>
        <w:tabs>
          <w:tab w:val="center" w:pos="5400"/>
        </w:tabs>
        <w:suppressAutoHyphens/>
        <w:jc w:val="center"/>
        <w:rPr>
          <w:rFonts w:asciiTheme="majorHAnsi" w:hAnsiTheme="majorHAnsi"/>
          <w:sz w:val="22"/>
          <w:szCs w:val="22"/>
          <w:lang w:val="es-MX"/>
        </w:rPr>
      </w:pPr>
    </w:p>
    <w:p w:rsidR="005128E4" w:rsidRPr="000D0530" w:rsidRDefault="005128E4" w:rsidP="00040C3A">
      <w:pPr>
        <w:tabs>
          <w:tab w:val="center" w:pos="5400"/>
        </w:tabs>
        <w:suppressAutoHyphens/>
        <w:jc w:val="center"/>
        <w:rPr>
          <w:rFonts w:asciiTheme="majorHAnsi" w:hAnsiTheme="majorHAnsi"/>
          <w:sz w:val="22"/>
          <w:szCs w:val="22"/>
          <w:lang w:val="es-MX"/>
        </w:rPr>
      </w:pPr>
    </w:p>
    <w:p w:rsidR="005128E4" w:rsidRPr="000D0530" w:rsidRDefault="005128E4" w:rsidP="00040C3A">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040C3A" w:rsidRPr="000D0530" w:rsidRDefault="00040C3A" w:rsidP="00040C3A">
      <w:pPr>
        <w:tabs>
          <w:tab w:val="center" w:pos="5400"/>
        </w:tabs>
        <w:suppressAutoHyphens/>
        <w:jc w:val="center"/>
        <w:rPr>
          <w:rFonts w:asciiTheme="majorHAnsi" w:hAnsiTheme="majorHAnsi"/>
          <w:sz w:val="22"/>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90270B" w:rsidP="00040C3A">
      <w:pPr>
        <w:tabs>
          <w:tab w:val="center" w:pos="5400"/>
        </w:tabs>
        <w:suppressAutoHyphens/>
        <w:jc w:val="center"/>
        <w:rPr>
          <w:rFonts w:asciiTheme="majorHAnsi" w:hAnsiTheme="majorHAnsi"/>
          <w:sz w:val="18"/>
          <w:szCs w:val="22"/>
          <w:lang w:val="es-MX"/>
        </w:rPr>
      </w:pPr>
      <w:r w:rsidRPr="000D0530">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11E522C1" wp14:editId="1E72FAC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727" w:rsidRPr="005114DE" w:rsidRDefault="00257727"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74C40">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C74C40">
                              <w:rPr>
                                <w:rFonts w:asciiTheme="majorHAnsi" w:hAnsiTheme="majorHAnsi"/>
                                <w:color w:val="0D0D0D" w:themeColor="text1" w:themeTint="F2"/>
                                <w:sz w:val="18"/>
                                <w:szCs w:val="20"/>
                                <w:lang w:val="es-ES"/>
                              </w:rPr>
                              <w:t>26 de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C74C40">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rsidR="00257727" w:rsidRPr="007A5817" w:rsidRDefault="00257727" w:rsidP="00247403">
                            <w:pPr>
                              <w:tabs>
                                <w:tab w:val="center" w:pos="5400"/>
                              </w:tabs>
                              <w:suppressAutoHyphens/>
                              <w:spacing w:before="60"/>
                              <w:rPr>
                                <w:rFonts w:asciiTheme="minorHAnsi" w:hAnsiTheme="minorHAnsi" w:cs="Univers"/>
                                <w:color w:val="0D0D0D" w:themeColor="text1" w:themeTint="F2"/>
                                <w:sz w:val="20"/>
                                <w:szCs w:val="20"/>
                                <w:lang w:val="es-ES"/>
                              </w:rPr>
                            </w:pPr>
                          </w:p>
                          <w:p w:rsidR="00257727" w:rsidRPr="00167A34" w:rsidRDefault="0025772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57727" w:rsidRPr="005114DE" w:rsidRDefault="00257727"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74C40">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C74C40">
                        <w:rPr>
                          <w:rFonts w:asciiTheme="majorHAnsi" w:hAnsiTheme="majorHAnsi"/>
                          <w:color w:val="0D0D0D" w:themeColor="text1" w:themeTint="F2"/>
                          <w:sz w:val="18"/>
                          <w:szCs w:val="20"/>
                          <w:lang w:val="es-ES"/>
                        </w:rPr>
                        <w:t>26 de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C74C40">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rsidR="00257727" w:rsidRPr="007A5817" w:rsidRDefault="00257727" w:rsidP="00247403">
                      <w:pPr>
                        <w:tabs>
                          <w:tab w:val="center" w:pos="5400"/>
                        </w:tabs>
                        <w:suppressAutoHyphens/>
                        <w:spacing w:before="60"/>
                        <w:rPr>
                          <w:rFonts w:asciiTheme="minorHAnsi" w:hAnsiTheme="minorHAnsi" w:cs="Univers"/>
                          <w:color w:val="0D0D0D" w:themeColor="text1" w:themeTint="F2"/>
                          <w:sz w:val="20"/>
                          <w:szCs w:val="20"/>
                          <w:lang w:val="es-ES"/>
                        </w:rPr>
                      </w:pPr>
                    </w:p>
                    <w:p w:rsidR="00257727" w:rsidRPr="00167A34" w:rsidRDefault="0025772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A50FCF" w:rsidP="00040C3A">
      <w:pPr>
        <w:tabs>
          <w:tab w:val="center" w:pos="5400"/>
        </w:tabs>
        <w:suppressAutoHyphens/>
        <w:jc w:val="center"/>
        <w:rPr>
          <w:rFonts w:asciiTheme="majorHAnsi" w:hAnsiTheme="majorHAnsi"/>
          <w:sz w:val="18"/>
          <w:szCs w:val="22"/>
          <w:lang w:val="es-MX"/>
        </w:rPr>
      </w:pPr>
    </w:p>
    <w:p w:rsidR="00A50FCF" w:rsidRPr="000D0530" w:rsidRDefault="0090270B" w:rsidP="00040C3A">
      <w:pPr>
        <w:tabs>
          <w:tab w:val="center" w:pos="5400"/>
        </w:tabs>
        <w:suppressAutoHyphens/>
        <w:jc w:val="center"/>
        <w:rPr>
          <w:rFonts w:asciiTheme="majorHAnsi" w:hAnsiTheme="majorHAnsi"/>
          <w:sz w:val="18"/>
          <w:szCs w:val="22"/>
          <w:lang w:val="es-MX"/>
        </w:rPr>
      </w:pPr>
      <w:r w:rsidRPr="000D0530">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C0BE575" wp14:editId="2F6E9DA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C40" w:rsidRDefault="0025772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74C40" w:rsidRPr="00C74C40">
                              <w:rPr>
                                <w:rFonts w:asciiTheme="majorHAnsi" w:hAnsiTheme="majorHAnsi"/>
                                <w:color w:val="595959" w:themeColor="text1" w:themeTint="A6"/>
                                <w:sz w:val="18"/>
                                <w:szCs w:val="18"/>
                                <w:lang w:val="pt-BR"/>
                              </w:rPr>
                              <w:t>148</w:t>
                            </w:r>
                            <w:r w:rsidRPr="00C74C40">
                              <w:rPr>
                                <w:rFonts w:asciiTheme="majorHAnsi" w:hAnsiTheme="majorHAnsi"/>
                                <w:color w:val="595959" w:themeColor="text1" w:themeTint="A6"/>
                                <w:sz w:val="18"/>
                                <w:szCs w:val="18"/>
                                <w:lang w:val="pt-BR"/>
                              </w:rPr>
                              <w:t>/</w:t>
                            </w:r>
                            <w:r w:rsidR="00C74C40" w:rsidRPr="00C74C40">
                              <w:rPr>
                                <w:rFonts w:asciiTheme="majorHAnsi" w:hAnsiTheme="majorHAnsi"/>
                                <w:color w:val="595959" w:themeColor="text1" w:themeTint="A6"/>
                                <w:sz w:val="18"/>
                                <w:szCs w:val="18"/>
                                <w:lang w:val="pt-BR"/>
                              </w:rPr>
                              <w:t>17</w:t>
                            </w:r>
                            <w:r w:rsidRPr="00C74C4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C74C40">
                              <w:rPr>
                                <w:rFonts w:asciiTheme="majorHAnsi" w:hAnsiTheme="majorHAnsi"/>
                                <w:color w:val="595959" w:themeColor="text1" w:themeTint="A6"/>
                                <w:sz w:val="18"/>
                                <w:szCs w:val="18"/>
                                <w:lang w:val="es-ES_tradnl"/>
                              </w:rPr>
                              <w:t>Julio Alcázar Dolmos y Familia</w:t>
                            </w:r>
                            <w:r w:rsidRPr="00890650">
                              <w:rPr>
                                <w:rFonts w:asciiTheme="majorHAnsi" w:hAnsiTheme="majorHAnsi"/>
                                <w:color w:val="595959" w:themeColor="text1" w:themeTint="A6"/>
                                <w:sz w:val="18"/>
                                <w:szCs w:val="18"/>
                                <w:lang w:val="es-ES_tradnl"/>
                              </w:rPr>
                              <w:t xml:space="preserve">. </w:t>
                            </w:r>
                            <w:r w:rsidR="00C74C40">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p>
                          <w:p w:rsidR="00257727" w:rsidRPr="007B05C4" w:rsidRDefault="00C74C4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octubre de 2017</w:t>
                            </w:r>
                            <w:r w:rsidR="00257727"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74C40" w:rsidRDefault="0025772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74C40" w:rsidRPr="00C74C40">
                        <w:rPr>
                          <w:rFonts w:asciiTheme="majorHAnsi" w:hAnsiTheme="majorHAnsi"/>
                          <w:color w:val="595959" w:themeColor="text1" w:themeTint="A6"/>
                          <w:sz w:val="18"/>
                          <w:szCs w:val="18"/>
                          <w:lang w:val="pt-BR"/>
                        </w:rPr>
                        <w:t>148</w:t>
                      </w:r>
                      <w:r w:rsidRPr="00C74C40">
                        <w:rPr>
                          <w:rFonts w:asciiTheme="majorHAnsi" w:hAnsiTheme="majorHAnsi"/>
                          <w:color w:val="595959" w:themeColor="text1" w:themeTint="A6"/>
                          <w:sz w:val="18"/>
                          <w:szCs w:val="18"/>
                          <w:lang w:val="pt-BR"/>
                        </w:rPr>
                        <w:t>/</w:t>
                      </w:r>
                      <w:r w:rsidR="00C74C40" w:rsidRPr="00C74C40">
                        <w:rPr>
                          <w:rFonts w:asciiTheme="majorHAnsi" w:hAnsiTheme="majorHAnsi"/>
                          <w:color w:val="595959" w:themeColor="text1" w:themeTint="A6"/>
                          <w:sz w:val="18"/>
                          <w:szCs w:val="18"/>
                          <w:lang w:val="pt-BR"/>
                        </w:rPr>
                        <w:t>17</w:t>
                      </w:r>
                      <w:r w:rsidRPr="00C74C4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C74C40">
                        <w:rPr>
                          <w:rFonts w:asciiTheme="majorHAnsi" w:hAnsiTheme="majorHAnsi"/>
                          <w:color w:val="595959" w:themeColor="text1" w:themeTint="A6"/>
                          <w:sz w:val="18"/>
                          <w:szCs w:val="18"/>
                          <w:lang w:val="es-ES_tradnl"/>
                        </w:rPr>
                        <w:t xml:space="preserve">Julio Alcázar </w:t>
                      </w:r>
                      <w:proofErr w:type="spellStart"/>
                      <w:r w:rsidR="00C74C40">
                        <w:rPr>
                          <w:rFonts w:asciiTheme="majorHAnsi" w:hAnsiTheme="majorHAnsi"/>
                          <w:color w:val="595959" w:themeColor="text1" w:themeTint="A6"/>
                          <w:sz w:val="18"/>
                          <w:szCs w:val="18"/>
                          <w:lang w:val="es-ES_tradnl"/>
                        </w:rPr>
                        <w:t>Dolmos</w:t>
                      </w:r>
                      <w:proofErr w:type="spellEnd"/>
                      <w:r w:rsidR="00C74C40">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C74C40">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p>
                    <w:p w:rsidR="00257727" w:rsidRPr="007B05C4" w:rsidRDefault="00C74C4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octubre de 2017</w:t>
                      </w:r>
                      <w:r w:rsidR="00257727" w:rsidRPr="007B05C4">
                        <w:rPr>
                          <w:rFonts w:asciiTheme="majorHAnsi" w:hAnsiTheme="majorHAnsi"/>
                          <w:color w:val="595959" w:themeColor="text1" w:themeTint="A6"/>
                          <w:sz w:val="18"/>
                          <w:szCs w:val="18"/>
                          <w:lang w:val="es-ES"/>
                        </w:rPr>
                        <w:t>.</w:t>
                      </w:r>
                    </w:p>
                  </w:txbxContent>
                </v:textbox>
              </v:shape>
            </w:pict>
          </mc:Fallback>
        </mc:AlternateContent>
      </w:r>
    </w:p>
    <w:p w:rsidR="00A50FCF" w:rsidRPr="000D0530" w:rsidRDefault="00A50FCF" w:rsidP="00040C3A">
      <w:pPr>
        <w:tabs>
          <w:tab w:val="center" w:pos="5400"/>
        </w:tabs>
        <w:suppressAutoHyphens/>
        <w:jc w:val="center"/>
        <w:rPr>
          <w:rFonts w:asciiTheme="majorHAnsi" w:hAnsiTheme="majorHAnsi"/>
          <w:sz w:val="18"/>
          <w:szCs w:val="22"/>
          <w:lang w:val="es-MX"/>
        </w:rPr>
      </w:pPr>
    </w:p>
    <w:p w:rsidR="0090270B" w:rsidRPr="000D0530" w:rsidRDefault="00D306D1" w:rsidP="005516A1">
      <w:pPr>
        <w:tabs>
          <w:tab w:val="center" w:pos="5400"/>
        </w:tabs>
        <w:suppressAutoHyphens/>
        <w:jc w:val="center"/>
        <w:rPr>
          <w:rFonts w:asciiTheme="majorHAnsi" w:hAnsiTheme="majorHAnsi"/>
          <w:b/>
          <w:sz w:val="20"/>
          <w:lang w:val="es-MX"/>
        </w:rPr>
      </w:pPr>
      <w:r w:rsidRPr="000D0530">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41A416CB" wp14:editId="4F0B49E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727" w:rsidRPr="00D72DC6" w:rsidRDefault="00257727"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2CDF6213" wp14:editId="10C24DF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57727" w:rsidRPr="00D72DC6" w:rsidRDefault="00257727"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2CDF6213" wp14:editId="10C24DF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D05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7F1E184C" wp14:editId="40971A7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727" w:rsidRPr="004B7EB6" w:rsidRDefault="0025772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57727" w:rsidRPr="004B7EB6" w:rsidRDefault="0025772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D0530" w:rsidRDefault="0070697F" w:rsidP="005516A1">
      <w:pPr>
        <w:tabs>
          <w:tab w:val="center" w:pos="5400"/>
        </w:tabs>
        <w:suppressAutoHyphens/>
        <w:jc w:val="center"/>
        <w:rPr>
          <w:rFonts w:asciiTheme="majorHAnsi" w:hAnsiTheme="majorHAnsi"/>
          <w:b/>
          <w:sz w:val="20"/>
          <w:lang w:val="es-MX"/>
        </w:rPr>
        <w:sectPr w:rsidR="0070697F" w:rsidRPr="000D053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0D0530" w:rsidRDefault="00722C9F" w:rsidP="00722C9F">
      <w:pPr>
        <w:tabs>
          <w:tab w:val="center" w:pos="5400"/>
        </w:tabs>
        <w:suppressAutoHyphens/>
        <w:spacing w:line="276" w:lineRule="auto"/>
        <w:jc w:val="center"/>
        <w:rPr>
          <w:rFonts w:asciiTheme="majorHAnsi" w:hAnsiTheme="majorHAnsi"/>
          <w:b/>
          <w:sz w:val="18"/>
          <w:szCs w:val="20"/>
          <w:lang w:val="es-MX"/>
        </w:rPr>
      </w:pPr>
      <w:r w:rsidRPr="000D0530">
        <w:rPr>
          <w:rFonts w:asciiTheme="majorHAnsi" w:hAnsiTheme="majorHAnsi"/>
          <w:b/>
          <w:sz w:val="18"/>
          <w:szCs w:val="20"/>
          <w:lang w:val="es-MX"/>
        </w:rPr>
        <w:lastRenderedPageBreak/>
        <w:t xml:space="preserve">INFORME No. </w:t>
      </w:r>
      <w:r w:rsidR="00C74C40">
        <w:rPr>
          <w:rFonts w:asciiTheme="majorHAnsi" w:hAnsiTheme="majorHAnsi"/>
          <w:b/>
          <w:sz w:val="18"/>
          <w:szCs w:val="20"/>
          <w:lang w:val="es-MX"/>
        </w:rPr>
        <w:t>148</w:t>
      </w:r>
      <w:r w:rsidRPr="000D0530">
        <w:rPr>
          <w:rFonts w:asciiTheme="majorHAnsi" w:hAnsiTheme="majorHAnsi"/>
          <w:b/>
          <w:sz w:val="18"/>
          <w:szCs w:val="20"/>
          <w:lang w:val="es-MX"/>
        </w:rPr>
        <w:t>/</w:t>
      </w:r>
      <w:r w:rsidR="00FF3AE5" w:rsidRPr="000D0530">
        <w:rPr>
          <w:rFonts w:asciiTheme="majorHAnsi" w:hAnsiTheme="majorHAnsi"/>
          <w:b/>
          <w:sz w:val="18"/>
          <w:szCs w:val="20"/>
          <w:lang w:val="es-MX"/>
        </w:rPr>
        <w:t>17</w:t>
      </w:r>
      <w:r w:rsidR="00343063" w:rsidRPr="000D0530">
        <w:rPr>
          <w:rStyle w:val="FootnoteReference"/>
          <w:rFonts w:asciiTheme="majorHAnsi" w:hAnsiTheme="majorHAnsi"/>
          <w:b/>
          <w:sz w:val="18"/>
          <w:szCs w:val="20"/>
          <w:lang w:val="es-ES_tradnl"/>
        </w:rPr>
        <w:footnoteReference w:id="2"/>
      </w:r>
    </w:p>
    <w:p w:rsidR="00722C9F" w:rsidRPr="000D0530" w:rsidRDefault="00722C9F" w:rsidP="00722C9F">
      <w:pPr>
        <w:tabs>
          <w:tab w:val="center" w:pos="5400"/>
        </w:tabs>
        <w:suppressAutoHyphens/>
        <w:spacing w:line="276" w:lineRule="auto"/>
        <w:jc w:val="center"/>
        <w:rPr>
          <w:rFonts w:asciiTheme="majorHAnsi" w:hAnsiTheme="majorHAnsi"/>
          <w:b/>
          <w:sz w:val="18"/>
          <w:szCs w:val="20"/>
          <w:lang w:val="es-MX"/>
        </w:rPr>
      </w:pPr>
      <w:r w:rsidRPr="000D0530">
        <w:rPr>
          <w:rFonts w:asciiTheme="majorHAnsi" w:hAnsiTheme="majorHAnsi"/>
          <w:b/>
          <w:sz w:val="18"/>
          <w:szCs w:val="20"/>
          <w:lang w:val="es-MX"/>
        </w:rPr>
        <w:t xml:space="preserve">PETICIÓN </w:t>
      </w:r>
      <w:r w:rsidR="00472B50" w:rsidRPr="000D0530">
        <w:rPr>
          <w:rFonts w:asciiTheme="majorHAnsi" w:hAnsiTheme="majorHAnsi"/>
          <w:b/>
          <w:sz w:val="18"/>
          <w:szCs w:val="20"/>
          <w:lang w:val="es-MX"/>
        </w:rPr>
        <w:t>44</w:t>
      </w:r>
      <w:r w:rsidR="00F3189E" w:rsidRPr="000D0530">
        <w:rPr>
          <w:rFonts w:asciiTheme="majorHAnsi" w:hAnsiTheme="majorHAnsi"/>
          <w:b/>
          <w:sz w:val="18"/>
          <w:szCs w:val="20"/>
          <w:lang w:val="es-MX"/>
        </w:rPr>
        <w:t>-</w:t>
      </w:r>
      <w:r w:rsidR="00FF3AE5" w:rsidRPr="000D0530">
        <w:rPr>
          <w:rFonts w:asciiTheme="majorHAnsi" w:hAnsiTheme="majorHAnsi"/>
          <w:b/>
          <w:sz w:val="18"/>
          <w:szCs w:val="20"/>
          <w:lang w:val="es-MX"/>
        </w:rPr>
        <w:t>07</w:t>
      </w:r>
      <w:r w:rsidRPr="000D0530">
        <w:rPr>
          <w:rFonts w:asciiTheme="majorHAnsi" w:hAnsiTheme="majorHAnsi"/>
          <w:b/>
          <w:sz w:val="18"/>
          <w:szCs w:val="20"/>
          <w:lang w:val="es-MX"/>
        </w:rPr>
        <w:t xml:space="preserve"> </w:t>
      </w:r>
    </w:p>
    <w:p w:rsidR="00722C9F" w:rsidRPr="000D0530" w:rsidRDefault="00722C9F" w:rsidP="00722C9F">
      <w:pPr>
        <w:tabs>
          <w:tab w:val="center" w:pos="5400"/>
        </w:tabs>
        <w:suppressAutoHyphens/>
        <w:spacing w:line="276" w:lineRule="auto"/>
        <w:jc w:val="center"/>
        <w:rPr>
          <w:rFonts w:asciiTheme="majorHAnsi" w:hAnsiTheme="majorHAnsi"/>
          <w:sz w:val="18"/>
          <w:szCs w:val="20"/>
          <w:lang w:val="es-MX"/>
        </w:rPr>
      </w:pPr>
      <w:r w:rsidRPr="000D0530">
        <w:rPr>
          <w:rFonts w:asciiTheme="majorHAnsi" w:hAnsiTheme="majorHAnsi"/>
          <w:sz w:val="18"/>
          <w:szCs w:val="20"/>
          <w:lang w:val="es-MX"/>
        </w:rPr>
        <w:t>INFORME DE A</w:t>
      </w:r>
      <w:r w:rsidR="005A24ED" w:rsidRPr="000D0530">
        <w:rPr>
          <w:rFonts w:asciiTheme="majorHAnsi" w:hAnsiTheme="majorHAnsi"/>
          <w:sz w:val="18"/>
          <w:szCs w:val="20"/>
          <w:lang w:val="es-MX"/>
        </w:rPr>
        <w:t xml:space="preserve">DMISIBILIDAD </w:t>
      </w:r>
    </w:p>
    <w:p w:rsidR="00722C9F" w:rsidRPr="000D0530" w:rsidRDefault="00472B50" w:rsidP="00722C9F">
      <w:pPr>
        <w:tabs>
          <w:tab w:val="center" w:pos="5400"/>
        </w:tabs>
        <w:suppressAutoHyphens/>
        <w:spacing w:line="276" w:lineRule="auto"/>
        <w:jc w:val="center"/>
        <w:rPr>
          <w:rFonts w:asciiTheme="majorHAnsi" w:hAnsiTheme="majorHAnsi"/>
          <w:sz w:val="18"/>
          <w:szCs w:val="20"/>
          <w:lang w:val="es-MX"/>
        </w:rPr>
      </w:pPr>
      <w:r w:rsidRPr="000D0530">
        <w:rPr>
          <w:rFonts w:asciiTheme="majorHAnsi" w:hAnsiTheme="majorHAnsi"/>
          <w:sz w:val="18"/>
          <w:szCs w:val="20"/>
          <w:lang w:val="es-MX"/>
        </w:rPr>
        <w:t>JULIO ALCÁZAR DOLMOS</w:t>
      </w:r>
      <w:r w:rsidR="00962F02" w:rsidRPr="000D0530">
        <w:rPr>
          <w:rFonts w:asciiTheme="majorHAnsi" w:hAnsiTheme="majorHAnsi"/>
          <w:sz w:val="18"/>
          <w:szCs w:val="20"/>
          <w:lang w:val="es-MX"/>
        </w:rPr>
        <w:t xml:space="preserve"> Y FAMILIA</w:t>
      </w:r>
    </w:p>
    <w:p w:rsidR="0070697F" w:rsidRPr="000D0530" w:rsidRDefault="00472B50" w:rsidP="00722C9F">
      <w:pPr>
        <w:tabs>
          <w:tab w:val="center" w:pos="5400"/>
        </w:tabs>
        <w:suppressAutoHyphens/>
        <w:spacing w:line="276" w:lineRule="auto"/>
        <w:jc w:val="center"/>
        <w:rPr>
          <w:rFonts w:asciiTheme="majorHAnsi" w:hAnsiTheme="majorHAnsi"/>
          <w:sz w:val="18"/>
          <w:szCs w:val="20"/>
          <w:lang w:val="es-MX"/>
        </w:rPr>
      </w:pPr>
      <w:r w:rsidRPr="000D0530">
        <w:rPr>
          <w:rFonts w:asciiTheme="majorHAnsi" w:hAnsiTheme="majorHAnsi"/>
          <w:sz w:val="18"/>
          <w:szCs w:val="20"/>
          <w:lang w:val="es-MX"/>
        </w:rPr>
        <w:t>PERÚ</w:t>
      </w:r>
    </w:p>
    <w:p w:rsidR="00722C9F" w:rsidRPr="000D0530" w:rsidRDefault="00C74C40" w:rsidP="003239B8">
      <w:pPr>
        <w:tabs>
          <w:tab w:val="center" w:pos="5400"/>
        </w:tabs>
        <w:suppressAutoHyphens/>
        <w:spacing w:line="276" w:lineRule="auto"/>
        <w:jc w:val="center"/>
        <w:rPr>
          <w:rFonts w:asciiTheme="majorHAnsi" w:hAnsiTheme="majorHAnsi"/>
          <w:color w:val="FF0000"/>
          <w:sz w:val="18"/>
          <w:szCs w:val="20"/>
          <w:lang w:val="es-MX"/>
        </w:rPr>
      </w:pPr>
      <w:r>
        <w:rPr>
          <w:rFonts w:asciiTheme="majorHAnsi" w:hAnsiTheme="majorHAnsi"/>
          <w:sz w:val="18"/>
          <w:szCs w:val="20"/>
          <w:lang w:val="es-MX"/>
        </w:rPr>
        <w:t>26 DE OCTUBRE DE 2017</w:t>
      </w:r>
    </w:p>
    <w:p w:rsidR="0070697F" w:rsidRPr="000D0530" w:rsidRDefault="0070697F" w:rsidP="001D65EF">
      <w:pPr>
        <w:tabs>
          <w:tab w:val="center" w:pos="5400"/>
        </w:tabs>
        <w:suppressAutoHyphens/>
        <w:spacing w:line="276" w:lineRule="auto"/>
        <w:rPr>
          <w:rFonts w:asciiTheme="majorHAnsi" w:hAnsiTheme="majorHAnsi"/>
          <w:sz w:val="20"/>
          <w:szCs w:val="20"/>
          <w:lang w:val="es-MX"/>
        </w:rPr>
      </w:pPr>
    </w:p>
    <w:p w:rsidR="003239B8" w:rsidRPr="000D0530" w:rsidRDefault="003239B8" w:rsidP="003239B8">
      <w:pPr>
        <w:spacing w:after="240"/>
        <w:ind w:firstLine="720"/>
        <w:jc w:val="both"/>
        <w:rPr>
          <w:rFonts w:asciiTheme="majorHAnsi" w:hAnsiTheme="majorHAnsi"/>
          <w:b/>
          <w:bCs/>
          <w:sz w:val="20"/>
          <w:szCs w:val="20"/>
          <w:lang w:val="es-MX"/>
        </w:rPr>
      </w:pPr>
      <w:r w:rsidRPr="000D0530">
        <w:rPr>
          <w:rFonts w:asciiTheme="majorHAnsi" w:hAnsiTheme="majorHAnsi"/>
          <w:b/>
          <w:bCs/>
          <w:sz w:val="20"/>
          <w:szCs w:val="20"/>
          <w:lang w:val="es-MX"/>
        </w:rPr>
        <w:t>I.</w:t>
      </w:r>
      <w:r w:rsidRPr="000D0530">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D0530" w:rsidTr="00E41009">
        <w:tc>
          <w:tcPr>
            <w:tcW w:w="4680" w:type="dxa"/>
            <w:tcBorders>
              <w:top w:val="single" w:sz="4" w:space="0" w:color="auto"/>
              <w:bottom w:val="single" w:sz="6" w:space="0" w:color="auto"/>
            </w:tcBorders>
            <w:shd w:val="clear" w:color="auto" w:fill="386294"/>
            <w:vAlign w:val="center"/>
          </w:tcPr>
          <w:p w:rsidR="003239B8" w:rsidRPr="000D0530" w:rsidRDefault="003239B8" w:rsidP="00E41009">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Parte peticionaria:</w:t>
            </w:r>
          </w:p>
        </w:tc>
        <w:tc>
          <w:tcPr>
            <w:tcW w:w="4680" w:type="dxa"/>
            <w:vAlign w:val="center"/>
          </w:tcPr>
          <w:p w:rsidR="003239B8" w:rsidRPr="000D0530" w:rsidRDefault="00A45029" w:rsidP="00592C2D">
            <w:pPr>
              <w:jc w:val="both"/>
              <w:rPr>
                <w:rFonts w:ascii="Cambria" w:hAnsi="Cambria"/>
                <w:bCs/>
                <w:sz w:val="20"/>
                <w:szCs w:val="20"/>
                <w:lang w:val="es-MX"/>
              </w:rPr>
            </w:pPr>
            <w:r w:rsidRPr="000D0530">
              <w:rPr>
                <w:rFonts w:ascii="Cambria" w:hAnsi="Cambria"/>
                <w:bCs/>
                <w:sz w:val="20"/>
                <w:szCs w:val="20"/>
                <w:lang w:val="es-MX"/>
              </w:rPr>
              <w:t>Comisión de Derechos Humanos</w:t>
            </w:r>
            <w:r w:rsidR="00CB70E8" w:rsidRPr="000D0530">
              <w:rPr>
                <w:rFonts w:ascii="Cambria" w:hAnsi="Cambria"/>
                <w:bCs/>
                <w:sz w:val="20"/>
                <w:szCs w:val="20"/>
                <w:lang w:val="es-MX"/>
              </w:rPr>
              <w:t xml:space="preserve"> (COMISDEH)</w:t>
            </w:r>
          </w:p>
        </w:tc>
      </w:tr>
      <w:tr w:rsidR="003239B8" w:rsidRPr="000D0530" w:rsidTr="00E41009">
        <w:tc>
          <w:tcPr>
            <w:tcW w:w="4680" w:type="dxa"/>
            <w:tcBorders>
              <w:top w:val="single" w:sz="6" w:space="0" w:color="auto"/>
              <w:bottom w:val="single" w:sz="6" w:space="0" w:color="auto"/>
            </w:tcBorders>
            <w:shd w:val="clear" w:color="auto" w:fill="386294"/>
            <w:vAlign w:val="center"/>
          </w:tcPr>
          <w:p w:rsidR="003239B8" w:rsidRPr="000D0530" w:rsidRDefault="008D7CFD" w:rsidP="00E41009">
            <w:pPr>
              <w:jc w:val="center"/>
              <w:rPr>
                <w:rFonts w:ascii="Cambria" w:hAnsi="Cambria"/>
                <w:b/>
                <w:bCs/>
                <w:color w:val="FFFFFF" w:themeColor="background1"/>
                <w:sz w:val="20"/>
                <w:szCs w:val="20"/>
                <w:lang w:val="es-MX"/>
              </w:rPr>
            </w:pPr>
            <w:sdt>
              <w:sdtPr>
                <w:rPr>
                  <w:rFonts w:ascii="Cambria" w:hAnsi="Cambria"/>
                  <w:b/>
                  <w:bCs/>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30">
                  <w:rPr>
                    <w:rFonts w:ascii="Cambria" w:hAnsi="Cambria"/>
                    <w:b/>
                    <w:bCs/>
                    <w:color w:val="FFFFFF" w:themeColor="background1"/>
                    <w:sz w:val="20"/>
                    <w:szCs w:val="20"/>
                    <w:lang w:val="es-MX"/>
                  </w:rPr>
                  <w:t>Presunta víctima</w:t>
                </w:r>
              </w:sdtContent>
            </w:sdt>
            <w:r w:rsidR="003239B8" w:rsidRPr="000D0530">
              <w:rPr>
                <w:rFonts w:ascii="Cambria" w:hAnsi="Cambria"/>
                <w:b/>
                <w:bCs/>
                <w:color w:val="FFFFFF" w:themeColor="background1"/>
                <w:sz w:val="20"/>
                <w:szCs w:val="20"/>
                <w:lang w:val="es-MX"/>
              </w:rPr>
              <w:t>:</w:t>
            </w:r>
          </w:p>
        </w:tc>
        <w:tc>
          <w:tcPr>
            <w:tcW w:w="4680" w:type="dxa"/>
            <w:vAlign w:val="center"/>
          </w:tcPr>
          <w:p w:rsidR="003239B8" w:rsidRPr="000D0530" w:rsidRDefault="00C1743F" w:rsidP="00F3189E">
            <w:pPr>
              <w:jc w:val="both"/>
              <w:rPr>
                <w:rFonts w:ascii="Cambria" w:hAnsi="Cambria"/>
                <w:bCs/>
                <w:sz w:val="20"/>
                <w:szCs w:val="20"/>
                <w:lang w:val="es-MX"/>
              </w:rPr>
            </w:pPr>
            <w:r w:rsidRPr="000D0530">
              <w:rPr>
                <w:rFonts w:ascii="Cambria" w:hAnsi="Cambria"/>
                <w:bCs/>
                <w:sz w:val="20"/>
                <w:szCs w:val="20"/>
                <w:lang w:val="es-MX"/>
              </w:rPr>
              <w:t>Julio Alcázar Domos</w:t>
            </w:r>
          </w:p>
        </w:tc>
      </w:tr>
      <w:tr w:rsidR="003239B8" w:rsidRPr="000D0530" w:rsidTr="00E41009">
        <w:tc>
          <w:tcPr>
            <w:tcW w:w="4680" w:type="dxa"/>
            <w:tcBorders>
              <w:top w:val="single" w:sz="6" w:space="0" w:color="auto"/>
              <w:bottom w:val="single" w:sz="6" w:space="0" w:color="auto"/>
            </w:tcBorders>
            <w:shd w:val="clear" w:color="auto" w:fill="386294"/>
            <w:vAlign w:val="center"/>
          </w:tcPr>
          <w:p w:rsidR="003239B8" w:rsidRPr="000D0530" w:rsidRDefault="003239B8" w:rsidP="00E41009">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Estado denunciado:</w:t>
            </w:r>
          </w:p>
        </w:tc>
        <w:tc>
          <w:tcPr>
            <w:tcW w:w="4680" w:type="dxa"/>
            <w:vAlign w:val="center"/>
          </w:tcPr>
          <w:p w:rsidR="003239B8" w:rsidRPr="000D0530" w:rsidRDefault="005569F8" w:rsidP="00E41009">
            <w:pPr>
              <w:jc w:val="both"/>
              <w:rPr>
                <w:rFonts w:ascii="Cambria" w:hAnsi="Cambria"/>
                <w:bCs/>
                <w:sz w:val="20"/>
                <w:szCs w:val="20"/>
                <w:lang w:val="es-MX"/>
              </w:rPr>
            </w:pPr>
            <w:r w:rsidRPr="000D0530">
              <w:rPr>
                <w:rFonts w:ascii="Cambria" w:hAnsi="Cambria"/>
                <w:bCs/>
                <w:sz w:val="20"/>
                <w:szCs w:val="20"/>
                <w:lang w:val="es-MX"/>
              </w:rPr>
              <w:t>Perú</w:t>
            </w:r>
          </w:p>
        </w:tc>
      </w:tr>
      <w:tr w:rsidR="00223A29" w:rsidRPr="000D0530" w:rsidTr="00E41009">
        <w:tc>
          <w:tcPr>
            <w:tcW w:w="4680" w:type="dxa"/>
            <w:tcBorders>
              <w:top w:val="single" w:sz="6" w:space="0" w:color="auto"/>
              <w:bottom w:val="single" w:sz="6" w:space="0" w:color="auto"/>
            </w:tcBorders>
            <w:shd w:val="clear" w:color="auto" w:fill="386294"/>
            <w:vAlign w:val="center"/>
          </w:tcPr>
          <w:p w:rsidR="00223A29" w:rsidRPr="000D0530" w:rsidRDefault="001B3A00" w:rsidP="00E4118C">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 xml:space="preserve">Derechos </w:t>
            </w:r>
            <w:r w:rsidR="00E4118C" w:rsidRPr="000D0530">
              <w:rPr>
                <w:rFonts w:ascii="Cambria" w:hAnsi="Cambria"/>
                <w:b/>
                <w:bCs/>
                <w:color w:val="FFFFFF" w:themeColor="background1"/>
                <w:sz w:val="20"/>
                <w:szCs w:val="20"/>
                <w:lang w:val="es-MX"/>
              </w:rPr>
              <w:t>invocados</w:t>
            </w:r>
            <w:r w:rsidRPr="000D0530">
              <w:rPr>
                <w:rFonts w:ascii="Cambria" w:hAnsi="Cambria"/>
                <w:b/>
                <w:bCs/>
                <w:color w:val="FFFFFF" w:themeColor="background1"/>
                <w:sz w:val="20"/>
                <w:szCs w:val="20"/>
                <w:lang w:val="es-MX"/>
              </w:rPr>
              <w:t>:</w:t>
            </w:r>
          </w:p>
        </w:tc>
        <w:tc>
          <w:tcPr>
            <w:tcW w:w="4680" w:type="dxa"/>
            <w:vAlign w:val="center"/>
          </w:tcPr>
          <w:p w:rsidR="00D55C05" w:rsidRPr="000D0530" w:rsidRDefault="0049231C" w:rsidP="00681105">
            <w:pPr>
              <w:jc w:val="both"/>
              <w:rPr>
                <w:rFonts w:ascii="Cambria" w:hAnsi="Cambria"/>
                <w:bCs/>
                <w:sz w:val="20"/>
                <w:szCs w:val="20"/>
                <w:lang w:val="es-MX"/>
              </w:rPr>
            </w:pPr>
            <w:r w:rsidRPr="000D0530">
              <w:rPr>
                <w:rFonts w:ascii="Cambria" w:hAnsi="Cambria"/>
                <w:bCs/>
                <w:sz w:val="20"/>
                <w:szCs w:val="20"/>
                <w:lang w:val="es-MX"/>
              </w:rPr>
              <w:t>Artículo</w:t>
            </w:r>
            <w:r w:rsidR="005234C7" w:rsidRPr="000D0530">
              <w:rPr>
                <w:rFonts w:ascii="Cambria" w:hAnsi="Cambria"/>
                <w:bCs/>
                <w:sz w:val="20"/>
                <w:szCs w:val="20"/>
                <w:lang w:val="es-MX"/>
              </w:rPr>
              <w:t>s</w:t>
            </w:r>
            <w:r w:rsidRPr="000D0530">
              <w:rPr>
                <w:rFonts w:ascii="Cambria" w:hAnsi="Cambria"/>
                <w:bCs/>
                <w:sz w:val="20"/>
                <w:szCs w:val="20"/>
                <w:lang w:val="es-MX"/>
              </w:rPr>
              <w:t xml:space="preserve"> </w:t>
            </w:r>
            <w:r w:rsidR="00445215" w:rsidRPr="000D0530">
              <w:rPr>
                <w:rFonts w:ascii="Cambria" w:hAnsi="Cambria"/>
                <w:bCs/>
                <w:sz w:val="20"/>
                <w:szCs w:val="20"/>
                <w:lang w:val="es-MX"/>
              </w:rPr>
              <w:t>4</w:t>
            </w:r>
            <w:r w:rsidR="000D52D9" w:rsidRPr="000D0530">
              <w:rPr>
                <w:rFonts w:ascii="Cambria" w:hAnsi="Cambria"/>
                <w:bCs/>
                <w:sz w:val="20"/>
                <w:szCs w:val="20"/>
                <w:lang w:val="es-MX"/>
              </w:rPr>
              <w:t xml:space="preserve"> (vida)</w:t>
            </w:r>
            <w:r w:rsidR="00445215" w:rsidRPr="000D0530">
              <w:rPr>
                <w:rFonts w:ascii="Cambria" w:hAnsi="Cambria"/>
                <w:bCs/>
                <w:sz w:val="20"/>
                <w:szCs w:val="20"/>
                <w:lang w:val="es-MX"/>
              </w:rPr>
              <w:t>, 5</w:t>
            </w:r>
            <w:r w:rsidR="000D52D9" w:rsidRPr="000D0530">
              <w:rPr>
                <w:rFonts w:ascii="Cambria" w:hAnsi="Cambria"/>
                <w:bCs/>
                <w:sz w:val="20"/>
                <w:szCs w:val="20"/>
                <w:lang w:val="es-MX"/>
              </w:rPr>
              <w:t xml:space="preserve"> (integridad personal)</w:t>
            </w:r>
            <w:r w:rsidR="00445215" w:rsidRPr="000D0530">
              <w:rPr>
                <w:rFonts w:ascii="Cambria" w:hAnsi="Cambria"/>
                <w:bCs/>
                <w:sz w:val="20"/>
                <w:szCs w:val="20"/>
                <w:lang w:val="es-MX"/>
              </w:rPr>
              <w:t xml:space="preserve">, 8 </w:t>
            </w:r>
            <w:r w:rsidR="000D52D9" w:rsidRPr="000D0530">
              <w:rPr>
                <w:rFonts w:ascii="Cambria" w:hAnsi="Cambria"/>
                <w:bCs/>
                <w:sz w:val="20"/>
                <w:szCs w:val="20"/>
                <w:lang w:val="es-MX"/>
              </w:rPr>
              <w:t xml:space="preserve">(garantías judiciales) </w:t>
            </w:r>
            <w:r w:rsidR="00445215" w:rsidRPr="000D0530">
              <w:rPr>
                <w:rFonts w:ascii="Cambria" w:hAnsi="Cambria"/>
                <w:bCs/>
                <w:sz w:val="20"/>
                <w:szCs w:val="20"/>
                <w:lang w:val="es-MX"/>
              </w:rPr>
              <w:t>y 25</w:t>
            </w:r>
            <w:r w:rsidR="000D52D9" w:rsidRPr="000D0530">
              <w:rPr>
                <w:rFonts w:ascii="Cambria" w:hAnsi="Cambria"/>
                <w:bCs/>
                <w:sz w:val="20"/>
                <w:szCs w:val="20"/>
                <w:lang w:val="es-MX"/>
              </w:rPr>
              <w:t xml:space="preserve"> (protección judicial)</w:t>
            </w:r>
            <w:r w:rsidR="00445215" w:rsidRPr="000D0530">
              <w:rPr>
                <w:rFonts w:ascii="Cambria" w:hAnsi="Cambria"/>
                <w:bCs/>
                <w:sz w:val="20"/>
                <w:szCs w:val="20"/>
                <w:lang w:val="es-MX"/>
              </w:rPr>
              <w:t xml:space="preserve"> </w:t>
            </w:r>
            <w:r w:rsidR="00A26EF5" w:rsidRPr="000D0530">
              <w:rPr>
                <w:rFonts w:ascii="Cambria" w:hAnsi="Cambria"/>
                <w:bCs/>
                <w:sz w:val="20"/>
                <w:szCs w:val="20"/>
                <w:lang w:val="es-MX"/>
              </w:rPr>
              <w:t>de la Convención Americana sobre Derechos Humanos</w:t>
            </w:r>
            <w:r w:rsidR="00A26EF5" w:rsidRPr="000D0530">
              <w:rPr>
                <w:rStyle w:val="FootnoteReference"/>
                <w:rFonts w:ascii="Cambria" w:hAnsi="Cambria"/>
                <w:bCs/>
                <w:sz w:val="20"/>
                <w:szCs w:val="20"/>
                <w:lang w:val="es-MX"/>
              </w:rPr>
              <w:footnoteReference w:id="3"/>
            </w:r>
            <w:r w:rsidRPr="000D0530">
              <w:rPr>
                <w:rFonts w:ascii="Cambria" w:hAnsi="Cambria"/>
                <w:bCs/>
                <w:sz w:val="20"/>
                <w:szCs w:val="20"/>
                <w:lang w:val="es-MX"/>
              </w:rPr>
              <w:t xml:space="preserve"> </w:t>
            </w:r>
            <w:r w:rsidR="00445215" w:rsidRPr="000D0530">
              <w:rPr>
                <w:rFonts w:ascii="Cambria" w:hAnsi="Cambria"/>
                <w:bCs/>
                <w:sz w:val="20"/>
                <w:szCs w:val="20"/>
                <w:lang w:val="es-MX"/>
              </w:rPr>
              <w:t xml:space="preserve">en relación con </w:t>
            </w:r>
            <w:r w:rsidR="00681105">
              <w:rPr>
                <w:rFonts w:ascii="Cambria" w:hAnsi="Cambria"/>
                <w:bCs/>
                <w:sz w:val="20"/>
                <w:szCs w:val="20"/>
                <w:lang w:val="es-MX"/>
              </w:rPr>
              <w:t>su</w:t>
            </w:r>
            <w:r w:rsidR="00445215" w:rsidRPr="000D0530">
              <w:rPr>
                <w:rFonts w:ascii="Cambria" w:hAnsi="Cambria"/>
                <w:bCs/>
                <w:sz w:val="20"/>
                <w:szCs w:val="20"/>
                <w:lang w:val="es-MX"/>
              </w:rPr>
              <w:t xml:space="preserve"> artículo 1.1</w:t>
            </w:r>
            <w:r w:rsidR="000D52D9" w:rsidRPr="000D0530">
              <w:rPr>
                <w:rFonts w:ascii="Cambria" w:hAnsi="Cambria"/>
                <w:bCs/>
                <w:sz w:val="20"/>
                <w:szCs w:val="20"/>
                <w:lang w:val="es-MX"/>
              </w:rPr>
              <w:t xml:space="preserve">; </w:t>
            </w:r>
            <w:r w:rsidR="00681105">
              <w:rPr>
                <w:rFonts w:ascii="Cambria" w:hAnsi="Cambria"/>
                <w:bCs/>
                <w:sz w:val="20"/>
                <w:szCs w:val="20"/>
                <w:lang w:val="es-MX"/>
              </w:rPr>
              <w:t>y</w:t>
            </w:r>
            <w:r w:rsidR="00D27300" w:rsidRPr="000D0530">
              <w:rPr>
                <w:rFonts w:ascii="Cambria" w:hAnsi="Cambria"/>
                <w:bCs/>
                <w:sz w:val="20"/>
                <w:szCs w:val="20"/>
                <w:lang w:val="es-MX"/>
              </w:rPr>
              <w:t xml:space="preserve"> </w:t>
            </w:r>
            <w:r w:rsidR="00445215" w:rsidRPr="000D0530">
              <w:rPr>
                <w:rFonts w:ascii="Cambria" w:hAnsi="Cambria"/>
                <w:bCs/>
                <w:sz w:val="20"/>
                <w:szCs w:val="20"/>
                <w:lang w:val="es-MX"/>
              </w:rPr>
              <w:t>artículos 1, 2, 6 y 8 de la Convención Interamericana para Prevenir y Sancionar la Tortura</w:t>
            </w:r>
          </w:p>
        </w:tc>
      </w:tr>
    </w:tbl>
    <w:p w:rsidR="003239B8" w:rsidRPr="000D0530" w:rsidRDefault="003239B8" w:rsidP="003239B8">
      <w:pPr>
        <w:spacing w:before="240" w:after="240"/>
        <w:ind w:firstLine="720"/>
        <w:jc w:val="both"/>
        <w:rPr>
          <w:rFonts w:asciiTheme="majorHAnsi" w:hAnsiTheme="majorHAnsi"/>
          <w:b/>
          <w:bCs/>
          <w:sz w:val="20"/>
          <w:szCs w:val="20"/>
          <w:lang w:val="es-MX"/>
        </w:rPr>
      </w:pPr>
      <w:r w:rsidRPr="000D0530">
        <w:rPr>
          <w:rFonts w:asciiTheme="majorHAnsi" w:hAnsiTheme="majorHAnsi"/>
          <w:b/>
          <w:bCs/>
          <w:sz w:val="20"/>
          <w:szCs w:val="20"/>
          <w:lang w:val="es-MX"/>
        </w:rPr>
        <w:t>II.</w:t>
      </w:r>
      <w:r w:rsidRPr="000D0530">
        <w:rPr>
          <w:rFonts w:asciiTheme="majorHAnsi" w:hAnsiTheme="majorHAnsi"/>
          <w:b/>
          <w:bCs/>
          <w:sz w:val="20"/>
          <w:szCs w:val="20"/>
          <w:lang w:val="es-MX"/>
        </w:rPr>
        <w:tab/>
        <w:t>TRÁMITE ANTE LA CIDH</w:t>
      </w:r>
      <w:r w:rsidR="001A57B6" w:rsidRPr="000D0530">
        <w:rPr>
          <w:rStyle w:val="FootnoteReference"/>
          <w:rFonts w:ascii="Cambria" w:hAnsi="Cambria"/>
          <w:b/>
          <w:sz w:val="20"/>
          <w:szCs w:val="20"/>
          <w:lang w:val="es-MX"/>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D6EAD" w:rsidRPr="000D0530" w:rsidTr="00BD2A8E">
        <w:tc>
          <w:tcPr>
            <w:tcW w:w="4680" w:type="dxa"/>
            <w:tcBorders>
              <w:top w:val="single" w:sz="6" w:space="0" w:color="auto"/>
              <w:bottom w:val="single" w:sz="6" w:space="0" w:color="auto"/>
            </w:tcBorders>
            <w:shd w:val="clear" w:color="auto" w:fill="386294"/>
            <w:vAlign w:val="center"/>
          </w:tcPr>
          <w:p w:rsidR="00BD6EAD" w:rsidRPr="000D0530" w:rsidRDefault="00BD6EAD" w:rsidP="00BD2A8E">
            <w:pPr>
              <w:jc w:val="center"/>
              <w:rPr>
                <w:rFonts w:ascii="Cambria" w:hAnsi="Cambria"/>
                <w:b/>
                <w:bCs/>
                <w:color w:val="FFFFFF" w:themeColor="background1"/>
                <w:sz w:val="20"/>
                <w:szCs w:val="20"/>
                <w:lang w:val="es-ES"/>
              </w:rPr>
            </w:pPr>
            <w:r w:rsidRPr="000D0530">
              <w:rPr>
                <w:rFonts w:ascii="Cambria" w:hAnsi="Cambria"/>
                <w:b/>
                <w:bCs/>
                <w:color w:val="FFFFFF" w:themeColor="background1"/>
                <w:sz w:val="20"/>
                <w:szCs w:val="20"/>
                <w:lang w:val="es-ES"/>
              </w:rPr>
              <w:t>Fecha de presentación de la petición:</w:t>
            </w:r>
          </w:p>
        </w:tc>
        <w:tc>
          <w:tcPr>
            <w:tcW w:w="4680" w:type="dxa"/>
            <w:vAlign w:val="center"/>
          </w:tcPr>
          <w:p w:rsidR="00BD6EAD" w:rsidRPr="000D0530" w:rsidRDefault="00861931" w:rsidP="00861931">
            <w:pPr>
              <w:jc w:val="both"/>
              <w:rPr>
                <w:rFonts w:ascii="Cambria" w:hAnsi="Cambria"/>
                <w:bCs/>
                <w:sz w:val="20"/>
                <w:szCs w:val="20"/>
                <w:lang w:val="es-ES"/>
              </w:rPr>
            </w:pPr>
            <w:r w:rsidRPr="000D0530">
              <w:rPr>
                <w:rFonts w:ascii="Cambria" w:hAnsi="Cambria"/>
                <w:bCs/>
                <w:sz w:val="20"/>
                <w:szCs w:val="20"/>
                <w:lang w:val="es-ES"/>
              </w:rPr>
              <w:t>12</w:t>
            </w:r>
            <w:r w:rsidR="00BD6EAD" w:rsidRPr="000D0530">
              <w:rPr>
                <w:rFonts w:ascii="Cambria" w:hAnsi="Cambria"/>
                <w:bCs/>
                <w:sz w:val="20"/>
                <w:szCs w:val="20"/>
                <w:lang w:val="es-ES"/>
              </w:rPr>
              <w:t xml:space="preserve"> de </w:t>
            </w:r>
            <w:r w:rsidR="00835CA2" w:rsidRPr="000D0530">
              <w:rPr>
                <w:rFonts w:ascii="Cambria" w:hAnsi="Cambria"/>
                <w:bCs/>
                <w:sz w:val="20"/>
                <w:szCs w:val="20"/>
                <w:lang w:val="es-ES"/>
              </w:rPr>
              <w:t>enero</w:t>
            </w:r>
            <w:r w:rsidR="00BD6EAD" w:rsidRPr="000D0530">
              <w:rPr>
                <w:rFonts w:ascii="Cambria" w:hAnsi="Cambria"/>
                <w:bCs/>
                <w:sz w:val="20"/>
                <w:szCs w:val="20"/>
                <w:lang w:val="es-ES"/>
              </w:rPr>
              <w:t xml:space="preserve"> de 2007</w:t>
            </w:r>
          </w:p>
        </w:tc>
      </w:tr>
      <w:tr w:rsidR="00BD6EAD" w:rsidRPr="000D0530" w:rsidTr="00BD2A8E">
        <w:tc>
          <w:tcPr>
            <w:tcW w:w="4680" w:type="dxa"/>
            <w:tcBorders>
              <w:top w:val="single" w:sz="6" w:space="0" w:color="auto"/>
              <w:bottom w:val="single" w:sz="6" w:space="0" w:color="auto"/>
            </w:tcBorders>
            <w:shd w:val="clear" w:color="auto" w:fill="386294"/>
            <w:vAlign w:val="center"/>
          </w:tcPr>
          <w:p w:rsidR="00BD6EAD" w:rsidRPr="000D0530" w:rsidRDefault="00BD6EAD" w:rsidP="00BD2A8E">
            <w:pPr>
              <w:jc w:val="center"/>
              <w:rPr>
                <w:rFonts w:ascii="Cambria" w:hAnsi="Cambria"/>
                <w:b/>
                <w:bCs/>
                <w:color w:val="FFFFFF" w:themeColor="background1"/>
                <w:sz w:val="20"/>
                <w:szCs w:val="20"/>
                <w:lang w:val="es-ES"/>
              </w:rPr>
            </w:pPr>
            <w:r w:rsidRPr="000D0530">
              <w:rPr>
                <w:rFonts w:ascii="Cambria" w:hAnsi="Cambria"/>
                <w:b/>
                <w:color w:val="FFFFFF" w:themeColor="background1"/>
                <w:sz w:val="20"/>
                <w:szCs w:val="20"/>
                <w:lang w:val="es-ES"/>
              </w:rPr>
              <w:t>Fecha de notificación de la petición al Estado:</w:t>
            </w:r>
          </w:p>
        </w:tc>
        <w:tc>
          <w:tcPr>
            <w:tcW w:w="4680" w:type="dxa"/>
            <w:vAlign w:val="center"/>
          </w:tcPr>
          <w:p w:rsidR="00BD6EAD" w:rsidRPr="000D0530" w:rsidRDefault="00A71FE8" w:rsidP="00BD6EAD">
            <w:pPr>
              <w:jc w:val="both"/>
              <w:rPr>
                <w:rFonts w:ascii="Cambria" w:hAnsi="Cambria"/>
                <w:bCs/>
                <w:sz w:val="20"/>
                <w:szCs w:val="20"/>
                <w:lang w:val="es-ES"/>
              </w:rPr>
            </w:pPr>
            <w:r w:rsidRPr="000D0530">
              <w:rPr>
                <w:rFonts w:ascii="Cambria" w:hAnsi="Cambria"/>
                <w:bCs/>
                <w:sz w:val="20"/>
                <w:szCs w:val="20"/>
                <w:lang w:val="es-ES"/>
              </w:rPr>
              <w:t>18 de diciembre del 2007</w:t>
            </w:r>
          </w:p>
        </w:tc>
      </w:tr>
      <w:tr w:rsidR="00BD6EAD" w:rsidRPr="000D0530" w:rsidTr="00BD2A8E">
        <w:tc>
          <w:tcPr>
            <w:tcW w:w="4680" w:type="dxa"/>
            <w:tcBorders>
              <w:top w:val="single" w:sz="6" w:space="0" w:color="auto"/>
              <w:bottom w:val="single" w:sz="6" w:space="0" w:color="auto"/>
            </w:tcBorders>
            <w:shd w:val="clear" w:color="auto" w:fill="386294"/>
            <w:vAlign w:val="center"/>
          </w:tcPr>
          <w:p w:rsidR="00BD6EAD" w:rsidRPr="000D0530" w:rsidRDefault="00BD6EAD" w:rsidP="00BD2A8E">
            <w:pPr>
              <w:jc w:val="center"/>
              <w:rPr>
                <w:rFonts w:ascii="Cambria" w:hAnsi="Cambria"/>
                <w:b/>
                <w:bCs/>
                <w:color w:val="FFFFFF" w:themeColor="background1"/>
                <w:sz w:val="20"/>
                <w:szCs w:val="20"/>
                <w:lang w:val="es-ES"/>
              </w:rPr>
            </w:pPr>
            <w:r w:rsidRPr="000D0530">
              <w:rPr>
                <w:rFonts w:ascii="Cambria" w:hAnsi="Cambria"/>
                <w:b/>
                <w:color w:val="FFFFFF" w:themeColor="background1"/>
                <w:sz w:val="20"/>
                <w:szCs w:val="20"/>
                <w:lang w:val="es-ES"/>
              </w:rPr>
              <w:t>Fecha de primera respuesta del Estado:</w:t>
            </w:r>
          </w:p>
        </w:tc>
        <w:tc>
          <w:tcPr>
            <w:tcW w:w="4680" w:type="dxa"/>
            <w:vAlign w:val="center"/>
          </w:tcPr>
          <w:p w:rsidR="00BD6EAD" w:rsidRPr="000D0530" w:rsidRDefault="00547E7D" w:rsidP="00987177">
            <w:pPr>
              <w:jc w:val="both"/>
              <w:rPr>
                <w:rFonts w:ascii="Cambria" w:hAnsi="Cambria"/>
                <w:bCs/>
                <w:sz w:val="20"/>
                <w:szCs w:val="20"/>
                <w:lang w:val="es-ES"/>
              </w:rPr>
            </w:pPr>
            <w:r w:rsidRPr="000D0530">
              <w:rPr>
                <w:rFonts w:ascii="Cambria" w:hAnsi="Cambria"/>
                <w:bCs/>
                <w:sz w:val="20"/>
                <w:szCs w:val="20"/>
                <w:lang w:val="es-ES"/>
              </w:rPr>
              <w:t>2 de abril de 2008</w:t>
            </w:r>
          </w:p>
        </w:tc>
      </w:tr>
      <w:tr w:rsidR="00BD6EAD" w:rsidRPr="000D0530" w:rsidTr="00BD2A8E">
        <w:tc>
          <w:tcPr>
            <w:tcW w:w="4680" w:type="dxa"/>
            <w:tcBorders>
              <w:top w:val="single" w:sz="6" w:space="0" w:color="auto"/>
              <w:bottom w:val="single" w:sz="6" w:space="0" w:color="auto"/>
            </w:tcBorders>
            <w:shd w:val="clear" w:color="auto" w:fill="386294"/>
            <w:vAlign w:val="center"/>
          </w:tcPr>
          <w:p w:rsidR="00BD6EAD" w:rsidRPr="000D0530" w:rsidRDefault="00BD6EAD" w:rsidP="00BD2A8E">
            <w:pPr>
              <w:jc w:val="center"/>
              <w:rPr>
                <w:rFonts w:ascii="Cambria" w:hAnsi="Cambria"/>
                <w:b/>
                <w:bCs/>
                <w:color w:val="FFFFFF" w:themeColor="background1"/>
                <w:sz w:val="20"/>
                <w:szCs w:val="20"/>
                <w:lang w:val="es-ES"/>
              </w:rPr>
            </w:pPr>
            <w:r w:rsidRPr="000D0530">
              <w:rPr>
                <w:rFonts w:ascii="Cambria" w:hAnsi="Cambria"/>
                <w:b/>
                <w:bCs/>
                <w:color w:val="FFFFFF" w:themeColor="background1"/>
                <w:sz w:val="20"/>
                <w:szCs w:val="20"/>
                <w:lang w:val="es-ES"/>
              </w:rPr>
              <w:t>Observaciones adicionales de la parte peticionaria:</w:t>
            </w:r>
          </w:p>
        </w:tc>
        <w:tc>
          <w:tcPr>
            <w:tcW w:w="4680" w:type="dxa"/>
            <w:vAlign w:val="center"/>
          </w:tcPr>
          <w:p w:rsidR="00BB678F" w:rsidRPr="000D0530" w:rsidRDefault="00547E7D" w:rsidP="00681105">
            <w:pPr>
              <w:jc w:val="both"/>
              <w:rPr>
                <w:rFonts w:ascii="Cambria" w:hAnsi="Cambria"/>
                <w:bCs/>
                <w:sz w:val="20"/>
                <w:szCs w:val="20"/>
                <w:lang w:val="es-ES"/>
              </w:rPr>
            </w:pPr>
            <w:r w:rsidRPr="000D0530">
              <w:rPr>
                <w:rFonts w:ascii="Cambria" w:hAnsi="Cambria"/>
                <w:bCs/>
                <w:sz w:val="20"/>
                <w:szCs w:val="20"/>
                <w:lang w:val="es-ES"/>
              </w:rPr>
              <w:t xml:space="preserve">8 de mayo </w:t>
            </w:r>
            <w:r w:rsidR="00681105">
              <w:rPr>
                <w:rFonts w:ascii="Cambria" w:hAnsi="Cambria"/>
                <w:bCs/>
                <w:sz w:val="20"/>
                <w:szCs w:val="20"/>
                <w:lang w:val="es-ES"/>
              </w:rPr>
              <w:t>y</w:t>
            </w:r>
            <w:r w:rsidR="000708F0" w:rsidRPr="000D0530">
              <w:rPr>
                <w:rFonts w:ascii="Cambria" w:hAnsi="Cambria"/>
                <w:bCs/>
                <w:sz w:val="20"/>
                <w:szCs w:val="20"/>
                <w:lang w:val="es-ES"/>
              </w:rPr>
              <w:t xml:space="preserve"> </w:t>
            </w:r>
            <w:r w:rsidRPr="000D0530">
              <w:rPr>
                <w:rFonts w:ascii="Cambria" w:hAnsi="Cambria"/>
                <w:bCs/>
                <w:sz w:val="20"/>
                <w:szCs w:val="20"/>
                <w:lang w:val="es-ES"/>
              </w:rPr>
              <w:t>28 de octubre de 2008</w:t>
            </w:r>
            <w:r w:rsidR="000708F0" w:rsidRPr="000D0530">
              <w:rPr>
                <w:rFonts w:ascii="Cambria" w:hAnsi="Cambria"/>
                <w:bCs/>
                <w:sz w:val="20"/>
                <w:szCs w:val="20"/>
                <w:lang w:val="es-ES"/>
              </w:rPr>
              <w:t xml:space="preserve">; </w:t>
            </w:r>
            <w:r w:rsidR="00BB678F" w:rsidRPr="000D0530">
              <w:rPr>
                <w:rFonts w:ascii="Cambria" w:hAnsi="Cambria"/>
                <w:bCs/>
                <w:sz w:val="20"/>
                <w:szCs w:val="20"/>
                <w:lang w:val="es-ES"/>
              </w:rPr>
              <w:t>30 de julio de 2009</w:t>
            </w:r>
            <w:r w:rsidR="000708F0" w:rsidRPr="000D0530">
              <w:rPr>
                <w:rFonts w:ascii="Cambria" w:hAnsi="Cambria"/>
                <w:bCs/>
                <w:sz w:val="20"/>
                <w:szCs w:val="20"/>
                <w:lang w:val="es-ES"/>
              </w:rPr>
              <w:t xml:space="preserve">; </w:t>
            </w:r>
            <w:r w:rsidR="00BB678F" w:rsidRPr="000D0530">
              <w:rPr>
                <w:rFonts w:ascii="Cambria" w:hAnsi="Cambria"/>
                <w:bCs/>
                <w:sz w:val="20"/>
                <w:szCs w:val="20"/>
                <w:lang w:val="es-ES"/>
              </w:rPr>
              <w:t xml:space="preserve">28 de enero </w:t>
            </w:r>
            <w:r w:rsidR="00681105">
              <w:rPr>
                <w:rFonts w:ascii="Cambria" w:hAnsi="Cambria"/>
                <w:bCs/>
                <w:sz w:val="20"/>
                <w:szCs w:val="20"/>
                <w:lang w:val="es-ES"/>
              </w:rPr>
              <w:t>y</w:t>
            </w:r>
            <w:r w:rsidR="000708F0" w:rsidRPr="000D0530">
              <w:rPr>
                <w:rFonts w:ascii="Cambria" w:hAnsi="Cambria"/>
                <w:bCs/>
                <w:sz w:val="20"/>
                <w:szCs w:val="20"/>
                <w:lang w:val="es-ES"/>
              </w:rPr>
              <w:t xml:space="preserve"> </w:t>
            </w:r>
            <w:r w:rsidR="00BB678F" w:rsidRPr="000D0530">
              <w:rPr>
                <w:rFonts w:ascii="Cambria" w:hAnsi="Cambria"/>
                <w:bCs/>
                <w:sz w:val="20"/>
                <w:szCs w:val="20"/>
                <w:lang w:val="es-ES"/>
              </w:rPr>
              <w:t>29 de mayo de 2010</w:t>
            </w:r>
            <w:r w:rsidR="00681105">
              <w:rPr>
                <w:rFonts w:ascii="Cambria" w:hAnsi="Cambria"/>
                <w:bCs/>
                <w:sz w:val="20"/>
                <w:szCs w:val="20"/>
                <w:lang w:val="es-ES"/>
              </w:rPr>
              <w:t>;</w:t>
            </w:r>
            <w:r w:rsidR="000708F0" w:rsidRPr="000D0530">
              <w:rPr>
                <w:rFonts w:ascii="Cambria" w:hAnsi="Cambria"/>
                <w:bCs/>
                <w:sz w:val="20"/>
                <w:szCs w:val="20"/>
                <w:lang w:val="es-ES"/>
              </w:rPr>
              <w:t xml:space="preserve"> y </w:t>
            </w:r>
            <w:r w:rsidR="00BB678F" w:rsidRPr="000D0530">
              <w:rPr>
                <w:rFonts w:ascii="Cambria" w:hAnsi="Cambria"/>
                <w:bCs/>
                <w:sz w:val="20"/>
                <w:szCs w:val="20"/>
                <w:lang w:val="es-ES"/>
              </w:rPr>
              <w:t>14 de mayo de 2016</w:t>
            </w:r>
          </w:p>
        </w:tc>
      </w:tr>
      <w:tr w:rsidR="00BD6EAD" w:rsidRPr="000D0530" w:rsidTr="00BD2A8E">
        <w:tc>
          <w:tcPr>
            <w:tcW w:w="4680" w:type="dxa"/>
            <w:tcBorders>
              <w:top w:val="single" w:sz="6" w:space="0" w:color="auto"/>
              <w:bottom w:val="single" w:sz="6" w:space="0" w:color="auto"/>
            </w:tcBorders>
            <w:shd w:val="clear" w:color="auto" w:fill="386294"/>
            <w:vAlign w:val="center"/>
          </w:tcPr>
          <w:p w:rsidR="00BD6EAD" w:rsidRPr="000D0530" w:rsidRDefault="00BD6EAD" w:rsidP="00BD2A8E">
            <w:pPr>
              <w:jc w:val="center"/>
              <w:rPr>
                <w:rFonts w:ascii="Cambria" w:hAnsi="Cambria"/>
                <w:b/>
                <w:bCs/>
                <w:color w:val="FFFFFF" w:themeColor="background1"/>
                <w:sz w:val="20"/>
                <w:szCs w:val="20"/>
              </w:rPr>
            </w:pPr>
            <w:r w:rsidRPr="000D0530">
              <w:rPr>
                <w:rFonts w:ascii="Cambria" w:hAnsi="Cambria"/>
                <w:b/>
                <w:bCs/>
                <w:color w:val="FFFFFF" w:themeColor="background1"/>
                <w:sz w:val="20"/>
                <w:szCs w:val="20"/>
              </w:rPr>
              <w:t>Observaciones adicionales del Estado:</w:t>
            </w:r>
          </w:p>
        </w:tc>
        <w:tc>
          <w:tcPr>
            <w:tcW w:w="4680" w:type="dxa"/>
            <w:vAlign w:val="center"/>
          </w:tcPr>
          <w:p w:rsidR="0019541F" w:rsidRPr="000D0530" w:rsidRDefault="0019541F" w:rsidP="00681105">
            <w:pPr>
              <w:jc w:val="both"/>
              <w:rPr>
                <w:rFonts w:ascii="Cambria" w:hAnsi="Cambria"/>
                <w:bCs/>
                <w:sz w:val="20"/>
                <w:szCs w:val="20"/>
              </w:rPr>
            </w:pPr>
            <w:r w:rsidRPr="000D0530">
              <w:rPr>
                <w:rFonts w:ascii="Cambria" w:hAnsi="Cambria"/>
                <w:bCs/>
                <w:sz w:val="20"/>
                <w:szCs w:val="20"/>
              </w:rPr>
              <w:t>25 de junio de 2008</w:t>
            </w:r>
            <w:r w:rsidR="000708F0" w:rsidRPr="000D0530">
              <w:rPr>
                <w:rFonts w:ascii="Cambria" w:hAnsi="Cambria"/>
                <w:bCs/>
                <w:sz w:val="20"/>
                <w:szCs w:val="20"/>
              </w:rPr>
              <w:t xml:space="preserve">; </w:t>
            </w:r>
            <w:r w:rsidR="00205574" w:rsidRPr="000D0530">
              <w:rPr>
                <w:rFonts w:ascii="Cambria" w:hAnsi="Cambria"/>
                <w:bCs/>
                <w:sz w:val="20"/>
                <w:szCs w:val="20"/>
              </w:rPr>
              <w:t xml:space="preserve">7 de </w:t>
            </w:r>
            <w:r w:rsidR="00205574" w:rsidRPr="000D0530">
              <w:rPr>
                <w:rFonts w:ascii="Cambria" w:hAnsi="Cambria"/>
                <w:bCs/>
                <w:sz w:val="20"/>
                <w:szCs w:val="20"/>
                <w:lang w:val="es-ES"/>
              </w:rPr>
              <w:t>j</w:t>
            </w:r>
            <w:r w:rsidRPr="000D0530">
              <w:rPr>
                <w:rFonts w:ascii="Cambria" w:hAnsi="Cambria"/>
                <w:bCs/>
                <w:sz w:val="20"/>
                <w:szCs w:val="20"/>
              </w:rPr>
              <w:t xml:space="preserve">ulio </w:t>
            </w:r>
            <w:r w:rsidR="00681105" w:rsidRPr="00681105">
              <w:rPr>
                <w:rFonts w:ascii="Cambria" w:hAnsi="Cambria"/>
                <w:bCs/>
                <w:sz w:val="20"/>
                <w:szCs w:val="20"/>
                <w:lang w:val="es-ES"/>
              </w:rPr>
              <w:t>y</w:t>
            </w:r>
            <w:r w:rsidR="000708F0" w:rsidRPr="000D0530">
              <w:rPr>
                <w:rFonts w:ascii="Cambria" w:hAnsi="Cambria"/>
                <w:bCs/>
                <w:sz w:val="20"/>
                <w:szCs w:val="20"/>
              </w:rPr>
              <w:t xml:space="preserve"> </w:t>
            </w:r>
            <w:r w:rsidRPr="000D0530">
              <w:rPr>
                <w:rFonts w:ascii="Cambria" w:hAnsi="Cambria"/>
                <w:bCs/>
                <w:sz w:val="20"/>
                <w:szCs w:val="20"/>
              </w:rPr>
              <w:t>19 de noviembre de 2009</w:t>
            </w:r>
            <w:r w:rsidR="000708F0" w:rsidRPr="000D0530">
              <w:rPr>
                <w:rFonts w:ascii="Cambria" w:hAnsi="Cambria"/>
                <w:bCs/>
                <w:sz w:val="20"/>
                <w:szCs w:val="20"/>
              </w:rPr>
              <w:t xml:space="preserve">; </w:t>
            </w:r>
            <w:r w:rsidRPr="000D0530">
              <w:rPr>
                <w:rFonts w:ascii="Cambria" w:hAnsi="Cambria"/>
                <w:bCs/>
                <w:sz w:val="20"/>
                <w:szCs w:val="20"/>
              </w:rPr>
              <w:t xml:space="preserve">19 de abril </w:t>
            </w:r>
            <w:r w:rsidR="000708F0" w:rsidRPr="000D0530">
              <w:rPr>
                <w:rFonts w:ascii="Cambria" w:hAnsi="Cambria"/>
                <w:bCs/>
                <w:sz w:val="20"/>
                <w:szCs w:val="20"/>
              </w:rPr>
              <w:t xml:space="preserve">y </w:t>
            </w:r>
            <w:r w:rsidRPr="000D0530">
              <w:rPr>
                <w:rFonts w:ascii="Cambria" w:hAnsi="Cambria"/>
                <w:bCs/>
                <w:sz w:val="20"/>
                <w:szCs w:val="20"/>
              </w:rPr>
              <w:t>6 de junio de 2010</w:t>
            </w:r>
          </w:p>
        </w:tc>
      </w:tr>
      <w:tr w:rsidR="0019541F" w:rsidRPr="000D0530" w:rsidTr="00BD2A8E">
        <w:tc>
          <w:tcPr>
            <w:tcW w:w="4680" w:type="dxa"/>
            <w:tcBorders>
              <w:top w:val="single" w:sz="6" w:space="0" w:color="auto"/>
              <w:bottom w:val="single" w:sz="6" w:space="0" w:color="auto"/>
            </w:tcBorders>
            <w:shd w:val="clear" w:color="auto" w:fill="386294"/>
            <w:vAlign w:val="center"/>
          </w:tcPr>
          <w:p w:rsidR="0019541F" w:rsidRPr="000D0530" w:rsidRDefault="0019541F" w:rsidP="00BD2A8E">
            <w:pPr>
              <w:jc w:val="center"/>
              <w:rPr>
                <w:rFonts w:ascii="Cambria" w:hAnsi="Cambria"/>
                <w:b/>
                <w:bCs/>
                <w:color w:val="FFFFFF" w:themeColor="background1"/>
                <w:sz w:val="20"/>
                <w:szCs w:val="20"/>
              </w:rPr>
            </w:pPr>
            <w:r w:rsidRPr="000D0530">
              <w:rPr>
                <w:rFonts w:ascii="Cambria" w:hAnsi="Cambria"/>
                <w:b/>
                <w:bCs/>
                <w:color w:val="FFFFFF" w:themeColor="background1"/>
                <w:sz w:val="20"/>
                <w:szCs w:val="20"/>
              </w:rPr>
              <w:t xml:space="preserve">Fecha de advertencia sobre </w:t>
            </w:r>
            <w:r w:rsidR="00B65BDE" w:rsidRPr="000D0530">
              <w:rPr>
                <w:rFonts w:ascii="Cambria" w:hAnsi="Cambria"/>
                <w:b/>
                <w:bCs/>
                <w:color w:val="FFFFFF" w:themeColor="background1"/>
                <w:sz w:val="20"/>
                <w:szCs w:val="20"/>
              </w:rPr>
              <w:t>posible</w:t>
            </w:r>
            <w:r w:rsidRPr="000D0530">
              <w:rPr>
                <w:rFonts w:ascii="Cambria" w:hAnsi="Cambria"/>
                <w:b/>
                <w:bCs/>
                <w:color w:val="FFFFFF" w:themeColor="background1"/>
                <w:sz w:val="20"/>
                <w:szCs w:val="20"/>
              </w:rPr>
              <w:t xml:space="preserve"> archivo</w:t>
            </w:r>
          </w:p>
        </w:tc>
        <w:tc>
          <w:tcPr>
            <w:tcW w:w="4680" w:type="dxa"/>
            <w:vAlign w:val="center"/>
          </w:tcPr>
          <w:p w:rsidR="0019541F" w:rsidRPr="000D0530" w:rsidRDefault="0059660E" w:rsidP="00BD6EAD">
            <w:pPr>
              <w:jc w:val="both"/>
              <w:rPr>
                <w:rFonts w:ascii="Cambria" w:hAnsi="Cambria"/>
                <w:bCs/>
                <w:sz w:val="20"/>
                <w:szCs w:val="20"/>
              </w:rPr>
            </w:pPr>
            <w:r w:rsidRPr="000D0530">
              <w:rPr>
                <w:rFonts w:ascii="Cambria" w:hAnsi="Cambria"/>
                <w:bCs/>
                <w:sz w:val="20"/>
                <w:szCs w:val="20"/>
              </w:rPr>
              <w:t>4 de abril de 2016</w:t>
            </w:r>
          </w:p>
        </w:tc>
      </w:tr>
      <w:tr w:rsidR="0019541F" w:rsidRPr="000D0530" w:rsidTr="00BD2A8E">
        <w:tc>
          <w:tcPr>
            <w:tcW w:w="4680" w:type="dxa"/>
            <w:tcBorders>
              <w:top w:val="single" w:sz="6" w:space="0" w:color="auto"/>
              <w:bottom w:val="single" w:sz="6" w:space="0" w:color="auto"/>
            </w:tcBorders>
            <w:shd w:val="clear" w:color="auto" w:fill="386294"/>
            <w:vAlign w:val="center"/>
          </w:tcPr>
          <w:p w:rsidR="0019541F" w:rsidRPr="000D0530" w:rsidRDefault="00B65BDE" w:rsidP="00BD2A8E">
            <w:pPr>
              <w:jc w:val="center"/>
              <w:rPr>
                <w:rFonts w:ascii="Cambria" w:hAnsi="Cambria"/>
                <w:b/>
                <w:bCs/>
                <w:color w:val="FFFFFF" w:themeColor="background1"/>
                <w:sz w:val="20"/>
                <w:szCs w:val="20"/>
              </w:rPr>
            </w:pPr>
            <w:r w:rsidRPr="000D0530">
              <w:rPr>
                <w:rFonts w:ascii="Cambria" w:hAnsi="Cambria"/>
                <w:b/>
                <w:bCs/>
                <w:color w:val="FFFFFF" w:themeColor="background1"/>
                <w:sz w:val="20"/>
                <w:szCs w:val="20"/>
              </w:rPr>
              <w:t xml:space="preserve">Fecha de respuesta de la parte peticionaria ante advertencia </w:t>
            </w:r>
            <w:r w:rsidR="002060BB" w:rsidRPr="000D0530">
              <w:rPr>
                <w:rFonts w:ascii="Cambria" w:hAnsi="Cambria"/>
                <w:b/>
                <w:bCs/>
                <w:color w:val="FFFFFF" w:themeColor="background1"/>
                <w:sz w:val="20"/>
                <w:szCs w:val="20"/>
              </w:rPr>
              <w:t>posible</w:t>
            </w:r>
            <w:r w:rsidRPr="000D0530">
              <w:rPr>
                <w:rFonts w:ascii="Cambria" w:hAnsi="Cambria"/>
                <w:b/>
                <w:bCs/>
                <w:color w:val="FFFFFF" w:themeColor="background1"/>
                <w:sz w:val="20"/>
                <w:szCs w:val="20"/>
              </w:rPr>
              <w:t xml:space="preserve"> </w:t>
            </w:r>
            <w:r w:rsidR="00172245" w:rsidRPr="000D0530">
              <w:rPr>
                <w:rFonts w:ascii="Cambria" w:hAnsi="Cambria"/>
                <w:b/>
                <w:bCs/>
                <w:color w:val="FFFFFF" w:themeColor="background1"/>
                <w:sz w:val="20"/>
                <w:szCs w:val="20"/>
              </w:rPr>
              <w:t>archivo</w:t>
            </w:r>
            <w:r w:rsidRPr="000D0530">
              <w:rPr>
                <w:rFonts w:ascii="Cambria" w:hAnsi="Cambria"/>
                <w:b/>
                <w:bCs/>
                <w:color w:val="FFFFFF" w:themeColor="background1"/>
                <w:sz w:val="20"/>
                <w:szCs w:val="20"/>
              </w:rPr>
              <w:t>:</w:t>
            </w:r>
          </w:p>
        </w:tc>
        <w:tc>
          <w:tcPr>
            <w:tcW w:w="4680" w:type="dxa"/>
            <w:vAlign w:val="center"/>
          </w:tcPr>
          <w:p w:rsidR="0019541F" w:rsidRPr="000D0530" w:rsidRDefault="00582736" w:rsidP="00BD6EAD">
            <w:pPr>
              <w:jc w:val="both"/>
              <w:rPr>
                <w:rFonts w:ascii="Cambria" w:hAnsi="Cambria"/>
                <w:bCs/>
                <w:sz w:val="20"/>
                <w:szCs w:val="20"/>
              </w:rPr>
            </w:pPr>
            <w:r w:rsidRPr="000D0530">
              <w:rPr>
                <w:rFonts w:ascii="Cambria" w:hAnsi="Cambria"/>
                <w:bCs/>
                <w:sz w:val="20"/>
                <w:szCs w:val="20"/>
              </w:rPr>
              <w:t>14 de mayo de 2016</w:t>
            </w:r>
          </w:p>
        </w:tc>
      </w:tr>
    </w:tbl>
    <w:p w:rsidR="003239B8" w:rsidRPr="000D0530" w:rsidRDefault="003239B8" w:rsidP="003239B8">
      <w:pPr>
        <w:spacing w:before="240" w:after="240"/>
        <w:ind w:firstLine="720"/>
        <w:jc w:val="both"/>
        <w:rPr>
          <w:rFonts w:asciiTheme="majorHAnsi" w:hAnsiTheme="majorHAnsi"/>
          <w:b/>
          <w:bCs/>
          <w:sz w:val="20"/>
          <w:szCs w:val="20"/>
          <w:lang w:val="es-MX"/>
        </w:rPr>
      </w:pPr>
      <w:r w:rsidRPr="000D0530">
        <w:rPr>
          <w:rFonts w:asciiTheme="majorHAnsi" w:hAnsiTheme="majorHAnsi"/>
          <w:b/>
          <w:bCs/>
          <w:sz w:val="20"/>
          <w:szCs w:val="20"/>
          <w:lang w:val="es-MX"/>
        </w:rPr>
        <w:t xml:space="preserve">III. </w:t>
      </w:r>
      <w:r w:rsidRPr="000D0530">
        <w:rPr>
          <w:rFonts w:asciiTheme="majorHAnsi" w:hAnsiTheme="majorHAnsi"/>
          <w:b/>
          <w:bCs/>
          <w:sz w:val="20"/>
          <w:szCs w:val="20"/>
          <w:lang w:val="es-MX"/>
        </w:rPr>
        <w:tab/>
        <w:t>COMPETENCIA</w:t>
      </w:r>
      <w:r w:rsidR="00EE00E9" w:rsidRPr="000D0530">
        <w:rPr>
          <w:rFonts w:asciiTheme="majorHAnsi" w:hAnsiTheme="majorHAnsi"/>
          <w:b/>
          <w:bCs/>
          <w:sz w:val="20"/>
          <w:szCs w:val="20"/>
          <w:lang w:val="es-MX"/>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D0530" w:rsidTr="00E41009">
        <w:trPr>
          <w:cantSplit/>
        </w:trPr>
        <w:tc>
          <w:tcPr>
            <w:tcW w:w="4680" w:type="dxa"/>
            <w:tcBorders>
              <w:top w:val="single" w:sz="4" w:space="0" w:color="auto"/>
              <w:bottom w:val="single" w:sz="6" w:space="0" w:color="auto"/>
            </w:tcBorders>
            <w:shd w:val="clear" w:color="auto" w:fill="386294"/>
            <w:vAlign w:val="center"/>
          </w:tcPr>
          <w:p w:rsidR="003239B8" w:rsidRPr="000D0530" w:rsidRDefault="003239B8" w:rsidP="00E41009">
            <w:pPr>
              <w:jc w:val="center"/>
              <w:rPr>
                <w:rFonts w:ascii="Cambria" w:hAnsi="Cambria"/>
                <w:b/>
                <w:bCs/>
                <w:i/>
                <w:color w:val="FFFFFF" w:themeColor="background1"/>
                <w:sz w:val="20"/>
                <w:szCs w:val="20"/>
                <w:lang w:val="es-MX"/>
              </w:rPr>
            </w:pPr>
            <w:r w:rsidRPr="000D0530">
              <w:rPr>
                <w:rFonts w:ascii="Cambria" w:hAnsi="Cambria"/>
                <w:b/>
                <w:bCs/>
                <w:color w:val="FFFFFF" w:themeColor="background1"/>
                <w:sz w:val="20"/>
                <w:szCs w:val="20"/>
                <w:lang w:val="es-MX"/>
              </w:rPr>
              <w:t>Competencia</w:t>
            </w:r>
            <w:r w:rsidRPr="000D0530">
              <w:rPr>
                <w:rFonts w:ascii="Cambria" w:hAnsi="Cambria"/>
                <w:b/>
                <w:bCs/>
                <w:i/>
                <w:color w:val="FFFFFF" w:themeColor="background1"/>
                <w:sz w:val="20"/>
                <w:szCs w:val="20"/>
                <w:lang w:val="es-MX"/>
              </w:rPr>
              <w:t xml:space="preserve"> Ratione personae:</w:t>
            </w:r>
          </w:p>
        </w:tc>
        <w:tc>
          <w:tcPr>
            <w:tcW w:w="4680" w:type="dxa"/>
            <w:vAlign w:val="center"/>
          </w:tcPr>
          <w:p w:rsidR="003239B8" w:rsidRPr="000D0530" w:rsidRDefault="002B5EC7" w:rsidP="00E41009">
            <w:pPr>
              <w:rPr>
                <w:rFonts w:ascii="Cambria" w:hAnsi="Cambria"/>
                <w:bCs/>
                <w:sz w:val="20"/>
                <w:szCs w:val="20"/>
                <w:lang w:val="es-MX"/>
              </w:rPr>
            </w:pPr>
            <w:r w:rsidRPr="000D0530">
              <w:rPr>
                <w:rFonts w:ascii="Cambria" w:hAnsi="Cambria"/>
                <w:bCs/>
                <w:sz w:val="20"/>
                <w:szCs w:val="20"/>
                <w:lang w:val="es-MX"/>
              </w:rPr>
              <w:t>Sí</w:t>
            </w:r>
          </w:p>
        </w:tc>
      </w:tr>
      <w:tr w:rsidR="003239B8" w:rsidRPr="000D0530" w:rsidTr="00E41009">
        <w:trPr>
          <w:cantSplit/>
        </w:trPr>
        <w:tc>
          <w:tcPr>
            <w:tcW w:w="4680" w:type="dxa"/>
            <w:tcBorders>
              <w:top w:val="single" w:sz="6" w:space="0" w:color="auto"/>
              <w:bottom w:val="single" w:sz="6" w:space="0" w:color="auto"/>
            </w:tcBorders>
            <w:shd w:val="clear" w:color="auto" w:fill="386294"/>
            <w:vAlign w:val="center"/>
          </w:tcPr>
          <w:p w:rsidR="003239B8" w:rsidRPr="000D0530" w:rsidRDefault="003239B8" w:rsidP="00E41009">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Competencia</w:t>
            </w:r>
            <w:r w:rsidRPr="000D0530">
              <w:rPr>
                <w:rFonts w:ascii="Cambria" w:hAnsi="Cambria"/>
                <w:b/>
                <w:bCs/>
                <w:i/>
                <w:color w:val="FFFFFF" w:themeColor="background1"/>
                <w:sz w:val="20"/>
                <w:szCs w:val="20"/>
                <w:lang w:val="es-MX"/>
              </w:rPr>
              <w:t xml:space="preserve"> Ratione loci</w:t>
            </w:r>
            <w:r w:rsidRPr="000D0530">
              <w:rPr>
                <w:rFonts w:ascii="Cambria" w:hAnsi="Cambria"/>
                <w:b/>
                <w:bCs/>
                <w:color w:val="FFFFFF" w:themeColor="background1"/>
                <w:sz w:val="20"/>
                <w:szCs w:val="20"/>
                <w:lang w:val="es-MX"/>
              </w:rPr>
              <w:t>:</w:t>
            </w:r>
          </w:p>
        </w:tc>
        <w:tc>
          <w:tcPr>
            <w:tcW w:w="4680" w:type="dxa"/>
            <w:vAlign w:val="center"/>
          </w:tcPr>
          <w:p w:rsidR="003239B8" w:rsidRPr="000D0530" w:rsidRDefault="002B5EC7" w:rsidP="00E41009">
            <w:pPr>
              <w:rPr>
                <w:rFonts w:ascii="Cambria" w:hAnsi="Cambria"/>
                <w:bCs/>
                <w:sz w:val="20"/>
                <w:szCs w:val="20"/>
                <w:lang w:val="es-MX"/>
              </w:rPr>
            </w:pPr>
            <w:r w:rsidRPr="000D0530">
              <w:rPr>
                <w:rFonts w:ascii="Cambria" w:hAnsi="Cambria"/>
                <w:bCs/>
                <w:sz w:val="20"/>
                <w:szCs w:val="20"/>
                <w:lang w:val="es-MX"/>
              </w:rPr>
              <w:t>Sí</w:t>
            </w:r>
          </w:p>
        </w:tc>
      </w:tr>
      <w:tr w:rsidR="003239B8" w:rsidRPr="000D0530" w:rsidTr="00E41009">
        <w:trPr>
          <w:cantSplit/>
        </w:trPr>
        <w:tc>
          <w:tcPr>
            <w:tcW w:w="4680" w:type="dxa"/>
            <w:tcBorders>
              <w:top w:val="single" w:sz="6" w:space="0" w:color="auto"/>
              <w:bottom w:val="single" w:sz="6" w:space="0" w:color="auto"/>
            </w:tcBorders>
            <w:shd w:val="clear" w:color="auto" w:fill="386294"/>
            <w:vAlign w:val="center"/>
          </w:tcPr>
          <w:p w:rsidR="003239B8" w:rsidRPr="000D0530" w:rsidRDefault="003239B8" w:rsidP="00E41009">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Competencia</w:t>
            </w:r>
            <w:r w:rsidRPr="000D0530">
              <w:rPr>
                <w:rFonts w:ascii="Cambria" w:hAnsi="Cambria"/>
                <w:b/>
                <w:bCs/>
                <w:i/>
                <w:color w:val="FFFFFF" w:themeColor="background1"/>
                <w:sz w:val="20"/>
                <w:szCs w:val="20"/>
                <w:lang w:val="es-MX"/>
              </w:rPr>
              <w:t xml:space="preserve"> Ratione temporis</w:t>
            </w:r>
            <w:r w:rsidRPr="000D0530">
              <w:rPr>
                <w:rFonts w:ascii="Cambria" w:hAnsi="Cambria"/>
                <w:b/>
                <w:bCs/>
                <w:color w:val="FFFFFF" w:themeColor="background1"/>
                <w:sz w:val="20"/>
                <w:szCs w:val="20"/>
                <w:lang w:val="es-MX"/>
              </w:rPr>
              <w:t>:</w:t>
            </w:r>
          </w:p>
        </w:tc>
        <w:tc>
          <w:tcPr>
            <w:tcW w:w="4680" w:type="dxa"/>
            <w:vAlign w:val="center"/>
          </w:tcPr>
          <w:p w:rsidR="003239B8" w:rsidRPr="000D0530" w:rsidRDefault="002B5EC7" w:rsidP="00E41009">
            <w:pPr>
              <w:rPr>
                <w:bCs/>
                <w:sz w:val="20"/>
                <w:szCs w:val="20"/>
                <w:lang w:val="es-MX"/>
              </w:rPr>
            </w:pPr>
            <w:r w:rsidRPr="000D0530">
              <w:rPr>
                <w:rFonts w:ascii="Cambria" w:hAnsi="Cambria"/>
                <w:bCs/>
                <w:sz w:val="20"/>
                <w:szCs w:val="20"/>
                <w:lang w:val="es-MX"/>
              </w:rPr>
              <w:t>Sí</w:t>
            </w:r>
          </w:p>
        </w:tc>
      </w:tr>
      <w:tr w:rsidR="003239B8" w:rsidRPr="000D0530" w:rsidTr="00E41009">
        <w:trPr>
          <w:cantSplit/>
        </w:trPr>
        <w:tc>
          <w:tcPr>
            <w:tcW w:w="4680" w:type="dxa"/>
            <w:tcBorders>
              <w:top w:val="single" w:sz="6" w:space="0" w:color="auto"/>
              <w:bottom w:val="single" w:sz="6" w:space="0" w:color="auto"/>
            </w:tcBorders>
            <w:shd w:val="clear" w:color="auto" w:fill="386294"/>
            <w:vAlign w:val="center"/>
          </w:tcPr>
          <w:p w:rsidR="003239B8" w:rsidRPr="000D0530" w:rsidRDefault="003239B8" w:rsidP="00E41009">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Competencia</w:t>
            </w:r>
            <w:r w:rsidRPr="000D0530">
              <w:rPr>
                <w:rFonts w:ascii="Cambria" w:hAnsi="Cambria"/>
                <w:b/>
                <w:bCs/>
                <w:i/>
                <w:color w:val="FFFFFF" w:themeColor="background1"/>
                <w:sz w:val="20"/>
                <w:szCs w:val="20"/>
                <w:lang w:val="es-MX"/>
              </w:rPr>
              <w:t xml:space="preserve"> Ratione materia</w:t>
            </w:r>
            <w:r w:rsidR="00EE00E9" w:rsidRPr="000D0530">
              <w:rPr>
                <w:rFonts w:ascii="Cambria" w:hAnsi="Cambria"/>
                <w:b/>
                <w:bCs/>
                <w:i/>
                <w:color w:val="FFFFFF" w:themeColor="background1"/>
                <w:sz w:val="20"/>
                <w:szCs w:val="20"/>
                <w:lang w:val="es-MX"/>
              </w:rPr>
              <w:t>e</w:t>
            </w:r>
            <w:r w:rsidRPr="000D0530">
              <w:rPr>
                <w:rFonts w:ascii="Cambria" w:hAnsi="Cambria"/>
                <w:b/>
                <w:bCs/>
                <w:color w:val="FFFFFF" w:themeColor="background1"/>
                <w:sz w:val="20"/>
                <w:szCs w:val="20"/>
                <w:lang w:val="es-MX"/>
              </w:rPr>
              <w:t>:</w:t>
            </w:r>
          </w:p>
        </w:tc>
        <w:tc>
          <w:tcPr>
            <w:tcW w:w="4680" w:type="dxa"/>
            <w:vAlign w:val="center"/>
          </w:tcPr>
          <w:p w:rsidR="004469F9" w:rsidRPr="000D0530" w:rsidRDefault="002B5EC7" w:rsidP="00EE7E96">
            <w:pPr>
              <w:jc w:val="both"/>
              <w:rPr>
                <w:rFonts w:ascii="Cambria" w:hAnsi="Cambria"/>
                <w:bCs/>
                <w:sz w:val="20"/>
                <w:szCs w:val="20"/>
                <w:lang w:val="es-MX"/>
              </w:rPr>
            </w:pPr>
            <w:r w:rsidRPr="000D0530">
              <w:rPr>
                <w:rFonts w:ascii="Cambria" w:hAnsi="Cambria"/>
                <w:bCs/>
                <w:sz w:val="20"/>
                <w:szCs w:val="20"/>
                <w:lang w:val="es-MX"/>
              </w:rPr>
              <w:t xml:space="preserve">Sí, </w:t>
            </w:r>
            <w:r w:rsidR="00600BF2" w:rsidRPr="000D0530">
              <w:rPr>
                <w:rFonts w:ascii="Cambria" w:hAnsi="Cambria"/>
                <w:bCs/>
                <w:sz w:val="20"/>
                <w:szCs w:val="20"/>
                <w:lang w:val="es-MX"/>
              </w:rPr>
              <w:t xml:space="preserve">Convención Americana </w:t>
            </w:r>
            <w:r w:rsidRPr="000D0530">
              <w:rPr>
                <w:rFonts w:ascii="Cambria" w:hAnsi="Cambria"/>
                <w:bCs/>
                <w:sz w:val="20"/>
                <w:szCs w:val="20"/>
                <w:lang w:val="es-MX"/>
              </w:rPr>
              <w:t>(</w:t>
            </w:r>
            <w:r w:rsidR="002152D6" w:rsidRPr="000D0530">
              <w:rPr>
                <w:rFonts w:ascii="Cambria" w:hAnsi="Cambria"/>
                <w:bCs/>
                <w:sz w:val="20"/>
                <w:szCs w:val="20"/>
                <w:lang w:val="es-MX"/>
              </w:rPr>
              <w:t>depósito de</w:t>
            </w:r>
            <w:r w:rsidR="00EB6DCB" w:rsidRPr="000D0530">
              <w:rPr>
                <w:rFonts w:ascii="Cambria" w:hAnsi="Cambria"/>
                <w:bCs/>
                <w:sz w:val="20"/>
                <w:szCs w:val="20"/>
                <w:lang w:val="es-MX"/>
              </w:rPr>
              <w:t>l</w:t>
            </w:r>
            <w:r w:rsidR="00E709E2" w:rsidRPr="000D0530">
              <w:rPr>
                <w:rFonts w:ascii="Cambria" w:hAnsi="Cambria"/>
                <w:bCs/>
                <w:sz w:val="20"/>
                <w:szCs w:val="20"/>
                <w:lang w:val="es-MX"/>
              </w:rPr>
              <w:t xml:space="preserve"> instrumento </w:t>
            </w:r>
            <w:r w:rsidR="002152D6" w:rsidRPr="000D0530">
              <w:rPr>
                <w:rFonts w:ascii="Cambria" w:hAnsi="Cambria"/>
                <w:bCs/>
                <w:sz w:val="20"/>
                <w:szCs w:val="20"/>
                <w:lang w:val="es-MX"/>
              </w:rPr>
              <w:t>de ratificación</w:t>
            </w:r>
            <w:r w:rsidR="00904114" w:rsidRPr="000D0530">
              <w:rPr>
                <w:rFonts w:ascii="Cambria" w:hAnsi="Cambria"/>
                <w:bCs/>
                <w:sz w:val="20"/>
                <w:szCs w:val="20"/>
                <w:lang w:val="es-MX"/>
              </w:rPr>
              <w:t xml:space="preserve"> el </w:t>
            </w:r>
            <w:r w:rsidR="00EE7E96" w:rsidRPr="000D0530">
              <w:rPr>
                <w:rFonts w:ascii="Cambria" w:hAnsi="Cambria"/>
                <w:bCs/>
                <w:sz w:val="20"/>
                <w:szCs w:val="20"/>
                <w:lang w:val="es-MX"/>
              </w:rPr>
              <w:t>28</w:t>
            </w:r>
            <w:r w:rsidR="00904114" w:rsidRPr="000D0530">
              <w:rPr>
                <w:rFonts w:ascii="Cambria" w:hAnsi="Cambria"/>
                <w:bCs/>
                <w:sz w:val="20"/>
                <w:szCs w:val="20"/>
                <w:lang w:val="es-MX"/>
              </w:rPr>
              <w:t xml:space="preserve"> de </w:t>
            </w:r>
            <w:r w:rsidR="00EE7E96" w:rsidRPr="000D0530">
              <w:rPr>
                <w:rFonts w:ascii="Cambria" w:hAnsi="Cambria"/>
                <w:bCs/>
                <w:sz w:val="20"/>
                <w:szCs w:val="20"/>
                <w:lang w:val="es-MX"/>
              </w:rPr>
              <w:t>julio</w:t>
            </w:r>
            <w:r w:rsidR="00904114" w:rsidRPr="000D0530">
              <w:rPr>
                <w:rFonts w:ascii="Cambria" w:hAnsi="Cambria"/>
                <w:bCs/>
                <w:sz w:val="20"/>
                <w:szCs w:val="20"/>
                <w:lang w:val="es-MX"/>
              </w:rPr>
              <w:t xml:space="preserve"> de 19</w:t>
            </w:r>
            <w:r w:rsidR="00EE7E96" w:rsidRPr="000D0530">
              <w:rPr>
                <w:rFonts w:ascii="Cambria" w:hAnsi="Cambria"/>
                <w:bCs/>
                <w:sz w:val="20"/>
                <w:szCs w:val="20"/>
                <w:lang w:val="es-MX"/>
              </w:rPr>
              <w:t>78</w:t>
            </w:r>
            <w:r w:rsidR="004469F9" w:rsidRPr="000D0530">
              <w:rPr>
                <w:rFonts w:ascii="Cambria" w:hAnsi="Cambria"/>
                <w:bCs/>
                <w:sz w:val="20"/>
                <w:szCs w:val="20"/>
                <w:lang w:val="es-MX"/>
              </w:rPr>
              <w:t>)</w:t>
            </w:r>
            <w:r w:rsidR="00F35A01" w:rsidRPr="000D0530">
              <w:rPr>
                <w:rFonts w:ascii="Cambria" w:hAnsi="Cambria"/>
                <w:bCs/>
                <w:sz w:val="20"/>
                <w:szCs w:val="20"/>
                <w:lang w:val="es-MX"/>
              </w:rPr>
              <w:t xml:space="preserve"> </w:t>
            </w:r>
            <w:r w:rsidR="0022747C">
              <w:rPr>
                <w:rFonts w:ascii="Cambria" w:hAnsi="Cambria"/>
                <w:bCs/>
                <w:sz w:val="20"/>
                <w:szCs w:val="20"/>
                <w:lang w:val="es-MX"/>
              </w:rPr>
              <w:t xml:space="preserve">y </w:t>
            </w:r>
            <w:r w:rsidR="0022747C" w:rsidRPr="000D0530">
              <w:rPr>
                <w:rFonts w:ascii="Cambria" w:hAnsi="Cambria"/>
                <w:bCs/>
                <w:sz w:val="20"/>
                <w:szCs w:val="20"/>
                <w:lang w:val="es-MX"/>
              </w:rPr>
              <w:t>Convención Interamericana para Prevenir y Sancionar la Tortura</w:t>
            </w:r>
            <w:r w:rsidR="0022747C">
              <w:rPr>
                <w:rFonts w:ascii="Cambria" w:hAnsi="Cambria"/>
                <w:bCs/>
                <w:sz w:val="20"/>
                <w:szCs w:val="20"/>
                <w:lang w:val="es-MX"/>
              </w:rPr>
              <w:t xml:space="preserve"> (28 de marzo de 1991)</w:t>
            </w:r>
          </w:p>
        </w:tc>
      </w:tr>
    </w:tbl>
    <w:p w:rsidR="0022747C" w:rsidRDefault="0022747C" w:rsidP="003239B8">
      <w:pPr>
        <w:spacing w:before="240" w:after="240"/>
        <w:ind w:firstLine="720"/>
        <w:jc w:val="both"/>
        <w:rPr>
          <w:rFonts w:asciiTheme="majorHAnsi" w:hAnsiTheme="majorHAnsi"/>
          <w:b/>
          <w:bCs/>
          <w:sz w:val="20"/>
          <w:szCs w:val="20"/>
          <w:lang w:val="es-MX"/>
        </w:rPr>
      </w:pPr>
    </w:p>
    <w:p w:rsidR="0022747C" w:rsidRDefault="0022747C" w:rsidP="003239B8">
      <w:pPr>
        <w:spacing w:before="240" w:after="240"/>
        <w:ind w:firstLine="720"/>
        <w:jc w:val="both"/>
        <w:rPr>
          <w:rFonts w:asciiTheme="majorHAnsi" w:hAnsiTheme="majorHAnsi"/>
          <w:b/>
          <w:bCs/>
          <w:sz w:val="20"/>
          <w:szCs w:val="20"/>
          <w:lang w:val="es-MX"/>
        </w:rPr>
      </w:pPr>
    </w:p>
    <w:p w:rsidR="003239B8" w:rsidRPr="000D0530" w:rsidRDefault="003239B8" w:rsidP="003239B8">
      <w:pPr>
        <w:spacing w:before="240" w:after="240"/>
        <w:ind w:firstLine="720"/>
        <w:jc w:val="both"/>
        <w:rPr>
          <w:rFonts w:asciiTheme="majorHAnsi" w:hAnsiTheme="majorHAnsi"/>
          <w:b/>
          <w:bCs/>
          <w:sz w:val="20"/>
          <w:szCs w:val="20"/>
          <w:lang w:val="es-MX"/>
        </w:rPr>
      </w:pPr>
      <w:r w:rsidRPr="000D0530">
        <w:rPr>
          <w:rFonts w:asciiTheme="majorHAnsi" w:hAnsiTheme="majorHAnsi"/>
          <w:b/>
          <w:bCs/>
          <w:sz w:val="20"/>
          <w:szCs w:val="20"/>
          <w:lang w:val="es-MX"/>
        </w:rPr>
        <w:lastRenderedPageBreak/>
        <w:t xml:space="preserve">IV. </w:t>
      </w:r>
      <w:r w:rsidRPr="000D0530">
        <w:rPr>
          <w:rFonts w:asciiTheme="majorHAnsi" w:hAnsiTheme="majorHAnsi"/>
          <w:b/>
          <w:bCs/>
          <w:sz w:val="20"/>
          <w:szCs w:val="20"/>
          <w:lang w:val="es-MX"/>
        </w:rPr>
        <w:tab/>
        <w:t>ANÁLISIS DE</w:t>
      </w:r>
      <w:r w:rsidR="00EE00E9" w:rsidRPr="000D0530">
        <w:rPr>
          <w:rFonts w:asciiTheme="majorHAnsi" w:hAnsiTheme="majorHAnsi"/>
          <w:b/>
          <w:bCs/>
          <w:sz w:val="20"/>
          <w:szCs w:val="20"/>
          <w:lang w:val="es-MX"/>
        </w:rPr>
        <w:t xml:space="preserve"> DUPLICACIÓN</w:t>
      </w:r>
      <w:r w:rsidR="00EE00E9" w:rsidRPr="000D0530">
        <w:rPr>
          <w:rFonts w:asciiTheme="majorHAnsi" w:hAnsiTheme="majorHAnsi"/>
          <w:b/>
          <w:bCs/>
          <w:color w:val="FFFFFF" w:themeColor="background1"/>
          <w:sz w:val="20"/>
          <w:szCs w:val="20"/>
          <w:lang w:val="es-MX"/>
        </w:rPr>
        <w:t xml:space="preserve"> </w:t>
      </w:r>
      <w:r w:rsidR="00EE00E9" w:rsidRPr="000D0530">
        <w:rPr>
          <w:rFonts w:asciiTheme="majorHAnsi" w:hAnsiTheme="majorHAnsi"/>
          <w:b/>
          <w:bCs/>
          <w:sz w:val="20"/>
          <w:szCs w:val="20"/>
          <w:lang w:val="es-MX"/>
        </w:rPr>
        <w:t>DE PROCEDIMIENTOS Y COSA JUZGADA</w:t>
      </w:r>
      <w:r w:rsidR="00EE00E9" w:rsidRPr="000D0530">
        <w:rPr>
          <w:rFonts w:asciiTheme="majorHAnsi" w:hAnsiTheme="majorHAnsi"/>
          <w:b/>
          <w:bCs/>
          <w:i/>
          <w:sz w:val="20"/>
          <w:szCs w:val="20"/>
          <w:lang w:val="es-MX"/>
        </w:rPr>
        <w:t xml:space="preserve"> </w:t>
      </w:r>
      <w:r w:rsidR="00EE00E9" w:rsidRPr="000D0530">
        <w:rPr>
          <w:rFonts w:asciiTheme="majorHAnsi" w:hAnsiTheme="majorHAnsi"/>
          <w:b/>
          <w:bCs/>
          <w:sz w:val="20"/>
          <w:szCs w:val="20"/>
          <w:lang w:val="es-MX"/>
        </w:rPr>
        <w:t xml:space="preserve">INTERNACIONAL, </w:t>
      </w:r>
      <w:r w:rsidRPr="000D0530">
        <w:rPr>
          <w:rFonts w:asciiTheme="majorHAnsi" w:hAnsiTheme="majorHAnsi"/>
          <w:b/>
          <w:bCs/>
          <w:sz w:val="20"/>
          <w:szCs w:val="20"/>
          <w:lang w:val="es-MX"/>
        </w:rPr>
        <w:t xml:space="preserve"> CARACTERIZACIÓN, </w:t>
      </w:r>
      <w:r w:rsidRPr="000D0530">
        <w:rPr>
          <w:rFonts w:asciiTheme="majorHAnsi" w:hAnsiTheme="majorHAnsi"/>
          <w:b/>
          <w:sz w:val="20"/>
          <w:szCs w:val="20"/>
          <w:lang w:val="es-MX"/>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0D0530" w:rsidTr="00E41009">
        <w:trPr>
          <w:cantSplit/>
        </w:trPr>
        <w:tc>
          <w:tcPr>
            <w:tcW w:w="4680" w:type="dxa"/>
            <w:tcBorders>
              <w:top w:val="single" w:sz="4" w:space="0" w:color="auto"/>
              <w:bottom w:val="single" w:sz="6" w:space="0" w:color="auto"/>
            </w:tcBorders>
            <w:shd w:val="clear" w:color="auto" w:fill="386294"/>
            <w:vAlign w:val="center"/>
          </w:tcPr>
          <w:p w:rsidR="00EE00E9" w:rsidRPr="000D0530" w:rsidRDefault="00EE00E9" w:rsidP="00E41009">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Duplicación de procedimientos y cosa juzgada internacional:</w:t>
            </w:r>
          </w:p>
        </w:tc>
        <w:tc>
          <w:tcPr>
            <w:tcW w:w="4680" w:type="dxa"/>
            <w:vAlign w:val="center"/>
          </w:tcPr>
          <w:p w:rsidR="00EE00E9" w:rsidRPr="000D0530" w:rsidRDefault="004469F9" w:rsidP="00E41009">
            <w:pPr>
              <w:jc w:val="both"/>
              <w:rPr>
                <w:rFonts w:ascii="Cambria" w:hAnsi="Cambria"/>
                <w:bCs/>
                <w:sz w:val="20"/>
                <w:szCs w:val="20"/>
                <w:lang w:val="es-MX"/>
              </w:rPr>
            </w:pPr>
            <w:r w:rsidRPr="000D0530">
              <w:rPr>
                <w:rFonts w:ascii="Cambria" w:hAnsi="Cambria"/>
                <w:bCs/>
                <w:sz w:val="20"/>
                <w:szCs w:val="20"/>
                <w:lang w:val="es-MX"/>
              </w:rPr>
              <w:t>No</w:t>
            </w:r>
          </w:p>
        </w:tc>
      </w:tr>
      <w:tr w:rsidR="003239B8" w:rsidRPr="000D0530" w:rsidTr="00E41009">
        <w:trPr>
          <w:cantSplit/>
        </w:trPr>
        <w:tc>
          <w:tcPr>
            <w:tcW w:w="4680" w:type="dxa"/>
            <w:tcBorders>
              <w:top w:val="single" w:sz="4" w:space="0" w:color="auto"/>
              <w:bottom w:val="single" w:sz="6" w:space="0" w:color="auto"/>
            </w:tcBorders>
            <w:shd w:val="clear" w:color="auto" w:fill="386294"/>
            <w:vAlign w:val="center"/>
          </w:tcPr>
          <w:p w:rsidR="003239B8" w:rsidRPr="000D0530" w:rsidRDefault="003239B8" w:rsidP="00E41009">
            <w:pPr>
              <w:jc w:val="center"/>
              <w:rPr>
                <w:rFonts w:ascii="Cambria" w:hAnsi="Cambria"/>
                <w:b/>
                <w:bCs/>
                <w:i/>
                <w:color w:val="FFFFFF" w:themeColor="background1"/>
                <w:sz w:val="20"/>
                <w:szCs w:val="20"/>
                <w:lang w:val="es-MX"/>
              </w:rPr>
            </w:pPr>
            <w:r w:rsidRPr="000D0530">
              <w:rPr>
                <w:rFonts w:ascii="Cambria" w:hAnsi="Cambria"/>
                <w:b/>
                <w:bCs/>
                <w:color w:val="FFFFFF" w:themeColor="background1"/>
                <w:sz w:val="20"/>
                <w:szCs w:val="20"/>
                <w:lang w:val="es-MX"/>
              </w:rPr>
              <w:t>Derechos declarados admisibles</w:t>
            </w:r>
            <w:r w:rsidRPr="000D0530">
              <w:rPr>
                <w:rFonts w:ascii="Cambria" w:hAnsi="Cambria"/>
                <w:b/>
                <w:bCs/>
                <w:i/>
                <w:color w:val="FFFFFF" w:themeColor="background1"/>
                <w:sz w:val="20"/>
                <w:szCs w:val="20"/>
                <w:lang w:val="es-MX"/>
              </w:rPr>
              <w:t>:</w:t>
            </w:r>
          </w:p>
        </w:tc>
        <w:tc>
          <w:tcPr>
            <w:tcW w:w="4680" w:type="dxa"/>
            <w:vAlign w:val="center"/>
          </w:tcPr>
          <w:p w:rsidR="003239B8" w:rsidRPr="000D0530" w:rsidRDefault="008150D2" w:rsidP="00681105">
            <w:pPr>
              <w:jc w:val="both"/>
              <w:rPr>
                <w:rFonts w:ascii="Cambria" w:hAnsi="Cambria"/>
                <w:bCs/>
                <w:sz w:val="20"/>
                <w:szCs w:val="20"/>
                <w:lang w:val="es-MX"/>
              </w:rPr>
            </w:pPr>
            <w:r w:rsidRPr="000D0530">
              <w:rPr>
                <w:rFonts w:ascii="Cambria" w:hAnsi="Cambria"/>
                <w:bCs/>
                <w:sz w:val="20"/>
                <w:szCs w:val="20"/>
                <w:lang w:val="es-MX"/>
              </w:rPr>
              <w:t>Artículos</w:t>
            </w:r>
            <w:r w:rsidR="00DE11AD" w:rsidRPr="000D0530">
              <w:rPr>
                <w:rFonts w:ascii="Cambria" w:hAnsi="Cambria"/>
                <w:bCs/>
                <w:sz w:val="20"/>
                <w:szCs w:val="20"/>
                <w:lang w:val="es-MX"/>
              </w:rPr>
              <w:t xml:space="preserve"> 4 (</w:t>
            </w:r>
            <w:r w:rsidR="005778F3" w:rsidRPr="000D0530">
              <w:rPr>
                <w:rFonts w:ascii="Cambria" w:hAnsi="Cambria"/>
                <w:bCs/>
                <w:sz w:val="20"/>
                <w:szCs w:val="20"/>
                <w:lang w:val="es-MX"/>
              </w:rPr>
              <w:t>vida), 5 (</w:t>
            </w:r>
            <w:r w:rsidR="00DE11AD" w:rsidRPr="000D0530">
              <w:rPr>
                <w:rFonts w:ascii="Cambria" w:hAnsi="Cambria"/>
                <w:bCs/>
                <w:sz w:val="20"/>
                <w:szCs w:val="20"/>
                <w:lang w:val="es-MX"/>
              </w:rPr>
              <w:t xml:space="preserve">integridad personal), </w:t>
            </w:r>
            <w:r w:rsidR="008B4CE0" w:rsidRPr="000D0530">
              <w:rPr>
                <w:rFonts w:asciiTheme="majorHAnsi" w:hAnsiTheme="majorHAnsi"/>
                <w:sz w:val="20"/>
                <w:szCs w:val="20"/>
                <w:lang w:val="es-MX"/>
              </w:rPr>
              <w:t xml:space="preserve">8 </w:t>
            </w:r>
            <w:r w:rsidR="008B4CE0" w:rsidRPr="000D0530">
              <w:rPr>
                <w:rFonts w:ascii="Cambria" w:hAnsi="Cambria"/>
                <w:bCs/>
                <w:sz w:val="20"/>
                <w:szCs w:val="20"/>
                <w:lang w:val="es-MX"/>
              </w:rPr>
              <w:t xml:space="preserve">(garantías personales) </w:t>
            </w:r>
            <w:r w:rsidR="008B4CE0" w:rsidRPr="000D0530">
              <w:rPr>
                <w:rFonts w:asciiTheme="majorHAnsi" w:hAnsiTheme="majorHAnsi"/>
                <w:sz w:val="20"/>
                <w:szCs w:val="20"/>
                <w:lang w:val="es-MX"/>
              </w:rPr>
              <w:t xml:space="preserve">y 25 </w:t>
            </w:r>
            <w:r w:rsidR="008B4CE0" w:rsidRPr="000D0530">
              <w:rPr>
                <w:rFonts w:ascii="Cambria" w:hAnsi="Cambria"/>
                <w:bCs/>
                <w:sz w:val="20"/>
                <w:szCs w:val="20"/>
                <w:lang w:val="es-MX"/>
              </w:rPr>
              <w:t xml:space="preserve">(protección judicial) de la Convención Americana en relación con </w:t>
            </w:r>
            <w:r w:rsidR="00681105">
              <w:rPr>
                <w:rFonts w:ascii="Cambria" w:hAnsi="Cambria"/>
                <w:bCs/>
                <w:sz w:val="20"/>
                <w:szCs w:val="20"/>
                <w:lang w:val="es-MX"/>
              </w:rPr>
              <w:t>su</w:t>
            </w:r>
            <w:r w:rsidR="008B4CE0" w:rsidRPr="000D0530">
              <w:rPr>
                <w:rFonts w:ascii="Cambria" w:hAnsi="Cambria"/>
                <w:bCs/>
                <w:sz w:val="20"/>
                <w:szCs w:val="20"/>
                <w:lang w:val="es-MX"/>
              </w:rPr>
              <w:t xml:space="preserve"> artículo 1.1 (obligación de respetar los de</w:t>
            </w:r>
            <w:r w:rsidR="008E58AE" w:rsidRPr="000D0530">
              <w:rPr>
                <w:rFonts w:ascii="Cambria" w:hAnsi="Cambria"/>
                <w:bCs/>
                <w:sz w:val="20"/>
                <w:szCs w:val="20"/>
                <w:lang w:val="es-MX"/>
              </w:rPr>
              <w:t>rechos)</w:t>
            </w:r>
            <w:r w:rsidR="00681105">
              <w:rPr>
                <w:rFonts w:ascii="Cambria" w:hAnsi="Cambria"/>
                <w:bCs/>
                <w:sz w:val="20"/>
                <w:szCs w:val="20"/>
                <w:lang w:val="es-MX"/>
              </w:rPr>
              <w:t>;</w:t>
            </w:r>
            <w:r w:rsidR="008E58AE" w:rsidRPr="000D0530">
              <w:rPr>
                <w:rFonts w:ascii="Cambria" w:hAnsi="Cambria"/>
                <w:bCs/>
                <w:sz w:val="20"/>
                <w:szCs w:val="20"/>
                <w:lang w:val="es-MX"/>
              </w:rPr>
              <w:t xml:space="preserve"> </w:t>
            </w:r>
            <w:r w:rsidR="002E13E8" w:rsidRPr="000D0530">
              <w:rPr>
                <w:rFonts w:ascii="Cambria" w:hAnsi="Cambria"/>
                <w:bCs/>
                <w:sz w:val="20"/>
                <w:szCs w:val="20"/>
                <w:lang w:val="es-MX"/>
              </w:rPr>
              <w:t>y art</w:t>
            </w:r>
            <w:r w:rsidR="008034D5" w:rsidRPr="000D0530">
              <w:rPr>
                <w:rFonts w:ascii="Cambria" w:hAnsi="Cambria"/>
                <w:bCs/>
                <w:sz w:val="20"/>
                <w:szCs w:val="20"/>
                <w:lang w:val="es-MX"/>
              </w:rPr>
              <w:t>ículos</w:t>
            </w:r>
            <w:r w:rsidR="002E13E8" w:rsidRPr="000D0530">
              <w:rPr>
                <w:rFonts w:ascii="Cambria" w:hAnsi="Cambria"/>
                <w:bCs/>
                <w:sz w:val="20"/>
                <w:szCs w:val="20"/>
                <w:lang w:val="es-MX"/>
              </w:rPr>
              <w:t xml:space="preserve"> </w:t>
            </w:r>
            <w:r w:rsidR="00580FE5" w:rsidRPr="000D0530">
              <w:rPr>
                <w:rFonts w:ascii="Cambria" w:hAnsi="Cambria"/>
                <w:bCs/>
                <w:sz w:val="20"/>
                <w:szCs w:val="20"/>
                <w:lang w:val="es-MX"/>
              </w:rPr>
              <w:t>1,</w:t>
            </w:r>
            <w:r w:rsidR="002E13E8" w:rsidRPr="000D0530">
              <w:rPr>
                <w:rFonts w:ascii="Cambria" w:hAnsi="Cambria"/>
                <w:bCs/>
                <w:sz w:val="20"/>
                <w:szCs w:val="20"/>
                <w:lang w:val="es-MX"/>
              </w:rPr>
              <w:t xml:space="preserve"> 6 y 8 de la Convención Interamericana para Prevenir y Sancionar la Tortura</w:t>
            </w:r>
          </w:p>
        </w:tc>
      </w:tr>
      <w:tr w:rsidR="003239B8" w:rsidRPr="000D0530" w:rsidTr="00E41009">
        <w:trPr>
          <w:cantSplit/>
        </w:trPr>
        <w:tc>
          <w:tcPr>
            <w:tcW w:w="4680" w:type="dxa"/>
            <w:tcBorders>
              <w:top w:val="single" w:sz="6" w:space="0" w:color="auto"/>
              <w:bottom w:val="single" w:sz="6" w:space="0" w:color="auto"/>
            </w:tcBorders>
            <w:shd w:val="clear" w:color="auto" w:fill="386294"/>
            <w:vAlign w:val="center"/>
          </w:tcPr>
          <w:p w:rsidR="003239B8" w:rsidRPr="000D0530" w:rsidRDefault="003239B8" w:rsidP="00E41009">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Agotamiento de recursos internos</w:t>
            </w:r>
            <w:r w:rsidR="00EE00E9" w:rsidRPr="000D0530">
              <w:rPr>
                <w:rFonts w:ascii="Cambria" w:hAnsi="Cambria"/>
                <w:b/>
                <w:bCs/>
                <w:color w:val="FFFFFF" w:themeColor="background1"/>
                <w:sz w:val="20"/>
                <w:szCs w:val="20"/>
                <w:lang w:val="es-MX"/>
              </w:rPr>
              <w:t xml:space="preserve"> o procedencia de una excepción</w:t>
            </w:r>
            <w:r w:rsidRPr="000D0530">
              <w:rPr>
                <w:rFonts w:ascii="Cambria" w:hAnsi="Cambria"/>
                <w:b/>
                <w:bCs/>
                <w:color w:val="FFFFFF" w:themeColor="background1"/>
                <w:sz w:val="20"/>
                <w:szCs w:val="20"/>
                <w:lang w:val="es-MX"/>
              </w:rPr>
              <w:t>:</w:t>
            </w:r>
          </w:p>
        </w:tc>
        <w:tc>
          <w:tcPr>
            <w:tcW w:w="4680" w:type="dxa"/>
            <w:vAlign w:val="center"/>
          </w:tcPr>
          <w:p w:rsidR="003239B8" w:rsidRPr="000D0530" w:rsidRDefault="0008134B" w:rsidP="00AD4F47">
            <w:pPr>
              <w:rPr>
                <w:rFonts w:ascii="Cambria" w:hAnsi="Cambria"/>
                <w:bCs/>
                <w:sz w:val="20"/>
                <w:szCs w:val="20"/>
                <w:lang w:val="es-MX"/>
              </w:rPr>
            </w:pPr>
            <w:r w:rsidRPr="000D0530">
              <w:rPr>
                <w:rFonts w:ascii="Cambria" w:hAnsi="Cambria"/>
                <w:bCs/>
                <w:sz w:val="20"/>
                <w:szCs w:val="20"/>
                <w:lang w:val="es-MX"/>
              </w:rPr>
              <w:t>Sí,</w:t>
            </w:r>
            <w:r w:rsidR="00D361BD" w:rsidRPr="000D0530">
              <w:rPr>
                <w:rFonts w:ascii="Cambria" w:hAnsi="Cambria"/>
                <w:bCs/>
                <w:sz w:val="20"/>
                <w:szCs w:val="20"/>
                <w:lang w:val="es-MX"/>
              </w:rPr>
              <w:t xml:space="preserve"> </w:t>
            </w:r>
            <w:r w:rsidR="00AD4F47" w:rsidRPr="000D0530">
              <w:rPr>
                <w:rFonts w:ascii="Cambria" w:hAnsi="Cambria"/>
                <w:bCs/>
                <w:sz w:val="20"/>
                <w:szCs w:val="20"/>
                <w:lang w:val="es-MX"/>
              </w:rPr>
              <w:t>el 12 de julio de 2006</w:t>
            </w:r>
          </w:p>
        </w:tc>
      </w:tr>
      <w:tr w:rsidR="003239B8" w:rsidRPr="000D0530" w:rsidTr="00E41009">
        <w:trPr>
          <w:cantSplit/>
        </w:trPr>
        <w:tc>
          <w:tcPr>
            <w:tcW w:w="4680" w:type="dxa"/>
            <w:tcBorders>
              <w:top w:val="single" w:sz="6" w:space="0" w:color="auto"/>
              <w:bottom w:val="single" w:sz="6" w:space="0" w:color="auto"/>
            </w:tcBorders>
            <w:shd w:val="clear" w:color="auto" w:fill="386294"/>
            <w:vAlign w:val="center"/>
          </w:tcPr>
          <w:p w:rsidR="003239B8" w:rsidRPr="000D0530" w:rsidRDefault="003239B8" w:rsidP="00E41009">
            <w:pPr>
              <w:jc w:val="center"/>
              <w:rPr>
                <w:rFonts w:ascii="Cambria" w:hAnsi="Cambria"/>
                <w:b/>
                <w:bCs/>
                <w:color w:val="FFFFFF" w:themeColor="background1"/>
                <w:sz w:val="20"/>
                <w:szCs w:val="20"/>
                <w:lang w:val="es-MX"/>
              </w:rPr>
            </w:pPr>
            <w:r w:rsidRPr="000D0530">
              <w:rPr>
                <w:rFonts w:ascii="Cambria" w:hAnsi="Cambria"/>
                <w:b/>
                <w:bCs/>
                <w:color w:val="FFFFFF" w:themeColor="background1"/>
                <w:sz w:val="20"/>
                <w:szCs w:val="20"/>
                <w:lang w:val="es-MX"/>
              </w:rPr>
              <w:t>Presentación dentro de plazo:</w:t>
            </w:r>
          </w:p>
        </w:tc>
        <w:tc>
          <w:tcPr>
            <w:tcW w:w="4680" w:type="dxa"/>
            <w:vAlign w:val="center"/>
          </w:tcPr>
          <w:p w:rsidR="00E8735A" w:rsidRPr="000D0530" w:rsidRDefault="00BE2F0F" w:rsidP="00AD4F47">
            <w:pPr>
              <w:rPr>
                <w:rFonts w:ascii="Cambria" w:hAnsi="Cambria"/>
                <w:bCs/>
                <w:sz w:val="20"/>
                <w:szCs w:val="20"/>
                <w:lang w:val="es-MX"/>
              </w:rPr>
            </w:pPr>
            <w:r w:rsidRPr="000D0530">
              <w:rPr>
                <w:rFonts w:ascii="Cambria" w:hAnsi="Cambria"/>
                <w:bCs/>
                <w:sz w:val="20"/>
                <w:szCs w:val="20"/>
                <w:lang w:val="es-MX"/>
              </w:rPr>
              <w:t>Sí,</w:t>
            </w:r>
            <w:r w:rsidR="00E8735A" w:rsidRPr="000D0530">
              <w:rPr>
                <w:rFonts w:ascii="Cambria" w:hAnsi="Cambria"/>
                <w:bCs/>
                <w:sz w:val="20"/>
                <w:szCs w:val="20"/>
                <w:lang w:val="es-MX"/>
              </w:rPr>
              <w:t xml:space="preserve"> </w:t>
            </w:r>
            <w:r w:rsidR="00AD4F47" w:rsidRPr="000D0530">
              <w:rPr>
                <w:rFonts w:ascii="Cambria" w:hAnsi="Cambria"/>
                <w:bCs/>
                <w:sz w:val="20"/>
                <w:szCs w:val="20"/>
                <w:lang w:val="es-MX"/>
              </w:rPr>
              <w:t>el 12 de enero de 2007</w:t>
            </w:r>
          </w:p>
        </w:tc>
      </w:tr>
    </w:tbl>
    <w:p w:rsidR="004D45EE" w:rsidRPr="000D0530" w:rsidRDefault="001A57B6" w:rsidP="00CB70E8">
      <w:pPr>
        <w:rPr>
          <w:rFonts w:asciiTheme="majorHAnsi" w:hAnsiTheme="majorHAnsi"/>
          <w:b/>
          <w:sz w:val="20"/>
          <w:szCs w:val="20"/>
          <w:lang w:val="es-MX"/>
        </w:rPr>
      </w:pPr>
      <w:r w:rsidRPr="000D0530">
        <w:rPr>
          <w:rFonts w:asciiTheme="majorHAnsi" w:hAnsiTheme="majorHAnsi"/>
          <w:b/>
          <w:sz w:val="20"/>
          <w:szCs w:val="20"/>
          <w:lang w:val="es-MX"/>
        </w:rPr>
        <w:tab/>
      </w:r>
    </w:p>
    <w:p w:rsidR="003239B8" w:rsidRPr="000D0530" w:rsidRDefault="00223A29" w:rsidP="00192063">
      <w:pPr>
        <w:ind w:left="273" w:firstLine="720"/>
        <w:rPr>
          <w:rFonts w:asciiTheme="majorHAnsi" w:hAnsiTheme="majorHAnsi"/>
          <w:b/>
          <w:sz w:val="20"/>
          <w:szCs w:val="20"/>
          <w:lang w:val="es-MX"/>
        </w:rPr>
      </w:pPr>
      <w:r w:rsidRPr="000D0530">
        <w:rPr>
          <w:rFonts w:asciiTheme="majorHAnsi" w:hAnsiTheme="majorHAnsi"/>
          <w:b/>
          <w:sz w:val="20"/>
          <w:szCs w:val="20"/>
          <w:lang w:val="es-MX"/>
        </w:rPr>
        <w:t xml:space="preserve">V. </w:t>
      </w:r>
      <w:r w:rsidRPr="000D0530">
        <w:rPr>
          <w:rFonts w:asciiTheme="majorHAnsi" w:hAnsiTheme="majorHAnsi"/>
          <w:b/>
          <w:sz w:val="20"/>
          <w:szCs w:val="20"/>
          <w:lang w:val="es-MX"/>
        </w:rPr>
        <w:tab/>
      </w:r>
      <w:r w:rsidR="003239B8" w:rsidRPr="000D0530">
        <w:rPr>
          <w:rFonts w:asciiTheme="majorHAnsi" w:hAnsiTheme="majorHAnsi"/>
          <w:b/>
          <w:sz w:val="20"/>
          <w:szCs w:val="20"/>
          <w:lang w:val="es-MX"/>
        </w:rPr>
        <w:t xml:space="preserve">HECHOS ALEGADOS </w:t>
      </w:r>
    </w:p>
    <w:p w:rsidR="001A57B6" w:rsidRPr="000D0530" w:rsidRDefault="001A57B6" w:rsidP="00D40D4B">
      <w:pPr>
        <w:rPr>
          <w:rFonts w:asciiTheme="majorHAnsi" w:hAnsiTheme="majorHAnsi"/>
          <w:b/>
          <w:sz w:val="20"/>
          <w:szCs w:val="20"/>
          <w:lang w:val="es-MX"/>
        </w:rPr>
      </w:pPr>
    </w:p>
    <w:p w:rsidR="00746056" w:rsidRPr="000D0530" w:rsidRDefault="002E13E8" w:rsidP="002E13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El peticionario</w:t>
      </w:r>
      <w:r w:rsidR="00A45029" w:rsidRPr="000D0530">
        <w:rPr>
          <w:rFonts w:ascii="Cambria" w:hAnsi="Cambria"/>
          <w:sz w:val="20"/>
          <w:szCs w:val="20"/>
          <w:lang w:val="es-MX"/>
        </w:rPr>
        <w:t xml:space="preserve"> alega que el 28 de mayo de 2003 el Sr. Julio Alcázar Dolmos (en adelante “la presunta víctima” o “el </w:t>
      </w:r>
      <w:r w:rsidR="007B106B" w:rsidRPr="000D0530">
        <w:rPr>
          <w:rFonts w:ascii="Cambria" w:hAnsi="Cambria"/>
          <w:sz w:val="20"/>
          <w:szCs w:val="20"/>
          <w:lang w:val="es-MX"/>
        </w:rPr>
        <w:t>S</w:t>
      </w:r>
      <w:r w:rsidR="00A45029" w:rsidRPr="000D0530">
        <w:rPr>
          <w:rFonts w:ascii="Cambria" w:hAnsi="Cambria"/>
          <w:sz w:val="20"/>
          <w:szCs w:val="20"/>
          <w:lang w:val="es-MX"/>
        </w:rPr>
        <w:t xml:space="preserve">r. </w:t>
      </w:r>
      <w:r w:rsidR="00FC63B5" w:rsidRPr="000D0530">
        <w:rPr>
          <w:rFonts w:ascii="Cambria" w:hAnsi="Cambria"/>
          <w:sz w:val="20"/>
          <w:szCs w:val="20"/>
          <w:lang w:val="es-MX"/>
        </w:rPr>
        <w:t>Alcázar Dolmos</w:t>
      </w:r>
      <w:r w:rsidR="00A45029" w:rsidRPr="000D0530">
        <w:rPr>
          <w:rFonts w:ascii="Cambria" w:hAnsi="Cambria"/>
          <w:sz w:val="20"/>
          <w:szCs w:val="20"/>
          <w:lang w:val="es-MX"/>
        </w:rPr>
        <w:t>”)</w:t>
      </w:r>
      <w:r w:rsidR="00C9713B" w:rsidRPr="000D0530">
        <w:rPr>
          <w:rFonts w:ascii="Cambria" w:hAnsi="Cambria"/>
          <w:sz w:val="20"/>
          <w:szCs w:val="20"/>
          <w:lang w:val="es-MX"/>
        </w:rPr>
        <w:t>, de cuarenta y tres años,</w:t>
      </w:r>
      <w:r w:rsidR="00A45029" w:rsidRPr="000D0530">
        <w:rPr>
          <w:rFonts w:ascii="Cambria" w:hAnsi="Cambria"/>
          <w:sz w:val="20"/>
          <w:szCs w:val="20"/>
          <w:lang w:val="es-MX"/>
        </w:rPr>
        <w:t xml:space="preserve"> fue </w:t>
      </w:r>
      <w:r w:rsidR="000242BF" w:rsidRPr="000D0530">
        <w:rPr>
          <w:rFonts w:ascii="Cambria" w:hAnsi="Cambria"/>
          <w:sz w:val="20"/>
          <w:szCs w:val="20"/>
          <w:lang w:val="es-MX"/>
        </w:rPr>
        <w:t xml:space="preserve">detenido </w:t>
      </w:r>
      <w:r w:rsidR="00A258D7" w:rsidRPr="000D0530">
        <w:rPr>
          <w:rFonts w:ascii="Cambria" w:hAnsi="Cambria"/>
          <w:sz w:val="20"/>
          <w:szCs w:val="20"/>
          <w:lang w:val="es-MX"/>
        </w:rPr>
        <w:t>en su domicilio</w:t>
      </w:r>
      <w:r w:rsidR="00AF49DB" w:rsidRPr="000D0530">
        <w:rPr>
          <w:rFonts w:ascii="Cambria" w:hAnsi="Cambria"/>
          <w:sz w:val="20"/>
          <w:szCs w:val="20"/>
          <w:lang w:val="es-MX"/>
        </w:rPr>
        <w:t>,</w:t>
      </w:r>
      <w:r w:rsidR="00C775EC" w:rsidRPr="000D0530">
        <w:rPr>
          <w:rFonts w:ascii="Cambria" w:hAnsi="Cambria"/>
          <w:sz w:val="20"/>
          <w:szCs w:val="20"/>
          <w:lang w:val="es-MX"/>
        </w:rPr>
        <w:t xml:space="preserve"> en estado de ebriedad</w:t>
      </w:r>
      <w:r w:rsidR="00AF49DB" w:rsidRPr="000D0530">
        <w:rPr>
          <w:rFonts w:ascii="Cambria" w:hAnsi="Cambria"/>
          <w:sz w:val="20"/>
          <w:szCs w:val="20"/>
          <w:lang w:val="es-MX"/>
        </w:rPr>
        <w:t>,</w:t>
      </w:r>
      <w:r w:rsidR="00C775EC" w:rsidRPr="000D0530">
        <w:rPr>
          <w:rFonts w:ascii="Cambria" w:hAnsi="Cambria"/>
          <w:sz w:val="20"/>
          <w:szCs w:val="20"/>
          <w:lang w:val="es-MX"/>
        </w:rPr>
        <w:t xml:space="preserve"> y trasladado a la c</w:t>
      </w:r>
      <w:r w:rsidR="00A85B9B" w:rsidRPr="000D0530">
        <w:rPr>
          <w:rFonts w:ascii="Cambria" w:hAnsi="Cambria"/>
          <w:sz w:val="20"/>
          <w:szCs w:val="20"/>
          <w:lang w:val="es-MX"/>
        </w:rPr>
        <w:t>omisaría de Quillabamba</w:t>
      </w:r>
      <w:r w:rsidR="00E37023" w:rsidRPr="000D0530">
        <w:rPr>
          <w:rFonts w:ascii="Cambria" w:hAnsi="Cambria"/>
          <w:sz w:val="20"/>
          <w:szCs w:val="20"/>
          <w:lang w:val="es-MX"/>
        </w:rPr>
        <w:t xml:space="preserve"> </w:t>
      </w:r>
      <w:r w:rsidR="000242BF" w:rsidRPr="000D0530">
        <w:rPr>
          <w:rFonts w:ascii="Cambria" w:hAnsi="Cambria"/>
          <w:sz w:val="20"/>
          <w:szCs w:val="20"/>
          <w:lang w:val="es-MX"/>
        </w:rPr>
        <w:t xml:space="preserve">a consecuencia </w:t>
      </w:r>
      <w:r w:rsidR="008B2217" w:rsidRPr="000D0530">
        <w:rPr>
          <w:rFonts w:ascii="Cambria" w:hAnsi="Cambria"/>
          <w:sz w:val="20"/>
          <w:szCs w:val="20"/>
          <w:lang w:val="es-MX"/>
        </w:rPr>
        <w:t xml:space="preserve">de un incidente de </w:t>
      </w:r>
      <w:r w:rsidR="002060BB" w:rsidRPr="000D0530">
        <w:rPr>
          <w:rFonts w:ascii="Cambria" w:hAnsi="Cambria"/>
          <w:sz w:val="20"/>
          <w:szCs w:val="20"/>
          <w:lang w:val="es-MX"/>
        </w:rPr>
        <w:t>violencia</w:t>
      </w:r>
      <w:r w:rsidR="00AF49DB" w:rsidRPr="000D0530">
        <w:rPr>
          <w:rFonts w:ascii="Cambria" w:hAnsi="Cambria"/>
          <w:sz w:val="20"/>
          <w:szCs w:val="20"/>
          <w:lang w:val="es-MX"/>
        </w:rPr>
        <w:t xml:space="preserve"> doméstica</w:t>
      </w:r>
      <w:r w:rsidR="00596FA8" w:rsidRPr="000D0530">
        <w:rPr>
          <w:rFonts w:ascii="Cambria" w:hAnsi="Cambria"/>
          <w:sz w:val="20"/>
          <w:szCs w:val="20"/>
          <w:lang w:val="es-MX"/>
        </w:rPr>
        <w:t xml:space="preserve">. </w:t>
      </w:r>
      <w:r w:rsidR="00EA4365" w:rsidRPr="000D0530">
        <w:rPr>
          <w:rFonts w:ascii="Cambria" w:hAnsi="Cambria"/>
          <w:sz w:val="20"/>
          <w:szCs w:val="20"/>
          <w:lang w:val="es-MX"/>
        </w:rPr>
        <w:t>Estando en la Comisaría el Sr. Alcázar Dolmos</w:t>
      </w:r>
      <w:r w:rsidR="005902E2" w:rsidRPr="000D0530">
        <w:rPr>
          <w:rFonts w:ascii="Cambria" w:hAnsi="Cambria"/>
          <w:sz w:val="20"/>
          <w:szCs w:val="20"/>
          <w:lang w:val="es-MX"/>
        </w:rPr>
        <w:t xml:space="preserve"> tuvo una nueva discusión con su pareja; fue recluido en una celda;</w:t>
      </w:r>
      <w:r w:rsidR="00EA4365" w:rsidRPr="000D0530">
        <w:rPr>
          <w:rFonts w:ascii="Cambria" w:hAnsi="Cambria"/>
          <w:sz w:val="20"/>
          <w:szCs w:val="20"/>
          <w:lang w:val="es-MX"/>
        </w:rPr>
        <w:t xml:space="preserve"> y su esposa rindió declaración de las agresiones </w:t>
      </w:r>
      <w:r w:rsidR="005902E2" w:rsidRPr="000D0530">
        <w:rPr>
          <w:rFonts w:ascii="Cambria" w:hAnsi="Cambria"/>
          <w:sz w:val="20"/>
          <w:szCs w:val="20"/>
          <w:lang w:val="es-MX"/>
        </w:rPr>
        <w:t>sufridas</w:t>
      </w:r>
      <w:r w:rsidR="00EA4365" w:rsidRPr="000D0530">
        <w:rPr>
          <w:rFonts w:ascii="Cambria" w:hAnsi="Cambria"/>
          <w:sz w:val="20"/>
          <w:szCs w:val="20"/>
          <w:lang w:val="es-MX"/>
        </w:rPr>
        <w:t xml:space="preserve">. </w:t>
      </w:r>
      <w:r w:rsidR="00596FA8" w:rsidRPr="000D0530">
        <w:rPr>
          <w:rFonts w:ascii="Cambria" w:hAnsi="Cambria"/>
          <w:sz w:val="20"/>
          <w:szCs w:val="20"/>
          <w:lang w:val="es-MX"/>
        </w:rPr>
        <w:t xml:space="preserve">Aduce que </w:t>
      </w:r>
      <w:r w:rsidR="00EA4365" w:rsidRPr="000D0530">
        <w:rPr>
          <w:rFonts w:ascii="Cambria" w:hAnsi="Cambria"/>
          <w:sz w:val="20"/>
          <w:szCs w:val="20"/>
          <w:lang w:val="es-MX"/>
        </w:rPr>
        <w:t>esa misma noche</w:t>
      </w:r>
      <w:r w:rsidR="00596FA8" w:rsidRPr="000D0530">
        <w:rPr>
          <w:rFonts w:ascii="Cambria" w:hAnsi="Cambria"/>
          <w:sz w:val="20"/>
          <w:szCs w:val="20"/>
          <w:lang w:val="es-MX"/>
        </w:rPr>
        <w:t xml:space="preserve"> la presunta víctima fue encontrado en el </w:t>
      </w:r>
      <w:r w:rsidR="002D7CC6" w:rsidRPr="000D0530">
        <w:rPr>
          <w:rFonts w:ascii="Cambria" w:hAnsi="Cambria"/>
          <w:sz w:val="20"/>
          <w:szCs w:val="20"/>
          <w:lang w:val="es-MX"/>
        </w:rPr>
        <w:t xml:space="preserve">calabozo de la comisaría </w:t>
      </w:r>
      <w:r w:rsidR="00596FA8" w:rsidRPr="000D0530">
        <w:rPr>
          <w:rFonts w:ascii="Cambria" w:hAnsi="Cambria"/>
          <w:sz w:val="20"/>
          <w:szCs w:val="20"/>
          <w:lang w:val="es-MX"/>
        </w:rPr>
        <w:t xml:space="preserve">con los pasadores de </w:t>
      </w:r>
      <w:r w:rsidR="00C0768C" w:rsidRPr="000D0530">
        <w:rPr>
          <w:rFonts w:ascii="Cambria" w:hAnsi="Cambria"/>
          <w:sz w:val="20"/>
          <w:szCs w:val="20"/>
          <w:lang w:val="es-MX"/>
        </w:rPr>
        <w:t>su casaca</w:t>
      </w:r>
      <w:r w:rsidR="00596FA8" w:rsidRPr="000D0530">
        <w:rPr>
          <w:rFonts w:ascii="Cambria" w:hAnsi="Cambria"/>
          <w:sz w:val="20"/>
          <w:szCs w:val="20"/>
          <w:lang w:val="es-MX"/>
        </w:rPr>
        <w:t xml:space="preserve"> </w:t>
      </w:r>
      <w:r w:rsidR="006C04F2" w:rsidRPr="000D0530">
        <w:rPr>
          <w:rFonts w:ascii="Cambria" w:hAnsi="Cambria"/>
          <w:sz w:val="20"/>
          <w:szCs w:val="20"/>
          <w:lang w:val="es-MX"/>
        </w:rPr>
        <w:t>alrededor del</w:t>
      </w:r>
      <w:r w:rsidR="00596FA8" w:rsidRPr="000D0530">
        <w:rPr>
          <w:rFonts w:ascii="Cambria" w:hAnsi="Cambria"/>
          <w:sz w:val="20"/>
          <w:szCs w:val="20"/>
          <w:lang w:val="es-MX"/>
        </w:rPr>
        <w:t xml:space="preserve"> cuello</w:t>
      </w:r>
      <w:r w:rsidR="006616F7" w:rsidRPr="000D0530">
        <w:rPr>
          <w:rFonts w:ascii="Cambria" w:hAnsi="Cambria"/>
          <w:sz w:val="20"/>
          <w:szCs w:val="20"/>
          <w:lang w:val="es-MX"/>
        </w:rPr>
        <w:t>,</w:t>
      </w:r>
      <w:r w:rsidR="00596FA8" w:rsidRPr="000D0530">
        <w:rPr>
          <w:rFonts w:ascii="Cambria" w:hAnsi="Cambria"/>
          <w:sz w:val="20"/>
          <w:szCs w:val="20"/>
          <w:lang w:val="es-MX"/>
        </w:rPr>
        <w:t xml:space="preserve"> y</w:t>
      </w:r>
      <w:r w:rsidR="006C04F2" w:rsidRPr="000D0530">
        <w:rPr>
          <w:rFonts w:ascii="Cambria" w:hAnsi="Cambria"/>
          <w:sz w:val="20"/>
          <w:szCs w:val="20"/>
          <w:lang w:val="es-MX"/>
        </w:rPr>
        <w:t xml:space="preserve"> </w:t>
      </w:r>
      <w:r w:rsidR="00596FA8" w:rsidRPr="000D0530">
        <w:rPr>
          <w:rFonts w:ascii="Cambria" w:hAnsi="Cambria"/>
          <w:sz w:val="20"/>
          <w:szCs w:val="20"/>
          <w:lang w:val="es-MX"/>
        </w:rPr>
        <w:t>aún con signos vitales</w:t>
      </w:r>
      <w:r w:rsidR="006C04F2" w:rsidRPr="000D0530">
        <w:rPr>
          <w:rFonts w:ascii="Cambria" w:hAnsi="Cambria"/>
          <w:sz w:val="20"/>
          <w:szCs w:val="20"/>
          <w:lang w:val="es-MX"/>
        </w:rPr>
        <w:t>,</w:t>
      </w:r>
      <w:r w:rsidR="00596FA8" w:rsidRPr="000D0530">
        <w:rPr>
          <w:rFonts w:ascii="Cambria" w:hAnsi="Cambria"/>
          <w:sz w:val="20"/>
          <w:szCs w:val="20"/>
          <w:lang w:val="es-MX"/>
        </w:rPr>
        <w:t xml:space="preserve"> por lo que fue trasladad</w:t>
      </w:r>
      <w:r w:rsidR="003F0F92" w:rsidRPr="000D0530">
        <w:rPr>
          <w:rFonts w:ascii="Cambria" w:hAnsi="Cambria"/>
          <w:sz w:val="20"/>
          <w:szCs w:val="20"/>
          <w:lang w:val="es-MX"/>
        </w:rPr>
        <w:t>o al hospital</w:t>
      </w:r>
      <w:r w:rsidR="00C775EC" w:rsidRPr="000D0530">
        <w:rPr>
          <w:rFonts w:ascii="Cambria" w:hAnsi="Cambria"/>
          <w:sz w:val="20"/>
          <w:szCs w:val="20"/>
          <w:lang w:val="es-MX"/>
        </w:rPr>
        <w:t xml:space="preserve"> de Quillabamba</w:t>
      </w:r>
      <w:r w:rsidR="003F0F92" w:rsidRPr="000D0530">
        <w:rPr>
          <w:rFonts w:ascii="Cambria" w:hAnsi="Cambria"/>
          <w:sz w:val="20"/>
          <w:szCs w:val="20"/>
          <w:lang w:val="es-MX"/>
        </w:rPr>
        <w:t xml:space="preserve">, falleciendo </w:t>
      </w:r>
      <w:r w:rsidR="00AF49DB" w:rsidRPr="000D0530">
        <w:rPr>
          <w:rFonts w:ascii="Cambria" w:hAnsi="Cambria"/>
          <w:sz w:val="20"/>
          <w:szCs w:val="20"/>
          <w:lang w:val="es-MX"/>
        </w:rPr>
        <w:t>durante</w:t>
      </w:r>
      <w:r w:rsidR="003F0F92" w:rsidRPr="000D0530">
        <w:rPr>
          <w:rFonts w:ascii="Cambria" w:hAnsi="Cambria"/>
          <w:sz w:val="20"/>
          <w:szCs w:val="20"/>
          <w:lang w:val="es-MX"/>
        </w:rPr>
        <w:t xml:space="preserve"> el traslado</w:t>
      </w:r>
      <w:r w:rsidR="00BC58FD" w:rsidRPr="000D0530">
        <w:rPr>
          <w:rFonts w:ascii="Cambria" w:hAnsi="Cambria"/>
          <w:sz w:val="20"/>
          <w:szCs w:val="20"/>
          <w:lang w:val="es-MX"/>
        </w:rPr>
        <w:t>, según el reporte médico</w:t>
      </w:r>
      <w:r w:rsidR="00DD0642" w:rsidRPr="000D0530">
        <w:rPr>
          <w:rFonts w:ascii="Cambria" w:hAnsi="Cambria"/>
          <w:sz w:val="20"/>
          <w:szCs w:val="20"/>
          <w:lang w:val="es-MX"/>
        </w:rPr>
        <w:t xml:space="preserve"> levantado a su llegada </w:t>
      </w:r>
      <w:r w:rsidR="00AF49DB" w:rsidRPr="000D0530">
        <w:rPr>
          <w:rFonts w:ascii="Cambria" w:hAnsi="Cambria"/>
          <w:sz w:val="20"/>
          <w:szCs w:val="20"/>
          <w:lang w:val="es-MX"/>
        </w:rPr>
        <w:t>a éste</w:t>
      </w:r>
      <w:r w:rsidR="00DD0642" w:rsidRPr="000D0530">
        <w:rPr>
          <w:rFonts w:ascii="Cambria" w:hAnsi="Cambria"/>
          <w:sz w:val="20"/>
          <w:szCs w:val="20"/>
          <w:lang w:val="es-MX"/>
        </w:rPr>
        <w:t xml:space="preserve"> hospital</w:t>
      </w:r>
      <w:r w:rsidR="003F0F92" w:rsidRPr="000D0530">
        <w:rPr>
          <w:rFonts w:ascii="Cambria" w:hAnsi="Cambria"/>
          <w:sz w:val="20"/>
          <w:szCs w:val="20"/>
          <w:lang w:val="es-MX"/>
        </w:rPr>
        <w:t xml:space="preserve">. </w:t>
      </w:r>
      <w:r w:rsidR="006C04F2" w:rsidRPr="000D0530">
        <w:rPr>
          <w:rFonts w:ascii="Cambria" w:hAnsi="Cambria"/>
          <w:sz w:val="20"/>
          <w:szCs w:val="20"/>
          <w:lang w:val="es-MX"/>
        </w:rPr>
        <w:t>El peticionario añade</w:t>
      </w:r>
      <w:r w:rsidR="003F0F92" w:rsidRPr="000D0530">
        <w:rPr>
          <w:rFonts w:ascii="Cambria" w:hAnsi="Cambria"/>
          <w:sz w:val="20"/>
          <w:szCs w:val="20"/>
          <w:lang w:val="es-MX"/>
        </w:rPr>
        <w:t xml:space="preserve"> </w:t>
      </w:r>
      <w:r w:rsidR="008B2217" w:rsidRPr="000D0530">
        <w:rPr>
          <w:rFonts w:ascii="Cambria" w:hAnsi="Cambria"/>
          <w:sz w:val="20"/>
          <w:szCs w:val="20"/>
          <w:lang w:val="es-MX"/>
        </w:rPr>
        <w:t xml:space="preserve">que </w:t>
      </w:r>
      <w:r w:rsidR="00AF49DB" w:rsidRPr="000D0530">
        <w:rPr>
          <w:rFonts w:ascii="Cambria" w:hAnsi="Cambria"/>
          <w:sz w:val="20"/>
          <w:szCs w:val="20"/>
          <w:lang w:val="es-MX"/>
        </w:rPr>
        <w:t xml:space="preserve">el </w:t>
      </w:r>
      <w:r w:rsidR="00B806D7" w:rsidRPr="000D0530">
        <w:rPr>
          <w:rFonts w:ascii="Cambria" w:hAnsi="Cambria"/>
          <w:sz w:val="20"/>
          <w:szCs w:val="20"/>
          <w:lang w:val="es-MX"/>
        </w:rPr>
        <w:t>atestado elaborado por la policía de Quillabamba</w:t>
      </w:r>
      <w:r w:rsidR="006C04F2" w:rsidRPr="000D0530">
        <w:rPr>
          <w:rFonts w:ascii="Cambria" w:hAnsi="Cambria"/>
          <w:sz w:val="20"/>
          <w:szCs w:val="20"/>
          <w:lang w:val="es-MX"/>
        </w:rPr>
        <w:t xml:space="preserve"> </w:t>
      </w:r>
      <w:r w:rsidR="00B806D7" w:rsidRPr="000D0530">
        <w:rPr>
          <w:rFonts w:ascii="Cambria" w:hAnsi="Cambria"/>
          <w:sz w:val="20"/>
          <w:szCs w:val="20"/>
          <w:lang w:val="es-MX"/>
        </w:rPr>
        <w:t xml:space="preserve">concluyó que la </w:t>
      </w:r>
      <w:r w:rsidR="003F0F92" w:rsidRPr="000D0530">
        <w:rPr>
          <w:rFonts w:ascii="Cambria" w:hAnsi="Cambria"/>
          <w:sz w:val="20"/>
          <w:szCs w:val="20"/>
          <w:lang w:val="es-MX"/>
        </w:rPr>
        <w:t>presunta</w:t>
      </w:r>
      <w:r w:rsidR="00B806D7" w:rsidRPr="000D0530">
        <w:rPr>
          <w:rFonts w:ascii="Cambria" w:hAnsi="Cambria"/>
          <w:sz w:val="20"/>
          <w:szCs w:val="20"/>
          <w:lang w:val="es-MX"/>
        </w:rPr>
        <w:t xml:space="preserve"> víctima </w:t>
      </w:r>
      <w:r w:rsidR="00694C31" w:rsidRPr="000D0530">
        <w:rPr>
          <w:rFonts w:ascii="Cambria" w:hAnsi="Cambria"/>
          <w:sz w:val="20"/>
          <w:szCs w:val="20"/>
          <w:lang w:val="es-MX"/>
        </w:rPr>
        <w:t xml:space="preserve">se habría suicidado. </w:t>
      </w:r>
      <w:r w:rsidR="006E3A11" w:rsidRPr="000D0530">
        <w:rPr>
          <w:rFonts w:ascii="Cambria" w:hAnsi="Cambria"/>
          <w:sz w:val="20"/>
          <w:szCs w:val="20"/>
          <w:lang w:val="es-MX"/>
        </w:rPr>
        <w:t>Sin embargo, el peticionario a</w:t>
      </w:r>
      <w:r w:rsidR="00681105">
        <w:rPr>
          <w:rFonts w:ascii="Cambria" w:hAnsi="Cambria"/>
          <w:sz w:val="20"/>
          <w:szCs w:val="20"/>
          <w:lang w:val="es-MX"/>
        </w:rPr>
        <w:t>lega</w:t>
      </w:r>
      <w:r w:rsidR="00694C31" w:rsidRPr="000D0530">
        <w:rPr>
          <w:rFonts w:ascii="Cambria" w:hAnsi="Cambria"/>
          <w:sz w:val="20"/>
          <w:szCs w:val="20"/>
          <w:lang w:val="es-MX"/>
        </w:rPr>
        <w:t xml:space="preserve"> que </w:t>
      </w:r>
      <w:r w:rsidR="00D165C6" w:rsidRPr="000D0530">
        <w:rPr>
          <w:rFonts w:ascii="Cambria" w:hAnsi="Cambria"/>
          <w:sz w:val="20"/>
          <w:szCs w:val="20"/>
          <w:lang w:val="es-MX"/>
        </w:rPr>
        <w:t>en</w:t>
      </w:r>
      <w:r w:rsidR="00F3227E" w:rsidRPr="000D0530">
        <w:rPr>
          <w:rFonts w:ascii="Cambria" w:hAnsi="Cambria"/>
          <w:sz w:val="20"/>
          <w:szCs w:val="20"/>
          <w:lang w:val="es-MX"/>
        </w:rPr>
        <w:t xml:space="preserve"> la primer</w:t>
      </w:r>
      <w:r w:rsidR="006C04F2" w:rsidRPr="000D0530">
        <w:rPr>
          <w:rFonts w:ascii="Cambria" w:hAnsi="Cambria"/>
          <w:sz w:val="20"/>
          <w:szCs w:val="20"/>
          <w:lang w:val="es-MX"/>
        </w:rPr>
        <w:t>a</w:t>
      </w:r>
      <w:r w:rsidR="00F3227E" w:rsidRPr="000D0530">
        <w:rPr>
          <w:rFonts w:ascii="Cambria" w:hAnsi="Cambria"/>
          <w:sz w:val="20"/>
          <w:szCs w:val="20"/>
          <w:lang w:val="es-MX"/>
        </w:rPr>
        <w:t xml:space="preserve"> necropsia se determinó que </w:t>
      </w:r>
      <w:r w:rsidR="00AF49DB" w:rsidRPr="000D0530">
        <w:rPr>
          <w:rFonts w:ascii="Cambria" w:hAnsi="Cambria"/>
          <w:sz w:val="20"/>
          <w:szCs w:val="20"/>
          <w:lang w:val="es-MX"/>
        </w:rPr>
        <w:t>éste</w:t>
      </w:r>
      <w:r w:rsidR="00F3227E" w:rsidRPr="000D0530">
        <w:rPr>
          <w:rFonts w:ascii="Cambria" w:hAnsi="Cambria"/>
          <w:sz w:val="20"/>
          <w:szCs w:val="20"/>
          <w:lang w:val="es-MX"/>
        </w:rPr>
        <w:t xml:space="preserve"> tuvo una muerte violenta </w:t>
      </w:r>
      <w:r w:rsidR="000F5CF7" w:rsidRPr="000D0530">
        <w:rPr>
          <w:rFonts w:ascii="Cambria" w:hAnsi="Cambria"/>
          <w:sz w:val="20"/>
          <w:szCs w:val="20"/>
          <w:lang w:val="es-MX"/>
        </w:rPr>
        <w:t xml:space="preserve">por </w:t>
      </w:r>
      <w:r w:rsidR="009531F3" w:rsidRPr="000D0530">
        <w:rPr>
          <w:rFonts w:ascii="Cambria" w:hAnsi="Cambria"/>
          <w:sz w:val="20"/>
          <w:szCs w:val="20"/>
          <w:lang w:val="es-MX"/>
        </w:rPr>
        <w:t>estrangulamiento</w:t>
      </w:r>
      <w:r w:rsidR="00B806D7" w:rsidRPr="000D0530">
        <w:rPr>
          <w:rFonts w:ascii="Cambria" w:hAnsi="Cambria"/>
          <w:sz w:val="20"/>
          <w:szCs w:val="20"/>
          <w:lang w:val="es-MX"/>
        </w:rPr>
        <w:t xml:space="preserve">, </w:t>
      </w:r>
      <w:r w:rsidR="00D165C6" w:rsidRPr="000D0530">
        <w:rPr>
          <w:rFonts w:ascii="Cambria" w:hAnsi="Cambria"/>
          <w:sz w:val="20"/>
          <w:szCs w:val="20"/>
          <w:lang w:val="es-MX"/>
        </w:rPr>
        <w:t xml:space="preserve">descartando </w:t>
      </w:r>
      <w:r w:rsidR="00AF49DB" w:rsidRPr="000D0530">
        <w:rPr>
          <w:rFonts w:ascii="Cambria" w:hAnsi="Cambria"/>
          <w:sz w:val="20"/>
          <w:szCs w:val="20"/>
          <w:lang w:val="es-MX"/>
        </w:rPr>
        <w:t xml:space="preserve">así </w:t>
      </w:r>
      <w:r w:rsidR="00D165C6" w:rsidRPr="000D0530">
        <w:rPr>
          <w:rFonts w:ascii="Cambria" w:hAnsi="Cambria"/>
          <w:sz w:val="20"/>
          <w:szCs w:val="20"/>
          <w:lang w:val="es-MX"/>
        </w:rPr>
        <w:t xml:space="preserve">la </w:t>
      </w:r>
      <w:r w:rsidR="00AF49DB" w:rsidRPr="000D0530">
        <w:rPr>
          <w:rFonts w:ascii="Cambria" w:hAnsi="Cambria"/>
          <w:sz w:val="20"/>
          <w:szCs w:val="20"/>
          <w:lang w:val="es-MX"/>
        </w:rPr>
        <w:t>hipótesis</w:t>
      </w:r>
      <w:r w:rsidR="00D165C6" w:rsidRPr="000D0530">
        <w:rPr>
          <w:rFonts w:ascii="Cambria" w:hAnsi="Cambria"/>
          <w:sz w:val="20"/>
          <w:szCs w:val="20"/>
          <w:lang w:val="es-MX"/>
        </w:rPr>
        <w:t xml:space="preserve"> de un suicido</w:t>
      </w:r>
      <w:r w:rsidR="00B806D7" w:rsidRPr="000D0530">
        <w:rPr>
          <w:rFonts w:ascii="Cambria" w:hAnsi="Cambria"/>
          <w:sz w:val="20"/>
          <w:szCs w:val="20"/>
          <w:lang w:val="es-MX"/>
        </w:rPr>
        <w:t xml:space="preserve">. </w:t>
      </w:r>
    </w:p>
    <w:p w:rsidR="004100E1" w:rsidRPr="000D0530" w:rsidRDefault="0001060D" w:rsidP="005765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 xml:space="preserve">A consecuencia del resultado de la primera necropsia y de las </w:t>
      </w:r>
      <w:r w:rsidR="006F4BB9" w:rsidRPr="000D0530">
        <w:rPr>
          <w:rFonts w:ascii="Cambria" w:hAnsi="Cambria"/>
          <w:sz w:val="20"/>
          <w:szCs w:val="20"/>
          <w:lang w:val="es-MX"/>
        </w:rPr>
        <w:t>versiones</w:t>
      </w:r>
      <w:r w:rsidRPr="000D0530">
        <w:rPr>
          <w:rFonts w:ascii="Cambria" w:hAnsi="Cambria"/>
          <w:sz w:val="20"/>
          <w:szCs w:val="20"/>
          <w:lang w:val="es-MX"/>
        </w:rPr>
        <w:t xml:space="preserve"> contradictorias </w:t>
      </w:r>
      <w:r w:rsidR="00C11262" w:rsidRPr="000D0530">
        <w:rPr>
          <w:rFonts w:ascii="Cambria" w:hAnsi="Cambria"/>
          <w:sz w:val="20"/>
          <w:szCs w:val="20"/>
          <w:lang w:val="es-MX"/>
        </w:rPr>
        <w:t>de la policía</w:t>
      </w:r>
      <w:r w:rsidRPr="000D0530">
        <w:rPr>
          <w:rFonts w:ascii="Cambria" w:hAnsi="Cambria"/>
          <w:sz w:val="20"/>
          <w:szCs w:val="20"/>
          <w:lang w:val="es-MX"/>
        </w:rPr>
        <w:t xml:space="preserve">, </w:t>
      </w:r>
      <w:r w:rsidR="00CE06FB" w:rsidRPr="000D0530">
        <w:rPr>
          <w:rFonts w:ascii="Cambria" w:hAnsi="Cambria"/>
          <w:sz w:val="20"/>
          <w:szCs w:val="20"/>
          <w:lang w:val="es-MX"/>
        </w:rPr>
        <w:t xml:space="preserve">el 30 de mayo de 2003 </w:t>
      </w:r>
      <w:r w:rsidRPr="000D0530">
        <w:rPr>
          <w:rFonts w:ascii="Cambria" w:hAnsi="Cambria"/>
          <w:sz w:val="20"/>
          <w:szCs w:val="20"/>
          <w:lang w:val="es-MX"/>
        </w:rPr>
        <w:t xml:space="preserve">la </w:t>
      </w:r>
      <w:r w:rsidR="00395E2B" w:rsidRPr="000D0530">
        <w:rPr>
          <w:rFonts w:ascii="Cambria" w:hAnsi="Cambria"/>
          <w:sz w:val="20"/>
          <w:szCs w:val="20"/>
          <w:lang w:val="es-MX"/>
        </w:rPr>
        <w:t xml:space="preserve">viuda de la presunta víctima </w:t>
      </w:r>
      <w:r w:rsidRPr="000D0530">
        <w:rPr>
          <w:rFonts w:ascii="Cambria" w:hAnsi="Cambria"/>
          <w:sz w:val="20"/>
          <w:szCs w:val="20"/>
          <w:lang w:val="es-MX"/>
        </w:rPr>
        <w:t>interpuso una</w:t>
      </w:r>
      <w:r w:rsidR="00CE06FB" w:rsidRPr="000D0530">
        <w:rPr>
          <w:rFonts w:ascii="Cambria" w:hAnsi="Cambria"/>
          <w:sz w:val="20"/>
          <w:szCs w:val="20"/>
          <w:lang w:val="es-MX"/>
        </w:rPr>
        <w:t xml:space="preserve"> denuncia en contra de los </w:t>
      </w:r>
      <w:r w:rsidR="00A66714" w:rsidRPr="000D0530">
        <w:rPr>
          <w:rFonts w:ascii="Cambria" w:hAnsi="Cambria"/>
          <w:sz w:val="20"/>
          <w:szCs w:val="20"/>
          <w:lang w:val="es-MX"/>
        </w:rPr>
        <w:t>agentes</w:t>
      </w:r>
      <w:r w:rsidR="00CE06FB" w:rsidRPr="000D0530">
        <w:rPr>
          <w:rFonts w:ascii="Cambria" w:hAnsi="Cambria"/>
          <w:sz w:val="20"/>
          <w:szCs w:val="20"/>
          <w:lang w:val="es-MX"/>
        </w:rPr>
        <w:t xml:space="preserve"> policiales de la comisaría de Quillabamba </w:t>
      </w:r>
      <w:r w:rsidR="004322B1" w:rsidRPr="000D0530">
        <w:rPr>
          <w:rFonts w:ascii="Cambria" w:hAnsi="Cambria"/>
          <w:sz w:val="20"/>
          <w:szCs w:val="20"/>
          <w:lang w:val="es-MX"/>
        </w:rPr>
        <w:t>presuntamente responsables por la muerte de la presunta víctima</w:t>
      </w:r>
      <w:r w:rsidR="008B2217" w:rsidRPr="000D0530">
        <w:rPr>
          <w:rFonts w:ascii="Cambria" w:hAnsi="Cambria"/>
          <w:sz w:val="20"/>
          <w:szCs w:val="20"/>
          <w:lang w:val="es-MX"/>
        </w:rPr>
        <w:t>.</w:t>
      </w:r>
      <w:r w:rsidR="00D434A0" w:rsidRPr="000D0530">
        <w:rPr>
          <w:rFonts w:ascii="Cambria" w:hAnsi="Cambria"/>
          <w:sz w:val="20"/>
          <w:szCs w:val="20"/>
          <w:lang w:val="es-MX"/>
        </w:rPr>
        <w:t xml:space="preserve"> </w:t>
      </w:r>
      <w:r w:rsidR="00D00E8E" w:rsidRPr="000D0530">
        <w:rPr>
          <w:rFonts w:ascii="Cambria" w:hAnsi="Cambria"/>
          <w:sz w:val="20"/>
          <w:szCs w:val="20"/>
          <w:lang w:val="es-MX"/>
        </w:rPr>
        <w:t>Así</w:t>
      </w:r>
      <w:r w:rsidR="00D434A0" w:rsidRPr="000D0530">
        <w:rPr>
          <w:rFonts w:ascii="Cambria" w:hAnsi="Cambria"/>
          <w:sz w:val="20"/>
          <w:szCs w:val="20"/>
          <w:lang w:val="es-MX"/>
        </w:rPr>
        <w:t>, la Primera Fiscalía Mixta de la</w:t>
      </w:r>
      <w:r w:rsidR="008172A7" w:rsidRPr="000D0530">
        <w:rPr>
          <w:rFonts w:ascii="Cambria" w:hAnsi="Cambria"/>
          <w:sz w:val="20"/>
          <w:szCs w:val="20"/>
          <w:lang w:val="es-MX"/>
        </w:rPr>
        <w:t xml:space="preserve"> </w:t>
      </w:r>
      <w:r w:rsidR="006066B4" w:rsidRPr="000D0530">
        <w:rPr>
          <w:rFonts w:ascii="Cambria" w:hAnsi="Cambria"/>
          <w:sz w:val="20"/>
          <w:szCs w:val="20"/>
          <w:lang w:val="es-MX"/>
        </w:rPr>
        <w:t>P</w:t>
      </w:r>
      <w:r w:rsidR="008172A7" w:rsidRPr="000D0530">
        <w:rPr>
          <w:rFonts w:ascii="Cambria" w:hAnsi="Cambria"/>
          <w:sz w:val="20"/>
          <w:szCs w:val="20"/>
          <w:lang w:val="es-MX"/>
        </w:rPr>
        <w:t>rovincia de</w:t>
      </w:r>
      <w:r w:rsidR="00D434A0" w:rsidRPr="000D0530">
        <w:rPr>
          <w:rFonts w:ascii="Cambria" w:hAnsi="Cambria"/>
          <w:sz w:val="20"/>
          <w:szCs w:val="20"/>
          <w:lang w:val="es-MX"/>
        </w:rPr>
        <w:t xml:space="preserve"> Convención</w:t>
      </w:r>
      <w:r w:rsidR="00F6553B" w:rsidRPr="000D0530">
        <w:rPr>
          <w:rFonts w:ascii="Cambria" w:hAnsi="Cambria"/>
          <w:sz w:val="20"/>
          <w:szCs w:val="20"/>
          <w:lang w:val="es-MX"/>
        </w:rPr>
        <w:t xml:space="preserve"> del Departamento de Cusco</w:t>
      </w:r>
      <w:r w:rsidR="00273E5A" w:rsidRPr="000D0530">
        <w:rPr>
          <w:rFonts w:ascii="Cambria" w:hAnsi="Cambria"/>
          <w:sz w:val="20"/>
          <w:szCs w:val="20"/>
          <w:lang w:val="es-MX"/>
        </w:rPr>
        <w:t xml:space="preserve">, </w:t>
      </w:r>
      <w:r w:rsidR="00D434A0" w:rsidRPr="000D0530">
        <w:rPr>
          <w:rFonts w:ascii="Cambria" w:hAnsi="Cambria"/>
          <w:sz w:val="20"/>
          <w:szCs w:val="20"/>
          <w:lang w:val="es-MX"/>
        </w:rPr>
        <w:t xml:space="preserve">dispuso realizar una segunda necropsia, que se llevó a cabo el 1 de junio de 2003, </w:t>
      </w:r>
      <w:r w:rsidR="00A602EC" w:rsidRPr="000D0530">
        <w:rPr>
          <w:rFonts w:ascii="Cambria" w:hAnsi="Cambria"/>
          <w:sz w:val="20"/>
          <w:szCs w:val="20"/>
          <w:lang w:val="es-MX"/>
        </w:rPr>
        <w:t>y que</w:t>
      </w:r>
      <w:r w:rsidR="00D434A0" w:rsidRPr="000D0530">
        <w:rPr>
          <w:rFonts w:ascii="Cambria" w:hAnsi="Cambria"/>
          <w:sz w:val="20"/>
          <w:szCs w:val="20"/>
          <w:lang w:val="es-MX"/>
        </w:rPr>
        <w:t xml:space="preserve"> confirmó el resultado de la primer</w:t>
      </w:r>
      <w:r w:rsidR="00DD6B83" w:rsidRPr="000D0530">
        <w:rPr>
          <w:rFonts w:ascii="Cambria" w:hAnsi="Cambria"/>
          <w:sz w:val="20"/>
          <w:szCs w:val="20"/>
          <w:lang w:val="es-MX"/>
        </w:rPr>
        <w:t>a</w:t>
      </w:r>
      <w:r w:rsidR="00D434A0" w:rsidRPr="000D0530">
        <w:rPr>
          <w:rFonts w:ascii="Cambria" w:hAnsi="Cambria"/>
          <w:sz w:val="20"/>
          <w:szCs w:val="20"/>
          <w:lang w:val="es-MX"/>
        </w:rPr>
        <w:t xml:space="preserve"> </w:t>
      </w:r>
      <w:r w:rsidR="00C11262" w:rsidRPr="000D0530">
        <w:rPr>
          <w:rFonts w:ascii="Cambria" w:hAnsi="Cambria"/>
          <w:sz w:val="20"/>
          <w:szCs w:val="20"/>
          <w:lang w:val="es-MX"/>
        </w:rPr>
        <w:t>autopsia</w:t>
      </w:r>
      <w:r w:rsidR="00DD6B83" w:rsidRPr="000D0530">
        <w:rPr>
          <w:rFonts w:ascii="Cambria" w:hAnsi="Cambria"/>
          <w:sz w:val="20"/>
          <w:szCs w:val="20"/>
          <w:lang w:val="es-MX"/>
        </w:rPr>
        <w:t>. E</w:t>
      </w:r>
      <w:r w:rsidR="00D434A0" w:rsidRPr="000D0530">
        <w:rPr>
          <w:rFonts w:ascii="Cambria" w:hAnsi="Cambria"/>
          <w:sz w:val="20"/>
          <w:szCs w:val="20"/>
          <w:lang w:val="es-MX"/>
        </w:rPr>
        <w:t xml:space="preserve">s decir, que la presunta </w:t>
      </w:r>
      <w:r w:rsidR="009531F3" w:rsidRPr="000D0530">
        <w:rPr>
          <w:rFonts w:ascii="Cambria" w:hAnsi="Cambria"/>
          <w:sz w:val="20"/>
          <w:szCs w:val="20"/>
          <w:lang w:val="es-MX"/>
        </w:rPr>
        <w:t>víctima</w:t>
      </w:r>
      <w:r w:rsidR="00D434A0" w:rsidRPr="000D0530">
        <w:rPr>
          <w:rFonts w:ascii="Cambria" w:hAnsi="Cambria"/>
          <w:sz w:val="20"/>
          <w:szCs w:val="20"/>
          <w:lang w:val="es-MX"/>
        </w:rPr>
        <w:t xml:space="preserve"> </w:t>
      </w:r>
      <w:r w:rsidR="00932416" w:rsidRPr="000D0530">
        <w:rPr>
          <w:rFonts w:ascii="Cambria" w:hAnsi="Cambria"/>
          <w:sz w:val="20"/>
          <w:szCs w:val="20"/>
          <w:lang w:val="es-MX"/>
        </w:rPr>
        <w:t>tuvo una muerte violenta</w:t>
      </w:r>
      <w:r w:rsidR="00D434A0" w:rsidRPr="000D0530">
        <w:rPr>
          <w:rFonts w:ascii="Cambria" w:hAnsi="Cambria"/>
          <w:sz w:val="20"/>
          <w:szCs w:val="20"/>
          <w:lang w:val="es-MX"/>
        </w:rPr>
        <w:t xml:space="preserve"> por estra</w:t>
      </w:r>
      <w:r w:rsidR="008417B3" w:rsidRPr="000D0530">
        <w:rPr>
          <w:rFonts w:ascii="Cambria" w:hAnsi="Cambria"/>
          <w:sz w:val="20"/>
          <w:szCs w:val="20"/>
          <w:lang w:val="es-MX"/>
        </w:rPr>
        <w:t>ngulamiento y no por suicidio;</w:t>
      </w:r>
      <w:r w:rsidR="00D434A0" w:rsidRPr="000D0530">
        <w:rPr>
          <w:rFonts w:ascii="Cambria" w:hAnsi="Cambria"/>
          <w:sz w:val="20"/>
          <w:szCs w:val="20"/>
          <w:lang w:val="es-MX"/>
        </w:rPr>
        <w:t xml:space="preserve"> determinando además</w:t>
      </w:r>
      <w:r w:rsidR="00F60DD8" w:rsidRPr="000D0530">
        <w:rPr>
          <w:rFonts w:ascii="Cambria" w:hAnsi="Cambria"/>
          <w:sz w:val="20"/>
          <w:szCs w:val="20"/>
          <w:lang w:val="es-MX"/>
        </w:rPr>
        <w:t>, esta segunda autopsia,</w:t>
      </w:r>
      <w:r w:rsidR="00D434A0" w:rsidRPr="000D0530">
        <w:rPr>
          <w:rFonts w:ascii="Cambria" w:hAnsi="Cambria"/>
          <w:sz w:val="20"/>
          <w:szCs w:val="20"/>
          <w:lang w:val="es-MX"/>
        </w:rPr>
        <w:t xml:space="preserve"> que </w:t>
      </w:r>
      <w:r w:rsidR="008C0050" w:rsidRPr="000D0530">
        <w:rPr>
          <w:rFonts w:ascii="Cambria" w:hAnsi="Cambria"/>
          <w:sz w:val="20"/>
          <w:szCs w:val="20"/>
          <w:lang w:val="es-MX"/>
        </w:rPr>
        <w:t>el cadáver evidenciaba</w:t>
      </w:r>
      <w:r w:rsidR="00D434A0" w:rsidRPr="000D0530">
        <w:rPr>
          <w:rFonts w:ascii="Cambria" w:hAnsi="Cambria"/>
          <w:sz w:val="20"/>
          <w:szCs w:val="20"/>
          <w:lang w:val="es-MX"/>
        </w:rPr>
        <w:t xml:space="preserve"> </w:t>
      </w:r>
      <w:r w:rsidR="008C0050" w:rsidRPr="000D0530">
        <w:rPr>
          <w:rFonts w:ascii="Cambria" w:hAnsi="Cambria"/>
          <w:sz w:val="20"/>
          <w:szCs w:val="20"/>
          <w:lang w:val="es-MX"/>
        </w:rPr>
        <w:t>equimosis (o moretones)</w:t>
      </w:r>
      <w:r w:rsidR="00D434A0" w:rsidRPr="000D0530">
        <w:rPr>
          <w:rFonts w:ascii="Cambria" w:hAnsi="Cambria"/>
          <w:sz w:val="20"/>
          <w:szCs w:val="20"/>
          <w:lang w:val="es-MX"/>
        </w:rPr>
        <w:t xml:space="preserve"> recientes en </w:t>
      </w:r>
      <w:r w:rsidR="008C0050" w:rsidRPr="000D0530">
        <w:rPr>
          <w:rFonts w:ascii="Cambria" w:hAnsi="Cambria"/>
          <w:sz w:val="20"/>
          <w:szCs w:val="20"/>
          <w:lang w:val="es-MX"/>
        </w:rPr>
        <w:t>el abdomen, tórax</w:t>
      </w:r>
      <w:r w:rsidR="00681105">
        <w:rPr>
          <w:rFonts w:ascii="Cambria" w:hAnsi="Cambria"/>
          <w:sz w:val="20"/>
          <w:szCs w:val="20"/>
          <w:lang w:val="es-MX"/>
        </w:rPr>
        <w:t>, b</w:t>
      </w:r>
      <w:r w:rsidR="008C0050" w:rsidRPr="000D0530">
        <w:rPr>
          <w:rFonts w:ascii="Cambria" w:hAnsi="Cambria"/>
          <w:sz w:val="20"/>
          <w:szCs w:val="20"/>
          <w:lang w:val="es-MX"/>
        </w:rPr>
        <w:t>razos y pierna izquierda</w:t>
      </w:r>
      <w:r w:rsidR="00D434A0" w:rsidRPr="000D0530">
        <w:rPr>
          <w:rFonts w:ascii="Cambria" w:hAnsi="Cambria"/>
          <w:sz w:val="20"/>
          <w:szCs w:val="20"/>
          <w:lang w:val="es-MX"/>
        </w:rPr>
        <w:t xml:space="preserve">.  </w:t>
      </w:r>
    </w:p>
    <w:p w:rsidR="00F25638" w:rsidRPr="000D0530" w:rsidRDefault="008B5303" w:rsidP="007F03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El peticionario aduce que</w:t>
      </w:r>
      <w:r w:rsidR="001918AD" w:rsidRPr="000D0530">
        <w:rPr>
          <w:rFonts w:ascii="Cambria" w:hAnsi="Cambria"/>
          <w:sz w:val="20"/>
          <w:szCs w:val="20"/>
          <w:lang w:val="es-MX"/>
        </w:rPr>
        <w:t xml:space="preserve"> </w:t>
      </w:r>
      <w:r w:rsidR="00C11262" w:rsidRPr="000D0530">
        <w:rPr>
          <w:rFonts w:ascii="Cambria" w:hAnsi="Cambria"/>
          <w:sz w:val="20"/>
          <w:szCs w:val="20"/>
          <w:lang w:val="es-MX"/>
        </w:rPr>
        <w:t>el M</w:t>
      </w:r>
      <w:r w:rsidR="001918AD" w:rsidRPr="000D0530">
        <w:rPr>
          <w:rFonts w:ascii="Cambria" w:hAnsi="Cambria"/>
          <w:sz w:val="20"/>
          <w:szCs w:val="20"/>
          <w:lang w:val="es-MX"/>
        </w:rPr>
        <w:t xml:space="preserve">inisterio </w:t>
      </w:r>
      <w:r w:rsidR="00C11262" w:rsidRPr="000D0530">
        <w:rPr>
          <w:rFonts w:ascii="Cambria" w:hAnsi="Cambria"/>
          <w:sz w:val="20"/>
          <w:szCs w:val="20"/>
          <w:lang w:val="es-MX"/>
        </w:rPr>
        <w:t>P</w:t>
      </w:r>
      <w:r w:rsidR="001918AD" w:rsidRPr="000D0530">
        <w:rPr>
          <w:rFonts w:ascii="Cambria" w:hAnsi="Cambria"/>
          <w:sz w:val="20"/>
          <w:szCs w:val="20"/>
          <w:lang w:val="es-MX"/>
        </w:rPr>
        <w:t xml:space="preserve">úblico </w:t>
      </w:r>
      <w:r w:rsidR="00AB5DA4" w:rsidRPr="000D0530">
        <w:rPr>
          <w:rFonts w:ascii="Cambria" w:hAnsi="Cambria"/>
          <w:sz w:val="20"/>
          <w:szCs w:val="20"/>
          <w:lang w:val="es-MX"/>
        </w:rPr>
        <w:t>imputó</w:t>
      </w:r>
      <w:r w:rsidR="006E252F" w:rsidRPr="000D0530">
        <w:rPr>
          <w:rFonts w:ascii="Cambria" w:hAnsi="Cambria"/>
          <w:sz w:val="20"/>
          <w:szCs w:val="20"/>
          <w:lang w:val="es-MX"/>
        </w:rPr>
        <w:t xml:space="preserve"> el delito de lesiones graves </w:t>
      </w:r>
      <w:r w:rsidR="009531F3" w:rsidRPr="000D0530">
        <w:rPr>
          <w:rFonts w:ascii="Cambria" w:hAnsi="Cambria"/>
          <w:sz w:val="20"/>
          <w:szCs w:val="20"/>
          <w:lang w:val="es-MX"/>
        </w:rPr>
        <w:t>seguidas</w:t>
      </w:r>
      <w:r w:rsidR="006E252F" w:rsidRPr="000D0530">
        <w:rPr>
          <w:rFonts w:ascii="Cambria" w:hAnsi="Cambria"/>
          <w:sz w:val="20"/>
          <w:szCs w:val="20"/>
          <w:lang w:val="es-MX"/>
        </w:rPr>
        <w:t xml:space="preserve"> de muerte </w:t>
      </w:r>
      <w:r w:rsidR="00AB5DA4" w:rsidRPr="000D0530">
        <w:rPr>
          <w:rFonts w:ascii="Cambria" w:hAnsi="Cambria"/>
          <w:sz w:val="20"/>
          <w:szCs w:val="20"/>
          <w:lang w:val="es-MX"/>
        </w:rPr>
        <w:t>a</w:t>
      </w:r>
      <w:r w:rsidR="009531F3" w:rsidRPr="000D0530">
        <w:rPr>
          <w:rFonts w:ascii="Cambria" w:hAnsi="Cambria"/>
          <w:sz w:val="20"/>
          <w:szCs w:val="20"/>
          <w:lang w:val="es-MX"/>
        </w:rPr>
        <w:t xml:space="preserve"> </w:t>
      </w:r>
      <w:r w:rsidR="006E252F" w:rsidRPr="000D0530">
        <w:rPr>
          <w:rFonts w:ascii="Cambria" w:hAnsi="Cambria"/>
          <w:sz w:val="20"/>
          <w:szCs w:val="20"/>
          <w:lang w:val="es-MX"/>
        </w:rPr>
        <w:t xml:space="preserve">los </w:t>
      </w:r>
      <w:r w:rsidR="009531F3" w:rsidRPr="000D0530">
        <w:rPr>
          <w:rFonts w:ascii="Cambria" w:hAnsi="Cambria"/>
          <w:sz w:val="20"/>
          <w:szCs w:val="20"/>
          <w:lang w:val="es-MX"/>
        </w:rPr>
        <w:t>policías</w:t>
      </w:r>
      <w:r w:rsidR="006E252F" w:rsidRPr="000D0530">
        <w:rPr>
          <w:rFonts w:ascii="Cambria" w:hAnsi="Cambria"/>
          <w:sz w:val="20"/>
          <w:szCs w:val="20"/>
          <w:lang w:val="es-MX"/>
        </w:rPr>
        <w:t xml:space="preserve"> responsables de la custodia de la presunta víctima, pero </w:t>
      </w:r>
      <w:r w:rsidR="00AB5DA4" w:rsidRPr="000D0530">
        <w:rPr>
          <w:rFonts w:ascii="Cambria" w:hAnsi="Cambria"/>
          <w:sz w:val="20"/>
          <w:szCs w:val="20"/>
          <w:lang w:val="es-MX"/>
        </w:rPr>
        <w:t xml:space="preserve">no </w:t>
      </w:r>
      <w:r w:rsidR="006E252F" w:rsidRPr="000D0530">
        <w:rPr>
          <w:rFonts w:ascii="Cambria" w:hAnsi="Cambria"/>
          <w:sz w:val="20"/>
          <w:szCs w:val="20"/>
          <w:lang w:val="es-MX"/>
        </w:rPr>
        <w:t xml:space="preserve">el delito de </w:t>
      </w:r>
      <w:r w:rsidR="00A72F73" w:rsidRPr="000D0530">
        <w:rPr>
          <w:rFonts w:ascii="Cambria" w:hAnsi="Cambria"/>
          <w:sz w:val="20"/>
          <w:szCs w:val="20"/>
          <w:lang w:val="es-MX"/>
        </w:rPr>
        <w:t>homicidio</w:t>
      </w:r>
      <w:r w:rsidR="006E252F" w:rsidRPr="000D0530">
        <w:rPr>
          <w:rFonts w:ascii="Cambria" w:hAnsi="Cambria"/>
          <w:sz w:val="20"/>
          <w:szCs w:val="20"/>
          <w:lang w:val="es-MX"/>
        </w:rPr>
        <w:t xml:space="preserve"> calificado.</w:t>
      </w:r>
      <w:r w:rsidR="007F033C" w:rsidRPr="000D0530">
        <w:rPr>
          <w:rFonts w:ascii="Cambria" w:hAnsi="Cambria"/>
          <w:sz w:val="20"/>
          <w:szCs w:val="20"/>
          <w:lang w:val="es-MX"/>
        </w:rPr>
        <w:t xml:space="preserve"> En este escrito de acusación el Ministerio Público destaca que “</w:t>
      </w:r>
      <w:r w:rsidR="007F033C" w:rsidRPr="000D0530">
        <w:rPr>
          <w:rFonts w:ascii="Cambria" w:hAnsi="Cambria"/>
          <w:i/>
          <w:sz w:val="20"/>
          <w:szCs w:val="20"/>
          <w:lang w:val="es-MX"/>
        </w:rPr>
        <w:t>por su propio estado de ebriedad [la presunta víctima] rehusó las órdenes de los efectivos policiales, quienes se encontraban incluso con signos de haber consumido bebidas alcohólicas</w:t>
      </w:r>
      <w:r w:rsidR="007F033C" w:rsidRPr="000D0530">
        <w:rPr>
          <w:rFonts w:ascii="Cambria" w:hAnsi="Cambria"/>
          <w:sz w:val="20"/>
          <w:szCs w:val="20"/>
          <w:lang w:val="es-MX"/>
        </w:rPr>
        <w:t xml:space="preserve">”. </w:t>
      </w:r>
      <w:r w:rsidR="006E252F" w:rsidRPr="000D0530">
        <w:rPr>
          <w:rFonts w:ascii="Cambria" w:hAnsi="Cambria"/>
          <w:sz w:val="20"/>
          <w:szCs w:val="20"/>
          <w:lang w:val="es-MX"/>
        </w:rPr>
        <w:t xml:space="preserve">Derivado de lo anterior, la </w:t>
      </w:r>
      <w:r w:rsidR="00B63518" w:rsidRPr="000D0530">
        <w:rPr>
          <w:rFonts w:ascii="Cambria" w:hAnsi="Cambria"/>
          <w:sz w:val="20"/>
          <w:szCs w:val="20"/>
          <w:lang w:val="es-MX"/>
        </w:rPr>
        <w:t>viuda</w:t>
      </w:r>
      <w:r w:rsidR="00B806D7" w:rsidRPr="000D0530">
        <w:rPr>
          <w:rFonts w:ascii="Cambria" w:hAnsi="Cambria"/>
          <w:sz w:val="20"/>
          <w:szCs w:val="20"/>
          <w:lang w:val="es-MX"/>
        </w:rPr>
        <w:t xml:space="preserve"> del </w:t>
      </w:r>
      <w:r w:rsidR="006066B4" w:rsidRPr="000D0530">
        <w:rPr>
          <w:rFonts w:ascii="Cambria" w:hAnsi="Cambria"/>
          <w:sz w:val="20"/>
          <w:szCs w:val="20"/>
          <w:lang w:val="es-MX"/>
        </w:rPr>
        <w:t>S</w:t>
      </w:r>
      <w:r w:rsidR="00B806D7" w:rsidRPr="000D0530">
        <w:rPr>
          <w:rFonts w:ascii="Cambria" w:hAnsi="Cambria"/>
          <w:sz w:val="20"/>
          <w:szCs w:val="20"/>
          <w:lang w:val="es-MX"/>
        </w:rPr>
        <w:t xml:space="preserve">r. </w:t>
      </w:r>
      <w:r w:rsidR="00A72F73" w:rsidRPr="000D0530">
        <w:rPr>
          <w:rFonts w:ascii="Cambria" w:hAnsi="Cambria"/>
          <w:sz w:val="20"/>
          <w:szCs w:val="20"/>
          <w:lang w:val="es-MX"/>
        </w:rPr>
        <w:t>Alcázar</w:t>
      </w:r>
      <w:r w:rsidR="00B806D7" w:rsidRPr="000D0530">
        <w:rPr>
          <w:rFonts w:ascii="Cambria" w:hAnsi="Cambria"/>
          <w:sz w:val="20"/>
          <w:szCs w:val="20"/>
          <w:lang w:val="es-MX"/>
        </w:rPr>
        <w:t xml:space="preserve"> Dolmos interpuso un recurso de queja</w:t>
      </w:r>
      <w:r w:rsidR="0084706D" w:rsidRPr="000D0530">
        <w:rPr>
          <w:rFonts w:ascii="Cambria" w:hAnsi="Cambria"/>
          <w:sz w:val="20"/>
          <w:szCs w:val="20"/>
          <w:lang w:val="es-MX"/>
        </w:rPr>
        <w:t xml:space="preserve"> en el que</w:t>
      </w:r>
      <w:r w:rsidR="00496B73" w:rsidRPr="000D0530">
        <w:rPr>
          <w:rFonts w:ascii="Cambria" w:hAnsi="Cambria"/>
          <w:sz w:val="20"/>
          <w:szCs w:val="20"/>
          <w:lang w:val="es-MX"/>
        </w:rPr>
        <w:t xml:space="preserve"> la Tercera Fiscalía Superior de Cusco</w:t>
      </w:r>
      <w:r w:rsidR="001603D5" w:rsidRPr="000D0530">
        <w:rPr>
          <w:rFonts w:ascii="Cambria" w:hAnsi="Cambria"/>
          <w:sz w:val="20"/>
          <w:szCs w:val="20"/>
          <w:lang w:val="es-MX"/>
        </w:rPr>
        <w:t xml:space="preserve"> resolvió</w:t>
      </w:r>
      <w:r w:rsidR="00496B73" w:rsidRPr="000D0530">
        <w:rPr>
          <w:rFonts w:ascii="Cambria" w:hAnsi="Cambria"/>
          <w:sz w:val="20"/>
          <w:szCs w:val="20"/>
          <w:lang w:val="es-MX"/>
        </w:rPr>
        <w:t xml:space="preserve"> </w:t>
      </w:r>
      <w:r w:rsidR="00A204A7" w:rsidRPr="000D0530">
        <w:rPr>
          <w:rFonts w:ascii="Cambria" w:hAnsi="Cambria"/>
          <w:sz w:val="20"/>
          <w:szCs w:val="20"/>
          <w:lang w:val="es-MX"/>
        </w:rPr>
        <w:t xml:space="preserve">que se </w:t>
      </w:r>
      <w:r w:rsidR="0084706D" w:rsidRPr="000D0530">
        <w:rPr>
          <w:rFonts w:ascii="Cambria" w:hAnsi="Cambria"/>
          <w:sz w:val="20"/>
          <w:szCs w:val="20"/>
          <w:lang w:val="es-MX"/>
        </w:rPr>
        <w:t xml:space="preserve">les </w:t>
      </w:r>
      <w:r w:rsidR="00A204A7" w:rsidRPr="000D0530">
        <w:rPr>
          <w:rFonts w:ascii="Cambria" w:hAnsi="Cambria"/>
          <w:sz w:val="20"/>
          <w:szCs w:val="20"/>
          <w:lang w:val="es-MX"/>
        </w:rPr>
        <w:t xml:space="preserve">imputara también </w:t>
      </w:r>
      <w:r w:rsidR="00496B73" w:rsidRPr="000D0530">
        <w:rPr>
          <w:rFonts w:ascii="Cambria" w:hAnsi="Cambria"/>
          <w:sz w:val="20"/>
          <w:szCs w:val="20"/>
          <w:lang w:val="es-MX"/>
        </w:rPr>
        <w:t xml:space="preserve">a los presuntos responsables el delito de homicidio calificado. </w:t>
      </w:r>
      <w:r w:rsidR="00FC14A4" w:rsidRPr="000D0530">
        <w:rPr>
          <w:rFonts w:ascii="Cambria" w:hAnsi="Cambria"/>
          <w:sz w:val="20"/>
          <w:szCs w:val="20"/>
          <w:lang w:val="es-MX"/>
        </w:rPr>
        <w:t>El peticionario m</w:t>
      </w:r>
      <w:r w:rsidR="001603D5" w:rsidRPr="000D0530">
        <w:rPr>
          <w:rFonts w:ascii="Cambria" w:hAnsi="Cambria"/>
          <w:sz w:val="20"/>
          <w:szCs w:val="20"/>
          <w:lang w:val="es-MX"/>
        </w:rPr>
        <w:t xml:space="preserve">anifiesta que </w:t>
      </w:r>
      <w:r w:rsidR="00940087" w:rsidRPr="000D0530">
        <w:rPr>
          <w:rFonts w:ascii="Cambria" w:hAnsi="Cambria"/>
          <w:sz w:val="20"/>
          <w:szCs w:val="20"/>
          <w:lang w:val="es-MX"/>
        </w:rPr>
        <w:t xml:space="preserve">el </w:t>
      </w:r>
      <w:r w:rsidR="0084706D" w:rsidRPr="000D0530">
        <w:rPr>
          <w:rFonts w:ascii="Cambria" w:hAnsi="Cambria"/>
          <w:sz w:val="20"/>
          <w:szCs w:val="20"/>
          <w:lang w:val="es-MX"/>
        </w:rPr>
        <w:t xml:space="preserve">Juzgado Penal de la </w:t>
      </w:r>
      <w:r w:rsidR="006066B4" w:rsidRPr="000D0530">
        <w:rPr>
          <w:rFonts w:ascii="Cambria" w:hAnsi="Cambria"/>
          <w:sz w:val="20"/>
          <w:szCs w:val="20"/>
          <w:lang w:val="es-MX"/>
        </w:rPr>
        <w:t>P</w:t>
      </w:r>
      <w:r w:rsidR="0084706D" w:rsidRPr="000D0530">
        <w:rPr>
          <w:rFonts w:ascii="Cambria" w:hAnsi="Cambria"/>
          <w:sz w:val="20"/>
          <w:szCs w:val="20"/>
          <w:lang w:val="es-MX"/>
        </w:rPr>
        <w:t>rovincia de Convención</w:t>
      </w:r>
      <w:r w:rsidR="00736142" w:rsidRPr="000D0530">
        <w:rPr>
          <w:rFonts w:ascii="Cambria" w:hAnsi="Cambria"/>
          <w:sz w:val="20"/>
          <w:szCs w:val="20"/>
          <w:lang w:val="es-MX"/>
        </w:rPr>
        <w:t xml:space="preserve"> dispuso llevar </w:t>
      </w:r>
      <w:r w:rsidR="005946DE" w:rsidRPr="000D0530">
        <w:rPr>
          <w:rFonts w:ascii="Cambria" w:hAnsi="Cambria"/>
          <w:sz w:val="20"/>
          <w:szCs w:val="20"/>
          <w:lang w:val="es-MX"/>
        </w:rPr>
        <w:t xml:space="preserve">a </w:t>
      </w:r>
      <w:r w:rsidR="00736142" w:rsidRPr="000D0530">
        <w:rPr>
          <w:rFonts w:ascii="Cambria" w:hAnsi="Cambria"/>
          <w:sz w:val="20"/>
          <w:szCs w:val="20"/>
          <w:lang w:val="es-MX"/>
        </w:rPr>
        <w:t>cabo una tercer</w:t>
      </w:r>
      <w:r w:rsidR="00F15BE2" w:rsidRPr="000D0530">
        <w:rPr>
          <w:rFonts w:ascii="Cambria" w:hAnsi="Cambria"/>
          <w:sz w:val="20"/>
          <w:szCs w:val="20"/>
          <w:lang w:val="es-MX"/>
        </w:rPr>
        <w:t>a</w:t>
      </w:r>
      <w:r w:rsidR="00736142" w:rsidRPr="000D0530">
        <w:rPr>
          <w:rFonts w:ascii="Cambria" w:hAnsi="Cambria"/>
          <w:sz w:val="20"/>
          <w:szCs w:val="20"/>
          <w:lang w:val="es-MX"/>
        </w:rPr>
        <w:t xml:space="preserve"> necropsia</w:t>
      </w:r>
      <w:r w:rsidR="0084706D" w:rsidRPr="000D0530">
        <w:rPr>
          <w:rFonts w:ascii="Cambria" w:hAnsi="Cambria"/>
          <w:sz w:val="20"/>
          <w:szCs w:val="20"/>
          <w:lang w:val="es-MX"/>
        </w:rPr>
        <w:t xml:space="preserve">, que se realizó </w:t>
      </w:r>
      <w:r w:rsidR="001603D5" w:rsidRPr="000D0530">
        <w:rPr>
          <w:rFonts w:ascii="Cambria" w:hAnsi="Cambria"/>
          <w:sz w:val="20"/>
          <w:szCs w:val="20"/>
          <w:lang w:val="es-MX"/>
        </w:rPr>
        <w:t xml:space="preserve"> </w:t>
      </w:r>
      <w:r w:rsidR="00F06B70" w:rsidRPr="000D0530">
        <w:rPr>
          <w:rFonts w:ascii="Cambria" w:hAnsi="Cambria"/>
          <w:sz w:val="20"/>
          <w:szCs w:val="20"/>
          <w:lang w:val="es-MX"/>
        </w:rPr>
        <w:t>el 22 de abril de 2004,</w:t>
      </w:r>
      <w:r w:rsidR="0084706D" w:rsidRPr="000D0530">
        <w:rPr>
          <w:rFonts w:ascii="Cambria" w:hAnsi="Cambria"/>
          <w:sz w:val="20"/>
          <w:szCs w:val="20"/>
          <w:lang w:val="es-MX"/>
        </w:rPr>
        <w:t xml:space="preserve"> y </w:t>
      </w:r>
      <w:r w:rsidR="00F06B70" w:rsidRPr="000D0530">
        <w:rPr>
          <w:rFonts w:ascii="Cambria" w:hAnsi="Cambria"/>
          <w:sz w:val="20"/>
          <w:szCs w:val="20"/>
          <w:lang w:val="es-MX"/>
        </w:rPr>
        <w:t xml:space="preserve"> en la que se </w:t>
      </w:r>
      <w:r w:rsidR="001603D5" w:rsidRPr="000D0530">
        <w:rPr>
          <w:rFonts w:ascii="Cambria" w:hAnsi="Cambria"/>
          <w:sz w:val="20"/>
          <w:szCs w:val="20"/>
          <w:lang w:val="es-MX"/>
        </w:rPr>
        <w:t>confirmó</w:t>
      </w:r>
      <w:r w:rsidR="00F06B70" w:rsidRPr="000D0530">
        <w:rPr>
          <w:rFonts w:ascii="Cambria" w:hAnsi="Cambria"/>
          <w:sz w:val="20"/>
          <w:szCs w:val="20"/>
          <w:lang w:val="es-MX"/>
        </w:rPr>
        <w:t xml:space="preserve"> </w:t>
      </w:r>
      <w:r w:rsidR="001603D5" w:rsidRPr="000D0530">
        <w:rPr>
          <w:rFonts w:ascii="Cambria" w:hAnsi="Cambria"/>
          <w:sz w:val="20"/>
          <w:szCs w:val="20"/>
          <w:lang w:val="es-MX"/>
        </w:rPr>
        <w:t xml:space="preserve">una vez más </w:t>
      </w:r>
      <w:r w:rsidR="00F06B70" w:rsidRPr="000D0530">
        <w:rPr>
          <w:rFonts w:ascii="Cambria" w:hAnsi="Cambria"/>
          <w:sz w:val="20"/>
          <w:szCs w:val="20"/>
          <w:lang w:val="es-MX"/>
        </w:rPr>
        <w:t xml:space="preserve">que </w:t>
      </w:r>
      <w:r w:rsidR="001603D5" w:rsidRPr="000D0530">
        <w:rPr>
          <w:rFonts w:ascii="Cambria" w:hAnsi="Cambria"/>
          <w:sz w:val="20"/>
          <w:szCs w:val="20"/>
          <w:lang w:val="es-MX"/>
        </w:rPr>
        <w:t xml:space="preserve">la presunta víctima </w:t>
      </w:r>
      <w:r w:rsidR="00F06B70" w:rsidRPr="000D0530">
        <w:rPr>
          <w:rFonts w:ascii="Cambria" w:hAnsi="Cambria"/>
          <w:sz w:val="20"/>
          <w:szCs w:val="20"/>
          <w:lang w:val="es-MX"/>
        </w:rPr>
        <w:t>falleció a consecuencia de un estrangulamiento, descartando nuevamente que se hubie</w:t>
      </w:r>
      <w:r w:rsidR="002A0B0F" w:rsidRPr="000D0530">
        <w:rPr>
          <w:rFonts w:ascii="Cambria" w:hAnsi="Cambria"/>
          <w:sz w:val="20"/>
          <w:szCs w:val="20"/>
          <w:lang w:val="es-MX"/>
        </w:rPr>
        <w:t>s</w:t>
      </w:r>
      <w:r w:rsidR="00F06B70" w:rsidRPr="000D0530">
        <w:rPr>
          <w:rFonts w:ascii="Cambria" w:hAnsi="Cambria"/>
          <w:sz w:val="20"/>
          <w:szCs w:val="20"/>
          <w:lang w:val="es-MX"/>
        </w:rPr>
        <w:t>e suicidado</w:t>
      </w:r>
      <w:r w:rsidR="00736142" w:rsidRPr="000D0530">
        <w:rPr>
          <w:rFonts w:ascii="Cambria" w:hAnsi="Cambria"/>
          <w:sz w:val="20"/>
          <w:szCs w:val="20"/>
          <w:lang w:val="es-MX"/>
        </w:rPr>
        <w:t xml:space="preserve">. </w:t>
      </w:r>
    </w:p>
    <w:p w:rsidR="009630DE" w:rsidRPr="000D0530" w:rsidRDefault="00F25638" w:rsidP="00956F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Por</w:t>
      </w:r>
      <w:r w:rsidR="00736142" w:rsidRPr="000D0530">
        <w:rPr>
          <w:rFonts w:ascii="Cambria" w:hAnsi="Cambria"/>
          <w:sz w:val="20"/>
          <w:szCs w:val="20"/>
          <w:lang w:val="es-MX"/>
        </w:rPr>
        <w:t xml:space="preserve"> lo anterior, la Tercera Fiscalía Superior de Cusco formul</w:t>
      </w:r>
      <w:r w:rsidR="00052096" w:rsidRPr="000D0530">
        <w:rPr>
          <w:rFonts w:ascii="Cambria" w:hAnsi="Cambria"/>
          <w:sz w:val="20"/>
          <w:szCs w:val="20"/>
          <w:lang w:val="es-MX"/>
        </w:rPr>
        <w:t>ó</w:t>
      </w:r>
      <w:r w:rsidR="00736142" w:rsidRPr="000D0530">
        <w:rPr>
          <w:rFonts w:ascii="Cambria" w:hAnsi="Cambria"/>
          <w:sz w:val="20"/>
          <w:szCs w:val="20"/>
          <w:lang w:val="es-MX"/>
        </w:rPr>
        <w:t xml:space="preserve"> acusación fiscal en contra de siete</w:t>
      </w:r>
      <w:r w:rsidR="000F6C3C" w:rsidRPr="000D0530">
        <w:rPr>
          <w:rFonts w:ascii="Cambria" w:hAnsi="Cambria"/>
          <w:sz w:val="20"/>
          <w:szCs w:val="20"/>
          <w:lang w:val="es-MX"/>
        </w:rPr>
        <w:t xml:space="preserve"> </w:t>
      </w:r>
      <w:r w:rsidR="00736142" w:rsidRPr="000D0530">
        <w:rPr>
          <w:rFonts w:ascii="Cambria" w:hAnsi="Cambria"/>
          <w:sz w:val="20"/>
          <w:szCs w:val="20"/>
          <w:lang w:val="es-MX"/>
        </w:rPr>
        <w:t xml:space="preserve">policías imputándoles el delito de homicidio calificado. </w:t>
      </w:r>
      <w:r w:rsidR="00681105">
        <w:rPr>
          <w:rFonts w:ascii="Cambria" w:hAnsi="Cambria"/>
          <w:sz w:val="20"/>
          <w:szCs w:val="20"/>
          <w:lang w:val="es-MX"/>
        </w:rPr>
        <w:t>E</w:t>
      </w:r>
      <w:r w:rsidR="00257727" w:rsidRPr="000D0530">
        <w:rPr>
          <w:rFonts w:ascii="Cambria" w:hAnsi="Cambria"/>
          <w:sz w:val="20"/>
          <w:szCs w:val="20"/>
          <w:lang w:val="es-MX"/>
        </w:rPr>
        <w:t xml:space="preserve">l 12 de octubre de 2005 </w:t>
      </w:r>
      <w:r w:rsidR="00736142" w:rsidRPr="000D0530">
        <w:rPr>
          <w:rFonts w:ascii="Cambria" w:hAnsi="Cambria"/>
          <w:sz w:val="20"/>
          <w:szCs w:val="20"/>
          <w:lang w:val="es-MX"/>
        </w:rPr>
        <w:t>la Sala Penal Itinerante de Cusco condenó a cuatro de los siete policías imputados, imponiéndoles dieciséis años de prisión</w:t>
      </w:r>
      <w:r w:rsidR="00801878" w:rsidRPr="000D0530">
        <w:rPr>
          <w:rFonts w:ascii="Cambria" w:hAnsi="Cambria"/>
          <w:sz w:val="20"/>
          <w:szCs w:val="20"/>
          <w:lang w:val="es-MX"/>
        </w:rPr>
        <w:t xml:space="preserve"> </w:t>
      </w:r>
      <w:r w:rsidR="00801878" w:rsidRPr="000D0530">
        <w:rPr>
          <w:rFonts w:ascii="Cambria" w:hAnsi="Cambria"/>
          <w:sz w:val="20"/>
          <w:szCs w:val="20"/>
          <w:lang w:val="es-MX"/>
        </w:rPr>
        <w:lastRenderedPageBreak/>
        <w:t>y</w:t>
      </w:r>
      <w:r w:rsidR="00E523F6" w:rsidRPr="000D0530">
        <w:rPr>
          <w:rFonts w:ascii="Cambria" w:hAnsi="Cambria"/>
          <w:sz w:val="20"/>
          <w:szCs w:val="20"/>
          <w:lang w:val="es-MX"/>
        </w:rPr>
        <w:t xml:space="preserve"> e</w:t>
      </w:r>
      <w:r w:rsidR="00736142" w:rsidRPr="000D0530">
        <w:rPr>
          <w:rFonts w:ascii="Cambria" w:hAnsi="Cambria"/>
          <w:sz w:val="20"/>
          <w:szCs w:val="20"/>
          <w:lang w:val="es-MX"/>
        </w:rPr>
        <w:t>l pago de doce mil soles</w:t>
      </w:r>
      <w:r w:rsidR="00052096" w:rsidRPr="000D0530">
        <w:rPr>
          <w:rFonts w:ascii="Cambria" w:hAnsi="Cambria"/>
          <w:sz w:val="20"/>
          <w:szCs w:val="20"/>
          <w:lang w:val="es-MX"/>
        </w:rPr>
        <w:t xml:space="preserve"> (aproximadamente </w:t>
      </w:r>
      <w:r w:rsidR="0016298A" w:rsidRPr="000D0530">
        <w:rPr>
          <w:rFonts w:ascii="Cambria" w:hAnsi="Cambria"/>
          <w:sz w:val="20"/>
          <w:szCs w:val="20"/>
          <w:lang w:val="es-MX"/>
        </w:rPr>
        <w:t>USD</w:t>
      </w:r>
      <w:r w:rsidR="00956F7D" w:rsidRPr="000D0530">
        <w:rPr>
          <w:rFonts w:ascii="Cambria" w:hAnsi="Cambria"/>
          <w:sz w:val="20"/>
          <w:szCs w:val="20"/>
          <w:lang w:val="es-MX"/>
        </w:rPr>
        <w:t xml:space="preserve"> </w:t>
      </w:r>
      <w:r w:rsidR="00052096" w:rsidRPr="000D0530">
        <w:rPr>
          <w:rFonts w:ascii="Cambria" w:hAnsi="Cambria"/>
          <w:sz w:val="20"/>
          <w:szCs w:val="20"/>
          <w:lang w:val="es-MX"/>
        </w:rPr>
        <w:t>$6,</w:t>
      </w:r>
      <w:r w:rsidR="00840E64" w:rsidRPr="000D0530">
        <w:rPr>
          <w:rFonts w:ascii="Cambria" w:hAnsi="Cambria"/>
          <w:sz w:val="20"/>
          <w:szCs w:val="20"/>
          <w:lang w:val="es-MX"/>
        </w:rPr>
        <w:t>060</w:t>
      </w:r>
      <w:r w:rsidR="00052096" w:rsidRPr="000D0530">
        <w:rPr>
          <w:rFonts w:ascii="Cambria" w:hAnsi="Cambria"/>
          <w:sz w:val="20"/>
          <w:szCs w:val="20"/>
          <w:lang w:val="es-MX"/>
        </w:rPr>
        <w:t>.</w:t>
      </w:r>
      <w:r w:rsidR="00840E64" w:rsidRPr="000D0530">
        <w:rPr>
          <w:rFonts w:ascii="Cambria" w:hAnsi="Cambria"/>
          <w:sz w:val="20"/>
          <w:szCs w:val="20"/>
          <w:lang w:val="es-MX"/>
        </w:rPr>
        <w:t>00</w:t>
      </w:r>
      <w:r w:rsidR="00DC07C8" w:rsidRPr="000D0530">
        <w:rPr>
          <w:rFonts w:ascii="Cambria" w:hAnsi="Cambria"/>
          <w:sz w:val="20"/>
          <w:szCs w:val="20"/>
          <w:lang w:val="es-MX"/>
        </w:rPr>
        <w:t xml:space="preserve"> </w:t>
      </w:r>
      <w:r w:rsidR="00E523F6" w:rsidRPr="000D0530">
        <w:rPr>
          <w:rFonts w:ascii="Cambria" w:hAnsi="Cambria"/>
          <w:sz w:val="20"/>
          <w:szCs w:val="20"/>
          <w:lang w:val="es-MX"/>
        </w:rPr>
        <w:t>en</w:t>
      </w:r>
      <w:r w:rsidR="00DC07C8" w:rsidRPr="000D0530">
        <w:rPr>
          <w:rFonts w:ascii="Cambria" w:hAnsi="Cambria"/>
          <w:sz w:val="20"/>
          <w:szCs w:val="20"/>
          <w:lang w:val="es-MX"/>
        </w:rPr>
        <w:t xml:space="preserve"> esa época</w:t>
      </w:r>
      <w:r w:rsidR="00E523F6" w:rsidRPr="000D0530">
        <w:rPr>
          <w:rStyle w:val="FootnoteReference"/>
          <w:rFonts w:ascii="Cambria" w:hAnsi="Cambria"/>
          <w:sz w:val="20"/>
          <w:szCs w:val="20"/>
          <w:lang w:val="es-MX"/>
        </w:rPr>
        <w:footnoteReference w:id="5"/>
      </w:r>
      <w:r w:rsidR="00052096" w:rsidRPr="000D0530">
        <w:rPr>
          <w:rFonts w:ascii="Cambria" w:hAnsi="Cambria"/>
          <w:sz w:val="20"/>
          <w:szCs w:val="20"/>
          <w:lang w:val="es-MX"/>
        </w:rPr>
        <w:t>)</w:t>
      </w:r>
      <w:r w:rsidR="00736142" w:rsidRPr="000D0530">
        <w:rPr>
          <w:rFonts w:ascii="Cambria" w:hAnsi="Cambria"/>
          <w:sz w:val="20"/>
          <w:szCs w:val="20"/>
          <w:lang w:val="es-MX"/>
        </w:rPr>
        <w:t xml:space="preserve"> por concepto de reparación civil</w:t>
      </w:r>
      <w:r w:rsidR="00CC1722" w:rsidRPr="000D0530">
        <w:rPr>
          <w:rFonts w:ascii="Cambria" w:hAnsi="Cambria"/>
          <w:sz w:val="20"/>
          <w:szCs w:val="20"/>
          <w:lang w:val="es-MX"/>
        </w:rPr>
        <w:t xml:space="preserve"> a favor de la </w:t>
      </w:r>
      <w:r w:rsidR="00395E2B" w:rsidRPr="000D0530">
        <w:rPr>
          <w:rFonts w:ascii="Cambria" w:hAnsi="Cambria"/>
          <w:sz w:val="20"/>
          <w:szCs w:val="20"/>
          <w:lang w:val="es-MX"/>
        </w:rPr>
        <w:t>viuda</w:t>
      </w:r>
      <w:r w:rsidR="00CC1722" w:rsidRPr="000D0530">
        <w:rPr>
          <w:rFonts w:ascii="Cambria" w:hAnsi="Cambria"/>
          <w:sz w:val="20"/>
          <w:szCs w:val="20"/>
          <w:lang w:val="es-MX"/>
        </w:rPr>
        <w:t xml:space="preserve"> de la presunta víctima</w:t>
      </w:r>
      <w:r w:rsidR="00395E2B" w:rsidRPr="000D0530">
        <w:rPr>
          <w:rFonts w:ascii="Cambria" w:hAnsi="Cambria"/>
          <w:sz w:val="20"/>
          <w:szCs w:val="20"/>
          <w:lang w:val="es-MX"/>
        </w:rPr>
        <w:t>, la señora Silvia Campana</w:t>
      </w:r>
      <w:r w:rsidR="00257727" w:rsidRPr="000D0530">
        <w:rPr>
          <w:rFonts w:ascii="Cambria" w:hAnsi="Cambria"/>
          <w:sz w:val="20"/>
          <w:szCs w:val="20"/>
          <w:lang w:val="es-MX"/>
        </w:rPr>
        <w:t xml:space="preserve">. </w:t>
      </w:r>
      <w:r w:rsidR="00E523F6" w:rsidRPr="000D0530">
        <w:rPr>
          <w:rFonts w:ascii="Cambria" w:hAnsi="Cambria"/>
          <w:sz w:val="20"/>
          <w:szCs w:val="20"/>
          <w:lang w:val="es-MX"/>
        </w:rPr>
        <w:t>Contra esta decisión</w:t>
      </w:r>
      <w:r w:rsidR="006947E9" w:rsidRPr="000D0530">
        <w:rPr>
          <w:rFonts w:ascii="Cambria" w:hAnsi="Cambria"/>
          <w:sz w:val="20"/>
          <w:szCs w:val="20"/>
          <w:lang w:val="es-MX"/>
        </w:rPr>
        <w:t xml:space="preserve">, los </w:t>
      </w:r>
      <w:r w:rsidR="00956F7D" w:rsidRPr="000D0530">
        <w:rPr>
          <w:rFonts w:ascii="Cambria" w:hAnsi="Cambria"/>
          <w:sz w:val="20"/>
          <w:szCs w:val="20"/>
          <w:lang w:val="es-MX"/>
        </w:rPr>
        <w:t>condenados presentaron</w:t>
      </w:r>
      <w:r w:rsidR="006947E9" w:rsidRPr="000D0530">
        <w:rPr>
          <w:rFonts w:ascii="Cambria" w:hAnsi="Cambria"/>
          <w:sz w:val="20"/>
          <w:szCs w:val="20"/>
          <w:lang w:val="es-MX"/>
        </w:rPr>
        <w:t xml:space="preserve"> un recurso de nulidad ante la Primera Sala Penal T</w:t>
      </w:r>
      <w:r w:rsidR="00425889" w:rsidRPr="000D0530">
        <w:rPr>
          <w:rFonts w:ascii="Cambria" w:hAnsi="Cambria"/>
          <w:sz w:val="20"/>
          <w:szCs w:val="20"/>
          <w:lang w:val="es-MX"/>
        </w:rPr>
        <w:t>ransitoria de la Corte Suprema</w:t>
      </w:r>
      <w:r w:rsidR="00C8737A" w:rsidRPr="000D0530">
        <w:rPr>
          <w:rFonts w:ascii="Cambria" w:hAnsi="Cambria"/>
          <w:sz w:val="20"/>
          <w:szCs w:val="20"/>
          <w:lang w:val="es-MX"/>
        </w:rPr>
        <w:t xml:space="preserve"> de la República</w:t>
      </w:r>
      <w:r w:rsidR="00425889" w:rsidRPr="000D0530">
        <w:rPr>
          <w:rFonts w:ascii="Cambria" w:hAnsi="Cambria"/>
          <w:sz w:val="20"/>
          <w:szCs w:val="20"/>
          <w:lang w:val="es-MX"/>
        </w:rPr>
        <w:t xml:space="preserve">, </w:t>
      </w:r>
      <w:r w:rsidR="00956F7D" w:rsidRPr="000D0530">
        <w:rPr>
          <w:rFonts w:ascii="Cambria" w:hAnsi="Cambria"/>
          <w:sz w:val="20"/>
          <w:szCs w:val="20"/>
          <w:lang w:val="es-MX"/>
        </w:rPr>
        <w:t>misma que los</w:t>
      </w:r>
      <w:r w:rsidR="00DC07C8" w:rsidRPr="000D0530">
        <w:rPr>
          <w:rFonts w:ascii="Cambria" w:hAnsi="Cambria"/>
          <w:sz w:val="20"/>
          <w:szCs w:val="20"/>
          <w:lang w:val="es-MX"/>
        </w:rPr>
        <w:t xml:space="preserve"> absolvió el 28 de abril de 2006 </w:t>
      </w:r>
      <w:r w:rsidR="00425889" w:rsidRPr="000D0530">
        <w:rPr>
          <w:rFonts w:ascii="Cambria" w:hAnsi="Cambria"/>
          <w:sz w:val="20"/>
          <w:szCs w:val="20"/>
          <w:lang w:val="es-MX"/>
        </w:rPr>
        <w:t xml:space="preserve">al considerar que no existían medios de </w:t>
      </w:r>
      <w:r w:rsidR="001A79B1" w:rsidRPr="000D0530">
        <w:rPr>
          <w:rFonts w:ascii="Cambria" w:hAnsi="Cambria"/>
          <w:sz w:val="20"/>
          <w:szCs w:val="20"/>
          <w:lang w:val="es-MX"/>
        </w:rPr>
        <w:t>prueba</w:t>
      </w:r>
      <w:r w:rsidR="00425889" w:rsidRPr="000D0530">
        <w:rPr>
          <w:rFonts w:ascii="Cambria" w:hAnsi="Cambria"/>
          <w:sz w:val="20"/>
          <w:szCs w:val="20"/>
          <w:lang w:val="es-MX"/>
        </w:rPr>
        <w:t xml:space="preserve"> idóneos para determ</w:t>
      </w:r>
      <w:r w:rsidR="007B106B" w:rsidRPr="000D0530">
        <w:rPr>
          <w:rFonts w:ascii="Cambria" w:hAnsi="Cambria"/>
          <w:sz w:val="20"/>
          <w:szCs w:val="20"/>
          <w:lang w:val="es-MX"/>
        </w:rPr>
        <w:t>inar que el S</w:t>
      </w:r>
      <w:r w:rsidR="00425889" w:rsidRPr="000D0530">
        <w:rPr>
          <w:rFonts w:ascii="Cambria" w:hAnsi="Cambria"/>
          <w:sz w:val="20"/>
          <w:szCs w:val="20"/>
          <w:lang w:val="es-MX"/>
        </w:rPr>
        <w:t xml:space="preserve">r. </w:t>
      </w:r>
      <w:r w:rsidR="001A79B1" w:rsidRPr="000D0530">
        <w:rPr>
          <w:rFonts w:ascii="Cambria" w:hAnsi="Cambria"/>
          <w:sz w:val="20"/>
          <w:szCs w:val="20"/>
          <w:lang w:val="es-MX"/>
        </w:rPr>
        <w:t>Alcázar</w:t>
      </w:r>
      <w:r w:rsidR="00477DAC" w:rsidRPr="000D0530">
        <w:rPr>
          <w:rFonts w:ascii="Cambria" w:hAnsi="Cambria"/>
          <w:sz w:val="20"/>
          <w:szCs w:val="20"/>
          <w:lang w:val="es-MX"/>
        </w:rPr>
        <w:t xml:space="preserve"> Dolmos hubiese fallecido a consecuencia del accionar de los policías imputados. </w:t>
      </w:r>
      <w:r w:rsidR="001B2197" w:rsidRPr="000D0530">
        <w:rPr>
          <w:rFonts w:ascii="Cambria" w:hAnsi="Cambria"/>
          <w:sz w:val="20"/>
          <w:szCs w:val="20"/>
          <w:lang w:val="es-MX"/>
        </w:rPr>
        <w:t>De acuerdo con el peticionario, con este acto procesal la Corte Suprema dio por concluido el trámite del proceso a nivel interno.</w:t>
      </w:r>
    </w:p>
    <w:p w:rsidR="00477DAC" w:rsidRPr="000D0530" w:rsidRDefault="00A63A52" w:rsidP="00E60C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E</w:t>
      </w:r>
      <w:r w:rsidR="00BC26A2" w:rsidRPr="000D0530">
        <w:rPr>
          <w:rFonts w:ascii="Cambria" w:hAnsi="Cambria"/>
          <w:sz w:val="20"/>
          <w:szCs w:val="20"/>
          <w:lang w:val="es-MX"/>
        </w:rPr>
        <w:t>l peticionario</w:t>
      </w:r>
      <w:r w:rsidR="00477DAC" w:rsidRPr="000D0530">
        <w:rPr>
          <w:rFonts w:ascii="Cambria" w:hAnsi="Cambria"/>
          <w:sz w:val="20"/>
          <w:szCs w:val="20"/>
          <w:lang w:val="es-MX"/>
        </w:rPr>
        <w:t xml:space="preserve"> aduce que</w:t>
      </w:r>
      <w:r w:rsidRPr="000D0530">
        <w:rPr>
          <w:rFonts w:ascii="Cambria" w:hAnsi="Cambria"/>
          <w:sz w:val="20"/>
          <w:szCs w:val="20"/>
          <w:lang w:val="es-MX"/>
        </w:rPr>
        <w:t>, contrario a lo establecido por el Estado,</w:t>
      </w:r>
      <w:r w:rsidR="00477DAC" w:rsidRPr="000D0530">
        <w:rPr>
          <w:rFonts w:ascii="Cambria" w:hAnsi="Cambria"/>
          <w:sz w:val="20"/>
          <w:szCs w:val="20"/>
          <w:lang w:val="es-MX"/>
        </w:rPr>
        <w:t xml:space="preserve"> las investigaciones </w:t>
      </w:r>
      <w:r w:rsidR="00464EF2" w:rsidRPr="000D0530">
        <w:rPr>
          <w:rFonts w:ascii="Cambria" w:hAnsi="Cambria"/>
          <w:sz w:val="20"/>
          <w:szCs w:val="20"/>
          <w:lang w:val="es-MX"/>
        </w:rPr>
        <w:t>encaminadas a</w:t>
      </w:r>
      <w:r w:rsidR="00477DAC" w:rsidRPr="000D0530">
        <w:rPr>
          <w:rFonts w:ascii="Cambria" w:hAnsi="Cambria"/>
          <w:sz w:val="20"/>
          <w:szCs w:val="20"/>
          <w:lang w:val="es-MX"/>
        </w:rPr>
        <w:t xml:space="preserve"> esclarecer los hechos </w:t>
      </w:r>
      <w:r w:rsidR="00B32303" w:rsidRPr="000D0530">
        <w:rPr>
          <w:rFonts w:ascii="Cambria" w:hAnsi="Cambria"/>
          <w:sz w:val="20"/>
          <w:szCs w:val="20"/>
          <w:lang w:val="es-MX"/>
        </w:rPr>
        <w:t xml:space="preserve">y </w:t>
      </w:r>
      <w:r w:rsidR="00FC6873" w:rsidRPr="000D0530">
        <w:rPr>
          <w:rFonts w:ascii="Cambria" w:hAnsi="Cambria"/>
          <w:sz w:val="20"/>
          <w:szCs w:val="20"/>
          <w:lang w:val="es-MX"/>
        </w:rPr>
        <w:t>las supuestas agresiones físicas</w:t>
      </w:r>
      <w:r w:rsidR="00B32303" w:rsidRPr="000D0530">
        <w:rPr>
          <w:rFonts w:ascii="Cambria" w:hAnsi="Cambria"/>
          <w:sz w:val="20"/>
          <w:szCs w:val="20"/>
          <w:lang w:val="es-MX"/>
        </w:rPr>
        <w:t xml:space="preserve"> </w:t>
      </w:r>
      <w:r w:rsidR="00477DAC" w:rsidRPr="000D0530">
        <w:rPr>
          <w:rFonts w:ascii="Cambria" w:hAnsi="Cambria"/>
          <w:sz w:val="20"/>
          <w:szCs w:val="20"/>
          <w:lang w:val="es-MX"/>
        </w:rPr>
        <w:t xml:space="preserve">que </w:t>
      </w:r>
      <w:r w:rsidR="007C30C6" w:rsidRPr="000D0530">
        <w:rPr>
          <w:rFonts w:ascii="Cambria" w:hAnsi="Cambria"/>
          <w:sz w:val="20"/>
          <w:szCs w:val="20"/>
          <w:lang w:val="es-MX"/>
        </w:rPr>
        <w:t>ocasionaron la muerte</w:t>
      </w:r>
      <w:r w:rsidR="00477DAC" w:rsidRPr="000D0530">
        <w:rPr>
          <w:rFonts w:ascii="Cambria" w:hAnsi="Cambria"/>
          <w:sz w:val="20"/>
          <w:szCs w:val="20"/>
          <w:lang w:val="es-MX"/>
        </w:rPr>
        <w:t xml:space="preserve"> de la presunta víctima</w:t>
      </w:r>
      <w:r w:rsidR="00E60C6D" w:rsidRPr="000D0530">
        <w:rPr>
          <w:rFonts w:ascii="Cambria" w:hAnsi="Cambria"/>
          <w:sz w:val="20"/>
          <w:szCs w:val="20"/>
          <w:lang w:val="es-MX"/>
        </w:rPr>
        <w:t xml:space="preserve"> iniciaron mediante denuncia</w:t>
      </w:r>
      <w:r w:rsidR="00FC6873" w:rsidRPr="000D0530">
        <w:rPr>
          <w:rFonts w:ascii="Cambria" w:hAnsi="Cambria"/>
          <w:sz w:val="20"/>
          <w:szCs w:val="20"/>
          <w:lang w:val="es-MX"/>
        </w:rPr>
        <w:t>,</w:t>
      </w:r>
      <w:r w:rsidR="008A0EC5" w:rsidRPr="000D0530">
        <w:rPr>
          <w:rFonts w:ascii="Cambria" w:hAnsi="Cambria"/>
          <w:sz w:val="20"/>
          <w:szCs w:val="20"/>
          <w:lang w:val="es-MX"/>
        </w:rPr>
        <w:t xml:space="preserve"> </w:t>
      </w:r>
      <w:r w:rsidR="00E60C6D" w:rsidRPr="000D0530">
        <w:rPr>
          <w:rFonts w:ascii="Cambria" w:hAnsi="Cambria"/>
          <w:sz w:val="20"/>
          <w:szCs w:val="20"/>
          <w:lang w:val="es-MX"/>
        </w:rPr>
        <w:t>y no</w:t>
      </w:r>
      <w:r w:rsidR="00D36D6B" w:rsidRPr="000D0530">
        <w:rPr>
          <w:rFonts w:ascii="Cambria" w:hAnsi="Cambria"/>
          <w:sz w:val="20"/>
          <w:szCs w:val="20"/>
          <w:lang w:val="es-MX"/>
        </w:rPr>
        <w:t xml:space="preserve"> de oficio</w:t>
      </w:r>
      <w:r w:rsidR="00E60C6D" w:rsidRPr="000D0530">
        <w:rPr>
          <w:rFonts w:ascii="Cambria" w:hAnsi="Cambria"/>
          <w:sz w:val="20"/>
          <w:szCs w:val="20"/>
          <w:lang w:val="es-MX"/>
        </w:rPr>
        <w:t xml:space="preserve"> tal</w:t>
      </w:r>
      <w:r w:rsidR="00B32303" w:rsidRPr="000D0530">
        <w:rPr>
          <w:rFonts w:ascii="Cambria" w:hAnsi="Cambria"/>
          <w:sz w:val="20"/>
          <w:szCs w:val="20"/>
          <w:lang w:val="es-MX"/>
        </w:rPr>
        <w:t xml:space="preserve"> como </w:t>
      </w:r>
      <w:r w:rsidR="00E60C6D" w:rsidRPr="000D0530">
        <w:rPr>
          <w:rFonts w:ascii="Cambria" w:hAnsi="Cambria"/>
          <w:sz w:val="20"/>
          <w:szCs w:val="20"/>
          <w:lang w:val="es-MX"/>
        </w:rPr>
        <w:t>está establecido en</w:t>
      </w:r>
      <w:r w:rsidR="00B32303" w:rsidRPr="000D0530">
        <w:rPr>
          <w:rFonts w:ascii="Cambria" w:hAnsi="Cambria"/>
          <w:sz w:val="20"/>
          <w:szCs w:val="20"/>
          <w:lang w:val="es-MX"/>
        </w:rPr>
        <w:t xml:space="preserve"> la legislación local</w:t>
      </w:r>
      <w:r w:rsidR="00483E02" w:rsidRPr="000D0530">
        <w:rPr>
          <w:rFonts w:ascii="Cambria" w:hAnsi="Cambria"/>
          <w:sz w:val="20"/>
          <w:szCs w:val="20"/>
          <w:lang w:val="es-MX"/>
        </w:rPr>
        <w:t>. Asimismo, alega que</w:t>
      </w:r>
      <w:r w:rsidR="00BC26A2" w:rsidRPr="000D0530">
        <w:rPr>
          <w:rFonts w:ascii="Cambria" w:hAnsi="Cambria"/>
          <w:sz w:val="20"/>
          <w:szCs w:val="20"/>
          <w:lang w:val="es-MX"/>
        </w:rPr>
        <w:t xml:space="preserve"> </w:t>
      </w:r>
      <w:r w:rsidR="001A79B1" w:rsidRPr="000D0530">
        <w:rPr>
          <w:rFonts w:ascii="Cambria" w:hAnsi="Cambria"/>
          <w:sz w:val="20"/>
          <w:szCs w:val="20"/>
          <w:lang w:val="es-MX"/>
        </w:rPr>
        <w:t>la investigación</w:t>
      </w:r>
      <w:r w:rsidR="00483E02" w:rsidRPr="000D0530">
        <w:rPr>
          <w:rFonts w:ascii="Cambria" w:hAnsi="Cambria"/>
          <w:sz w:val="20"/>
          <w:szCs w:val="20"/>
          <w:lang w:val="es-MX"/>
        </w:rPr>
        <w:t xml:space="preserve"> encaminada a esclarecer los hechos </w:t>
      </w:r>
      <w:r w:rsidR="00FC6873" w:rsidRPr="000D0530">
        <w:rPr>
          <w:rFonts w:ascii="Cambria" w:hAnsi="Cambria"/>
          <w:sz w:val="20"/>
          <w:szCs w:val="20"/>
          <w:lang w:val="es-MX"/>
        </w:rPr>
        <w:t>denunciados</w:t>
      </w:r>
      <w:r w:rsidR="001A79B1" w:rsidRPr="000D0530">
        <w:rPr>
          <w:rFonts w:ascii="Cambria" w:hAnsi="Cambria"/>
          <w:sz w:val="20"/>
          <w:szCs w:val="20"/>
          <w:lang w:val="es-MX"/>
        </w:rPr>
        <w:t xml:space="preserve"> fue ineficaz</w:t>
      </w:r>
      <w:r w:rsidR="00483E02" w:rsidRPr="000D0530">
        <w:rPr>
          <w:rFonts w:ascii="Cambria" w:hAnsi="Cambria"/>
          <w:sz w:val="20"/>
          <w:szCs w:val="20"/>
          <w:lang w:val="es-MX"/>
        </w:rPr>
        <w:t xml:space="preserve"> pues el Estado no determinó quién o quiénes fueron los policías</w:t>
      </w:r>
      <w:r w:rsidR="007B106B" w:rsidRPr="000D0530">
        <w:rPr>
          <w:rFonts w:ascii="Cambria" w:hAnsi="Cambria"/>
          <w:sz w:val="20"/>
          <w:szCs w:val="20"/>
          <w:lang w:val="es-MX"/>
        </w:rPr>
        <w:t xml:space="preserve"> responsables de la muerte del S</w:t>
      </w:r>
      <w:r w:rsidR="00483E02" w:rsidRPr="000D0530">
        <w:rPr>
          <w:rFonts w:ascii="Cambria" w:hAnsi="Cambria"/>
          <w:sz w:val="20"/>
          <w:szCs w:val="20"/>
          <w:lang w:val="es-MX"/>
        </w:rPr>
        <w:t>r. Alcázar Dolmos.</w:t>
      </w:r>
      <w:r w:rsidR="00AE3456" w:rsidRPr="000D0530">
        <w:rPr>
          <w:rFonts w:ascii="Cambria" w:hAnsi="Cambria"/>
          <w:sz w:val="20"/>
          <w:szCs w:val="20"/>
          <w:lang w:val="es-MX"/>
        </w:rPr>
        <w:t xml:space="preserve"> El peticionario </w:t>
      </w:r>
      <w:r w:rsidR="00E27BA5" w:rsidRPr="000D0530">
        <w:rPr>
          <w:rFonts w:ascii="Cambria" w:hAnsi="Cambria"/>
          <w:sz w:val="20"/>
          <w:szCs w:val="20"/>
          <w:lang w:val="es-MX"/>
        </w:rPr>
        <w:t>alega</w:t>
      </w:r>
      <w:r w:rsidR="00AE3456" w:rsidRPr="000D0530">
        <w:rPr>
          <w:rFonts w:ascii="Cambria" w:hAnsi="Cambria"/>
          <w:sz w:val="20"/>
          <w:szCs w:val="20"/>
          <w:lang w:val="es-MX"/>
        </w:rPr>
        <w:t xml:space="preserve"> además que la muerte del Sr. Alcázar Dolmos no solo generó un profundo sentimiento de pérdida en su pareja, Sil</w:t>
      </w:r>
      <w:r w:rsidR="00421C59" w:rsidRPr="000D0530">
        <w:rPr>
          <w:rFonts w:ascii="Cambria" w:hAnsi="Cambria"/>
          <w:sz w:val="20"/>
          <w:szCs w:val="20"/>
          <w:lang w:val="es-MX"/>
        </w:rPr>
        <w:t xml:space="preserve">via Campana, </w:t>
      </w:r>
      <w:r w:rsidR="0022747C">
        <w:rPr>
          <w:rFonts w:ascii="Cambria" w:hAnsi="Cambria"/>
          <w:sz w:val="20"/>
          <w:szCs w:val="20"/>
          <w:lang w:val="es-MX"/>
        </w:rPr>
        <w:t>y en sus</w:t>
      </w:r>
      <w:r w:rsidR="00421C59" w:rsidRPr="000D0530">
        <w:rPr>
          <w:rFonts w:ascii="Cambria" w:hAnsi="Cambria"/>
          <w:sz w:val="20"/>
          <w:szCs w:val="20"/>
          <w:lang w:val="es-MX"/>
        </w:rPr>
        <w:t xml:space="preserve"> hijos </w:t>
      </w:r>
      <w:r w:rsidR="00681105">
        <w:rPr>
          <w:rFonts w:ascii="Cambria" w:hAnsi="Cambria"/>
          <w:sz w:val="20"/>
          <w:szCs w:val="20"/>
          <w:lang w:val="es-MX"/>
        </w:rPr>
        <w:t xml:space="preserve">de </w:t>
      </w:r>
      <w:r w:rsidR="00421C59" w:rsidRPr="000D0530">
        <w:rPr>
          <w:rFonts w:ascii="Cambria" w:hAnsi="Cambria"/>
          <w:sz w:val="20"/>
          <w:szCs w:val="20"/>
          <w:lang w:val="es-MX"/>
        </w:rPr>
        <w:t>nueve</w:t>
      </w:r>
      <w:r w:rsidR="00AE3456" w:rsidRPr="000D0530">
        <w:rPr>
          <w:rFonts w:ascii="Cambria" w:hAnsi="Cambria"/>
          <w:sz w:val="20"/>
          <w:szCs w:val="20"/>
          <w:lang w:val="es-MX"/>
        </w:rPr>
        <w:t xml:space="preserve"> y </w:t>
      </w:r>
      <w:r w:rsidR="00421C59" w:rsidRPr="000D0530">
        <w:rPr>
          <w:rFonts w:ascii="Cambria" w:hAnsi="Cambria"/>
          <w:sz w:val="20"/>
          <w:szCs w:val="20"/>
          <w:lang w:val="es-MX"/>
        </w:rPr>
        <w:t>seis</w:t>
      </w:r>
      <w:r w:rsidR="00AE3456" w:rsidRPr="000D0530">
        <w:rPr>
          <w:rFonts w:ascii="Cambria" w:hAnsi="Cambria"/>
          <w:sz w:val="20"/>
          <w:szCs w:val="20"/>
          <w:lang w:val="es-MX"/>
        </w:rPr>
        <w:t xml:space="preserve"> años; sino que también impactó fuertemente la economía familiar, ya que él era </w:t>
      </w:r>
      <w:r w:rsidR="00681105">
        <w:rPr>
          <w:rFonts w:ascii="Cambria" w:hAnsi="Cambria"/>
          <w:sz w:val="20"/>
          <w:szCs w:val="20"/>
          <w:lang w:val="es-MX"/>
        </w:rPr>
        <w:t>quien</w:t>
      </w:r>
      <w:r w:rsidR="00AE3456" w:rsidRPr="000D0530">
        <w:rPr>
          <w:rFonts w:ascii="Cambria" w:hAnsi="Cambria"/>
          <w:sz w:val="20"/>
          <w:szCs w:val="20"/>
          <w:lang w:val="es-MX"/>
        </w:rPr>
        <w:t xml:space="preserve"> proveía el sustento material de su familia. </w:t>
      </w:r>
      <w:r w:rsidR="00E27BA5" w:rsidRPr="000D0530">
        <w:rPr>
          <w:rFonts w:ascii="Cambria" w:hAnsi="Cambria"/>
          <w:sz w:val="20"/>
          <w:szCs w:val="20"/>
          <w:lang w:val="es-MX"/>
        </w:rPr>
        <w:t xml:space="preserve">Asimismo, el peticionario sostiene que en la época en la que ocurrieron los hechos, tanto la Defensoría del Pueblo, como organizaciones de la sociedad civil, como la Coordinadora Nacional de los Derechos Humanos, habían documentado que existía en Perú un contexto muy fuerte de tortura policial. </w:t>
      </w:r>
    </w:p>
    <w:p w:rsidR="00556405" w:rsidRPr="000D0530" w:rsidRDefault="00BD3DF2" w:rsidP="00DE4D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 xml:space="preserve">Por su parte, el Estado </w:t>
      </w:r>
      <w:r w:rsidR="00AD1A21" w:rsidRPr="000D0530">
        <w:rPr>
          <w:rFonts w:ascii="Cambria" w:hAnsi="Cambria"/>
          <w:sz w:val="20"/>
          <w:szCs w:val="20"/>
          <w:lang w:val="es-MX"/>
        </w:rPr>
        <w:t xml:space="preserve">manifiesta que cumplió con </w:t>
      </w:r>
      <w:r w:rsidR="00927368" w:rsidRPr="000D0530">
        <w:rPr>
          <w:rFonts w:ascii="Cambria" w:hAnsi="Cambria"/>
          <w:sz w:val="20"/>
          <w:szCs w:val="20"/>
          <w:lang w:val="es-MX"/>
        </w:rPr>
        <w:t>la</w:t>
      </w:r>
      <w:r w:rsidR="00AD1A21" w:rsidRPr="000D0530">
        <w:rPr>
          <w:rFonts w:ascii="Cambria" w:hAnsi="Cambria"/>
          <w:sz w:val="20"/>
          <w:szCs w:val="20"/>
          <w:lang w:val="es-MX"/>
        </w:rPr>
        <w:t xml:space="preserve"> obligación de investigar y procesar los hechos que dieron origen a la presente petición</w:t>
      </w:r>
      <w:r w:rsidR="00927368" w:rsidRPr="000D0530">
        <w:rPr>
          <w:rFonts w:ascii="Cambria" w:hAnsi="Cambria"/>
          <w:sz w:val="20"/>
          <w:szCs w:val="20"/>
          <w:lang w:val="es-MX"/>
        </w:rPr>
        <w:t>,</w:t>
      </w:r>
      <w:r w:rsidR="00DE4DFD" w:rsidRPr="000D0530">
        <w:rPr>
          <w:rFonts w:ascii="Cambria" w:hAnsi="Cambria"/>
          <w:sz w:val="20"/>
          <w:szCs w:val="20"/>
          <w:lang w:val="es-MX"/>
        </w:rPr>
        <w:t xml:space="preserve"> y</w:t>
      </w:r>
      <w:r w:rsidR="00AD1A21" w:rsidRPr="000D0530">
        <w:rPr>
          <w:rFonts w:ascii="Cambria" w:hAnsi="Cambria"/>
          <w:sz w:val="20"/>
          <w:szCs w:val="20"/>
          <w:lang w:val="es-MX"/>
        </w:rPr>
        <w:t xml:space="preserve"> que dentro del proceso judicial se investigaron las circunstancias por las </w:t>
      </w:r>
      <w:r w:rsidR="00882ABC" w:rsidRPr="000D0530">
        <w:rPr>
          <w:rFonts w:ascii="Cambria" w:hAnsi="Cambria"/>
          <w:sz w:val="20"/>
          <w:szCs w:val="20"/>
          <w:lang w:val="es-MX"/>
        </w:rPr>
        <w:t>cuales</w:t>
      </w:r>
      <w:r w:rsidR="00AD1A21" w:rsidRPr="000D0530">
        <w:rPr>
          <w:rFonts w:ascii="Cambria" w:hAnsi="Cambria"/>
          <w:sz w:val="20"/>
          <w:szCs w:val="20"/>
          <w:lang w:val="es-MX"/>
        </w:rPr>
        <w:t xml:space="preserve"> falleció la presunta víctima</w:t>
      </w:r>
      <w:r w:rsidR="00DE4DFD" w:rsidRPr="000D0530">
        <w:rPr>
          <w:rFonts w:ascii="Cambria" w:hAnsi="Cambria"/>
          <w:sz w:val="20"/>
          <w:szCs w:val="20"/>
          <w:lang w:val="es-MX"/>
        </w:rPr>
        <w:t xml:space="preserve">. </w:t>
      </w:r>
      <w:r w:rsidR="00882ABC" w:rsidRPr="000D0530">
        <w:rPr>
          <w:rFonts w:ascii="Cambria" w:hAnsi="Cambria"/>
          <w:sz w:val="20"/>
          <w:szCs w:val="20"/>
          <w:lang w:val="es-MX"/>
        </w:rPr>
        <w:t>Argumenta</w:t>
      </w:r>
      <w:r w:rsidR="00DE4DFD" w:rsidRPr="000D0530">
        <w:rPr>
          <w:rFonts w:ascii="Cambria" w:hAnsi="Cambria"/>
          <w:sz w:val="20"/>
          <w:szCs w:val="20"/>
          <w:lang w:val="es-MX"/>
        </w:rPr>
        <w:t xml:space="preserve"> que</w:t>
      </w:r>
      <w:r w:rsidR="002D0011" w:rsidRPr="000D0530">
        <w:rPr>
          <w:rFonts w:ascii="Cambria" w:hAnsi="Cambria"/>
          <w:sz w:val="20"/>
          <w:szCs w:val="20"/>
          <w:lang w:val="es-MX"/>
        </w:rPr>
        <w:t xml:space="preserve"> se realizaron las investigaciones correspondientes con los medios probatorios establecidos en </w:t>
      </w:r>
      <w:r w:rsidR="00882ABC" w:rsidRPr="000D0530">
        <w:rPr>
          <w:rFonts w:ascii="Cambria" w:hAnsi="Cambria"/>
          <w:sz w:val="20"/>
          <w:szCs w:val="20"/>
          <w:lang w:val="es-MX"/>
        </w:rPr>
        <w:t>la ley</w:t>
      </w:r>
      <w:r w:rsidR="002D0011" w:rsidRPr="000D0530">
        <w:rPr>
          <w:rFonts w:ascii="Cambria" w:hAnsi="Cambria"/>
          <w:sz w:val="20"/>
          <w:szCs w:val="20"/>
          <w:lang w:val="es-MX"/>
        </w:rPr>
        <w:t xml:space="preserve">, pero que no fue posible acreditar fehacientemente la responsabilidad </w:t>
      </w:r>
      <w:r w:rsidR="00882ABC" w:rsidRPr="000D0530">
        <w:rPr>
          <w:rFonts w:ascii="Cambria" w:hAnsi="Cambria"/>
          <w:sz w:val="20"/>
          <w:szCs w:val="20"/>
          <w:lang w:val="es-MX"/>
        </w:rPr>
        <w:t xml:space="preserve">penal </w:t>
      </w:r>
      <w:r w:rsidR="002D0011" w:rsidRPr="000D0530">
        <w:rPr>
          <w:rFonts w:ascii="Cambria" w:hAnsi="Cambria"/>
          <w:sz w:val="20"/>
          <w:szCs w:val="20"/>
          <w:lang w:val="es-MX"/>
        </w:rPr>
        <w:t xml:space="preserve">de los </w:t>
      </w:r>
      <w:r w:rsidR="00F308F7" w:rsidRPr="000D0530">
        <w:rPr>
          <w:rFonts w:ascii="Cambria" w:hAnsi="Cambria"/>
          <w:sz w:val="20"/>
          <w:szCs w:val="20"/>
          <w:lang w:val="es-MX"/>
        </w:rPr>
        <w:t xml:space="preserve">agentes de policía </w:t>
      </w:r>
      <w:r w:rsidR="00882ABC" w:rsidRPr="000D0530">
        <w:rPr>
          <w:rFonts w:ascii="Cambria" w:hAnsi="Cambria"/>
          <w:sz w:val="20"/>
          <w:szCs w:val="20"/>
          <w:lang w:val="es-MX"/>
        </w:rPr>
        <w:t>individualizados</w:t>
      </w:r>
      <w:r w:rsidR="00DE4DFD" w:rsidRPr="000D0530">
        <w:rPr>
          <w:rFonts w:ascii="Cambria" w:hAnsi="Cambria"/>
          <w:sz w:val="20"/>
          <w:szCs w:val="20"/>
          <w:lang w:val="es-MX"/>
        </w:rPr>
        <w:t xml:space="preserve">. </w:t>
      </w:r>
      <w:r w:rsidR="00556405" w:rsidRPr="000D0530">
        <w:rPr>
          <w:rFonts w:ascii="Cambria" w:hAnsi="Cambria"/>
          <w:sz w:val="20"/>
          <w:szCs w:val="20"/>
          <w:lang w:val="es-MX"/>
        </w:rPr>
        <w:t>Alega que en dicho proceso las partes ejercieron plenamente los derechos de defensa y contradicción amparados y garantizados en las normas de la materia, en el marco del principio de legalidad.</w:t>
      </w:r>
      <w:r w:rsidR="00007999" w:rsidRPr="000D0530">
        <w:rPr>
          <w:rFonts w:ascii="Cambria" w:hAnsi="Cambria"/>
          <w:sz w:val="20"/>
          <w:szCs w:val="20"/>
          <w:lang w:val="es-MX"/>
        </w:rPr>
        <w:t xml:space="preserve"> Asimismo, añade que de acuerdo con la legislación interna la sentencia de nulidad emitida por la Primera Sala Penal Transitoria de la Corte Suprema de Justicia de la República constituye cosa juzgada y es inimpugnable por haber sido expedida en última instancia por la autoridad competente, en la esfera de su jurisdicción y en aplicación y respeto de las normas de la Convención Americana. </w:t>
      </w:r>
    </w:p>
    <w:p w:rsidR="00E35D2E" w:rsidRPr="000D0530" w:rsidRDefault="00DE4DFD" w:rsidP="00DE4D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De igual forma</w:t>
      </w:r>
      <w:r w:rsidR="0097016B" w:rsidRPr="000D0530">
        <w:rPr>
          <w:rFonts w:ascii="Cambria" w:hAnsi="Cambria"/>
          <w:sz w:val="20"/>
          <w:szCs w:val="20"/>
          <w:lang w:val="es-MX"/>
        </w:rPr>
        <w:t xml:space="preserve">, </w:t>
      </w:r>
      <w:r w:rsidR="00E35D2E" w:rsidRPr="000D0530">
        <w:rPr>
          <w:rFonts w:ascii="Cambria" w:hAnsi="Cambria"/>
          <w:sz w:val="20"/>
          <w:szCs w:val="20"/>
          <w:lang w:val="es-MX"/>
        </w:rPr>
        <w:t>con respecto a los alegados actos de tortura, Perú considera que no corresponde a ningún órgano del Estado pronunciarse sobre las consideraciones que tuvieron, tanto el Ministerio Público, como el Poder Judicial para formular denuncia o condenar en uno u otro sentido. Menos aun si se trata de un proceso con sentencia firme, que constituye cosa juzgada. En consecuencia, con relación al deber de investigar y sancionar por el presunto delito de tortura, el Estado alega que no existe una vulneración de la Convenci</w:t>
      </w:r>
      <w:r w:rsidR="0064365E" w:rsidRPr="000D0530">
        <w:rPr>
          <w:rFonts w:ascii="Cambria" w:hAnsi="Cambria"/>
          <w:sz w:val="20"/>
          <w:szCs w:val="20"/>
          <w:lang w:val="es-MX"/>
        </w:rPr>
        <w:t xml:space="preserve">ón. </w:t>
      </w:r>
    </w:p>
    <w:p w:rsidR="00230A64" w:rsidRPr="000D0530" w:rsidRDefault="0064365E" w:rsidP="00230A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 xml:space="preserve">En conclusión, el Estado sostiene que la presente petición versa sobre hechos que ya fueron conocidos por los tribunales internos y que en su momento fueron debidamente investigados por las autoridades correspondientes. En ese sentido, plantea que la Comisión Interamericana no podría constituirse en un “tribunal de alzada” para entrar a examinar supuestos errores de hecho o de derecho cometidos por las autoridades judiciales nacionales. </w:t>
      </w:r>
    </w:p>
    <w:p w:rsidR="003239B8" w:rsidRPr="000D0530" w:rsidRDefault="003239B8" w:rsidP="00230A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993"/>
        <w:jc w:val="both"/>
        <w:rPr>
          <w:rFonts w:ascii="Cambria" w:hAnsi="Cambria"/>
          <w:sz w:val="20"/>
          <w:szCs w:val="20"/>
          <w:lang w:val="es-MX"/>
        </w:rPr>
      </w:pPr>
      <w:r w:rsidRPr="000D0530">
        <w:rPr>
          <w:rFonts w:asciiTheme="majorHAnsi" w:eastAsia="Cambria" w:hAnsiTheme="majorHAnsi" w:cs="Cambria"/>
          <w:b/>
          <w:bCs/>
          <w:color w:val="000000"/>
          <w:sz w:val="20"/>
          <w:szCs w:val="20"/>
          <w:u w:color="000000"/>
          <w:lang w:val="es-MX" w:eastAsia="es-ES"/>
        </w:rPr>
        <w:t>VI.</w:t>
      </w:r>
      <w:r w:rsidRPr="000D0530">
        <w:rPr>
          <w:rFonts w:asciiTheme="majorHAnsi" w:eastAsia="Cambria" w:hAnsiTheme="majorHAnsi" w:cs="Cambria"/>
          <w:b/>
          <w:bCs/>
          <w:color w:val="000000"/>
          <w:sz w:val="20"/>
          <w:szCs w:val="20"/>
          <w:u w:color="000000"/>
          <w:lang w:val="es-MX" w:eastAsia="es-ES"/>
        </w:rPr>
        <w:tab/>
      </w:r>
      <w:r w:rsidR="00C21FEF" w:rsidRPr="000D0530">
        <w:rPr>
          <w:rFonts w:asciiTheme="majorHAnsi" w:hAnsiTheme="majorHAnsi"/>
          <w:b/>
          <w:sz w:val="20"/>
          <w:szCs w:val="20"/>
          <w:lang w:val="es-MX"/>
        </w:rPr>
        <w:t>AGOTAMIENTO DE LOS RECURSOS INTERNOS Y PLAZO DE PRESENTACIÓN</w:t>
      </w:r>
      <w:r w:rsidR="00C21FEF" w:rsidRPr="000D0530">
        <w:rPr>
          <w:rFonts w:asciiTheme="majorHAnsi" w:eastAsia="Cambria" w:hAnsiTheme="majorHAnsi" w:cs="Cambria"/>
          <w:b/>
          <w:bCs/>
          <w:color w:val="000000"/>
          <w:sz w:val="20"/>
          <w:szCs w:val="20"/>
          <w:u w:color="000000"/>
          <w:lang w:val="es-MX" w:eastAsia="es-ES"/>
        </w:rPr>
        <w:t xml:space="preserve"> </w:t>
      </w:r>
    </w:p>
    <w:p w:rsidR="00B16E49" w:rsidRPr="000D0530" w:rsidRDefault="00667B7C" w:rsidP="006A04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93"/>
        <w:jc w:val="both"/>
        <w:rPr>
          <w:rFonts w:ascii="Cambria" w:hAnsi="Cambria"/>
          <w:sz w:val="20"/>
          <w:szCs w:val="20"/>
          <w:lang w:val="es-MX"/>
        </w:rPr>
      </w:pPr>
      <w:r w:rsidRPr="000D0530">
        <w:rPr>
          <w:rFonts w:ascii="Cambria" w:hAnsi="Cambria"/>
          <w:sz w:val="20"/>
          <w:szCs w:val="20"/>
          <w:lang w:val="es-MX"/>
        </w:rPr>
        <w:t>El peticionario alega</w:t>
      </w:r>
      <w:r w:rsidR="00D30405" w:rsidRPr="000D0530">
        <w:rPr>
          <w:rFonts w:ascii="Cambria" w:hAnsi="Cambria"/>
          <w:sz w:val="20"/>
          <w:szCs w:val="20"/>
          <w:lang w:val="es-MX"/>
        </w:rPr>
        <w:t xml:space="preserve"> que los recursos internos quedaron agotados con la decisión emitida por la Corte Suprema de Justicia de la </w:t>
      </w:r>
      <w:r w:rsidR="00E27B83" w:rsidRPr="000D0530">
        <w:rPr>
          <w:rFonts w:ascii="Cambria" w:hAnsi="Cambria"/>
          <w:sz w:val="20"/>
          <w:szCs w:val="20"/>
          <w:lang w:val="es-MX"/>
        </w:rPr>
        <w:t>República</w:t>
      </w:r>
      <w:r w:rsidR="00D30405" w:rsidRPr="000D0530">
        <w:rPr>
          <w:rFonts w:ascii="Cambria" w:hAnsi="Cambria"/>
          <w:sz w:val="20"/>
          <w:szCs w:val="20"/>
          <w:lang w:val="es-MX"/>
        </w:rPr>
        <w:t xml:space="preserve"> el </w:t>
      </w:r>
      <w:r w:rsidR="00E27B83" w:rsidRPr="000D0530">
        <w:rPr>
          <w:rFonts w:ascii="Cambria" w:hAnsi="Cambria"/>
          <w:sz w:val="20"/>
          <w:szCs w:val="20"/>
          <w:lang w:val="es-MX"/>
        </w:rPr>
        <w:t>28</w:t>
      </w:r>
      <w:r w:rsidR="00D30405" w:rsidRPr="000D0530">
        <w:rPr>
          <w:rFonts w:ascii="Cambria" w:hAnsi="Cambria"/>
          <w:sz w:val="20"/>
          <w:szCs w:val="20"/>
          <w:lang w:val="es-MX"/>
        </w:rPr>
        <w:t xml:space="preserve"> de abril de 200</w:t>
      </w:r>
      <w:r w:rsidR="00E27B83" w:rsidRPr="000D0530">
        <w:rPr>
          <w:rFonts w:ascii="Cambria" w:hAnsi="Cambria"/>
          <w:sz w:val="20"/>
          <w:szCs w:val="20"/>
          <w:lang w:val="es-MX"/>
        </w:rPr>
        <w:t>6</w:t>
      </w:r>
      <w:r w:rsidR="00472754" w:rsidRPr="000D0530">
        <w:rPr>
          <w:rFonts w:ascii="Cambria" w:hAnsi="Cambria"/>
          <w:sz w:val="20"/>
          <w:szCs w:val="20"/>
          <w:lang w:val="es-MX"/>
        </w:rPr>
        <w:t xml:space="preserve">, </w:t>
      </w:r>
      <w:r w:rsidR="00D30405" w:rsidRPr="000D0530">
        <w:rPr>
          <w:rFonts w:ascii="Cambria" w:hAnsi="Cambria"/>
          <w:sz w:val="20"/>
          <w:szCs w:val="20"/>
          <w:lang w:val="es-MX"/>
        </w:rPr>
        <w:t xml:space="preserve"> notificada el </w:t>
      </w:r>
      <w:r w:rsidR="00E27B83" w:rsidRPr="000D0530">
        <w:rPr>
          <w:rFonts w:ascii="Cambria" w:hAnsi="Cambria"/>
          <w:sz w:val="20"/>
          <w:szCs w:val="20"/>
          <w:lang w:val="es-MX"/>
        </w:rPr>
        <w:t>1</w:t>
      </w:r>
      <w:r w:rsidR="00D30405" w:rsidRPr="000D0530">
        <w:rPr>
          <w:rFonts w:ascii="Cambria" w:hAnsi="Cambria"/>
          <w:sz w:val="20"/>
          <w:szCs w:val="20"/>
          <w:lang w:val="es-MX"/>
        </w:rPr>
        <w:t xml:space="preserve">2 de </w:t>
      </w:r>
      <w:r w:rsidR="00E27B83" w:rsidRPr="000D0530">
        <w:rPr>
          <w:rFonts w:ascii="Cambria" w:hAnsi="Cambria"/>
          <w:sz w:val="20"/>
          <w:szCs w:val="20"/>
          <w:lang w:val="es-MX"/>
        </w:rPr>
        <w:t>julio</w:t>
      </w:r>
      <w:r w:rsidR="00D30405" w:rsidRPr="000D0530">
        <w:rPr>
          <w:rFonts w:ascii="Cambria" w:hAnsi="Cambria"/>
          <w:sz w:val="20"/>
          <w:szCs w:val="20"/>
          <w:lang w:val="es-MX"/>
        </w:rPr>
        <w:t xml:space="preserve"> de 200</w:t>
      </w:r>
      <w:r w:rsidR="00E27B83" w:rsidRPr="000D0530">
        <w:rPr>
          <w:rFonts w:ascii="Cambria" w:hAnsi="Cambria"/>
          <w:sz w:val="20"/>
          <w:szCs w:val="20"/>
          <w:lang w:val="es-MX"/>
        </w:rPr>
        <w:t>6</w:t>
      </w:r>
      <w:r w:rsidR="00D30405" w:rsidRPr="000D0530">
        <w:rPr>
          <w:rFonts w:ascii="Cambria" w:hAnsi="Cambria"/>
          <w:sz w:val="20"/>
          <w:szCs w:val="20"/>
          <w:lang w:val="es-MX"/>
        </w:rPr>
        <w:t xml:space="preserve">. Por su parte, el Estado no cuestiona la falta de agotamiento de los recursos </w:t>
      </w:r>
      <w:r w:rsidR="00472754" w:rsidRPr="000D0530">
        <w:rPr>
          <w:rFonts w:ascii="Cambria" w:hAnsi="Cambria"/>
          <w:sz w:val="20"/>
          <w:szCs w:val="20"/>
          <w:lang w:val="es-MX"/>
        </w:rPr>
        <w:t>i</w:t>
      </w:r>
      <w:r w:rsidR="00D30405" w:rsidRPr="000D0530">
        <w:rPr>
          <w:rFonts w:ascii="Cambria" w:hAnsi="Cambria"/>
          <w:sz w:val="20"/>
          <w:szCs w:val="20"/>
          <w:lang w:val="es-MX"/>
        </w:rPr>
        <w:t xml:space="preserve">nternos. En este sentido, a la luz de la información disponible en el expediente y al no existir controversia entre las partes a este respecto, la </w:t>
      </w:r>
      <w:r w:rsidR="002E2384" w:rsidRPr="000D0530">
        <w:rPr>
          <w:rFonts w:ascii="Cambria" w:hAnsi="Cambria"/>
          <w:sz w:val="20"/>
          <w:szCs w:val="20"/>
          <w:lang w:val="es-MX"/>
        </w:rPr>
        <w:lastRenderedPageBreak/>
        <w:t xml:space="preserve">Comisión Interamericana de Derechos Humanos </w:t>
      </w:r>
      <w:r w:rsidR="00872C95" w:rsidRPr="000D0530">
        <w:rPr>
          <w:rFonts w:ascii="Cambria" w:hAnsi="Cambria"/>
          <w:sz w:val="20"/>
          <w:szCs w:val="20"/>
        </w:rPr>
        <w:t xml:space="preserve">(en adelante la “Comisión Interamericana” o la “CIDH”) </w:t>
      </w:r>
      <w:r w:rsidR="00D30405" w:rsidRPr="000D0530">
        <w:rPr>
          <w:rFonts w:ascii="Cambria" w:hAnsi="Cambria"/>
          <w:sz w:val="20"/>
          <w:szCs w:val="20"/>
          <w:lang w:val="es-MX"/>
        </w:rPr>
        <w:t xml:space="preserve">considera que los recursos internos quedaron definitivamente agotados con la referida decisión de la Corte Suprema de Justicia de la </w:t>
      </w:r>
      <w:r w:rsidR="00E27B83" w:rsidRPr="000D0530">
        <w:rPr>
          <w:rFonts w:ascii="Cambria" w:hAnsi="Cambria"/>
          <w:sz w:val="20"/>
          <w:szCs w:val="20"/>
          <w:lang w:val="es-MX"/>
        </w:rPr>
        <w:t>República</w:t>
      </w:r>
      <w:r w:rsidR="00D30405" w:rsidRPr="000D0530">
        <w:rPr>
          <w:rFonts w:ascii="Cambria" w:hAnsi="Cambria"/>
          <w:sz w:val="20"/>
          <w:szCs w:val="20"/>
          <w:lang w:val="es-MX"/>
        </w:rPr>
        <w:t xml:space="preserve">. </w:t>
      </w:r>
      <w:r w:rsidR="00EA4C1E" w:rsidRPr="000D0530">
        <w:rPr>
          <w:rFonts w:ascii="Cambria" w:hAnsi="Cambria"/>
          <w:sz w:val="20"/>
          <w:szCs w:val="20"/>
          <w:lang w:val="es-MX"/>
        </w:rPr>
        <w:t>De igual forma</w:t>
      </w:r>
      <w:r w:rsidR="00B16E49" w:rsidRPr="000D0530">
        <w:rPr>
          <w:rFonts w:ascii="Cambria" w:hAnsi="Cambria"/>
          <w:sz w:val="20"/>
          <w:szCs w:val="20"/>
        </w:rPr>
        <w:t>, la CIDH observa que</w:t>
      </w:r>
      <w:r w:rsidR="00F26F3E" w:rsidRPr="000D0530">
        <w:rPr>
          <w:rFonts w:ascii="Cambria" w:hAnsi="Cambria"/>
          <w:sz w:val="20"/>
          <w:szCs w:val="20"/>
          <w:lang w:val="es-MX"/>
        </w:rPr>
        <w:t xml:space="preserve"> </w:t>
      </w:r>
      <w:r w:rsidR="00B16E49" w:rsidRPr="000D0530">
        <w:rPr>
          <w:rFonts w:ascii="Cambria" w:hAnsi="Cambria"/>
          <w:sz w:val="20"/>
          <w:szCs w:val="20"/>
        </w:rPr>
        <w:t xml:space="preserve">la petición </w:t>
      </w:r>
      <w:r w:rsidR="00EA4C1E" w:rsidRPr="000D0530">
        <w:rPr>
          <w:rFonts w:ascii="Cambria" w:hAnsi="Cambria"/>
          <w:sz w:val="20"/>
          <w:szCs w:val="20"/>
          <w:lang w:val="es-ES"/>
        </w:rPr>
        <w:t xml:space="preserve">fue recibida </w:t>
      </w:r>
      <w:r w:rsidR="00B16E49" w:rsidRPr="000D0530">
        <w:rPr>
          <w:rFonts w:ascii="Cambria" w:hAnsi="Cambria"/>
          <w:sz w:val="20"/>
          <w:szCs w:val="20"/>
        </w:rPr>
        <w:t xml:space="preserve">en la CIDH el </w:t>
      </w:r>
      <w:r w:rsidR="00353AA6" w:rsidRPr="000D0530">
        <w:rPr>
          <w:rFonts w:ascii="Cambria" w:hAnsi="Cambria"/>
          <w:sz w:val="20"/>
          <w:szCs w:val="20"/>
          <w:lang w:val="es-MX"/>
        </w:rPr>
        <w:t>12</w:t>
      </w:r>
      <w:r w:rsidR="00B16E49" w:rsidRPr="000D0530">
        <w:rPr>
          <w:rFonts w:ascii="Cambria" w:hAnsi="Cambria"/>
          <w:sz w:val="20"/>
          <w:szCs w:val="20"/>
        </w:rPr>
        <w:t xml:space="preserve"> de </w:t>
      </w:r>
      <w:r w:rsidR="00353AA6" w:rsidRPr="000D0530">
        <w:rPr>
          <w:rFonts w:ascii="Cambria" w:hAnsi="Cambria"/>
          <w:sz w:val="20"/>
          <w:szCs w:val="20"/>
          <w:lang w:val="es-MX"/>
        </w:rPr>
        <w:t>enero</w:t>
      </w:r>
      <w:r w:rsidR="00B16E49" w:rsidRPr="000D0530">
        <w:rPr>
          <w:rFonts w:ascii="Cambria" w:hAnsi="Cambria"/>
          <w:sz w:val="20"/>
          <w:szCs w:val="20"/>
        </w:rPr>
        <w:t xml:space="preserve"> de </w:t>
      </w:r>
      <w:r w:rsidR="00353AA6" w:rsidRPr="000D0530">
        <w:rPr>
          <w:rFonts w:ascii="Cambria" w:hAnsi="Cambria"/>
          <w:sz w:val="20"/>
          <w:szCs w:val="20"/>
          <w:lang w:val="es-MX"/>
        </w:rPr>
        <w:t>2006</w:t>
      </w:r>
      <w:r w:rsidR="00B16E49" w:rsidRPr="000D0530">
        <w:rPr>
          <w:rFonts w:ascii="Cambria" w:hAnsi="Cambria"/>
          <w:sz w:val="20"/>
          <w:szCs w:val="20"/>
        </w:rPr>
        <w:t xml:space="preserve">, </w:t>
      </w:r>
      <w:r w:rsidR="00EA4C1E" w:rsidRPr="000D0530">
        <w:rPr>
          <w:rFonts w:ascii="Cambria" w:hAnsi="Cambria"/>
          <w:sz w:val="20"/>
          <w:szCs w:val="20"/>
          <w:lang w:val="es-ES"/>
        </w:rPr>
        <w:t xml:space="preserve">la referida decisión final notificada el 12 de julio de ese año, por lo tanto, </w:t>
      </w:r>
      <w:r w:rsidR="00B16E49" w:rsidRPr="000D0530">
        <w:rPr>
          <w:rFonts w:ascii="Cambria" w:hAnsi="Cambria"/>
          <w:sz w:val="20"/>
          <w:szCs w:val="20"/>
        </w:rPr>
        <w:t xml:space="preserve">la Comisión concluye que la presente petición cumple con los requisitos </w:t>
      </w:r>
      <w:r w:rsidR="00EA4C1E" w:rsidRPr="000D0530">
        <w:rPr>
          <w:rFonts w:ascii="Cambria" w:hAnsi="Cambria"/>
          <w:sz w:val="20"/>
          <w:szCs w:val="20"/>
          <w:lang w:val="es-ES"/>
        </w:rPr>
        <w:t xml:space="preserve">de admisibilidad </w:t>
      </w:r>
      <w:r w:rsidR="00B16E49" w:rsidRPr="000D0530">
        <w:rPr>
          <w:rFonts w:ascii="Cambria" w:hAnsi="Cambria"/>
          <w:sz w:val="20"/>
          <w:szCs w:val="20"/>
        </w:rPr>
        <w:t>establecidos en los artículos 46.1.a y 46.1.b de la Convención Americana.</w:t>
      </w:r>
    </w:p>
    <w:p w:rsidR="003239B8" w:rsidRPr="000D0530" w:rsidRDefault="003239B8" w:rsidP="003239B8">
      <w:pPr>
        <w:pStyle w:val="ListParagraph"/>
        <w:spacing w:before="240" w:after="240"/>
        <w:jc w:val="both"/>
        <w:rPr>
          <w:rFonts w:asciiTheme="majorHAnsi" w:hAnsiTheme="majorHAnsi"/>
          <w:b/>
          <w:sz w:val="20"/>
          <w:szCs w:val="20"/>
          <w:lang w:val="es-MX"/>
        </w:rPr>
      </w:pPr>
      <w:r w:rsidRPr="000D0530">
        <w:rPr>
          <w:rFonts w:asciiTheme="majorHAnsi" w:hAnsiTheme="majorHAnsi"/>
          <w:b/>
          <w:bCs/>
          <w:sz w:val="20"/>
          <w:szCs w:val="20"/>
          <w:lang w:val="es-MX"/>
        </w:rPr>
        <w:t>VII.</w:t>
      </w:r>
      <w:r w:rsidRPr="000D0530">
        <w:rPr>
          <w:rFonts w:asciiTheme="majorHAnsi" w:hAnsiTheme="majorHAnsi"/>
          <w:b/>
          <w:bCs/>
          <w:sz w:val="20"/>
          <w:szCs w:val="20"/>
          <w:lang w:val="es-MX"/>
        </w:rPr>
        <w:tab/>
      </w:r>
      <w:r w:rsidR="00C21FEF" w:rsidRPr="000D0530">
        <w:rPr>
          <w:rFonts w:asciiTheme="majorHAnsi" w:hAnsiTheme="majorHAnsi"/>
          <w:b/>
          <w:bCs/>
          <w:sz w:val="20"/>
          <w:szCs w:val="20"/>
          <w:lang w:val="es-MX"/>
        </w:rPr>
        <w:t>CARACTERIZACIÓN DE LOS HECHOS ALEGADOS</w:t>
      </w:r>
    </w:p>
    <w:p w:rsidR="00C442FA" w:rsidRPr="000D0530" w:rsidRDefault="0051013E" w:rsidP="00C442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rFonts w:ascii="Cambria" w:hAnsi="Cambria"/>
          <w:sz w:val="20"/>
          <w:szCs w:val="20"/>
          <w:lang w:val="es-MX"/>
        </w:rPr>
      </w:pPr>
      <w:r w:rsidRPr="000D0530">
        <w:rPr>
          <w:rFonts w:ascii="Cambria" w:hAnsi="Cambria"/>
          <w:sz w:val="20"/>
          <w:szCs w:val="20"/>
          <w:lang w:val="es-MX"/>
        </w:rPr>
        <w:t xml:space="preserve">En vista de los elementos de hecho y de derecho presentados por </w:t>
      </w:r>
      <w:r w:rsidR="007B106B" w:rsidRPr="000D0530">
        <w:rPr>
          <w:rFonts w:ascii="Cambria" w:hAnsi="Cambria"/>
          <w:sz w:val="20"/>
          <w:szCs w:val="20"/>
          <w:lang w:val="es-MX"/>
        </w:rPr>
        <w:t>el peticionario</w:t>
      </w:r>
      <w:r w:rsidRPr="000D0530">
        <w:rPr>
          <w:rFonts w:ascii="Cambria" w:hAnsi="Cambria"/>
          <w:sz w:val="20"/>
          <w:szCs w:val="20"/>
          <w:lang w:val="es-MX"/>
        </w:rPr>
        <w:t>,</w:t>
      </w:r>
      <w:r w:rsidR="00582217" w:rsidRPr="000D0530">
        <w:rPr>
          <w:rFonts w:ascii="Cambria" w:hAnsi="Cambria"/>
          <w:sz w:val="20"/>
          <w:szCs w:val="20"/>
          <w:lang w:val="es-MX"/>
        </w:rPr>
        <w:t xml:space="preserve"> </w:t>
      </w:r>
      <w:r w:rsidR="007B106B" w:rsidRPr="000D0530">
        <w:rPr>
          <w:rFonts w:ascii="Cambria" w:hAnsi="Cambria"/>
          <w:sz w:val="20"/>
          <w:szCs w:val="20"/>
          <w:lang w:val="es-MX"/>
        </w:rPr>
        <w:t>relativos fundamentalmente a l</w:t>
      </w:r>
      <w:r w:rsidR="00582217" w:rsidRPr="000D0530">
        <w:rPr>
          <w:rFonts w:ascii="Cambria" w:hAnsi="Cambria"/>
          <w:sz w:val="20"/>
          <w:szCs w:val="20"/>
          <w:lang w:val="es-MX"/>
        </w:rPr>
        <w:t xml:space="preserve">as </w:t>
      </w:r>
      <w:r w:rsidR="00841409" w:rsidRPr="000D0530">
        <w:rPr>
          <w:rFonts w:ascii="Cambria" w:hAnsi="Cambria"/>
          <w:sz w:val="20"/>
          <w:szCs w:val="20"/>
          <w:lang w:val="es-MX"/>
        </w:rPr>
        <w:t xml:space="preserve">alegadas </w:t>
      </w:r>
      <w:r w:rsidR="00582217" w:rsidRPr="000D0530">
        <w:rPr>
          <w:rFonts w:ascii="Cambria" w:hAnsi="Cambria"/>
          <w:sz w:val="20"/>
          <w:szCs w:val="20"/>
          <w:lang w:val="es-MX"/>
        </w:rPr>
        <w:t xml:space="preserve">lesiones sufridas </w:t>
      </w:r>
      <w:r w:rsidR="007B106B" w:rsidRPr="000D0530">
        <w:rPr>
          <w:rFonts w:ascii="Cambria" w:hAnsi="Cambria"/>
          <w:sz w:val="20"/>
          <w:szCs w:val="20"/>
          <w:lang w:val="es-MX"/>
        </w:rPr>
        <w:t>por la presunta víctima, presuntamente infligidas por agentes estatales y que habrían conducido a su muerte, así como la alegada falta de una investigación penal efectiva que condujera</w:t>
      </w:r>
      <w:r w:rsidR="002E2384" w:rsidRPr="000D0530">
        <w:rPr>
          <w:rFonts w:ascii="Cambria" w:hAnsi="Cambria"/>
          <w:sz w:val="20"/>
          <w:szCs w:val="20"/>
          <w:lang w:val="es-MX"/>
        </w:rPr>
        <w:t xml:space="preserve"> a</w:t>
      </w:r>
      <w:r w:rsidR="007B106B" w:rsidRPr="000D0530">
        <w:rPr>
          <w:rFonts w:ascii="Cambria" w:hAnsi="Cambria"/>
          <w:sz w:val="20"/>
          <w:szCs w:val="20"/>
          <w:lang w:val="es-MX"/>
        </w:rPr>
        <w:t xml:space="preserve"> la identificación y sanción de los responsables de estos hechos, </w:t>
      </w:r>
      <w:r w:rsidRPr="000D0530">
        <w:rPr>
          <w:rFonts w:ascii="Cambria" w:hAnsi="Cambria"/>
          <w:sz w:val="20"/>
          <w:szCs w:val="20"/>
          <w:lang w:val="es-MX"/>
        </w:rPr>
        <w:t xml:space="preserve">la </w:t>
      </w:r>
      <w:r w:rsidR="00582217" w:rsidRPr="000D0530">
        <w:rPr>
          <w:rFonts w:ascii="Cambria" w:hAnsi="Cambria"/>
          <w:sz w:val="20"/>
          <w:szCs w:val="20"/>
          <w:lang w:val="es-MX"/>
        </w:rPr>
        <w:t>Comisión Interamericana</w:t>
      </w:r>
      <w:r w:rsidRPr="000D0530">
        <w:rPr>
          <w:rFonts w:ascii="Cambria" w:hAnsi="Cambria"/>
          <w:sz w:val="20"/>
          <w:szCs w:val="20"/>
          <w:lang w:val="es-MX"/>
        </w:rPr>
        <w:t xml:space="preserve"> </w:t>
      </w:r>
      <w:r w:rsidR="007B106B" w:rsidRPr="000D0530">
        <w:rPr>
          <w:rFonts w:ascii="Cambria" w:hAnsi="Cambria"/>
          <w:sz w:val="20"/>
          <w:szCs w:val="20"/>
          <w:lang w:val="es-MX"/>
        </w:rPr>
        <w:t>considera que</w:t>
      </w:r>
      <w:r w:rsidR="002E2384" w:rsidRPr="000D0530">
        <w:rPr>
          <w:rFonts w:ascii="Cambria" w:hAnsi="Cambria"/>
          <w:sz w:val="20"/>
          <w:szCs w:val="20"/>
          <w:lang w:val="es-MX"/>
        </w:rPr>
        <w:t>,</w:t>
      </w:r>
      <w:r w:rsidR="007B106B" w:rsidRPr="000D0530">
        <w:rPr>
          <w:rFonts w:ascii="Cambria" w:hAnsi="Cambria"/>
          <w:sz w:val="20"/>
          <w:szCs w:val="20"/>
          <w:lang w:val="es-MX"/>
        </w:rPr>
        <w:t xml:space="preserve"> de ser cierto</w:t>
      </w:r>
      <w:r w:rsidR="002E2384" w:rsidRPr="000D0530">
        <w:rPr>
          <w:rFonts w:ascii="Cambria" w:hAnsi="Cambria"/>
          <w:sz w:val="20"/>
          <w:szCs w:val="20"/>
          <w:lang w:val="es-MX"/>
        </w:rPr>
        <w:t>s</w:t>
      </w:r>
      <w:r w:rsidR="007B106B" w:rsidRPr="000D0530">
        <w:rPr>
          <w:rFonts w:ascii="Cambria" w:hAnsi="Cambria"/>
          <w:sz w:val="20"/>
          <w:szCs w:val="20"/>
          <w:lang w:val="es-MX"/>
        </w:rPr>
        <w:t xml:space="preserve">, los mismos podrían caracterizar como violaciones a los derechos contenidos en los artículos 4 </w:t>
      </w:r>
      <w:r w:rsidR="007E2BB3" w:rsidRPr="000D0530">
        <w:rPr>
          <w:rFonts w:ascii="Cambria" w:hAnsi="Cambria"/>
          <w:sz w:val="20"/>
          <w:szCs w:val="20"/>
          <w:lang w:val="es-MX"/>
        </w:rPr>
        <w:t xml:space="preserve">(vida) </w:t>
      </w:r>
      <w:r w:rsidR="007B106B" w:rsidRPr="000D0530">
        <w:rPr>
          <w:rFonts w:ascii="Cambria" w:hAnsi="Cambria"/>
          <w:sz w:val="20"/>
          <w:szCs w:val="20"/>
          <w:lang w:val="es-MX"/>
        </w:rPr>
        <w:t xml:space="preserve">y 5 </w:t>
      </w:r>
      <w:r w:rsidR="007E2BB3" w:rsidRPr="000D0530">
        <w:rPr>
          <w:rFonts w:ascii="Cambria" w:hAnsi="Cambria"/>
          <w:sz w:val="20"/>
          <w:szCs w:val="20"/>
          <w:lang w:val="es-MX"/>
        </w:rPr>
        <w:t xml:space="preserve">(integridad personal) </w:t>
      </w:r>
      <w:r w:rsidR="007B106B" w:rsidRPr="000D0530">
        <w:rPr>
          <w:rFonts w:ascii="Cambria" w:hAnsi="Cambria"/>
          <w:sz w:val="20"/>
          <w:szCs w:val="20"/>
          <w:lang w:val="es-MX"/>
        </w:rPr>
        <w:t xml:space="preserve">de la Convención Americana, en concordancia con el artículo 1.1 de dicho tratado en perjuicio del Sr. Alcázar Dolmos; así como de los artículos </w:t>
      </w:r>
      <w:r w:rsidR="004E0E31" w:rsidRPr="000D0530">
        <w:rPr>
          <w:rFonts w:ascii="Cambria" w:hAnsi="Cambria"/>
          <w:sz w:val="20"/>
          <w:szCs w:val="20"/>
          <w:lang w:val="es-MX"/>
        </w:rPr>
        <w:t xml:space="preserve">5, </w:t>
      </w:r>
      <w:r w:rsidR="007B106B" w:rsidRPr="000D0530">
        <w:rPr>
          <w:rFonts w:ascii="Cambria" w:hAnsi="Cambria"/>
          <w:sz w:val="20"/>
          <w:szCs w:val="20"/>
          <w:lang w:val="es-MX"/>
        </w:rPr>
        <w:t xml:space="preserve">8 </w:t>
      </w:r>
      <w:r w:rsidR="007E2BB3" w:rsidRPr="000D0530">
        <w:rPr>
          <w:rFonts w:ascii="Cambria" w:hAnsi="Cambria"/>
          <w:sz w:val="20"/>
          <w:szCs w:val="20"/>
          <w:lang w:val="es-MX"/>
        </w:rPr>
        <w:t xml:space="preserve">(garantías judiciales) </w:t>
      </w:r>
      <w:r w:rsidR="007B106B" w:rsidRPr="000D0530">
        <w:rPr>
          <w:rFonts w:ascii="Cambria" w:hAnsi="Cambria"/>
          <w:sz w:val="20"/>
          <w:szCs w:val="20"/>
          <w:lang w:val="es-MX"/>
        </w:rPr>
        <w:t>y 25</w:t>
      </w:r>
      <w:r w:rsidR="007E2BB3" w:rsidRPr="000D0530">
        <w:rPr>
          <w:rFonts w:ascii="Cambria" w:hAnsi="Cambria"/>
          <w:sz w:val="20"/>
          <w:szCs w:val="20"/>
          <w:lang w:val="es-MX"/>
        </w:rPr>
        <w:t xml:space="preserve"> (protección judicial)</w:t>
      </w:r>
      <w:r w:rsidR="007B106B" w:rsidRPr="000D0530">
        <w:rPr>
          <w:rFonts w:ascii="Cambria" w:hAnsi="Cambria"/>
          <w:sz w:val="20"/>
          <w:szCs w:val="20"/>
          <w:lang w:val="es-MX"/>
        </w:rPr>
        <w:t xml:space="preserve">, en concordancia con el artículo 1.1 de dicho tratado, </w:t>
      </w:r>
      <w:r w:rsidR="00DA68EA" w:rsidRPr="000D0530">
        <w:rPr>
          <w:rFonts w:ascii="Cambria" w:hAnsi="Cambria"/>
          <w:sz w:val="20"/>
          <w:szCs w:val="20"/>
          <w:lang w:val="es-MX"/>
        </w:rPr>
        <w:t>en perjuicio de la Sra. Silvia Prescilda Campana Becerra</w:t>
      </w:r>
      <w:r w:rsidR="007E2BB3" w:rsidRPr="000D0530">
        <w:rPr>
          <w:rFonts w:ascii="Cambria" w:hAnsi="Cambria"/>
          <w:sz w:val="20"/>
          <w:szCs w:val="20"/>
          <w:lang w:val="es-MX"/>
        </w:rPr>
        <w:t xml:space="preserve"> y sus hijos</w:t>
      </w:r>
      <w:r w:rsidR="00DA68EA" w:rsidRPr="000D0530">
        <w:rPr>
          <w:rFonts w:ascii="Cambria" w:hAnsi="Cambria"/>
          <w:sz w:val="20"/>
          <w:szCs w:val="20"/>
          <w:lang w:val="es-MX"/>
        </w:rPr>
        <w:t xml:space="preserve">. Así como también </w:t>
      </w:r>
      <w:r w:rsidR="007B106B" w:rsidRPr="000D0530">
        <w:rPr>
          <w:rFonts w:ascii="Cambria" w:hAnsi="Cambria"/>
          <w:sz w:val="20"/>
          <w:szCs w:val="20"/>
          <w:lang w:val="es-MX"/>
        </w:rPr>
        <w:t>los artículo</w:t>
      </w:r>
      <w:r w:rsidR="00DA68EA" w:rsidRPr="000D0530">
        <w:rPr>
          <w:rFonts w:ascii="Cambria" w:hAnsi="Cambria"/>
          <w:sz w:val="20"/>
          <w:szCs w:val="20"/>
          <w:lang w:val="es-MX"/>
        </w:rPr>
        <w:t>s</w:t>
      </w:r>
      <w:r w:rsidR="007B106B" w:rsidRPr="000D0530">
        <w:rPr>
          <w:rFonts w:ascii="Cambria" w:hAnsi="Cambria"/>
          <w:sz w:val="20"/>
          <w:szCs w:val="20"/>
          <w:lang w:val="es-MX"/>
        </w:rPr>
        <w:t xml:space="preserve"> 1, 6 y 8 de la </w:t>
      </w:r>
      <w:r w:rsidR="00242C0E" w:rsidRPr="000D0530">
        <w:rPr>
          <w:rFonts w:ascii="Cambria" w:hAnsi="Cambria"/>
          <w:sz w:val="20"/>
          <w:szCs w:val="20"/>
          <w:lang w:val="es-MX"/>
        </w:rPr>
        <w:t>Convención Interamericana para Prevenir y Sancionar la Tortura</w:t>
      </w:r>
      <w:r w:rsidR="00DA68EA" w:rsidRPr="000D0530">
        <w:rPr>
          <w:rFonts w:ascii="Cambria" w:hAnsi="Cambria"/>
          <w:sz w:val="20"/>
          <w:szCs w:val="20"/>
          <w:lang w:val="es-MX"/>
        </w:rPr>
        <w:t xml:space="preserve">. </w:t>
      </w:r>
    </w:p>
    <w:p w:rsidR="00C442FA" w:rsidRPr="000D0530" w:rsidRDefault="00C442FA" w:rsidP="00C442F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MX"/>
        </w:rPr>
      </w:pPr>
    </w:p>
    <w:p w:rsidR="003239B8" w:rsidRPr="000D0530" w:rsidRDefault="003239B8" w:rsidP="00C442F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MX"/>
        </w:rPr>
      </w:pPr>
      <w:r w:rsidRPr="000D0530">
        <w:rPr>
          <w:rFonts w:asciiTheme="majorHAnsi" w:hAnsiTheme="majorHAnsi"/>
          <w:b/>
          <w:bCs/>
          <w:sz w:val="20"/>
          <w:szCs w:val="20"/>
          <w:lang w:val="es-MX"/>
        </w:rPr>
        <w:t xml:space="preserve">VIII. </w:t>
      </w:r>
      <w:r w:rsidRPr="000D0530">
        <w:rPr>
          <w:rFonts w:asciiTheme="majorHAnsi" w:hAnsiTheme="majorHAnsi"/>
          <w:b/>
          <w:bCs/>
          <w:sz w:val="20"/>
          <w:szCs w:val="20"/>
          <w:lang w:val="es-MX"/>
        </w:rPr>
        <w:tab/>
        <w:t>DECISIÓN</w:t>
      </w:r>
    </w:p>
    <w:p w:rsidR="00C442FA" w:rsidRPr="000D0530" w:rsidRDefault="00C442FA" w:rsidP="00C442F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MX"/>
        </w:rPr>
      </w:pPr>
    </w:p>
    <w:p w:rsidR="007A6106" w:rsidRPr="000D0530" w:rsidRDefault="007A6106" w:rsidP="007A610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0D0530">
        <w:rPr>
          <w:rFonts w:asciiTheme="majorHAnsi" w:hAnsiTheme="majorHAnsi"/>
          <w:sz w:val="20"/>
          <w:szCs w:val="20"/>
          <w:lang w:val="es-MX"/>
        </w:rPr>
        <w:t>Declarar admisible la presente petición en relación con los artículos</w:t>
      </w:r>
      <w:r w:rsidR="005E0466" w:rsidRPr="000D0530">
        <w:rPr>
          <w:rFonts w:asciiTheme="majorHAnsi" w:hAnsiTheme="majorHAnsi"/>
          <w:sz w:val="20"/>
          <w:szCs w:val="20"/>
          <w:lang w:val="es-MX"/>
        </w:rPr>
        <w:t xml:space="preserve"> </w:t>
      </w:r>
      <w:r w:rsidR="005E0466" w:rsidRPr="000D0530">
        <w:rPr>
          <w:rFonts w:ascii="Cambria" w:hAnsi="Cambria"/>
          <w:sz w:val="20"/>
          <w:szCs w:val="20"/>
          <w:lang w:val="es-MX"/>
        </w:rPr>
        <w:t xml:space="preserve">4, 5, 8 y 25 </w:t>
      </w:r>
      <w:r w:rsidRPr="000D0530">
        <w:rPr>
          <w:rFonts w:ascii="Cambria" w:hAnsi="Cambria"/>
          <w:bCs/>
          <w:sz w:val="20"/>
          <w:szCs w:val="20"/>
          <w:lang w:val="es-MX"/>
        </w:rPr>
        <w:t>de la Convenci</w:t>
      </w:r>
      <w:r w:rsidR="008E58AE" w:rsidRPr="000D0530">
        <w:rPr>
          <w:rFonts w:ascii="Cambria" w:hAnsi="Cambria"/>
          <w:bCs/>
          <w:sz w:val="20"/>
          <w:szCs w:val="20"/>
          <w:lang w:val="es-MX"/>
        </w:rPr>
        <w:t xml:space="preserve">ón Americana en conexión con la </w:t>
      </w:r>
      <w:r w:rsidR="00D727FE" w:rsidRPr="000D0530">
        <w:rPr>
          <w:rFonts w:ascii="Cambria" w:hAnsi="Cambria"/>
          <w:bCs/>
          <w:sz w:val="20"/>
          <w:szCs w:val="20"/>
          <w:lang w:val="es-MX"/>
        </w:rPr>
        <w:t>obligación</w:t>
      </w:r>
      <w:r w:rsidRPr="000D0530">
        <w:rPr>
          <w:rFonts w:ascii="Cambria" w:hAnsi="Cambria"/>
          <w:bCs/>
          <w:sz w:val="20"/>
          <w:szCs w:val="20"/>
          <w:lang w:val="es-MX"/>
        </w:rPr>
        <w:t xml:space="preserve"> </w:t>
      </w:r>
      <w:r w:rsidR="008E58AE" w:rsidRPr="000D0530">
        <w:rPr>
          <w:rFonts w:ascii="Cambria" w:hAnsi="Cambria"/>
          <w:bCs/>
          <w:sz w:val="20"/>
          <w:szCs w:val="20"/>
          <w:lang w:val="es-MX"/>
        </w:rPr>
        <w:t xml:space="preserve">establecida en </w:t>
      </w:r>
      <w:r w:rsidR="00242C0E" w:rsidRPr="000D0530">
        <w:rPr>
          <w:rFonts w:ascii="Cambria" w:hAnsi="Cambria"/>
          <w:bCs/>
          <w:sz w:val="20"/>
          <w:szCs w:val="20"/>
          <w:lang w:val="es-MX"/>
        </w:rPr>
        <w:t>el</w:t>
      </w:r>
      <w:r w:rsidR="008E58AE" w:rsidRPr="000D0530">
        <w:rPr>
          <w:rFonts w:ascii="Cambria" w:hAnsi="Cambria"/>
          <w:bCs/>
          <w:sz w:val="20"/>
          <w:szCs w:val="20"/>
          <w:lang w:val="es-MX"/>
        </w:rPr>
        <w:t xml:space="preserve"> artículo 1.1</w:t>
      </w:r>
      <w:r w:rsidR="008C0EAB" w:rsidRPr="000D0530">
        <w:rPr>
          <w:rFonts w:ascii="Cambria" w:hAnsi="Cambria"/>
          <w:bCs/>
          <w:sz w:val="20"/>
          <w:szCs w:val="20"/>
          <w:lang w:val="es-MX"/>
        </w:rPr>
        <w:t xml:space="preserve"> </w:t>
      </w:r>
      <w:r w:rsidRPr="000D0530">
        <w:rPr>
          <w:rFonts w:ascii="Cambria" w:hAnsi="Cambria"/>
          <w:bCs/>
          <w:sz w:val="20"/>
          <w:szCs w:val="20"/>
          <w:lang w:val="es-MX"/>
        </w:rPr>
        <w:t>del mismo instrumento</w:t>
      </w:r>
      <w:r w:rsidR="009E2CC8" w:rsidRPr="000D0530">
        <w:rPr>
          <w:rFonts w:ascii="Cambria" w:hAnsi="Cambria"/>
          <w:bCs/>
          <w:sz w:val="20"/>
          <w:szCs w:val="20"/>
          <w:lang w:val="es-MX"/>
        </w:rPr>
        <w:t xml:space="preserve">, así como con los artículos </w:t>
      </w:r>
      <w:r w:rsidR="00242C0E" w:rsidRPr="000D0530">
        <w:rPr>
          <w:rFonts w:ascii="Cambria" w:hAnsi="Cambria"/>
          <w:bCs/>
          <w:sz w:val="20"/>
          <w:szCs w:val="20"/>
          <w:lang w:val="es-MX"/>
        </w:rPr>
        <w:t>1</w:t>
      </w:r>
      <w:r w:rsidR="008034D5" w:rsidRPr="000D0530">
        <w:rPr>
          <w:rFonts w:ascii="Cambria" w:hAnsi="Cambria"/>
          <w:bCs/>
          <w:sz w:val="20"/>
          <w:szCs w:val="20"/>
          <w:lang w:val="es-MX"/>
        </w:rPr>
        <w:t>, 6 y 8 de la Convención Interamericana para Prevenir y Sancionar la Tortura</w:t>
      </w:r>
      <w:r w:rsidRPr="000D0530">
        <w:rPr>
          <w:rFonts w:asciiTheme="majorHAnsi" w:hAnsiTheme="majorHAnsi"/>
          <w:sz w:val="20"/>
          <w:szCs w:val="20"/>
          <w:lang w:val="es-MX"/>
        </w:rPr>
        <w:t>;</w:t>
      </w:r>
    </w:p>
    <w:p w:rsidR="003239B8" w:rsidRPr="000D053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0D0530">
        <w:rPr>
          <w:rFonts w:asciiTheme="majorHAnsi" w:hAnsiTheme="majorHAnsi"/>
          <w:sz w:val="20"/>
          <w:szCs w:val="20"/>
          <w:lang w:val="es-MX"/>
        </w:rPr>
        <w:t>Notificar a las partes la presente decisión;</w:t>
      </w:r>
    </w:p>
    <w:p w:rsidR="003239B8" w:rsidRPr="000D053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0D0530">
        <w:rPr>
          <w:rFonts w:asciiTheme="majorHAnsi" w:hAnsiTheme="majorHAnsi"/>
          <w:sz w:val="20"/>
          <w:szCs w:val="20"/>
          <w:lang w:val="es-MX"/>
        </w:rPr>
        <w:t>Continuar con el análisis del fondo de la cuestión; y</w:t>
      </w:r>
    </w:p>
    <w:p w:rsidR="003239B8" w:rsidRDefault="003239B8" w:rsidP="0043296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0D0530">
        <w:rPr>
          <w:rFonts w:asciiTheme="majorHAnsi" w:hAnsiTheme="majorHAnsi"/>
          <w:sz w:val="20"/>
          <w:szCs w:val="20"/>
          <w:lang w:val="es-MX"/>
        </w:rPr>
        <w:t>Publicar esta decisión e incluirla en su Informe Anual a la Asamblea General de la Organización de los Estados Americanos.</w:t>
      </w:r>
    </w:p>
    <w:p w:rsidR="00163677" w:rsidRPr="00A37B82" w:rsidRDefault="00163677" w:rsidP="0016367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163677" w:rsidRPr="00A37B82" w:rsidRDefault="00163677" w:rsidP="00163677">
      <w:pPr>
        <w:suppressAutoHyphens/>
        <w:ind w:firstLine="720"/>
        <w:jc w:val="both"/>
        <w:rPr>
          <w:rFonts w:asciiTheme="majorHAnsi" w:hAnsiTheme="majorHAnsi" w:cs="Arial"/>
          <w:noProof/>
          <w:spacing w:val="-2"/>
          <w:sz w:val="20"/>
          <w:szCs w:val="20"/>
          <w:lang w:val="es-CL"/>
        </w:rPr>
      </w:pPr>
    </w:p>
    <w:sectPr w:rsidR="0016367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CFD" w:rsidRDefault="008D7CFD">
      <w:r>
        <w:separator/>
      </w:r>
    </w:p>
  </w:endnote>
  <w:endnote w:type="continuationSeparator" w:id="0">
    <w:p w:rsidR="008D7CFD" w:rsidRDefault="008D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EA" w:rsidRDefault="00827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57727" w:rsidRPr="00934A2C" w:rsidRDefault="0025772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27EEA">
          <w:rPr>
            <w:noProof/>
            <w:sz w:val="16"/>
            <w:szCs w:val="22"/>
          </w:rPr>
          <w:t>1</w:t>
        </w:r>
        <w:r w:rsidRPr="00934A2C">
          <w:rPr>
            <w:noProof/>
            <w:sz w:val="16"/>
            <w:szCs w:val="22"/>
          </w:rPr>
          <w:fldChar w:fldCharType="end"/>
        </w:r>
      </w:p>
    </w:sdtContent>
  </w:sdt>
  <w:p w:rsidR="00257727" w:rsidRDefault="002577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27" w:rsidRPr="00934A2C" w:rsidRDefault="00257727">
    <w:pPr>
      <w:pStyle w:val="Footer"/>
      <w:jc w:val="center"/>
      <w:rPr>
        <w:sz w:val="16"/>
        <w:szCs w:val="22"/>
      </w:rPr>
    </w:pPr>
  </w:p>
  <w:p w:rsidR="00257727" w:rsidRDefault="00257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CFD" w:rsidRPr="000F35ED" w:rsidRDefault="008D7CF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D7CFD" w:rsidRPr="000F35ED" w:rsidRDefault="008D7CFD" w:rsidP="000F35ED">
      <w:pPr>
        <w:rPr>
          <w:rFonts w:asciiTheme="majorHAnsi" w:hAnsiTheme="majorHAnsi"/>
          <w:sz w:val="16"/>
          <w:szCs w:val="16"/>
        </w:rPr>
      </w:pPr>
      <w:r w:rsidRPr="000F35ED">
        <w:rPr>
          <w:rFonts w:asciiTheme="majorHAnsi" w:hAnsiTheme="majorHAnsi"/>
          <w:sz w:val="16"/>
          <w:szCs w:val="16"/>
        </w:rPr>
        <w:separator/>
      </w:r>
    </w:p>
    <w:p w:rsidR="008D7CFD" w:rsidRPr="000F35ED" w:rsidRDefault="008D7CF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D7CFD" w:rsidRPr="000F35ED" w:rsidRDefault="008D7CF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43063" w:rsidRPr="000D0530" w:rsidRDefault="00343063" w:rsidP="004938C9">
      <w:pPr>
        <w:pStyle w:val="FootnoteText"/>
        <w:spacing w:after="120"/>
        <w:ind w:firstLine="720"/>
        <w:jc w:val="both"/>
        <w:rPr>
          <w:rFonts w:asciiTheme="majorHAnsi" w:hAnsiTheme="majorHAnsi"/>
          <w:sz w:val="16"/>
          <w:szCs w:val="16"/>
          <w:lang w:val="es-ES"/>
        </w:rPr>
      </w:pPr>
      <w:r w:rsidRPr="000D0530">
        <w:rPr>
          <w:rStyle w:val="FootnoteReference"/>
          <w:rFonts w:asciiTheme="majorHAnsi" w:hAnsiTheme="majorHAnsi"/>
          <w:sz w:val="16"/>
          <w:szCs w:val="16"/>
        </w:rPr>
        <w:footnoteRef/>
      </w:r>
      <w:r w:rsidRPr="000D0530">
        <w:rPr>
          <w:rFonts w:asciiTheme="majorHAnsi" w:hAnsiTheme="majorHAnsi"/>
          <w:sz w:val="16"/>
          <w:szCs w:val="16"/>
          <w:lang w:val="es-ES"/>
        </w:rPr>
        <w:t xml:space="preserve"> Conforme a lo dispuesto en el artículo 17.2.a del Reglamento de la Comisión, el Comisionado Francisco José Eguiguren Praeli, de nacionalidad peruana, no   participó en el debate ni en la decisión del presente asunto.</w:t>
      </w:r>
    </w:p>
  </w:footnote>
  <w:footnote w:id="3">
    <w:p w:rsidR="00257727" w:rsidRPr="000D0530" w:rsidRDefault="00257727" w:rsidP="004938C9">
      <w:pPr>
        <w:pStyle w:val="FootnoteText"/>
        <w:spacing w:after="120"/>
        <w:ind w:firstLine="720"/>
        <w:jc w:val="both"/>
        <w:rPr>
          <w:rFonts w:asciiTheme="majorHAnsi" w:hAnsiTheme="majorHAnsi"/>
          <w:sz w:val="16"/>
          <w:szCs w:val="16"/>
          <w:lang w:val="es-ES"/>
        </w:rPr>
      </w:pPr>
      <w:r w:rsidRPr="000D0530">
        <w:rPr>
          <w:rStyle w:val="FootnoteReference"/>
          <w:rFonts w:asciiTheme="majorHAnsi" w:hAnsiTheme="majorHAnsi"/>
          <w:sz w:val="16"/>
          <w:szCs w:val="16"/>
        </w:rPr>
        <w:footnoteRef/>
      </w:r>
      <w:r w:rsidRPr="000D0530">
        <w:rPr>
          <w:rFonts w:asciiTheme="majorHAnsi" w:hAnsiTheme="majorHAnsi"/>
          <w:bCs/>
          <w:sz w:val="16"/>
          <w:szCs w:val="16"/>
          <w:lang w:val="uz-Cyrl-UZ"/>
        </w:rPr>
        <w:t xml:space="preserve"> En adelante “</w:t>
      </w:r>
      <w:r w:rsidRPr="000D0530">
        <w:rPr>
          <w:rFonts w:asciiTheme="majorHAnsi" w:hAnsiTheme="majorHAnsi"/>
          <w:bCs/>
          <w:sz w:val="16"/>
          <w:szCs w:val="16"/>
          <w:lang w:val="es-MX"/>
        </w:rPr>
        <w:t xml:space="preserve">la </w:t>
      </w:r>
      <w:r w:rsidRPr="000D0530">
        <w:rPr>
          <w:rFonts w:asciiTheme="majorHAnsi" w:hAnsiTheme="majorHAnsi"/>
          <w:bCs/>
          <w:sz w:val="16"/>
          <w:szCs w:val="16"/>
          <w:lang w:val="uz-Cyrl-UZ"/>
        </w:rPr>
        <w:t>Convención</w:t>
      </w:r>
      <w:r w:rsidRPr="000D0530">
        <w:rPr>
          <w:rFonts w:asciiTheme="majorHAnsi" w:hAnsiTheme="majorHAnsi"/>
          <w:bCs/>
          <w:sz w:val="16"/>
          <w:szCs w:val="16"/>
          <w:lang w:val="es-MX"/>
        </w:rPr>
        <w:t xml:space="preserve"> Americana</w:t>
      </w:r>
      <w:r w:rsidRPr="000D0530">
        <w:rPr>
          <w:rFonts w:asciiTheme="majorHAnsi" w:hAnsiTheme="majorHAnsi"/>
          <w:bCs/>
          <w:sz w:val="16"/>
          <w:szCs w:val="16"/>
          <w:lang w:val="uz-Cyrl-UZ"/>
        </w:rPr>
        <w:t>” o “</w:t>
      </w:r>
      <w:r w:rsidRPr="000D0530">
        <w:rPr>
          <w:rFonts w:asciiTheme="majorHAnsi" w:hAnsiTheme="majorHAnsi"/>
          <w:bCs/>
          <w:sz w:val="16"/>
          <w:szCs w:val="16"/>
          <w:lang w:val="es-MX"/>
        </w:rPr>
        <w:t xml:space="preserve">la </w:t>
      </w:r>
      <w:r w:rsidRPr="000D0530">
        <w:rPr>
          <w:rFonts w:asciiTheme="majorHAnsi" w:hAnsiTheme="majorHAnsi"/>
          <w:bCs/>
          <w:sz w:val="16"/>
          <w:szCs w:val="16"/>
          <w:lang w:val="uz-Cyrl-UZ"/>
        </w:rPr>
        <w:t>Convención”</w:t>
      </w:r>
      <w:r w:rsidRPr="000D0530">
        <w:rPr>
          <w:rFonts w:asciiTheme="majorHAnsi" w:hAnsiTheme="majorHAnsi"/>
          <w:bCs/>
          <w:sz w:val="16"/>
          <w:szCs w:val="16"/>
          <w:lang w:val="es-ES"/>
        </w:rPr>
        <w:t>.</w:t>
      </w:r>
    </w:p>
  </w:footnote>
  <w:footnote w:id="4">
    <w:p w:rsidR="00257727" w:rsidRPr="000D0530" w:rsidRDefault="00257727" w:rsidP="004938C9">
      <w:pPr>
        <w:pStyle w:val="FootnoteText"/>
        <w:spacing w:after="120"/>
        <w:ind w:firstLine="720"/>
        <w:jc w:val="both"/>
        <w:rPr>
          <w:rFonts w:asciiTheme="majorHAnsi" w:hAnsiTheme="majorHAnsi"/>
          <w:sz w:val="16"/>
          <w:szCs w:val="16"/>
          <w:lang w:val="es-ES"/>
        </w:rPr>
      </w:pPr>
      <w:r w:rsidRPr="000D0530">
        <w:rPr>
          <w:rStyle w:val="FootnoteReference"/>
          <w:rFonts w:asciiTheme="majorHAnsi" w:hAnsiTheme="majorHAnsi"/>
          <w:sz w:val="16"/>
          <w:szCs w:val="16"/>
        </w:rPr>
        <w:footnoteRef/>
      </w:r>
      <w:r w:rsidRPr="000D0530">
        <w:rPr>
          <w:rFonts w:asciiTheme="majorHAnsi" w:hAnsiTheme="majorHAnsi"/>
          <w:sz w:val="16"/>
          <w:szCs w:val="16"/>
          <w:lang w:val="es-ES"/>
        </w:rPr>
        <w:t xml:space="preserve"> Las observaciones de cada parte fueron debidamente trasladadas a la parte contraria.</w:t>
      </w:r>
    </w:p>
  </w:footnote>
  <w:footnote w:id="5">
    <w:p w:rsidR="00E523F6" w:rsidRPr="004938C9" w:rsidRDefault="00E523F6" w:rsidP="004938C9">
      <w:pPr>
        <w:pStyle w:val="FootnoteText"/>
        <w:spacing w:after="120"/>
        <w:ind w:firstLine="720"/>
        <w:jc w:val="both"/>
        <w:rPr>
          <w:rFonts w:asciiTheme="majorHAnsi" w:hAnsiTheme="majorHAnsi"/>
          <w:sz w:val="16"/>
          <w:szCs w:val="16"/>
          <w:lang w:val="es-ES_tradnl"/>
        </w:rPr>
      </w:pPr>
      <w:r w:rsidRPr="000D0530">
        <w:rPr>
          <w:rStyle w:val="FootnoteReference"/>
          <w:rFonts w:asciiTheme="majorHAnsi" w:hAnsiTheme="majorHAnsi"/>
          <w:sz w:val="16"/>
          <w:szCs w:val="16"/>
        </w:rPr>
        <w:footnoteRef/>
      </w:r>
      <w:r w:rsidRPr="000D0530">
        <w:rPr>
          <w:rFonts w:asciiTheme="majorHAnsi" w:hAnsiTheme="majorHAnsi"/>
          <w:sz w:val="16"/>
          <w:szCs w:val="16"/>
          <w:lang w:val="es-ES"/>
        </w:rPr>
        <w:t xml:space="preserve"> Conforme al tipo de cambio vigente en esa fecha. Fuente: http://larepublica.pe/economia/735275-evolucion-del-tipo-de-cambio-en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27" w:rsidRDefault="00257727" w:rsidP="00E4100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57727" w:rsidRDefault="00257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27" w:rsidRDefault="00257727" w:rsidP="00A50FCF">
    <w:pPr>
      <w:pStyle w:val="Header"/>
      <w:tabs>
        <w:tab w:val="clear" w:pos="4320"/>
        <w:tab w:val="clear" w:pos="8640"/>
      </w:tabs>
      <w:jc w:val="center"/>
      <w:rPr>
        <w:sz w:val="22"/>
        <w:szCs w:val="22"/>
      </w:rPr>
    </w:pPr>
    <w:r>
      <w:rPr>
        <w:noProof/>
        <w:sz w:val="22"/>
        <w:szCs w:val="22"/>
        <w:lang w:val="en-US"/>
      </w:rPr>
      <w:drawing>
        <wp:inline distT="0" distB="0" distL="0" distR="0" wp14:anchorId="06257B7E" wp14:editId="66FF37B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57727" w:rsidRPr="00EC7D62" w:rsidRDefault="008D7CFD" w:rsidP="00A50FCF">
    <w:pPr>
      <w:pStyle w:val="Header"/>
      <w:tabs>
        <w:tab w:val="clear" w:pos="4320"/>
        <w:tab w:val="clear" w:pos="8640"/>
      </w:tabs>
      <w:jc w:val="center"/>
      <w:rPr>
        <w:sz w:val="22"/>
        <w:szCs w:val="22"/>
      </w:rPr>
    </w:pPr>
    <w:r>
      <w:rPr>
        <w:sz w:val="22"/>
        <w:szCs w:val="22"/>
      </w:rPr>
      <w:pict w14:anchorId="52F6AFF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EA" w:rsidRDefault="00827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9861A60"/>
    <w:multiLevelType w:val="hybridMultilevel"/>
    <w:tmpl w:val="FC3079AE"/>
    <w:lvl w:ilvl="0" w:tplc="A8624E86">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4A121338"/>
    <w:lvl w:ilvl="0" w:tplc="A9FEF18C">
      <w:start w:val="1"/>
      <w:numFmt w:val="decimal"/>
      <w:lvlText w:val="%1."/>
      <w:lvlJc w:val="left"/>
      <w:pPr>
        <w:tabs>
          <w:tab w:val="num" w:pos="1710"/>
        </w:tabs>
        <w:ind w:left="99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1B6703"/>
    <w:multiLevelType w:val="hybridMultilevel"/>
    <w:tmpl w:val="4A121338"/>
    <w:lvl w:ilvl="0" w:tplc="A9FEF18C">
      <w:start w:val="1"/>
      <w:numFmt w:val="decimal"/>
      <w:lvlText w:val="%1."/>
      <w:lvlJc w:val="left"/>
      <w:pPr>
        <w:tabs>
          <w:tab w:val="num" w:pos="993"/>
        </w:tabs>
        <w:ind w:left="273"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7"/>
  </w:num>
  <w:num w:numId="105">
    <w:abstractNumId w:val="56"/>
  </w:num>
  <w:num w:numId="106">
    <w:abstractNumId w:val="5"/>
  </w:num>
  <w:num w:numId="107">
    <w:abstractNumId w:val="32"/>
  </w:num>
  <w:num w:numId="108">
    <w:abstractNumId w:val="15"/>
  </w:num>
  <w:num w:numId="109">
    <w:abstractNumId w:val="47"/>
  </w:num>
  <w:num w:numId="110">
    <w:abstractNumId w:val="2"/>
  </w:num>
  <w:num w:numId="111">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F54"/>
    <w:rsid w:val="00001F8F"/>
    <w:rsid w:val="00001F9C"/>
    <w:rsid w:val="000029AC"/>
    <w:rsid w:val="0000580A"/>
    <w:rsid w:val="00005A2F"/>
    <w:rsid w:val="00006E1F"/>
    <w:rsid w:val="000070D7"/>
    <w:rsid w:val="00007999"/>
    <w:rsid w:val="00007EDC"/>
    <w:rsid w:val="0001060D"/>
    <w:rsid w:val="000118D6"/>
    <w:rsid w:val="00015480"/>
    <w:rsid w:val="00015883"/>
    <w:rsid w:val="0001788C"/>
    <w:rsid w:val="000242BF"/>
    <w:rsid w:val="00033FFC"/>
    <w:rsid w:val="0003624E"/>
    <w:rsid w:val="00036924"/>
    <w:rsid w:val="00037C47"/>
    <w:rsid w:val="00040C3A"/>
    <w:rsid w:val="000419AD"/>
    <w:rsid w:val="00041C30"/>
    <w:rsid w:val="00046095"/>
    <w:rsid w:val="000465E6"/>
    <w:rsid w:val="00047FD4"/>
    <w:rsid w:val="000502D5"/>
    <w:rsid w:val="000505C4"/>
    <w:rsid w:val="0005071A"/>
    <w:rsid w:val="00050B1B"/>
    <w:rsid w:val="00051F8A"/>
    <w:rsid w:val="00052096"/>
    <w:rsid w:val="00055390"/>
    <w:rsid w:val="000558A1"/>
    <w:rsid w:val="00055FC3"/>
    <w:rsid w:val="0005659D"/>
    <w:rsid w:val="00061D01"/>
    <w:rsid w:val="0006348E"/>
    <w:rsid w:val="000653FA"/>
    <w:rsid w:val="0006698F"/>
    <w:rsid w:val="00067AB9"/>
    <w:rsid w:val="000708F0"/>
    <w:rsid w:val="000716C5"/>
    <w:rsid w:val="00075E23"/>
    <w:rsid w:val="00077FF0"/>
    <w:rsid w:val="0008134B"/>
    <w:rsid w:val="0008246E"/>
    <w:rsid w:val="0008424B"/>
    <w:rsid w:val="000868D5"/>
    <w:rsid w:val="000878EB"/>
    <w:rsid w:val="00092413"/>
    <w:rsid w:val="0009344A"/>
    <w:rsid w:val="00095D72"/>
    <w:rsid w:val="000A14A6"/>
    <w:rsid w:val="000A1917"/>
    <w:rsid w:val="000A2380"/>
    <w:rsid w:val="000A392E"/>
    <w:rsid w:val="000A575F"/>
    <w:rsid w:val="000B3868"/>
    <w:rsid w:val="000B400E"/>
    <w:rsid w:val="000B46D9"/>
    <w:rsid w:val="000B583F"/>
    <w:rsid w:val="000B6A91"/>
    <w:rsid w:val="000B71B9"/>
    <w:rsid w:val="000C3594"/>
    <w:rsid w:val="000C7B89"/>
    <w:rsid w:val="000D0530"/>
    <w:rsid w:val="000D06C5"/>
    <w:rsid w:val="000D10DB"/>
    <w:rsid w:val="000D52D9"/>
    <w:rsid w:val="000D5DA7"/>
    <w:rsid w:val="000D7780"/>
    <w:rsid w:val="000E0F0B"/>
    <w:rsid w:val="000E32D6"/>
    <w:rsid w:val="000E403F"/>
    <w:rsid w:val="000E5EB5"/>
    <w:rsid w:val="000F08DE"/>
    <w:rsid w:val="000F1C1D"/>
    <w:rsid w:val="000F267B"/>
    <w:rsid w:val="000F35ED"/>
    <w:rsid w:val="000F48DA"/>
    <w:rsid w:val="000F5CF7"/>
    <w:rsid w:val="000F6C3C"/>
    <w:rsid w:val="000F76BB"/>
    <w:rsid w:val="00106C57"/>
    <w:rsid w:val="00107131"/>
    <w:rsid w:val="0010736F"/>
    <w:rsid w:val="00113F73"/>
    <w:rsid w:val="00115029"/>
    <w:rsid w:val="001151BF"/>
    <w:rsid w:val="00115B93"/>
    <w:rsid w:val="00121CC2"/>
    <w:rsid w:val="00123B28"/>
    <w:rsid w:val="00124D8F"/>
    <w:rsid w:val="0013218B"/>
    <w:rsid w:val="00133EE5"/>
    <w:rsid w:val="001367AA"/>
    <w:rsid w:val="00142989"/>
    <w:rsid w:val="00142CF8"/>
    <w:rsid w:val="001446AB"/>
    <w:rsid w:val="00145B8A"/>
    <w:rsid w:val="0014675E"/>
    <w:rsid w:val="00146DC9"/>
    <w:rsid w:val="00152D1D"/>
    <w:rsid w:val="001603D5"/>
    <w:rsid w:val="0016298A"/>
    <w:rsid w:val="00163677"/>
    <w:rsid w:val="00163914"/>
    <w:rsid w:val="00167508"/>
    <w:rsid w:val="00167A34"/>
    <w:rsid w:val="00167D48"/>
    <w:rsid w:val="001706F6"/>
    <w:rsid w:val="00170FDD"/>
    <w:rsid w:val="00172245"/>
    <w:rsid w:val="00181497"/>
    <w:rsid w:val="001918AD"/>
    <w:rsid w:val="00192063"/>
    <w:rsid w:val="0019541F"/>
    <w:rsid w:val="00195748"/>
    <w:rsid w:val="00195E23"/>
    <w:rsid w:val="001A123A"/>
    <w:rsid w:val="001A2307"/>
    <w:rsid w:val="001A57B6"/>
    <w:rsid w:val="001A76D6"/>
    <w:rsid w:val="001A7864"/>
    <w:rsid w:val="001A7870"/>
    <w:rsid w:val="001A79B1"/>
    <w:rsid w:val="001B0005"/>
    <w:rsid w:val="001B2197"/>
    <w:rsid w:val="001B3A00"/>
    <w:rsid w:val="001B5DC2"/>
    <w:rsid w:val="001C0673"/>
    <w:rsid w:val="001C1008"/>
    <w:rsid w:val="001C1822"/>
    <w:rsid w:val="001C1B41"/>
    <w:rsid w:val="001C77FE"/>
    <w:rsid w:val="001D00B4"/>
    <w:rsid w:val="001D3559"/>
    <w:rsid w:val="001D4298"/>
    <w:rsid w:val="001D48E9"/>
    <w:rsid w:val="001D65EF"/>
    <w:rsid w:val="001E1E75"/>
    <w:rsid w:val="001E41A3"/>
    <w:rsid w:val="001E49E7"/>
    <w:rsid w:val="001E6153"/>
    <w:rsid w:val="001F385D"/>
    <w:rsid w:val="001F4567"/>
    <w:rsid w:val="001F4A35"/>
    <w:rsid w:val="001F7201"/>
    <w:rsid w:val="00205264"/>
    <w:rsid w:val="00205574"/>
    <w:rsid w:val="002060BB"/>
    <w:rsid w:val="00211A31"/>
    <w:rsid w:val="00213D70"/>
    <w:rsid w:val="00214B65"/>
    <w:rsid w:val="002152D6"/>
    <w:rsid w:val="002162E5"/>
    <w:rsid w:val="00216B1C"/>
    <w:rsid w:val="0022084F"/>
    <w:rsid w:val="00221113"/>
    <w:rsid w:val="00222A31"/>
    <w:rsid w:val="00222C78"/>
    <w:rsid w:val="00223A29"/>
    <w:rsid w:val="002250A3"/>
    <w:rsid w:val="0022715F"/>
    <w:rsid w:val="0022747C"/>
    <w:rsid w:val="00230A64"/>
    <w:rsid w:val="00230C29"/>
    <w:rsid w:val="002335E4"/>
    <w:rsid w:val="00235217"/>
    <w:rsid w:val="00241BD2"/>
    <w:rsid w:val="002424EA"/>
    <w:rsid w:val="00242C0E"/>
    <w:rsid w:val="00243396"/>
    <w:rsid w:val="00245E0C"/>
    <w:rsid w:val="00246D1F"/>
    <w:rsid w:val="00247403"/>
    <w:rsid w:val="00247542"/>
    <w:rsid w:val="00253BA0"/>
    <w:rsid w:val="0025445D"/>
    <w:rsid w:val="0025632D"/>
    <w:rsid w:val="00257727"/>
    <w:rsid w:val="002600E0"/>
    <w:rsid w:val="002603DE"/>
    <w:rsid w:val="00262420"/>
    <w:rsid w:val="00262670"/>
    <w:rsid w:val="00264356"/>
    <w:rsid w:val="002668AF"/>
    <w:rsid w:val="00266B61"/>
    <w:rsid w:val="00267082"/>
    <w:rsid w:val="0026712A"/>
    <w:rsid w:val="00267D65"/>
    <w:rsid w:val="002704DB"/>
    <w:rsid w:val="00270F79"/>
    <w:rsid w:val="00273E5A"/>
    <w:rsid w:val="00274286"/>
    <w:rsid w:val="00275F3E"/>
    <w:rsid w:val="00282CC3"/>
    <w:rsid w:val="00283573"/>
    <w:rsid w:val="00286BDB"/>
    <w:rsid w:val="002915F2"/>
    <w:rsid w:val="002957DF"/>
    <w:rsid w:val="00296F50"/>
    <w:rsid w:val="00296F95"/>
    <w:rsid w:val="002A03FA"/>
    <w:rsid w:val="002A0AAE"/>
    <w:rsid w:val="002A0B0F"/>
    <w:rsid w:val="002A0E5A"/>
    <w:rsid w:val="002A2C9E"/>
    <w:rsid w:val="002A5820"/>
    <w:rsid w:val="002B1EBA"/>
    <w:rsid w:val="002B23B4"/>
    <w:rsid w:val="002B3407"/>
    <w:rsid w:val="002B5EC7"/>
    <w:rsid w:val="002B60E4"/>
    <w:rsid w:val="002C2258"/>
    <w:rsid w:val="002C5970"/>
    <w:rsid w:val="002C7C55"/>
    <w:rsid w:val="002D0011"/>
    <w:rsid w:val="002D04C5"/>
    <w:rsid w:val="002D2B26"/>
    <w:rsid w:val="002D602D"/>
    <w:rsid w:val="002D6665"/>
    <w:rsid w:val="002D6EAB"/>
    <w:rsid w:val="002D7CC6"/>
    <w:rsid w:val="002D7EA2"/>
    <w:rsid w:val="002E13E8"/>
    <w:rsid w:val="002E187C"/>
    <w:rsid w:val="002E2384"/>
    <w:rsid w:val="002F0C11"/>
    <w:rsid w:val="002F38BA"/>
    <w:rsid w:val="00300E22"/>
    <w:rsid w:val="003012F5"/>
    <w:rsid w:val="00302733"/>
    <w:rsid w:val="00310B01"/>
    <w:rsid w:val="00310F20"/>
    <w:rsid w:val="00311034"/>
    <w:rsid w:val="00311F16"/>
    <w:rsid w:val="00314078"/>
    <w:rsid w:val="0031535D"/>
    <w:rsid w:val="003163CA"/>
    <w:rsid w:val="00316D70"/>
    <w:rsid w:val="003208B9"/>
    <w:rsid w:val="00321D23"/>
    <w:rsid w:val="003239B8"/>
    <w:rsid w:val="00323BAB"/>
    <w:rsid w:val="003247D8"/>
    <w:rsid w:val="003305B4"/>
    <w:rsid w:val="0033169F"/>
    <w:rsid w:val="00332482"/>
    <w:rsid w:val="00336908"/>
    <w:rsid w:val="003372DD"/>
    <w:rsid w:val="00337E6E"/>
    <w:rsid w:val="003416D2"/>
    <w:rsid w:val="00342283"/>
    <w:rsid w:val="00343063"/>
    <w:rsid w:val="00343B66"/>
    <w:rsid w:val="0034462C"/>
    <w:rsid w:val="00344977"/>
    <w:rsid w:val="00346C95"/>
    <w:rsid w:val="003513D6"/>
    <w:rsid w:val="00352C6C"/>
    <w:rsid w:val="00353AA6"/>
    <w:rsid w:val="003548F8"/>
    <w:rsid w:val="00355D73"/>
    <w:rsid w:val="00356185"/>
    <w:rsid w:val="00356F56"/>
    <w:rsid w:val="00360108"/>
    <w:rsid w:val="00360330"/>
    <w:rsid w:val="00360380"/>
    <w:rsid w:val="003606A2"/>
    <w:rsid w:val="0036221F"/>
    <w:rsid w:val="00365ABB"/>
    <w:rsid w:val="00366572"/>
    <w:rsid w:val="00367533"/>
    <w:rsid w:val="003738F1"/>
    <w:rsid w:val="00374B83"/>
    <w:rsid w:val="0037519E"/>
    <w:rsid w:val="003751CC"/>
    <w:rsid w:val="003760B8"/>
    <w:rsid w:val="003769C0"/>
    <w:rsid w:val="00376ED2"/>
    <w:rsid w:val="003804E5"/>
    <w:rsid w:val="00381FBC"/>
    <w:rsid w:val="0038454B"/>
    <w:rsid w:val="00386CF0"/>
    <w:rsid w:val="003879B9"/>
    <w:rsid w:val="00395E2B"/>
    <w:rsid w:val="00397C62"/>
    <w:rsid w:val="003A1AF5"/>
    <w:rsid w:val="003A2B63"/>
    <w:rsid w:val="003A45F5"/>
    <w:rsid w:val="003B0B65"/>
    <w:rsid w:val="003B22C4"/>
    <w:rsid w:val="003B708E"/>
    <w:rsid w:val="003B70FB"/>
    <w:rsid w:val="003B7230"/>
    <w:rsid w:val="003B7791"/>
    <w:rsid w:val="003C2A4D"/>
    <w:rsid w:val="003C676B"/>
    <w:rsid w:val="003D02D3"/>
    <w:rsid w:val="003D166C"/>
    <w:rsid w:val="003D3BC2"/>
    <w:rsid w:val="003D4F80"/>
    <w:rsid w:val="003E13A6"/>
    <w:rsid w:val="003E3BCB"/>
    <w:rsid w:val="003E620D"/>
    <w:rsid w:val="003E6CA1"/>
    <w:rsid w:val="003E7178"/>
    <w:rsid w:val="003F0F92"/>
    <w:rsid w:val="003F2D0A"/>
    <w:rsid w:val="003F621F"/>
    <w:rsid w:val="00400E8C"/>
    <w:rsid w:val="004039B7"/>
    <w:rsid w:val="00404AF3"/>
    <w:rsid w:val="00404B66"/>
    <w:rsid w:val="00405808"/>
    <w:rsid w:val="00405C0B"/>
    <w:rsid w:val="004100E1"/>
    <w:rsid w:val="00411806"/>
    <w:rsid w:val="00413089"/>
    <w:rsid w:val="0041558D"/>
    <w:rsid w:val="00416367"/>
    <w:rsid w:val="004165C2"/>
    <w:rsid w:val="00421C59"/>
    <w:rsid w:val="00425889"/>
    <w:rsid w:val="00426B49"/>
    <w:rsid w:val="00427EC3"/>
    <w:rsid w:val="004306BE"/>
    <w:rsid w:val="004322B1"/>
    <w:rsid w:val="00432962"/>
    <w:rsid w:val="004348F1"/>
    <w:rsid w:val="00434A5F"/>
    <w:rsid w:val="004356EE"/>
    <w:rsid w:val="00435A4A"/>
    <w:rsid w:val="00441ECB"/>
    <w:rsid w:val="004430B6"/>
    <w:rsid w:val="00445193"/>
    <w:rsid w:val="00445215"/>
    <w:rsid w:val="004469F9"/>
    <w:rsid w:val="00447543"/>
    <w:rsid w:val="00447789"/>
    <w:rsid w:val="0045171A"/>
    <w:rsid w:val="00454D64"/>
    <w:rsid w:val="004602AD"/>
    <w:rsid w:val="00462C1B"/>
    <w:rsid w:val="004630A7"/>
    <w:rsid w:val="00464EF2"/>
    <w:rsid w:val="00467B7E"/>
    <w:rsid w:val="00470FD1"/>
    <w:rsid w:val="00472754"/>
    <w:rsid w:val="00472B50"/>
    <w:rsid w:val="00473930"/>
    <w:rsid w:val="00473BB4"/>
    <w:rsid w:val="00474A9B"/>
    <w:rsid w:val="00477592"/>
    <w:rsid w:val="00477DAC"/>
    <w:rsid w:val="00480A29"/>
    <w:rsid w:val="00480C43"/>
    <w:rsid w:val="00483E02"/>
    <w:rsid w:val="00484147"/>
    <w:rsid w:val="00486DFA"/>
    <w:rsid w:val="00486F1C"/>
    <w:rsid w:val="0049231C"/>
    <w:rsid w:val="004933E5"/>
    <w:rsid w:val="004935D4"/>
    <w:rsid w:val="004938C9"/>
    <w:rsid w:val="0049419D"/>
    <w:rsid w:val="00495C8B"/>
    <w:rsid w:val="00496B73"/>
    <w:rsid w:val="004A2031"/>
    <w:rsid w:val="004A7F75"/>
    <w:rsid w:val="004B179C"/>
    <w:rsid w:val="004B3632"/>
    <w:rsid w:val="004B5A78"/>
    <w:rsid w:val="004C01EC"/>
    <w:rsid w:val="004C1C55"/>
    <w:rsid w:val="004C20D2"/>
    <w:rsid w:val="004C2312"/>
    <w:rsid w:val="004C4B62"/>
    <w:rsid w:val="004C54C9"/>
    <w:rsid w:val="004C6A63"/>
    <w:rsid w:val="004D408B"/>
    <w:rsid w:val="004D45EE"/>
    <w:rsid w:val="004D4ABA"/>
    <w:rsid w:val="004D6025"/>
    <w:rsid w:val="004D63DF"/>
    <w:rsid w:val="004E0E31"/>
    <w:rsid w:val="004E1A02"/>
    <w:rsid w:val="004E2649"/>
    <w:rsid w:val="004E6780"/>
    <w:rsid w:val="004E7473"/>
    <w:rsid w:val="004F2660"/>
    <w:rsid w:val="004F4F01"/>
    <w:rsid w:val="004F5114"/>
    <w:rsid w:val="004F5540"/>
    <w:rsid w:val="004F57E3"/>
    <w:rsid w:val="004F7468"/>
    <w:rsid w:val="005006DB"/>
    <w:rsid w:val="00501399"/>
    <w:rsid w:val="00503C4C"/>
    <w:rsid w:val="005054E4"/>
    <w:rsid w:val="0050633D"/>
    <w:rsid w:val="00506811"/>
    <w:rsid w:val="00507BC4"/>
    <w:rsid w:val="0051013E"/>
    <w:rsid w:val="005114DE"/>
    <w:rsid w:val="005128E4"/>
    <w:rsid w:val="00512D75"/>
    <w:rsid w:val="00512DCF"/>
    <w:rsid w:val="005133DB"/>
    <w:rsid w:val="00517C03"/>
    <w:rsid w:val="005222F1"/>
    <w:rsid w:val="00522390"/>
    <w:rsid w:val="005234C7"/>
    <w:rsid w:val="005236CB"/>
    <w:rsid w:val="0052498E"/>
    <w:rsid w:val="00525560"/>
    <w:rsid w:val="00530C3D"/>
    <w:rsid w:val="00531267"/>
    <w:rsid w:val="0053196D"/>
    <w:rsid w:val="00531FD1"/>
    <w:rsid w:val="00532093"/>
    <w:rsid w:val="00532F7E"/>
    <w:rsid w:val="00535A8C"/>
    <w:rsid w:val="00541866"/>
    <w:rsid w:val="00543427"/>
    <w:rsid w:val="005446D5"/>
    <w:rsid w:val="00544C49"/>
    <w:rsid w:val="00545AF5"/>
    <w:rsid w:val="00547304"/>
    <w:rsid w:val="005478D9"/>
    <w:rsid w:val="00547E7D"/>
    <w:rsid w:val="005501DC"/>
    <w:rsid w:val="0055109F"/>
    <w:rsid w:val="005516A1"/>
    <w:rsid w:val="005530E1"/>
    <w:rsid w:val="00554BD4"/>
    <w:rsid w:val="005552D0"/>
    <w:rsid w:val="005560D2"/>
    <w:rsid w:val="00556405"/>
    <w:rsid w:val="005569F8"/>
    <w:rsid w:val="0055757B"/>
    <w:rsid w:val="00562D31"/>
    <w:rsid w:val="00563557"/>
    <w:rsid w:val="00564449"/>
    <w:rsid w:val="00564F77"/>
    <w:rsid w:val="00567404"/>
    <w:rsid w:val="005678AC"/>
    <w:rsid w:val="005701DE"/>
    <w:rsid w:val="005737C4"/>
    <w:rsid w:val="0057402A"/>
    <w:rsid w:val="0057659D"/>
    <w:rsid w:val="00576D01"/>
    <w:rsid w:val="005771D0"/>
    <w:rsid w:val="005778F3"/>
    <w:rsid w:val="00580FE5"/>
    <w:rsid w:val="00581BD0"/>
    <w:rsid w:val="00582217"/>
    <w:rsid w:val="00582736"/>
    <w:rsid w:val="00583DFD"/>
    <w:rsid w:val="00584FF7"/>
    <w:rsid w:val="005902E2"/>
    <w:rsid w:val="005918EF"/>
    <w:rsid w:val="0059191A"/>
    <w:rsid w:val="005921FF"/>
    <w:rsid w:val="00592C2D"/>
    <w:rsid w:val="00593269"/>
    <w:rsid w:val="00593AC2"/>
    <w:rsid w:val="005946DE"/>
    <w:rsid w:val="00595149"/>
    <w:rsid w:val="0059660E"/>
    <w:rsid w:val="00596FA8"/>
    <w:rsid w:val="005A0C3C"/>
    <w:rsid w:val="005A24ED"/>
    <w:rsid w:val="005A6D0E"/>
    <w:rsid w:val="005B180B"/>
    <w:rsid w:val="005B52B0"/>
    <w:rsid w:val="005B5442"/>
    <w:rsid w:val="005B59C5"/>
    <w:rsid w:val="005B6806"/>
    <w:rsid w:val="005B7A12"/>
    <w:rsid w:val="005C38B0"/>
    <w:rsid w:val="005C4225"/>
    <w:rsid w:val="005C4A0B"/>
    <w:rsid w:val="005C63D1"/>
    <w:rsid w:val="005C6C19"/>
    <w:rsid w:val="005C7F41"/>
    <w:rsid w:val="005D03F5"/>
    <w:rsid w:val="005D0D69"/>
    <w:rsid w:val="005E01CE"/>
    <w:rsid w:val="005E0466"/>
    <w:rsid w:val="005E269C"/>
    <w:rsid w:val="005E2B79"/>
    <w:rsid w:val="005E3E4F"/>
    <w:rsid w:val="005E44E4"/>
    <w:rsid w:val="005E4AE1"/>
    <w:rsid w:val="005E4D34"/>
    <w:rsid w:val="005E651D"/>
    <w:rsid w:val="005E69EE"/>
    <w:rsid w:val="005F0DAD"/>
    <w:rsid w:val="005F0F33"/>
    <w:rsid w:val="005F233B"/>
    <w:rsid w:val="005F2397"/>
    <w:rsid w:val="005F3AE6"/>
    <w:rsid w:val="005F6885"/>
    <w:rsid w:val="00600BF2"/>
    <w:rsid w:val="00600DEB"/>
    <w:rsid w:val="006050F4"/>
    <w:rsid w:val="006062EE"/>
    <w:rsid w:val="006066B4"/>
    <w:rsid w:val="00612A8C"/>
    <w:rsid w:val="006172E6"/>
    <w:rsid w:val="00617E99"/>
    <w:rsid w:val="00623282"/>
    <w:rsid w:val="00623822"/>
    <w:rsid w:val="00624BB7"/>
    <w:rsid w:val="00624F49"/>
    <w:rsid w:val="0062642B"/>
    <w:rsid w:val="00627C9F"/>
    <w:rsid w:val="006311E9"/>
    <w:rsid w:val="006316C1"/>
    <w:rsid w:val="00632354"/>
    <w:rsid w:val="00632778"/>
    <w:rsid w:val="00635937"/>
    <w:rsid w:val="006374F4"/>
    <w:rsid w:val="0064161D"/>
    <w:rsid w:val="00642810"/>
    <w:rsid w:val="0064365E"/>
    <w:rsid w:val="00652333"/>
    <w:rsid w:val="006532E6"/>
    <w:rsid w:val="00656428"/>
    <w:rsid w:val="00656C28"/>
    <w:rsid w:val="00657BD1"/>
    <w:rsid w:val="00660660"/>
    <w:rsid w:val="006616F7"/>
    <w:rsid w:val="0066345D"/>
    <w:rsid w:val="00664737"/>
    <w:rsid w:val="00667B7C"/>
    <w:rsid w:val="0067207F"/>
    <w:rsid w:val="0068009E"/>
    <w:rsid w:val="006807A4"/>
    <w:rsid w:val="00680C35"/>
    <w:rsid w:val="00681105"/>
    <w:rsid w:val="00692219"/>
    <w:rsid w:val="006947E9"/>
    <w:rsid w:val="00694C31"/>
    <w:rsid w:val="00694DD6"/>
    <w:rsid w:val="0069531F"/>
    <w:rsid w:val="006A0491"/>
    <w:rsid w:val="006A17D2"/>
    <w:rsid w:val="006A1E4B"/>
    <w:rsid w:val="006A26B9"/>
    <w:rsid w:val="006A3A42"/>
    <w:rsid w:val="006A73E6"/>
    <w:rsid w:val="006B2D5C"/>
    <w:rsid w:val="006C04F2"/>
    <w:rsid w:val="006C2451"/>
    <w:rsid w:val="006C2BE6"/>
    <w:rsid w:val="006C4EB1"/>
    <w:rsid w:val="006C77D9"/>
    <w:rsid w:val="006D1759"/>
    <w:rsid w:val="006D3154"/>
    <w:rsid w:val="006D3CBA"/>
    <w:rsid w:val="006D4E6F"/>
    <w:rsid w:val="006D5FDE"/>
    <w:rsid w:val="006E0166"/>
    <w:rsid w:val="006E1094"/>
    <w:rsid w:val="006E252F"/>
    <w:rsid w:val="006E3813"/>
    <w:rsid w:val="006E3A11"/>
    <w:rsid w:val="006E5E5E"/>
    <w:rsid w:val="006E65E9"/>
    <w:rsid w:val="006E6686"/>
    <w:rsid w:val="006E7B34"/>
    <w:rsid w:val="006F4BB9"/>
    <w:rsid w:val="006F598F"/>
    <w:rsid w:val="00702AE2"/>
    <w:rsid w:val="007030C9"/>
    <w:rsid w:val="0070697F"/>
    <w:rsid w:val="00706F9D"/>
    <w:rsid w:val="007102E7"/>
    <w:rsid w:val="00710897"/>
    <w:rsid w:val="0071281A"/>
    <w:rsid w:val="00716F99"/>
    <w:rsid w:val="00717612"/>
    <w:rsid w:val="00720A0E"/>
    <w:rsid w:val="0072199C"/>
    <w:rsid w:val="00722C9F"/>
    <w:rsid w:val="00724616"/>
    <w:rsid w:val="007253B8"/>
    <w:rsid w:val="0072756B"/>
    <w:rsid w:val="00733BE2"/>
    <w:rsid w:val="00736142"/>
    <w:rsid w:val="00736485"/>
    <w:rsid w:val="0073741F"/>
    <w:rsid w:val="0074219C"/>
    <w:rsid w:val="00746056"/>
    <w:rsid w:val="007462B8"/>
    <w:rsid w:val="00752E48"/>
    <w:rsid w:val="00753447"/>
    <w:rsid w:val="007540B6"/>
    <w:rsid w:val="00756E8F"/>
    <w:rsid w:val="0076377D"/>
    <w:rsid w:val="007655FE"/>
    <w:rsid w:val="0076643F"/>
    <w:rsid w:val="0076664B"/>
    <w:rsid w:val="00772F2F"/>
    <w:rsid w:val="00777F63"/>
    <w:rsid w:val="007859CF"/>
    <w:rsid w:val="00785DBF"/>
    <w:rsid w:val="00792F3E"/>
    <w:rsid w:val="00794590"/>
    <w:rsid w:val="00794F77"/>
    <w:rsid w:val="00795525"/>
    <w:rsid w:val="007A51C5"/>
    <w:rsid w:val="007A5817"/>
    <w:rsid w:val="007A6106"/>
    <w:rsid w:val="007B05C4"/>
    <w:rsid w:val="007B0E46"/>
    <w:rsid w:val="007B106B"/>
    <w:rsid w:val="007B60E9"/>
    <w:rsid w:val="007B6B49"/>
    <w:rsid w:val="007B6B4A"/>
    <w:rsid w:val="007B6CC3"/>
    <w:rsid w:val="007C30C6"/>
    <w:rsid w:val="007C3334"/>
    <w:rsid w:val="007C39F8"/>
    <w:rsid w:val="007C47A7"/>
    <w:rsid w:val="007D14E5"/>
    <w:rsid w:val="007D1619"/>
    <w:rsid w:val="007D2B98"/>
    <w:rsid w:val="007D37DA"/>
    <w:rsid w:val="007D3990"/>
    <w:rsid w:val="007E04E4"/>
    <w:rsid w:val="007E1BDF"/>
    <w:rsid w:val="007E21BC"/>
    <w:rsid w:val="007E2BB3"/>
    <w:rsid w:val="007F033C"/>
    <w:rsid w:val="007F0AFC"/>
    <w:rsid w:val="007F1C60"/>
    <w:rsid w:val="007F1F29"/>
    <w:rsid w:val="007F2D9D"/>
    <w:rsid w:val="007F6189"/>
    <w:rsid w:val="007F7ABB"/>
    <w:rsid w:val="00801878"/>
    <w:rsid w:val="008034D5"/>
    <w:rsid w:val="00803F1C"/>
    <w:rsid w:val="0080600E"/>
    <w:rsid w:val="00807C2A"/>
    <w:rsid w:val="00812842"/>
    <w:rsid w:val="008131EC"/>
    <w:rsid w:val="00813204"/>
    <w:rsid w:val="00813B5B"/>
    <w:rsid w:val="008150D2"/>
    <w:rsid w:val="008172A7"/>
    <w:rsid w:val="00817612"/>
    <w:rsid w:val="008256A4"/>
    <w:rsid w:val="00827EEA"/>
    <w:rsid w:val="008338A4"/>
    <w:rsid w:val="00834E77"/>
    <w:rsid w:val="00835CA2"/>
    <w:rsid w:val="008371A6"/>
    <w:rsid w:val="00837C45"/>
    <w:rsid w:val="00840510"/>
    <w:rsid w:val="00840E64"/>
    <w:rsid w:val="00841409"/>
    <w:rsid w:val="008417B3"/>
    <w:rsid w:val="00844730"/>
    <w:rsid w:val="008457C2"/>
    <w:rsid w:val="00845FD5"/>
    <w:rsid w:val="0084706D"/>
    <w:rsid w:val="00847FFB"/>
    <w:rsid w:val="00851772"/>
    <w:rsid w:val="00856CCA"/>
    <w:rsid w:val="00857A82"/>
    <w:rsid w:val="00861931"/>
    <w:rsid w:val="00861F1F"/>
    <w:rsid w:val="00863095"/>
    <w:rsid w:val="00866D19"/>
    <w:rsid w:val="008673A3"/>
    <w:rsid w:val="00872C95"/>
    <w:rsid w:val="00873836"/>
    <w:rsid w:val="0087413C"/>
    <w:rsid w:val="0087447D"/>
    <w:rsid w:val="00880BD2"/>
    <w:rsid w:val="00881E6B"/>
    <w:rsid w:val="00882ABC"/>
    <w:rsid w:val="00882DD0"/>
    <w:rsid w:val="00884A89"/>
    <w:rsid w:val="00885737"/>
    <w:rsid w:val="00886638"/>
    <w:rsid w:val="00890650"/>
    <w:rsid w:val="00890E81"/>
    <w:rsid w:val="00892861"/>
    <w:rsid w:val="00897E12"/>
    <w:rsid w:val="008A0EC5"/>
    <w:rsid w:val="008A1923"/>
    <w:rsid w:val="008A1D2F"/>
    <w:rsid w:val="008A2049"/>
    <w:rsid w:val="008A6A73"/>
    <w:rsid w:val="008A794F"/>
    <w:rsid w:val="008A7E0F"/>
    <w:rsid w:val="008B0007"/>
    <w:rsid w:val="008B0717"/>
    <w:rsid w:val="008B12F5"/>
    <w:rsid w:val="008B2217"/>
    <w:rsid w:val="008B2544"/>
    <w:rsid w:val="008B4CE0"/>
    <w:rsid w:val="008B5303"/>
    <w:rsid w:val="008B605B"/>
    <w:rsid w:val="008C0050"/>
    <w:rsid w:val="008C0EAB"/>
    <w:rsid w:val="008D2D56"/>
    <w:rsid w:val="008D3F35"/>
    <w:rsid w:val="008D49CC"/>
    <w:rsid w:val="008D6604"/>
    <w:rsid w:val="008D742C"/>
    <w:rsid w:val="008D768D"/>
    <w:rsid w:val="008D7CFD"/>
    <w:rsid w:val="008E3759"/>
    <w:rsid w:val="008E376E"/>
    <w:rsid w:val="008E3BFE"/>
    <w:rsid w:val="008E58AE"/>
    <w:rsid w:val="008E5B39"/>
    <w:rsid w:val="008F1644"/>
    <w:rsid w:val="008F1912"/>
    <w:rsid w:val="008F2D97"/>
    <w:rsid w:val="008F6CCD"/>
    <w:rsid w:val="008F731C"/>
    <w:rsid w:val="009003E4"/>
    <w:rsid w:val="00900C31"/>
    <w:rsid w:val="0090270B"/>
    <w:rsid w:val="00902EE4"/>
    <w:rsid w:val="00904114"/>
    <w:rsid w:val="009041DC"/>
    <w:rsid w:val="00907883"/>
    <w:rsid w:val="009137AF"/>
    <w:rsid w:val="00917B5A"/>
    <w:rsid w:val="00920A58"/>
    <w:rsid w:val="00920A8C"/>
    <w:rsid w:val="00924695"/>
    <w:rsid w:val="00924C31"/>
    <w:rsid w:val="00927368"/>
    <w:rsid w:val="00932416"/>
    <w:rsid w:val="00932A49"/>
    <w:rsid w:val="00933E50"/>
    <w:rsid w:val="00934179"/>
    <w:rsid w:val="00934A2C"/>
    <w:rsid w:val="0093565A"/>
    <w:rsid w:val="00937B6A"/>
    <w:rsid w:val="00940087"/>
    <w:rsid w:val="00942020"/>
    <w:rsid w:val="00942648"/>
    <w:rsid w:val="00942F25"/>
    <w:rsid w:val="00944D6B"/>
    <w:rsid w:val="009531F3"/>
    <w:rsid w:val="009543DB"/>
    <w:rsid w:val="00956F7D"/>
    <w:rsid w:val="009579ED"/>
    <w:rsid w:val="00960CC1"/>
    <w:rsid w:val="00961B4B"/>
    <w:rsid w:val="00962F02"/>
    <w:rsid w:val="009630DE"/>
    <w:rsid w:val="0096706E"/>
    <w:rsid w:val="0097016B"/>
    <w:rsid w:val="00970565"/>
    <w:rsid w:val="00970EE7"/>
    <w:rsid w:val="009713AA"/>
    <w:rsid w:val="009722EE"/>
    <w:rsid w:val="00972F97"/>
    <w:rsid w:val="00973034"/>
    <w:rsid w:val="00973EDA"/>
    <w:rsid w:val="00974491"/>
    <w:rsid w:val="00974A2E"/>
    <w:rsid w:val="00975C4E"/>
    <w:rsid w:val="00980762"/>
    <w:rsid w:val="00981640"/>
    <w:rsid w:val="00981C08"/>
    <w:rsid w:val="00981FBA"/>
    <w:rsid w:val="00985F8A"/>
    <w:rsid w:val="00986E22"/>
    <w:rsid w:val="00987177"/>
    <w:rsid w:val="00987B07"/>
    <w:rsid w:val="00993AEF"/>
    <w:rsid w:val="00996EA5"/>
    <w:rsid w:val="00997BC5"/>
    <w:rsid w:val="009A4C35"/>
    <w:rsid w:val="009A4F41"/>
    <w:rsid w:val="009B20CF"/>
    <w:rsid w:val="009B271D"/>
    <w:rsid w:val="009B381B"/>
    <w:rsid w:val="009B67CF"/>
    <w:rsid w:val="009B7BD6"/>
    <w:rsid w:val="009B7D18"/>
    <w:rsid w:val="009C0ABD"/>
    <w:rsid w:val="009C57E7"/>
    <w:rsid w:val="009C64E1"/>
    <w:rsid w:val="009C696F"/>
    <w:rsid w:val="009D0708"/>
    <w:rsid w:val="009D1753"/>
    <w:rsid w:val="009D1787"/>
    <w:rsid w:val="009D5B3D"/>
    <w:rsid w:val="009D5D81"/>
    <w:rsid w:val="009D5E60"/>
    <w:rsid w:val="009D7611"/>
    <w:rsid w:val="009E0B61"/>
    <w:rsid w:val="009E10AB"/>
    <w:rsid w:val="009E11D9"/>
    <w:rsid w:val="009E2332"/>
    <w:rsid w:val="009E2CC8"/>
    <w:rsid w:val="009E53DE"/>
    <w:rsid w:val="00A0307F"/>
    <w:rsid w:val="00A03824"/>
    <w:rsid w:val="00A04175"/>
    <w:rsid w:val="00A10AC6"/>
    <w:rsid w:val="00A10DB9"/>
    <w:rsid w:val="00A11E44"/>
    <w:rsid w:val="00A125D3"/>
    <w:rsid w:val="00A204A7"/>
    <w:rsid w:val="00A2249E"/>
    <w:rsid w:val="00A231A3"/>
    <w:rsid w:val="00A24692"/>
    <w:rsid w:val="00A258D7"/>
    <w:rsid w:val="00A26EF5"/>
    <w:rsid w:val="00A27D97"/>
    <w:rsid w:val="00A30715"/>
    <w:rsid w:val="00A31DF1"/>
    <w:rsid w:val="00A32161"/>
    <w:rsid w:val="00A328B3"/>
    <w:rsid w:val="00A332FE"/>
    <w:rsid w:val="00A363B4"/>
    <w:rsid w:val="00A404FE"/>
    <w:rsid w:val="00A43976"/>
    <w:rsid w:val="00A43E63"/>
    <w:rsid w:val="00A45029"/>
    <w:rsid w:val="00A46FF6"/>
    <w:rsid w:val="00A502EB"/>
    <w:rsid w:val="00A50FCF"/>
    <w:rsid w:val="00A510FA"/>
    <w:rsid w:val="00A512B1"/>
    <w:rsid w:val="00A528D1"/>
    <w:rsid w:val="00A56674"/>
    <w:rsid w:val="00A57E7D"/>
    <w:rsid w:val="00A602EC"/>
    <w:rsid w:val="00A605C9"/>
    <w:rsid w:val="00A60DDE"/>
    <w:rsid w:val="00A610CD"/>
    <w:rsid w:val="00A63A52"/>
    <w:rsid w:val="00A6525F"/>
    <w:rsid w:val="00A6666F"/>
    <w:rsid w:val="00A66714"/>
    <w:rsid w:val="00A7009F"/>
    <w:rsid w:val="00A70C13"/>
    <w:rsid w:val="00A71FE8"/>
    <w:rsid w:val="00A72F73"/>
    <w:rsid w:val="00A758AA"/>
    <w:rsid w:val="00A82FB9"/>
    <w:rsid w:val="00A85B9B"/>
    <w:rsid w:val="00A8673C"/>
    <w:rsid w:val="00A8758D"/>
    <w:rsid w:val="00A90578"/>
    <w:rsid w:val="00A93791"/>
    <w:rsid w:val="00A966D6"/>
    <w:rsid w:val="00AA09A2"/>
    <w:rsid w:val="00AA1A65"/>
    <w:rsid w:val="00AA3312"/>
    <w:rsid w:val="00AA7996"/>
    <w:rsid w:val="00AA7A7A"/>
    <w:rsid w:val="00AB5C99"/>
    <w:rsid w:val="00AB5DA4"/>
    <w:rsid w:val="00AB6A0F"/>
    <w:rsid w:val="00AC19CB"/>
    <w:rsid w:val="00AC1ECD"/>
    <w:rsid w:val="00AD1A21"/>
    <w:rsid w:val="00AD4F47"/>
    <w:rsid w:val="00AD56BD"/>
    <w:rsid w:val="00AE3456"/>
    <w:rsid w:val="00AE5488"/>
    <w:rsid w:val="00AE6F91"/>
    <w:rsid w:val="00AF046D"/>
    <w:rsid w:val="00AF1185"/>
    <w:rsid w:val="00AF43E5"/>
    <w:rsid w:val="00AF49DB"/>
    <w:rsid w:val="00AF5571"/>
    <w:rsid w:val="00AF5772"/>
    <w:rsid w:val="00AF724C"/>
    <w:rsid w:val="00B002FB"/>
    <w:rsid w:val="00B01D4E"/>
    <w:rsid w:val="00B07341"/>
    <w:rsid w:val="00B13930"/>
    <w:rsid w:val="00B16E49"/>
    <w:rsid w:val="00B17771"/>
    <w:rsid w:val="00B21FB8"/>
    <w:rsid w:val="00B22BE4"/>
    <w:rsid w:val="00B23848"/>
    <w:rsid w:val="00B24F13"/>
    <w:rsid w:val="00B30539"/>
    <w:rsid w:val="00B314DB"/>
    <w:rsid w:val="00B32303"/>
    <w:rsid w:val="00B3354A"/>
    <w:rsid w:val="00B352EE"/>
    <w:rsid w:val="00B361F2"/>
    <w:rsid w:val="00B3718B"/>
    <w:rsid w:val="00B41097"/>
    <w:rsid w:val="00B429E8"/>
    <w:rsid w:val="00B4570B"/>
    <w:rsid w:val="00B4632A"/>
    <w:rsid w:val="00B50CC2"/>
    <w:rsid w:val="00B51C03"/>
    <w:rsid w:val="00B530F1"/>
    <w:rsid w:val="00B5428A"/>
    <w:rsid w:val="00B54B59"/>
    <w:rsid w:val="00B56569"/>
    <w:rsid w:val="00B63518"/>
    <w:rsid w:val="00B63F97"/>
    <w:rsid w:val="00B65BDE"/>
    <w:rsid w:val="00B7346E"/>
    <w:rsid w:val="00B77A6E"/>
    <w:rsid w:val="00B806D7"/>
    <w:rsid w:val="00B90459"/>
    <w:rsid w:val="00B91CDA"/>
    <w:rsid w:val="00BA1824"/>
    <w:rsid w:val="00BA276C"/>
    <w:rsid w:val="00BA36D9"/>
    <w:rsid w:val="00BA4B08"/>
    <w:rsid w:val="00BB1C61"/>
    <w:rsid w:val="00BB306F"/>
    <w:rsid w:val="00BB3333"/>
    <w:rsid w:val="00BB678F"/>
    <w:rsid w:val="00BC03A4"/>
    <w:rsid w:val="00BC0CF2"/>
    <w:rsid w:val="00BC26A2"/>
    <w:rsid w:val="00BC2D92"/>
    <w:rsid w:val="00BC58FD"/>
    <w:rsid w:val="00BC5D76"/>
    <w:rsid w:val="00BC62D5"/>
    <w:rsid w:val="00BD2A8E"/>
    <w:rsid w:val="00BD2BF6"/>
    <w:rsid w:val="00BD2C38"/>
    <w:rsid w:val="00BD3067"/>
    <w:rsid w:val="00BD3DF2"/>
    <w:rsid w:val="00BD43EA"/>
    <w:rsid w:val="00BD43EE"/>
    <w:rsid w:val="00BD4B89"/>
    <w:rsid w:val="00BD5A6D"/>
    <w:rsid w:val="00BD5B52"/>
    <w:rsid w:val="00BD5EAE"/>
    <w:rsid w:val="00BD6EAD"/>
    <w:rsid w:val="00BD6F0C"/>
    <w:rsid w:val="00BE0F3F"/>
    <w:rsid w:val="00BE2F0F"/>
    <w:rsid w:val="00BE7390"/>
    <w:rsid w:val="00BF02CB"/>
    <w:rsid w:val="00BF0AAD"/>
    <w:rsid w:val="00BF27C7"/>
    <w:rsid w:val="00BF290A"/>
    <w:rsid w:val="00BF6FD8"/>
    <w:rsid w:val="00C0160C"/>
    <w:rsid w:val="00C03434"/>
    <w:rsid w:val="00C03680"/>
    <w:rsid w:val="00C043FA"/>
    <w:rsid w:val="00C054DF"/>
    <w:rsid w:val="00C075A5"/>
    <w:rsid w:val="00C0768C"/>
    <w:rsid w:val="00C11262"/>
    <w:rsid w:val="00C1668B"/>
    <w:rsid w:val="00C1743F"/>
    <w:rsid w:val="00C17AF7"/>
    <w:rsid w:val="00C201A8"/>
    <w:rsid w:val="00C21762"/>
    <w:rsid w:val="00C21FEF"/>
    <w:rsid w:val="00C23047"/>
    <w:rsid w:val="00C23F60"/>
    <w:rsid w:val="00C24543"/>
    <w:rsid w:val="00C256A2"/>
    <w:rsid w:val="00C26617"/>
    <w:rsid w:val="00C302E5"/>
    <w:rsid w:val="00C333B8"/>
    <w:rsid w:val="00C335AE"/>
    <w:rsid w:val="00C401B8"/>
    <w:rsid w:val="00C4292D"/>
    <w:rsid w:val="00C43149"/>
    <w:rsid w:val="00C442FA"/>
    <w:rsid w:val="00C51515"/>
    <w:rsid w:val="00C526D9"/>
    <w:rsid w:val="00C558C8"/>
    <w:rsid w:val="00C5660B"/>
    <w:rsid w:val="00C61B04"/>
    <w:rsid w:val="00C6498F"/>
    <w:rsid w:val="00C66B72"/>
    <w:rsid w:val="00C66E49"/>
    <w:rsid w:val="00C720DA"/>
    <w:rsid w:val="00C74C40"/>
    <w:rsid w:val="00C74D13"/>
    <w:rsid w:val="00C75C41"/>
    <w:rsid w:val="00C770B8"/>
    <w:rsid w:val="00C77240"/>
    <w:rsid w:val="00C775EC"/>
    <w:rsid w:val="00C81C21"/>
    <w:rsid w:val="00C81E7A"/>
    <w:rsid w:val="00C8300A"/>
    <w:rsid w:val="00C837E4"/>
    <w:rsid w:val="00C843A5"/>
    <w:rsid w:val="00C8737A"/>
    <w:rsid w:val="00C917B9"/>
    <w:rsid w:val="00C9225A"/>
    <w:rsid w:val="00C926D7"/>
    <w:rsid w:val="00C9332E"/>
    <w:rsid w:val="00C951BC"/>
    <w:rsid w:val="00C9567A"/>
    <w:rsid w:val="00C9583D"/>
    <w:rsid w:val="00C96214"/>
    <w:rsid w:val="00C9713B"/>
    <w:rsid w:val="00C9783B"/>
    <w:rsid w:val="00CA061C"/>
    <w:rsid w:val="00CA6832"/>
    <w:rsid w:val="00CA6D3F"/>
    <w:rsid w:val="00CA786F"/>
    <w:rsid w:val="00CA7B0A"/>
    <w:rsid w:val="00CB212D"/>
    <w:rsid w:val="00CB24D9"/>
    <w:rsid w:val="00CB2660"/>
    <w:rsid w:val="00CB2AB1"/>
    <w:rsid w:val="00CB60DE"/>
    <w:rsid w:val="00CB70E8"/>
    <w:rsid w:val="00CC1722"/>
    <w:rsid w:val="00CC3CB9"/>
    <w:rsid w:val="00CC5E90"/>
    <w:rsid w:val="00CC715A"/>
    <w:rsid w:val="00CC7784"/>
    <w:rsid w:val="00CD046C"/>
    <w:rsid w:val="00CD52AC"/>
    <w:rsid w:val="00CD56CB"/>
    <w:rsid w:val="00CE06FB"/>
    <w:rsid w:val="00CE076C"/>
    <w:rsid w:val="00CE12E1"/>
    <w:rsid w:val="00CE1A71"/>
    <w:rsid w:val="00CE5199"/>
    <w:rsid w:val="00CE66D5"/>
    <w:rsid w:val="00CF465A"/>
    <w:rsid w:val="00CF637A"/>
    <w:rsid w:val="00CF7276"/>
    <w:rsid w:val="00D00E8E"/>
    <w:rsid w:val="00D024EB"/>
    <w:rsid w:val="00D059DE"/>
    <w:rsid w:val="00D06195"/>
    <w:rsid w:val="00D106B3"/>
    <w:rsid w:val="00D12674"/>
    <w:rsid w:val="00D12CDE"/>
    <w:rsid w:val="00D13FCE"/>
    <w:rsid w:val="00D1554D"/>
    <w:rsid w:val="00D165C6"/>
    <w:rsid w:val="00D16A2B"/>
    <w:rsid w:val="00D23F68"/>
    <w:rsid w:val="00D27300"/>
    <w:rsid w:val="00D27885"/>
    <w:rsid w:val="00D30405"/>
    <w:rsid w:val="00D306D1"/>
    <w:rsid w:val="00D30800"/>
    <w:rsid w:val="00D31F93"/>
    <w:rsid w:val="00D34786"/>
    <w:rsid w:val="00D3493D"/>
    <w:rsid w:val="00D34972"/>
    <w:rsid w:val="00D34B65"/>
    <w:rsid w:val="00D361BD"/>
    <w:rsid w:val="00D36D6B"/>
    <w:rsid w:val="00D37BFC"/>
    <w:rsid w:val="00D40D4B"/>
    <w:rsid w:val="00D412DB"/>
    <w:rsid w:val="00D42897"/>
    <w:rsid w:val="00D434A0"/>
    <w:rsid w:val="00D45398"/>
    <w:rsid w:val="00D45A3C"/>
    <w:rsid w:val="00D4779F"/>
    <w:rsid w:val="00D47A8E"/>
    <w:rsid w:val="00D51D40"/>
    <w:rsid w:val="00D52D14"/>
    <w:rsid w:val="00D55C05"/>
    <w:rsid w:val="00D609A7"/>
    <w:rsid w:val="00D644F6"/>
    <w:rsid w:val="00D64ED8"/>
    <w:rsid w:val="00D7036C"/>
    <w:rsid w:val="00D712D3"/>
    <w:rsid w:val="00D71422"/>
    <w:rsid w:val="00D727FE"/>
    <w:rsid w:val="00D72DC6"/>
    <w:rsid w:val="00D73823"/>
    <w:rsid w:val="00D7558D"/>
    <w:rsid w:val="00D81D92"/>
    <w:rsid w:val="00D8221B"/>
    <w:rsid w:val="00D8375F"/>
    <w:rsid w:val="00D86877"/>
    <w:rsid w:val="00D92E34"/>
    <w:rsid w:val="00DA25E4"/>
    <w:rsid w:val="00DA4E19"/>
    <w:rsid w:val="00DA5961"/>
    <w:rsid w:val="00DA68EA"/>
    <w:rsid w:val="00DA7B5F"/>
    <w:rsid w:val="00DB1AE9"/>
    <w:rsid w:val="00DB21D1"/>
    <w:rsid w:val="00DB3226"/>
    <w:rsid w:val="00DB35ED"/>
    <w:rsid w:val="00DB5860"/>
    <w:rsid w:val="00DC07C8"/>
    <w:rsid w:val="00DC11E7"/>
    <w:rsid w:val="00DC1B86"/>
    <w:rsid w:val="00DC2922"/>
    <w:rsid w:val="00DC3419"/>
    <w:rsid w:val="00DC390B"/>
    <w:rsid w:val="00DC7023"/>
    <w:rsid w:val="00DC769A"/>
    <w:rsid w:val="00DD0642"/>
    <w:rsid w:val="00DD3D86"/>
    <w:rsid w:val="00DD488C"/>
    <w:rsid w:val="00DD6B83"/>
    <w:rsid w:val="00DE11AD"/>
    <w:rsid w:val="00DE20E8"/>
    <w:rsid w:val="00DE24E9"/>
    <w:rsid w:val="00DE4DFD"/>
    <w:rsid w:val="00DE7589"/>
    <w:rsid w:val="00DF1EC4"/>
    <w:rsid w:val="00DF7452"/>
    <w:rsid w:val="00DF7BFA"/>
    <w:rsid w:val="00E009AF"/>
    <w:rsid w:val="00E01853"/>
    <w:rsid w:val="00E0340B"/>
    <w:rsid w:val="00E03CD9"/>
    <w:rsid w:val="00E03CF1"/>
    <w:rsid w:val="00E04690"/>
    <w:rsid w:val="00E04A90"/>
    <w:rsid w:val="00E0551F"/>
    <w:rsid w:val="00E110C0"/>
    <w:rsid w:val="00E15422"/>
    <w:rsid w:val="00E21427"/>
    <w:rsid w:val="00E219C7"/>
    <w:rsid w:val="00E2511D"/>
    <w:rsid w:val="00E27B2D"/>
    <w:rsid w:val="00E27B83"/>
    <w:rsid w:val="00E27BA5"/>
    <w:rsid w:val="00E30633"/>
    <w:rsid w:val="00E311E3"/>
    <w:rsid w:val="00E32152"/>
    <w:rsid w:val="00E32B6B"/>
    <w:rsid w:val="00E349B0"/>
    <w:rsid w:val="00E34A81"/>
    <w:rsid w:val="00E35D2E"/>
    <w:rsid w:val="00E369BE"/>
    <w:rsid w:val="00E37023"/>
    <w:rsid w:val="00E41009"/>
    <w:rsid w:val="00E4118C"/>
    <w:rsid w:val="00E43157"/>
    <w:rsid w:val="00E449F7"/>
    <w:rsid w:val="00E45121"/>
    <w:rsid w:val="00E461CE"/>
    <w:rsid w:val="00E506CE"/>
    <w:rsid w:val="00E51FD3"/>
    <w:rsid w:val="00E523F6"/>
    <w:rsid w:val="00E52C2D"/>
    <w:rsid w:val="00E5460C"/>
    <w:rsid w:val="00E60C6D"/>
    <w:rsid w:val="00E709E2"/>
    <w:rsid w:val="00E71CF3"/>
    <w:rsid w:val="00E720CA"/>
    <w:rsid w:val="00E744D0"/>
    <w:rsid w:val="00E75B29"/>
    <w:rsid w:val="00E773E3"/>
    <w:rsid w:val="00E80E52"/>
    <w:rsid w:val="00E8277D"/>
    <w:rsid w:val="00E8329D"/>
    <w:rsid w:val="00E84817"/>
    <w:rsid w:val="00E84EB5"/>
    <w:rsid w:val="00E85545"/>
    <w:rsid w:val="00E85550"/>
    <w:rsid w:val="00E85662"/>
    <w:rsid w:val="00E864F8"/>
    <w:rsid w:val="00E8735A"/>
    <w:rsid w:val="00E8789F"/>
    <w:rsid w:val="00E90B86"/>
    <w:rsid w:val="00E95C3D"/>
    <w:rsid w:val="00E97B71"/>
    <w:rsid w:val="00EA1092"/>
    <w:rsid w:val="00EA2890"/>
    <w:rsid w:val="00EA2FED"/>
    <w:rsid w:val="00EA3D34"/>
    <w:rsid w:val="00EA4365"/>
    <w:rsid w:val="00EA4C1E"/>
    <w:rsid w:val="00EA4E77"/>
    <w:rsid w:val="00EA50A7"/>
    <w:rsid w:val="00EB454D"/>
    <w:rsid w:val="00EB6AA2"/>
    <w:rsid w:val="00EB6DCB"/>
    <w:rsid w:val="00EC09E6"/>
    <w:rsid w:val="00EC6476"/>
    <w:rsid w:val="00EC6CA1"/>
    <w:rsid w:val="00EC7318"/>
    <w:rsid w:val="00ED0528"/>
    <w:rsid w:val="00ED5447"/>
    <w:rsid w:val="00ED549D"/>
    <w:rsid w:val="00ED76BE"/>
    <w:rsid w:val="00ED7FBF"/>
    <w:rsid w:val="00EE00E9"/>
    <w:rsid w:val="00EE1241"/>
    <w:rsid w:val="00EE2914"/>
    <w:rsid w:val="00EE4CB7"/>
    <w:rsid w:val="00EE7E96"/>
    <w:rsid w:val="00EF093B"/>
    <w:rsid w:val="00EF0B1E"/>
    <w:rsid w:val="00EF5AA3"/>
    <w:rsid w:val="00EF5EB8"/>
    <w:rsid w:val="00EF619B"/>
    <w:rsid w:val="00EF72E3"/>
    <w:rsid w:val="00EF7B7B"/>
    <w:rsid w:val="00F00B55"/>
    <w:rsid w:val="00F01065"/>
    <w:rsid w:val="00F02AD1"/>
    <w:rsid w:val="00F05D48"/>
    <w:rsid w:val="00F06B70"/>
    <w:rsid w:val="00F07BC5"/>
    <w:rsid w:val="00F106ED"/>
    <w:rsid w:val="00F110DF"/>
    <w:rsid w:val="00F13D2D"/>
    <w:rsid w:val="00F15BE2"/>
    <w:rsid w:val="00F15E68"/>
    <w:rsid w:val="00F16D65"/>
    <w:rsid w:val="00F17F5E"/>
    <w:rsid w:val="00F21F97"/>
    <w:rsid w:val="00F232D3"/>
    <w:rsid w:val="00F24190"/>
    <w:rsid w:val="00F24780"/>
    <w:rsid w:val="00F253CC"/>
    <w:rsid w:val="00F25638"/>
    <w:rsid w:val="00F26F3E"/>
    <w:rsid w:val="00F270F4"/>
    <w:rsid w:val="00F278BF"/>
    <w:rsid w:val="00F308F7"/>
    <w:rsid w:val="00F31053"/>
    <w:rsid w:val="00F3189E"/>
    <w:rsid w:val="00F3220D"/>
    <w:rsid w:val="00F3227E"/>
    <w:rsid w:val="00F32F6A"/>
    <w:rsid w:val="00F35A01"/>
    <w:rsid w:val="00F37106"/>
    <w:rsid w:val="00F3775C"/>
    <w:rsid w:val="00F409D6"/>
    <w:rsid w:val="00F40E3B"/>
    <w:rsid w:val="00F41887"/>
    <w:rsid w:val="00F4235C"/>
    <w:rsid w:val="00F519CF"/>
    <w:rsid w:val="00F53B62"/>
    <w:rsid w:val="00F56BA5"/>
    <w:rsid w:val="00F57A4F"/>
    <w:rsid w:val="00F60CE7"/>
    <w:rsid w:val="00F60DD8"/>
    <w:rsid w:val="00F60E22"/>
    <w:rsid w:val="00F641DC"/>
    <w:rsid w:val="00F6553B"/>
    <w:rsid w:val="00F65955"/>
    <w:rsid w:val="00F66FCB"/>
    <w:rsid w:val="00F6741C"/>
    <w:rsid w:val="00F7248F"/>
    <w:rsid w:val="00F75FA1"/>
    <w:rsid w:val="00F76A37"/>
    <w:rsid w:val="00F772D8"/>
    <w:rsid w:val="00F80DF7"/>
    <w:rsid w:val="00F81038"/>
    <w:rsid w:val="00F81395"/>
    <w:rsid w:val="00F81BB8"/>
    <w:rsid w:val="00F90725"/>
    <w:rsid w:val="00F91449"/>
    <w:rsid w:val="00F917D1"/>
    <w:rsid w:val="00F95446"/>
    <w:rsid w:val="00F9653B"/>
    <w:rsid w:val="00FA15AE"/>
    <w:rsid w:val="00FA2395"/>
    <w:rsid w:val="00FA2713"/>
    <w:rsid w:val="00FA3D3C"/>
    <w:rsid w:val="00FA4113"/>
    <w:rsid w:val="00FA413D"/>
    <w:rsid w:val="00FA430F"/>
    <w:rsid w:val="00FA5805"/>
    <w:rsid w:val="00FA60B4"/>
    <w:rsid w:val="00FA75B7"/>
    <w:rsid w:val="00FA7B10"/>
    <w:rsid w:val="00FB3511"/>
    <w:rsid w:val="00FB3C05"/>
    <w:rsid w:val="00FB5064"/>
    <w:rsid w:val="00FB56C1"/>
    <w:rsid w:val="00FB62CF"/>
    <w:rsid w:val="00FB6A29"/>
    <w:rsid w:val="00FC14A4"/>
    <w:rsid w:val="00FC2DDC"/>
    <w:rsid w:val="00FC4291"/>
    <w:rsid w:val="00FC5A28"/>
    <w:rsid w:val="00FC5B9C"/>
    <w:rsid w:val="00FC63B5"/>
    <w:rsid w:val="00FC6873"/>
    <w:rsid w:val="00FD1AB5"/>
    <w:rsid w:val="00FD1EAC"/>
    <w:rsid w:val="00FD31D3"/>
    <w:rsid w:val="00FD3C3B"/>
    <w:rsid w:val="00FD46E4"/>
    <w:rsid w:val="00FE07DD"/>
    <w:rsid w:val="00FE08D0"/>
    <w:rsid w:val="00FE4AD2"/>
    <w:rsid w:val="00FE5EC6"/>
    <w:rsid w:val="00FE6B45"/>
    <w:rsid w:val="00FF3AE5"/>
    <w:rsid w:val="00FF4039"/>
    <w:rsid w:val="00FF4222"/>
    <w:rsid w:val="00FF4648"/>
    <w:rsid w:val="00FF4659"/>
    <w:rsid w:val="00FF55F3"/>
    <w:rsid w:val="00FF5851"/>
    <w:rsid w:val="00FF6E9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uz-Cyrl-UZ"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2451"/>
    <w:rPr>
      <w:sz w:val="16"/>
      <w:szCs w:val="16"/>
    </w:rPr>
  </w:style>
  <w:style w:type="paragraph" w:styleId="CommentText">
    <w:name w:val="annotation text"/>
    <w:basedOn w:val="Normal"/>
    <w:link w:val="CommentTextChar"/>
    <w:uiPriority w:val="99"/>
    <w:semiHidden/>
    <w:unhideWhenUsed/>
    <w:rsid w:val="006C24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HN"/>
    </w:rPr>
  </w:style>
  <w:style w:type="character" w:customStyle="1" w:styleId="CommentTextChar">
    <w:name w:val="Comment Text Char"/>
    <w:basedOn w:val="DefaultParagraphFont"/>
    <w:link w:val="CommentText"/>
    <w:uiPriority w:val="99"/>
    <w:semiHidden/>
    <w:rsid w:val="006C2451"/>
    <w:rPr>
      <w:rFonts w:eastAsia="Times New Roman"/>
      <w:bdr w:val="none" w:sz="0" w:space="0" w:color="auto"/>
      <w:lang w:val="es-HN" w:eastAsia="en-US"/>
    </w:rPr>
  </w:style>
  <w:style w:type="paragraph" w:styleId="CommentSubject">
    <w:name w:val="annotation subject"/>
    <w:basedOn w:val="CommentText"/>
    <w:next w:val="CommentText"/>
    <w:link w:val="CommentSubjectChar"/>
    <w:uiPriority w:val="99"/>
    <w:semiHidden/>
    <w:unhideWhenUsed/>
    <w:rsid w:val="0066345D"/>
    <w:pPr>
      <w:pBdr>
        <w:top w:val="nil"/>
        <w:left w:val="nil"/>
        <w:bottom w:val="nil"/>
        <w:right w:val="nil"/>
        <w:between w:val="nil"/>
        <w:bar w:val="nil"/>
      </w:pBdr>
    </w:pPr>
    <w:rPr>
      <w:rFonts w:eastAsia="Arial Unicode MS"/>
      <w:b/>
      <w:bCs/>
      <w:bdr w:val="nil"/>
      <w:lang w:val="uz-Cyrl-UZ"/>
    </w:rPr>
  </w:style>
  <w:style w:type="character" w:customStyle="1" w:styleId="CommentSubjectChar">
    <w:name w:val="Comment Subject Char"/>
    <w:basedOn w:val="CommentTextChar"/>
    <w:link w:val="CommentSubject"/>
    <w:uiPriority w:val="99"/>
    <w:semiHidden/>
    <w:rsid w:val="0066345D"/>
    <w:rPr>
      <w:rFonts w:eastAsia="Times New Roman"/>
      <w:b/>
      <w:bCs/>
      <w:bdr w:val="none" w:sz="0" w:space="0" w:color="auto"/>
      <w:lang w:val="uz-Cyrl-U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uz-Cyrl-UZ"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2451"/>
    <w:rPr>
      <w:sz w:val="16"/>
      <w:szCs w:val="16"/>
    </w:rPr>
  </w:style>
  <w:style w:type="paragraph" w:styleId="CommentText">
    <w:name w:val="annotation text"/>
    <w:basedOn w:val="Normal"/>
    <w:link w:val="CommentTextChar"/>
    <w:uiPriority w:val="99"/>
    <w:semiHidden/>
    <w:unhideWhenUsed/>
    <w:rsid w:val="006C24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HN"/>
    </w:rPr>
  </w:style>
  <w:style w:type="character" w:customStyle="1" w:styleId="CommentTextChar">
    <w:name w:val="Comment Text Char"/>
    <w:basedOn w:val="DefaultParagraphFont"/>
    <w:link w:val="CommentText"/>
    <w:uiPriority w:val="99"/>
    <w:semiHidden/>
    <w:rsid w:val="006C2451"/>
    <w:rPr>
      <w:rFonts w:eastAsia="Times New Roman"/>
      <w:bdr w:val="none" w:sz="0" w:space="0" w:color="auto"/>
      <w:lang w:val="es-HN" w:eastAsia="en-US"/>
    </w:rPr>
  </w:style>
  <w:style w:type="paragraph" w:styleId="CommentSubject">
    <w:name w:val="annotation subject"/>
    <w:basedOn w:val="CommentText"/>
    <w:next w:val="CommentText"/>
    <w:link w:val="CommentSubjectChar"/>
    <w:uiPriority w:val="99"/>
    <w:semiHidden/>
    <w:unhideWhenUsed/>
    <w:rsid w:val="0066345D"/>
    <w:pPr>
      <w:pBdr>
        <w:top w:val="nil"/>
        <w:left w:val="nil"/>
        <w:bottom w:val="nil"/>
        <w:right w:val="nil"/>
        <w:between w:val="nil"/>
        <w:bar w:val="nil"/>
      </w:pBdr>
    </w:pPr>
    <w:rPr>
      <w:rFonts w:eastAsia="Arial Unicode MS"/>
      <w:b/>
      <w:bCs/>
      <w:bdr w:val="nil"/>
      <w:lang w:val="uz-Cyrl-UZ"/>
    </w:rPr>
  </w:style>
  <w:style w:type="character" w:customStyle="1" w:styleId="CommentSubjectChar">
    <w:name w:val="Comment Subject Char"/>
    <w:basedOn w:val="CommentTextChar"/>
    <w:link w:val="CommentSubject"/>
    <w:uiPriority w:val="99"/>
    <w:semiHidden/>
    <w:rsid w:val="0066345D"/>
    <w:rPr>
      <w:rFonts w:eastAsia="Times New Roman"/>
      <w:b/>
      <w:bCs/>
      <w:bdr w:val="none" w:sz="0" w:space="0" w:color="auto"/>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3940">
      <w:bodyDiv w:val="1"/>
      <w:marLeft w:val="0"/>
      <w:marRight w:val="0"/>
      <w:marTop w:val="0"/>
      <w:marBottom w:val="0"/>
      <w:divBdr>
        <w:top w:val="none" w:sz="0" w:space="0" w:color="auto"/>
        <w:left w:val="none" w:sz="0" w:space="0" w:color="auto"/>
        <w:bottom w:val="none" w:sz="0" w:space="0" w:color="auto"/>
        <w:right w:val="none" w:sz="0" w:space="0" w:color="auto"/>
      </w:divBdr>
      <w:divsChild>
        <w:div w:id="1550070251">
          <w:marLeft w:val="0"/>
          <w:marRight w:val="0"/>
          <w:marTop w:val="0"/>
          <w:marBottom w:val="0"/>
          <w:divBdr>
            <w:top w:val="none" w:sz="0" w:space="0" w:color="auto"/>
            <w:left w:val="none" w:sz="0" w:space="0" w:color="auto"/>
            <w:bottom w:val="none" w:sz="0" w:space="0" w:color="auto"/>
            <w:right w:val="none" w:sz="0" w:space="0" w:color="auto"/>
          </w:divBdr>
          <w:divsChild>
            <w:div w:id="205677474">
              <w:marLeft w:val="0"/>
              <w:marRight w:val="0"/>
              <w:marTop w:val="0"/>
              <w:marBottom w:val="0"/>
              <w:divBdr>
                <w:top w:val="none" w:sz="0" w:space="0" w:color="auto"/>
                <w:left w:val="none" w:sz="0" w:space="0" w:color="auto"/>
                <w:bottom w:val="none" w:sz="0" w:space="0" w:color="auto"/>
                <w:right w:val="none" w:sz="0" w:space="0" w:color="auto"/>
              </w:divBdr>
              <w:divsChild>
                <w:div w:id="1787579784">
                  <w:marLeft w:val="0"/>
                  <w:marRight w:val="0"/>
                  <w:marTop w:val="0"/>
                  <w:marBottom w:val="0"/>
                  <w:divBdr>
                    <w:top w:val="none" w:sz="0" w:space="0" w:color="auto"/>
                    <w:left w:val="none" w:sz="0" w:space="0" w:color="auto"/>
                    <w:bottom w:val="none" w:sz="0" w:space="0" w:color="auto"/>
                    <w:right w:val="none" w:sz="0" w:space="0" w:color="auto"/>
                  </w:divBdr>
                  <w:divsChild>
                    <w:div w:id="464659761">
                      <w:marLeft w:val="0"/>
                      <w:marRight w:val="-18928"/>
                      <w:marTop w:val="360"/>
                      <w:marBottom w:val="0"/>
                      <w:divBdr>
                        <w:top w:val="none" w:sz="0" w:space="0" w:color="auto"/>
                        <w:left w:val="none" w:sz="0" w:space="0" w:color="auto"/>
                        <w:bottom w:val="none" w:sz="0" w:space="0" w:color="auto"/>
                        <w:right w:val="none" w:sz="0" w:space="0" w:color="auto"/>
                      </w:divBdr>
                      <w:divsChild>
                        <w:div w:id="35076085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776"/>
    <w:rsid w:val="00027BE9"/>
    <w:rsid w:val="00035CFD"/>
    <w:rsid w:val="00060279"/>
    <w:rsid w:val="000846A7"/>
    <w:rsid w:val="000C5FA9"/>
    <w:rsid w:val="000E240A"/>
    <w:rsid w:val="00174654"/>
    <w:rsid w:val="001753D4"/>
    <w:rsid w:val="001E72E3"/>
    <w:rsid w:val="00247355"/>
    <w:rsid w:val="00366BA5"/>
    <w:rsid w:val="00394049"/>
    <w:rsid w:val="003C4C59"/>
    <w:rsid w:val="003F31A3"/>
    <w:rsid w:val="00457993"/>
    <w:rsid w:val="004F2DF8"/>
    <w:rsid w:val="00527992"/>
    <w:rsid w:val="005C3F18"/>
    <w:rsid w:val="005F5261"/>
    <w:rsid w:val="00615476"/>
    <w:rsid w:val="007A67AD"/>
    <w:rsid w:val="007B02FC"/>
    <w:rsid w:val="007B20AC"/>
    <w:rsid w:val="007C5DA9"/>
    <w:rsid w:val="008276B2"/>
    <w:rsid w:val="008E2526"/>
    <w:rsid w:val="008E7FD2"/>
    <w:rsid w:val="00931958"/>
    <w:rsid w:val="00943879"/>
    <w:rsid w:val="00966542"/>
    <w:rsid w:val="0098381A"/>
    <w:rsid w:val="009A261B"/>
    <w:rsid w:val="009D2D12"/>
    <w:rsid w:val="00A17287"/>
    <w:rsid w:val="00A54338"/>
    <w:rsid w:val="00AC15A4"/>
    <w:rsid w:val="00B0336C"/>
    <w:rsid w:val="00B33E08"/>
    <w:rsid w:val="00B71575"/>
    <w:rsid w:val="00BD422B"/>
    <w:rsid w:val="00BF16EC"/>
    <w:rsid w:val="00C714D5"/>
    <w:rsid w:val="00C91F33"/>
    <w:rsid w:val="00C96866"/>
    <w:rsid w:val="00CD5335"/>
    <w:rsid w:val="00D165E5"/>
    <w:rsid w:val="00D46A8C"/>
    <w:rsid w:val="00EA0034"/>
    <w:rsid w:val="00EF12DF"/>
    <w:rsid w:val="00F00D2F"/>
    <w:rsid w:val="00F142C8"/>
    <w:rsid w:val="00FC1005"/>
    <w:rsid w:val="00FE32A5"/>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E0D8-FEBA-4EC7-840E-0E0FEA90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148/17</dc:title>
  <dc:creator/>
  <cp:lastModifiedBy/>
  <cp:revision>1</cp:revision>
  <dcterms:created xsi:type="dcterms:W3CDTF">2018-03-16T12:01:00Z</dcterms:created>
  <dcterms:modified xsi:type="dcterms:W3CDTF">2018-03-16T12:01:00Z</dcterms:modified>
</cp:coreProperties>
</file>