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63C65" w:rsidRDefault="00D306D1" w:rsidP="00627C9F">
      <w:pPr>
        <w:jc w:val="both"/>
        <w:rPr>
          <w:rFonts w:asciiTheme="majorHAnsi" w:hAnsiTheme="majorHAnsi" w:cs="Univers"/>
          <w:b/>
          <w:bCs/>
          <w:sz w:val="22"/>
          <w:szCs w:val="22"/>
          <w:lang w:val="es-ES_tradnl"/>
        </w:rPr>
      </w:pPr>
      <w:bookmarkStart w:id="0" w:name="_GoBack"/>
      <w:bookmarkEnd w:id="0"/>
      <w:r w:rsidRPr="00063C6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7B7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63C6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E094D" w:rsidRDefault="001E094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E094D" w:rsidRDefault="001E094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63C6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63C6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63C65"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063C65"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063C65"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063C65"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063C65"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063C65"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063C65"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063C65"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063C65" w:rsidRDefault="003D3BC2" w:rsidP="00040C3A">
      <w:pPr>
        <w:tabs>
          <w:tab w:val="center" w:pos="5400"/>
        </w:tabs>
        <w:suppressAutoHyphens/>
        <w:jc w:val="center"/>
        <w:rPr>
          <w:rFonts w:asciiTheme="majorHAnsi" w:hAnsiTheme="majorHAnsi"/>
          <w:sz w:val="22"/>
          <w:szCs w:val="22"/>
          <w:lang w:val="es-ES_tradnl"/>
        </w:rPr>
      </w:pPr>
      <w:r w:rsidRPr="00063C6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E37D71" w:rsidR="001E094D" w:rsidRPr="004E2649" w:rsidRDefault="001E094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57AC9">
                              <w:rPr>
                                <w:rFonts w:asciiTheme="majorHAnsi" w:hAnsiTheme="majorHAnsi" w:cs="Arial"/>
                                <w:b/>
                                <w:bCs/>
                                <w:color w:val="0D0D0D" w:themeColor="text1" w:themeTint="F2"/>
                                <w:sz w:val="36"/>
                                <w:szCs w:val="22"/>
                                <w:lang w:val="es-ES_tradnl"/>
                              </w:rPr>
                              <w:t>97</w:t>
                            </w:r>
                            <w:r>
                              <w:rPr>
                                <w:rFonts w:asciiTheme="majorHAnsi" w:hAnsiTheme="majorHAnsi" w:cs="Arial"/>
                                <w:b/>
                                <w:bCs/>
                                <w:color w:val="0D0D0D" w:themeColor="text1" w:themeTint="F2"/>
                                <w:sz w:val="36"/>
                                <w:szCs w:val="22"/>
                                <w:lang w:val="es-ES_tradnl"/>
                              </w:rPr>
                              <w:t>/18</w:t>
                            </w:r>
                          </w:p>
                          <w:p w14:paraId="09C54AB3" w14:textId="7C67B07E" w:rsidR="001E094D" w:rsidRDefault="00535293"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D35A7F">
                              <w:rPr>
                                <w:rFonts w:asciiTheme="majorHAnsi" w:hAnsiTheme="majorHAnsi" w:cs="Arial"/>
                                <w:b/>
                                <w:color w:val="0D0D0D" w:themeColor="text1" w:themeTint="F2"/>
                                <w:sz w:val="36"/>
                                <w:szCs w:val="22"/>
                                <w:lang w:val="es-ES_tradnl"/>
                              </w:rPr>
                              <w:t>10</w:t>
                            </w:r>
                            <w:r w:rsidR="00137FCC">
                              <w:rPr>
                                <w:rFonts w:asciiTheme="majorHAnsi" w:hAnsiTheme="majorHAnsi" w:cs="Arial"/>
                                <w:b/>
                                <w:color w:val="0D0D0D" w:themeColor="text1" w:themeTint="F2"/>
                                <w:sz w:val="36"/>
                                <w:szCs w:val="22"/>
                                <w:lang w:val="es-ES_tradnl"/>
                              </w:rPr>
                              <w:t>71</w:t>
                            </w:r>
                            <w:r>
                              <w:rPr>
                                <w:rFonts w:asciiTheme="majorHAnsi" w:hAnsiTheme="majorHAnsi" w:cs="Arial"/>
                                <w:b/>
                                <w:color w:val="0D0D0D" w:themeColor="text1" w:themeTint="F2"/>
                                <w:sz w:val="36"/>
                                <w:szCs w:val="22"/>
                                <w:lang w:val="es-ES_tradnl"/>
                              </w:rPr>
                              <w:t>-0</w:t>
                            </w:r>
                            <w:r w:rsidR="00D35A7F">
                              <w:rPr>
                                <w:rFonts w:asciiTheme="majorHAnsi" w:hAnsiTheme="majorHAnsi" w:cs="Arial"/>
                                <w:b/>
                                <w:color w:val="0D0D0D" w:themeColor="text1" w:themeTint="F2"/>
                                <w:sz w:val="36"/>
                                <w:szCs w:val="22"/>
                                <w:lang w:val="es-ES_tradnl"/>
                              </w:rPr>
                              <w:t>7</w:t>
                            </w:r>
                            <w:r w:rsidR="001E094D" w:rsidRPr="004E2649">
                              <w:rPr>
                                <w:rFonts w:asciiTheme="majorHAnsi" w:hAnsiTheme="majorHAnsi" w:cs="Arial"/>
                                <w:b/>
                                <w:color w:val="0D0D0D" w:themeColor="text1" w:themeTint="F2"/>
                                <w:sz w:val="36"/>
                                <w:szCs w:val="22"/>
                                <w:lang w:val="es-ES_tradnl"/>
                              </w:rPr>
                              <w:t xml:space="preserve"> </w:t>
                            </w:r>
                          </w:p>
                          <w:p w14:paraId="70CF6833" w14:textId="3567233C" w:rsidR="001E094D" w:rsidRPr="0010736F" w:rsidRDefault="001E094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E094D" w:rsidRPr="0010736F" w:rsidRDefault="001E094D" w:rsidP="00997BC5">
                            <w:pPr>
                              <w:spacing w:line="276" w:lineRule="auto"/>
                              <w:rPr>
                                <w:rFonts w:asciiTheme="majorHAnsi" w:hAnsiTheme="majorHAnsi" w:cs="Arial"/>
                                <w:color w:val="0D0D0D" w:themeColor="text1" w:themeTint="F2"/>
                                <w:szCs w:val="22"/>
                                <w:lang w:val="es-ES_tradnl"/>
                              </w:rPr>
                            </w:pPr>
                            <w:bookmarkStart w:id="1" w:name="_ftnref1"/>
                          </w:p>
                          <w:p w14:paraId="68502274" w14:textId="77777777" w:rsidR="00157AC9" w:rsidRDefault="003855E0" w:rsidP="00997BC5">
                            <w:pPr>
                              <w:spacing w:line="276" w:lineRule="auto"/>
                              <w:rPr>
                                <w:rFonts w:asciiTheme="majorHAnsi" w:hAnsiTheme="majorHAnsi" w:cs="Arial"/>
                                <w:bCs/>
                                <w:color w:val="0D0D0D" w:themeColor="text1" w:themeTint="F2"/>
                                <w:szCs w:val="22"/>
                                <w:lang w:val="es-AR"/>
                              </w:rPr>
                            </w:pPr>
                            <w:r w:rsidRPr="003855E0">
                              <w:rPr>
                                <w:rFonts w:asciiTheme="majorHAnsi" w:hAnsiTheme="majorHAnsi" w:cs="Arial"/>
                                <w:bCs/>
                                <w:caps/>
                                <w:color w:val="0D0D0D" w:themeColor="text1" w:themeTint="F2"/>
                                <w:szCs w:val="22"/>
                                <w:lang w:val="es-AR"/>
                              </w:rPr>
                              <w:t>Naudin José Fajardo Martínez  y otros</w:t>
                            </w:r>
                            <w:r w:rsidRPr="0027407A">
                              <w:rPr>
                                <w:rFonts w:asciiTheme="majorHAnsi" w:hAnsiTheme="majorHAnsi" w:cs="Arial"/>
                                <w:bCs/>
                                <w:color w:val="0D0D0D" w:themeColor="text1" w:themeTint="F2"/>
                                <w:szCs w:val="22"/>
                                <w:lang w:val="es-AR"/>
                              </w:rPr>
                              <w:t xml:space="preserve"> </w:t>
                            </w:r>
                          </w:p>
                          <w:p w14:paraId="4CFA2FBF" w14:textId="6546A424" w:rsidR="001E094D" w:rsidRPr="0027407A" w:rsidRDefault="003855E0" w:rsidP="00997BC5">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AR"/>
                              </w:rPr>
                              <w:t>(</w:t>
                            </w:r>
                            <w:r w:rsidR="009004D6" w:rsidRPr="0027407A">
                              <w:rPr>
                                <w:rFonts w:asciiTheme="majorHAnsi" w:hAnsiTheme="majorHAnsi" w:cs="Arial"/>
                                <w:bCs/>
                                <w:color w:val="0D0D0D" w:themeColor="text1" w:themeTint="F2"/>
                                <w:szCs w:val="22"/>
                                <w:lang w:val="es-AR"/>
                              </w:rPr>
                              <w:t>MASACRE FINCA LOS KATIVOS</w:t>
                            </w:r>
                            <w:r>
                              <w:rPr>
                                <w:rFonts w:asciiTheme="majorHAnsi" w:hAnsiTheme="majorHAnsi" w:cs="Arial"/>
                                <w:bCs/>
                                <w:color w:val="0D0D0D" w:themeColor="text1" w:themeTint="F2"/>
                                <w:szCs w:val="22"/>
                                <w:lang w:val="es-AR"/>
                              </w:rPr>
                              <w:t>)</w:t>
                            </w:r>
                            <w:r w:rsidR="0027407A" w:rsidRPr="0027407A">
                              <w:rPr>
                                <w:rFonts w:asciiTheme="majorHAnsi" w:hAnsiTheme="majorHAnsi" w:cs="Arial"/>
                                <w:bCs/>
                                <w:color w:val="0D0D0D" w:themeColor="text1" w:themeTint="F2"/>
                                <w:szCs w:val="22"/>
                                <w:lang w:val="es-AR"/>
                              </w:rPr>
                              <w:t xml:space="preserve"> </w:t>
                            </w:r>
                          </w:p>
                          <w:bookmarkEnd w:id="1"/>
                          <w:p w14:paraId="35068D0D" w14:textId="161A1E75" w:rsidR="001E094D" w:rsidRPr="00157AC9" w:rsidRDefault="00535293" w:rsidP="00997BC5">
                            <w:pPr>
                              <w:spacing w:line="276" w:lineRule="auto"/>
                              <w:rPr>
                                <w:rFonts w:asciiTheme="majorHAnsi" w:hAnsiTheme="majorHAnsi" w:cs="Arial"/>
                                <w:color w:val="0D0D0D" w:themeColor="text1" w:themeTint="F2"/>
                                <w:szCs w:val="22"/>
                                <w:lang w:val="es-ES"/>
                              </w:rPr>
                            </w:pPr>
                            <w:r w:rsidRPr="00157AC9">
                              <w:rPr>
                                <w:rFonts w:asciiTheme="majorHAnsi" w:hAnsiTheme="majorHAnsi" w:cs="Arial"/>
                                <w:color w:val="0D0D0D" w:themeColor="text1" w:themeTint="F2"/>
                                <w:szCs w:val="22"/>
                                <w:lang w:val="es-ES"/>
                              </w:rPr>
                              <w:t>COLOMBIA</w:t>
                            </w:r>
                          </w:p>
                          <w:p w14:paraId="575DFD52" w14:textId="77777777" w:rsidR="001E094D" w:rsidRPr="00157AC9" w:rsidRDefault="001E094D"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EE37D71" w:rsidR="001E094D" w:rsidRPr="004E2649" w:rsidRDefault="001E094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57AC9">
                        <w:rPr>
                          <w:rFonts w:asciiTheme="majorHAnsi" w:hAnsiTheme="majorHAnsi" w:cs="Arial"/>
                          <w:b/>
                          <w:bCs/>
                          <w:color w:val="0D0D0D" w:themeColor="text1" w:themeTint="F2"/>
                          <w:sz w:val="36"/>
                          <w:szCs w:val="22"/>
                          <w:lang w:val="es-ES_tradnl"/>
                        </w:rPr>
                        <w:t>97</w:t>
                      </w:r>
                      <w:r>
                        <w:rPr>
                          <w:rFonts w:asciiTheme="majorHAnsi" w:hAnsiTheme="majorHAnsi" w:cs="Arial"/>
                          <w:b/>
                          <w:bCs/>
                          <w:color w:val="0D0D0D" w:themeColor="text1" w:themeTint="F2"/>
                          <w:sz w:val="36"/>
                          <w:szCs w:val="22"/>
                          <w:lang w:val="es-ES_tradnl"/>
                        </w:rPr>
                        <w:t>/18</w:t>
                      </w:r>
                    </w:p>
                    <w:p w14:paraId="09C54AB3" w14:textId="7C67B07E" w:rsidR="001E094D" w:rsidRDefault="00535293"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D35A7F">
                        <w:rPr>
                          <w:rFonts w:asciiTheme="majorHAnsi" w:hAnsiTheme="majorHAnsi" w:cs="Arial"/>
                          <w:b/>
                          <w:color w:val="0D0D0D" w:themeColor="text1" w:themeTint="F2"/>
                          <w:sz w:val="36"/>
                          <w:szCs w:val="22"/>
                          <w:lang w:val="es-ES_tradnl"/>
                        </w:rPr>
                        <w:t>10</w:t>
                      </w:r>
                      <w:r w:rsidR="00137FCC">
                        <w:rPr>
                          <w:rFonts w:asciiTheme="majorHAnsi" w:hAnsiTheme="majorHAnsi" w:cs="Arial"/>
                          <w:b/>
                          <w:color w:val="0D0D0D" w:themeColor="text1" w:themeTint="F2"/>
                          <w:sz w:val="36"/>
                          <w:szCs w:val="22"/>
                          <w:lang w:val="es-ES_tradnl"/>
                        </w:rPr>
                        <w:t>71</w:t>
                      </w:r>
                      <w:r>
                        <w:rPr>
                          <w:rFonts w:asciiTheme="majorHAnsi" w:hAnsiTheme="majorHAnsi" w:cs="Arial"/>
                          <w:b/>
                          <w:color w:val="0D0D0D" w:themeColor="text1" w:themeTint="F2"/>
                          <w:sz w:val="36"/>
                          <w:szCs w:val="22"/>
                          <w:lang w:val="es-ES_tradnl"/>
                        </w:rPr>
                        <w:t>-0</w:t>
                      </w:r>
                      <w:r w:rsidR="00D35A7F">
                        <w:rPr>
                          <w:rFonts w:asciiTheme="majorHAnsi" w:hAnsiTheme="majorHAnsi" w:cs="Arial"/>
                          <w:b/>
                          <w:color w:val="0D0D0D" w:themeColor="text1" w:themeTint="F2"/>
                          <w:sz w:val="36"/>
                          <w:szCs w:val="22"/>
                          <w:lang w:val="es-ES_tradnl"/>
                        </w:rPr>
                        <w:t>7</w:t>
                      </w:r>
                      <w:r w:rsidR="001E094D" w:rsidRPr="004E2649">
                        <w:rPr>
                          <w:rFonts w:asciiTheme="majorHAnsi" w:hAnsiTheme="majorHAnsi" w:cs="Arial"/>
                          <w:b/>
                          <w:color w:val="0D0D0D" w:themeColor="text1" w:themeTint="F2"/>
                          <w:sz w:val="36"/>
                          <w:szCs w:val="22"/>
                          <w:lang w:val="es-ES_tradnl"/>
                        </w:rPr>
                        <w:t xml:space="preserve"> </w:t>
                      </w:r>
                    </w:p>
                    <w:p w14:paraId="70CF6833" w14:textId="3567233C" w:rsidR="001E094D" w:rsidRPr="0010736F" w:rsidRDefault="001E094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E094D" w:rsidRPr="0010736F" w:rsidRDefault="001E094D" w:rsidP="00997BC5">
                      <w:pPr>
                        <w:spacing w:line="276" w:lineRule="auto"/>
                        <w:rPr>
                          <w:rFonts w:asciiTheme="majorHAnsi" w:hAnsiTheme="majorHAnsi" w:cs="Arial"/>
                          <w:color w:val="0D0D0D" w:themeColor="text1" w:themeTint="F2"/>
                          <w:szCs w:val="22"/>
                          <w:lang w:val="es-ES_tradnl"/>
                        </w:rPr>
                      </w:pPr>
                      <w:bookmarkStart w:id="2" w:name="_ftnref1"/>
                    </w:p>
                    <w:p w14:paraId="68502274" w14:textId="77777777" w:rsidR="00157AC9" w:rsidRDefault="003855E0" w:rsidP="00997BC5">
                      <w:pPr>
                        <w:spacing w:line="276" w:lineRule="auto"/>
                        <w:rPr>
                          <w:rFonts w:asciiTheme="majorHAnsi" w:hAnsiTheme="majorHAnsi" w:cs="Arial"/>
                          <w:bCs/>
                          <w:color w:val="0D0D0D" w:themeColor="text1" w:themeTint="F2"/>
                          <w:szCs w:val="22"/>
                          <w:lang w:val="es-AR"/>
                        </w:rPr>
                      </w:pPr>
                      <w:r w:rsidRPr="003855E0">
                        <w:rPr>
                          <w:rFonts w:asciiTheme="majorHAnsi" w:hAnsiTheme="majorHAnsi" w:cs="Arial"/>
                          <w:bCs/>
                          <w:caps/>
                          <w:color w:val="0D0D0D" w:themeColor="text1" w:themeTint="F2"/>
                          <w:szCs w:val="22"/>
                          <w:lang w:val="es-AR"/>
                        </w:rPr>
                        <w:t>Naudin José Fajardo Martínez  y otros</w:t>
                      </w:r>
                      <w:r w:rsidRPr="0027407A">
                        <w:rPr>
                          <w:rFonts w:asciiTheme="majorHAnsi" w:hAnsiTheme="majorHAnsi" w:cs="Arial"/>
                          <w:bCs/>
                          <w:color w:val="0D0D0D" w:themeColor="text1" w:themeTint="F2"/>
                          <w:szCs w:val="22"/>
                          <w:lang w:val="es-AR"/>
                        </w:rPr>
                        <w:t xml:space="preserve"> </w:t>
                      </w:r>
                    </w:p>
                    <w:p w14:paraId="4CFA2FBF" w14:textId="6546A424" w:rsidR="001E094D" w:rsidRPr="0027407A" w:rsidRDefault="003855E0" w:rsidP="00997BC5">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AR"/>
                        </w:rPr>
                        <w:t>(</w:t>
                      </w:r>
                      <w:r w:rsidR="009004D6" w:rsidRPr="0027407A">
                        <w:rPr>
                          <w:rFonts w:asciiTheme="majorHAnsi" w:hAnsiTheme="majorHAnsi" w:cs="Arial"/>
                          <w:bCs/>
                          <w:color w:val="0D0D0D" w:themeColor="text1" w:themeTint="F2"/>
                          <w:szCs w:val="22"/>
                          <w:lang w:val="es-AR"/>
                        </w:rPr>
                        <w:t>MASACRE FINCA LOS KATIVOS</w:t>
                      </w:r>
                      <w:r>
                        <w:rPr>
                          <w:rFonts w:asciiTheme="majorHAnsi" w:hAnsiTheme="majorHAnsi" w:cs="Arial"/>
                          <w:bCs/>
                          <w:color w:val="0D0D0D" w:themeColor="text1" w:themeTint="F2"/>
                          <w:szCs w:val="22"/>
                          <w:lang w:val="es-AR"/>
                        </w:rPr>
                        <w:t>)</w:t>
                      </w:r>
                      <w:r w:rsidR="0027407A" w:rsidRPr="0027407A">
                        <w:rPr>
                          <w:rFonts w:asciiTheme="majorHAnsi" w:hAnsiTheme="majorHAnsi" w:cs="Arial"/>
                          <w:bCs/>
                          <w:color w:val="0D0D0D" w:themeColor="text1" w:themeTint="F2"/>
                          <w:szCs w:val="22"/>
                          <w:lang w:val="es-AR"/>
                        </w:rPr>
                        <w:t xml:space="preserve"> </w:t>
                      </w:r>
                    </w:p>
                    <w:bookmarkEnd w:id="2"/>
                    <w:p w14:paraId="35068D0D" w14:textId="161A1E75" w:rsidR="001E094D" w:rsidRPr="00157AC9" w:rsidRDefault="00535293" w:rsidP="00997BC5">
                      <w:pPr>
                        <w:spacing w:line="276" w:lineRule="auto"/>
                        <w:rPr>
                          <w:rFonts w:asciiTheme="majorHAnsi" w:hAnsiTheme="majorHAnsi" w:cs="Arial"/>
                          <w:color w:val="0D0D0D" w:themeColor="text1" w:themeTint="F2"/>
                          <w:szCs w:val="22"/>
                          <w:lang w:val="es-ES"/>
                        </w:rPr>
                      </w:pPr>
                      <w:r w:rsidRPr="00157AC9">
                        <w:rPr>
                          <w:rFonts w:asciiTheme="majorHAnsi" w:hAnsiTheme="majorHAnsi" w:cs="Arial"/>
                          <w:color w:val="0D0D0D" w:themeColor="text1" w:themeTint="F2"/>
                          <w:szCs w:val="22"/>
                          <w:lang w:val="es-ES"/>
                        </w:rPr>
                        <w:t>COLOMBIA</w:t>
                      </w:r>
                    </w:p>
                    <w:p w14:paraId="575DFD52" w14:textId="77777777" w:rsidR="001E094D" w:rsidRPr="00157AC9" w:rsidRDefault="001E094D" w:rsidP="007A5817">
                      <w:pPr>
                        <w:rPr>
                          <w:color w:val="0D0D0D" w:themeColor="text1" w:themeTint="F2"/>
                          <w:lang w:val="es-ES"/>
                        </w:rPr>
                      </w:pPr>
                    </w:p>
                  </w:txbxContent>
                </v:textbox>
              </v:shape>
            </w:pict>
          </mc:Fallback>
        </mc:AlternateContent>
      </w:r>
      <w:r w:rsidR="004E2649" w:rsidRPr="00063C6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A75CFC" w:rsidR="001E094D" w:rsidRPr="004E2649" w:rsidRDefault="001E094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28CD6C5" w:rsidR="001E094D" w:rsidRPr="004E2649" w:rsidRDefault="001E094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57AC9">
                              <w:rPr>
                                <w:rFonts w:asciiTheme="minorHAnsi" w:hAnsiTheme="minorHAnsi"/>
                                <w:color w:val="FFFFFF" w:themeColor="background1"/>
                                <w:sz w:val="22"/>
                                <w:lang w:val="pt-BR"/>
                              </w:rPr>
                              <w:t>110</w:t>
                            </w:r>
                          </w:p>
                          <w:p w14:paraId="69373ED2" w14:textId="6EE02361" w:rsidR="001E094D" w:rsidRPr="004E2649" w:rsidRDefault="00157AC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septiembre</w:t>
                            </w:r>
                            <w:proofErr w:type="spellEnd"/>
                            <w:r>
                              <w:rPr>
                                <w:rFonts w:asciiTheme="minorHAnsi" w:hAnsiTheme="minorHAnsi"/>
                                <w:color w:val="FFFFFF" w:themeColor="background1"/>
                                <w:sz w:val="22"/>
                              </w:rPr>
                              <w:t xml:space="preserve"> </w:t>
                            </w:r>
                            <w:r w:rsidR="001E094D" w:rsidRPr="004E2649">
                              <w:rPr>
                                <w:rFonts w:asciiTheme="minorHAnsi" w:hAnsiTheme="minorHAnsi"/>
                                <w:color w:val="FFFFFF" w:themeColor="background1"/>
                                <w:sz w:val="22"/>
                              </w:rPr>
                              <w:t>201</w:t>
                            </w:r>
                            <w:r w:rsidR="001E094D">
                              <w:rPr>
                                <w:rFonts w:asciiTheme="minorHAnsi" w:hAnsiTheme="minorHAnsi"/>
                                <w:color w:val="FFFFFF" w:themeColor="background1"/>
                                <w:sz w:val="22"/>
                              </w:rPr>
                              <w:t>8</w:t>
                            </w:r>
                          </w:p>
                          <w:p w14:paraId="0771DB5B" w14:textId="77777777" w:rsidR="001E094D" w:rsidRPr="004E2649" w:rsidRDefault="001E094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1A75CFC" w:rsidR="001E094D" w:rsidRPr="004E2649" w:rsidRDefault="001E094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28CD6C5" w:rsidR="001E094D" w:rsidRPr="004E2649" w:rsidRDefault="001E094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57AC9">
                        <w:rPr>
                          <w:rFonts w:asciiTheme="minorHAnsi" w:hAnsiTheme="minorHAnsi"/>
                          <w:color w:val="FFFFFF" w:themeColor="background1"/>
                          <w:sz w:val="22"/>
                          <w:lang w:val="pt-BR"/>
                        </w:rPr>
                        <w:t>110</w:t>
                      </w:r>
                    </w:p>
                    <w:p w14:paraId="69373ED2" w14:textId="6EE02361" w:rsidR="001E094D" w:rsidRPr="004E2649" w:rsidRDefault="00157AC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septiembre</w:t>
                      </w:r>
                      <w:proofErr w:type="spellEnd"/>
                      <w:r>
                        <w:rPr>
                          <w:rFonts w:asciiTheme="minorHAnsi" w:hAnsiTheme="minorHAnsi"/>
                          <w:color w:val="FFFFFF" w:themeColor="background1"/>
                          <w:sz w:val="22"/>
                        </w:rPr>
                        <w:t xml:space="preserve"> </w:t>
                      </w:r>
                      <w:r w:rsidR="001E094D" w:rsidRPr="004E2649">
                        <w:rPr>
                          <w:rFonts w:asciiTheme="minorHAnsi" w:hAnsiTheme="minorHAnsi"/>
                          <w:color w:val="FFFFFF" w:themeColor="background1"/>
                          <w:sz w:val="22"/>
                        </w:rPr>
                        <w:t>201</w:t>
                      </w:r>
                      <w:r w:rsidR="001E094D">
                        <w:rPr>
                          <w:rFonts w:asciiTheme="minorHAnsi" w:hAnsiTheme="minorHAnsi"/>
                          <w:color w:val="FFFFFF" w:themeColor="background1"/>
                          <w:sz w:val="22"/>
                        </w:rPr>
                        <w:t>8</w:t>
                      </w:r>
                    </w:p>
                    <w:p w14:paraId="0771DB5B" w14:textId="77777777" w:rsidR="001E094D" w:rsidRPr="004E2649" w:rsidRDefault="001E094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063C65"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063C65"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063C65"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063C65"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063C65"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063C65"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063C65" w:rsidRDefault="0090270B" w:rsidP="00040C3A">
      <w:pPr>
        <w:tabs>
          <w:tab w:val="center" w:pos="5400"/>
        </w:tabs>
        <w:suppressAutoHyphens/>
        <w:jc w:val="center"/>
        <w:rPr>
          <w:rFonts w:asciiTheme="majorHAnsi" w:hAnsiTheme="majorHAnsi"/>
          <w:sz w:val="18"/>
          <w:szCs w:val="22"/>
          <w:lang w:val="es-ES_tradnl"/>
        </w:rPr>
      </w:pPr>
      <w:r w:rsidRPr="00063C6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13629FB" w:rsidR="001E094D" w:rsidRPr="00890650" w:rsidRDefault="001E094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157AC9">
                              <w:rPr>
                                <w:rFonts w:asciiTheme="majorHAnsi" w:hAnsiTheme="majorHAnsi"/>
                                <w:color w:val="0D0D0D" w:themeColor="text1" w:themeTint="F2"/>
                                <w:sz w:val="18"/>
                                <w:szCs w:val="20"/>
                                <w:lang w:val="es-ES"/>
                              </w:rPr>
                              <w:t xml:space="preserve"> electr</w:t>
                            </w:r>
                            <w:r w:rsidR="00157AC9" w:rsidRPr="00157AC9">
                              <w:rPr>
                                <w:rFonts w:asciiTheme="majorHAnsi" w:hAnsiTheme="majorHAnsi"/>
                                <w:color w:val="0D0D0D" w:themeColor="text1" w:themeTint="F2"/>
                                <w:sz w:val="18"/>
                                <w:szCs w:val="20"/>
                                <w:lang w:val="es-ES"/>
                              </w:rPr>
                              <w:t>ónicamente</w:t>
                            </w:r>
                            <w:r w:rsidR="00157AC9">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 xml:space="preserve">por la Comisión </w:t>
                            </w:r>
                            <w:r w:rsidR="00157AC9">
                              <w:rPr>
                                <w:rFonts w:asciiTheme="majorHAnsi" w:hAnsiTheme="majorHAnsi"/>
                                <w:color w:val="0D0D0D" w:themeColor="text1" w:themeTint="F2"/>
                                <w:sz w:val="18"/>
                                <w:szCs w:val="20"/>
                                <w:lang w:val="es-ES"/>
                              </w:rPr>
                              <w:t>el 6 de septiembre de 2018</w:t>
                            </w:r>
                            <w:r w:rsidR="00B66258">
                              <w:rPr>
                                <w:rFonts w:asciiTheme="majorHAnsi" w:hAnsiTheme="majorHAnsi"/>
                                <w:color w:val="0D0D0D" w:themeColor="text1" w:themeTint="F2"/>
                                <w:sz w:val="18"/>
                                <w:szCs w:val="20"/>
                                <w:lang w:val="es-ES"/>
                              </w:rPr>
                              <w:t>.</w:t>
                            </w:r>
                          </w:p>
                          <w:p w14:paraId="4BDF3581" w14:textId="77777777" w:rsidR="001E094D" w:rsidRPr="007A5817" w:rsidRDefault="001E094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E094D" w:rsidRPr="00167A34" w:rsidRDefault="001E094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313629FB" w:rsidR="001E094D" w:rsidRPr="00890650" w:rsidRDefault="001E094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157AC9">
                        <w:rPr>
                          <w:rFonts w:asciiTheme="majorHAnsi" w:hAnsiTheme="majorHAnsi"/>
                          <w:color w:val="0D0D0D" w:themeColor="text1" w:themeTint="F2"/>
                          <w:sz w:val="18"/>
                          <w:szCs w:val="20"/>
                          <w:lang w:val="es-ES"/>
                        </w:rPr>
                        <w:t xml:space="preserve"> electr</w:t>
                      </w:r>
                      <w:r w:rsidR="00157AC9" w:rsidRPr="00157AC9">
                        <w:rPr>
                          <w:rFonts w:asciiTheme="majorHAnsi" w:hAnsiTheme="majorHAnsi"/>
                          <w:color w:val="0D0D0D" w:themeColor="text1" w:themeTint="F2"/>
                          <w:sz w:val="18"/>
                          <w:szCs w:val="20"/>
                          <w:lang w:val="es-ES"/>
                        </w:rPr>
                        <w:t>ónicamente</w:t>
                      </w:r>
                      <w:r w:rsidR="00157AC9">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t xml:space="preserve">por la Comisión </w:t>
                      </w:r>
                      <w:r w:rsidR="00157AC9">
                        <w:rPr>
                          <w:rFonts w:asciiTheme="majorHAnsi" w:hAnsiTheme="majorHAnsi"/>
                          <w:color w:val="0D0D0D" w:themeColor="text1" w:themeTint="F2"/>
                          <w:sz w:val="18"/>
                          <w:szCs w:val="20"/>
                          <w:lang w:val="es-ES"/>
                        </w:rPr>
                        <w:t>el 6 de septiembre de 2018</w:t>
                      </w:r>
                      <w:r w:rsidR="00B66258">
                        <w:rPr>
                          <w:rFonts w:asciiTheme="majorHAnsi" w:hAnsiTheme="majorHAnsi"/>
                          <w:color w:val="0D0D0D" w:themeColor="text1" w:themeTint="F2"/>
                          <w:sz w:val="18"/>
                          <w:szCs w:val="20"/>
                          <w:lang w:val="es-ES"/>
                        </w:rPr>
                        <w:t>.</w:t>
                      </w:r>
                    </w:p>
                    <w:p w14:paraId="4BDF3581" w14:textId="77777777" w:rsidR="001E094D" w:rsidRPr="007A5817" w:rsidRDefault="001E094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E094D" w:rsidRPr="00167A34" w:rsidRDefault="001E094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063C65" w:rsidRDefault="0090270B" w:rsidP="00040C3A">
      <w:pPr>
        <w:tabs>
          <w:tab w:val="center" w:pos="5400"/>
        </w:tabs>
        <w:suppressAutoHyphens/>
        <w:jc w:val="center"/>
        <w:rPr>
          <w:rFonts w:asciiTheme="majorHAnsi" w:hAnsiTheme="majorHAnsi"/>
          <w:sz w:val="18"/>
          <w:szCs w:val="22"/>
          <w:lang w:val="es-ES_tradnl"/>
        </w:rPr>
      </w:pPr>
      <w:r w:rsidRPr="00063C6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802DB42" w:rsidR="001E094D" w:rsidRPr="007B05C4" w:rsidRDefault="001E094D" w:rsidP="00113F73">
                            <w:pPr>
                              <w:spacing w:line="276" w:lineRule="auto"/>
                              <w:rPr>
                                <w:rFonts w:asciiTheme="majorHAnsi" w:hAnsiTheme="majorHAnsi"/>
                                <w:color w:val="595959" w:themeColor="text1" w:themeTint="A6"/>
                                <w:sz w:val="18"/>
                                <w:szCs w:val="18"/>
                                <w:lang w:val="es-ES"/>
                              </w:rPr>
                            </w:pPr>
                            <w:r w:rsidRPr="00BA29A1">
                              <w:rPr>
                                <w:rFonts w:asciiTheme="majorHAnsi" w:hAnsiTheme="majorHAnsi"/>
                                <w:b/>
                                <w:color w:val="595959" w:themeColor="text1" w:themeTint="A6"/>
                                <w:sz w:val="18"/>
                                <w:szCs w:val="18"/>
                                <w:lang w:val="pt-BR"/>
                              </w:rPr>
                              <w:t>Citar como:</w:t>
                            </w:r>
                            <w:r w:rsidR="002620A6" w:rsidRPr="00BA29A1">
                              <w:rPr>
                                <w:rFonts w:asciiTheme="majorHAnsi" w:hAnsiTheme="majorHAnsi"/>
                                <w:color w:val="595959" w:themeColor="text1" w:themeTint="A6"/>
                                <w:sz w:val="18"/>
                                <w:szCs w:val="18"/>
                                <w:lang w:val="pt-BR"/>
                              </w:rPr>
                              <w:t xml:space="preserve"> CIDH, </w:t>
                            </w:r>
                            <w:r w:rsidR="00BA29A1" w:rsidRPr="00BA29A1">
                              <w:rPr>
                                <w:rFonts w:asciiTheme="majorHAnsi" w:hAnsiTheme="majorHAnsi"/>
                                <w:color w:val="595959" w:themeColor="text1" w:themeTint="A6"/>
                                <w:sz w:val="18"/>
                                <w:szCs w:val="18"/>
                                <w:lang w:val="pt-BR"/>
                              </w:rPr>
                              <w:t xml:space="preserve">Informe No. </w:t>
                            </w:r>
                            <w:r w:rsidR="00BA29A1">
                              <w:rPr>
                                <w:rFonts w:asciiTheme="majorHAnsi" w:hAnsiTheme="majorHAnsi"/>
                                <w:color w:val="595959" w:themeColor="text1" w:themeTint="A6"/>
                                <w:sz w:val="18"/>
                                <w:szCs w:val="18"/>
                                <w:lang w:val="pt-BR"/>
                              </w:rPr>
                              <w:t xml:space="preserve">97/18. </w:t>
                            </w:r>
                            <w:r w:rsidR="002620A6" w:rsidRPr="002620A6">
                              <w:rPr>
                                <w:rFonts w:asciiTheme="majorHAnsi" w:hAnsiTheme="majorHAnsi"/>
                                <w:color w:val="595959" w:themeColor="text1" w:themeTint="A6"/>
                                <w:sz w:val="18"/>
                                <w:szCs w:val="18"/>
                                <w:lang w:val="es-AR"/>
                              </w:rPr>
                              <w:t>Petición</w:t>
                            </w:r>
                            <w:r w:rsidR="002620A6">
                              <w:rPr>
                                <w:rFonts w:asciiTheme="majorHAnsi" w:hAnsiTheme="majorHAnsi"/>
                                <w:color w:val="595959" w:themeColor="text1" w:themeTint="A6"/>
                                <w:sz w:val="18"/>
                                <w:szCs w:val="18"/>
                                <w:lang w:val="es-AR"/>
                              </w:rPr>
                              <w:t xml:space="preserve"> </w:t>
                            </w:r>
                            <w:r w:rsidR="002620A6">
                              <w:rPr>
                                <w:rFonts w:asciiTheme="majorHAnsi" w:hAnsiTheme="majorHAnsi"/>
                                <w:color w:val="595959" w:themeColor="text1" w:themeTint="A6"/>
                                <w:sz w:val="18"/>
                                <w:szCs w:val="18"/>
                                <w:lang w:val="es-ES_tradnl"/>
                              </w:rPr>
                              <w:t>10</w:t>
                            </w:r>
                            <w:r w:rsidR="00852F74">
                              <w:rPr>
                                <w:rFonts w:asciiTheme="majorHAnsi" w:hAnsiTheme="majorHAnsi"/>
                                <w:color w:val="595959" w:themeColor="text1" w:themeTint="A6"/>
                                <w:sz w:val="18"/>
                                <w:szCs w:val="18"/>
                                <w:lang w:val="es-ES_tradnl"/>
                              </w:rPr>
                              <w:t>71</w:t>
                            </w:r>
                            <w:r w:rsidR="004643B7">
                              <w:rPr>
                                <w:rFonts w:asciiTheme="majorHAnsi" w:hAnsiTheme="majorHAnsi"/>
                                <w:color w:val="595959" w:themeColor="text1" w:themeTint="A6"/>
                                <w:sz w:val="18"/>
                                <w:szCs w:val="18"/>
                                <w:lang w:val="es-ES_tradnl"/>
                              </w:rPr>
                              <w:t>-</w:t>
                            </w:r>
                            <w:r w:rsidR="002620A6">
                              <w:rPr>
                                <w:rFonts w:asciiTheme="majorHAnsi" w:hAnsiTheme="majorHAnsi"/>
                                <w:color w:val="595959" w:themeColor="text1" w:themeTint="A6"/>
                                <w:sz w:val="18"/>
                                <w:szCs w:val="18"/>
                                <w:lang w:val="es-ES_tradnl"/>
                              </w:rPr>
                              <w:t>07</w:t>
                            </w:r>
                            <w:r w:rsidR="008A6D86">
                              <w:rPr>
                                <w:rFonts w:asciiTheme="majorHAnsi" w:hAnsiTheme="majorHAnsi"/>
                                <w:color w:val="595959" w:themeColor="text1" w:themeTint="A6"/>
                                <w:sz w:val="18"/>
                                <w:szCs w:val="18"/>
                                <w:lang w:val="es-ES_tradnl"/>
                              </w:rPr>
                              <w:t>.</w:t>
                            </w:r>
                            <w:r w:rsidR="00B84E21">
                              <w:rPr>
                                <w:rFonts w:asciiTheme="majorHAnsi" w:hAnsiTheme="majorHAnsi"/>
                                <w:color w:val="595959" w:themeColor="text1" w:themeTint="A6"/>
                                <w:sz w:val="18"/>
                                <w:szCs w:val="18"/>
                                <w:lang w:val="es-ES_tradnl"/>
                              </w:rPr>
                              <w:t xml:space="preserve"> </w:t>
                            </w:r>
                            <w:r w:rsidR="008A6D8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sidR="003855E0" w:rsidRPr="003855E0">
                              <w:rPr>
                                <w:rFonts w:asciiTheme="majorHAnsi" w:hAnsiTheme="majorHAnsi"/>
                                <w:color w:val="595959" w:themeColor="text1" w:themeTint="A6"/>
                                <w:sz w:val="18"/>
                                <w:szCs w:val="18"/>
                                <w:lang w:val="es-ES_tradnl"/>
                              </w:rPr>
                              <w:t>Naudin</w:t>
                            </w:r>
                            <w:proofErr w:type="spellEnd"/>
                            <w:r w:rsidR="003855E0" w:rsidRPr="003855E0">
                              <w:rPr>
                                <w:rFonts w:asciiTheme="majorHAnsi" w:hAnsiTheme="majorHAnsi"/>
                                <w:color w:val="595959" w:themeColor="text1" w:themeTint="A6"/>
                                <w:sz w:val="18"/>
                                <w:szCs w:val="18"/>
                                <w:lang w:val="es-ES_tradnl"/>
                              </w:rPr>
                              <w:t xml:space="preserve"> José Fajardo Martínez  y otros</w:t>
                            </w:r>
                            <w:r w:rsidR="003855E0">
                              <w:rPr>
                                <w:rFonts w:asciiTheme="majorHAnsi" w:hAnsiTheme="majorHAnsi"/>
                                <w:color w:val="595959" w:themeColor="text1" w:themeTint="A6"/>
                                <w:sz w:val="18"/>
                                <w:szCs w:val="18"/>
                                <w:lang w:val="es-ES_tradnl"/>
                              </w:rPr>
                              <w:t xml:space="preserve"> (</w:t>
                            </w:r>
                            <w:r w:rsidR="00F86412">
                              <w:rPr>
                                <w:rFonts w:asciiTheme="majorHAnsi" w:hAnsiTheme="majorHAnsi"/>
                                <w:bCs/>
                                <w:color w:val="595959" w:themeColor="text1" w:themeTint="A6"/>
                                <w:sz w:val="18"/>
                                <w:szCs w:val="18"/>
                                <w:lang w:val="es-AR"/>
                              </w:rPr>
                              <w:t xml:space="preserve">Masacre finca Los </w:t>
                            </w:r>
                            <w:proofErr w:type="spellStart"/>
                            <w:r w:rsidR="00F86412">
                              <w:rPr>
                                <w:rFonts w:asciiTheme="majorHAnsi" w:hAnsiTheme="majorHAnsi"/>
                                <w:bCs/>
                                <w:color w:val="595959" w:themeColor="text1" w:themeTint="A6"/>
                                <w:sz w:val="18"/>
                                <w:szCs w:val="18"/>
                                <w:lang w:val="es-AR"/>
                              </w:rPr>
                              <w:t>Kativos</w:t>
                            </w:r>
                            <w:proofErr w:type="spellEnd"/>
                            <w:r w:rsidR="003855E0">
                              <w:rPr>
                                <w:rFonts w:asciiTheme="majorHAnsi" w:hAnsiTheme="majorHAnsi"/>
                                <w:bCs/>
                                <w:color w:val="595959" w:themeColor="text1" w:themeTint="A6"/>
                                <w:sz w:val="18"/>
                                <w:szCs w:val="18"/>
                                <w:lang w:val="es-AR"/>
                              </w:rPr>
                              <w:t>)</w:t>
                            </w:r>
                            <w:r w:rsidR="0028716D" w:rsidRPr="0028716D">
                              <w:rPr>
                                <w:rFonts w:asciiTheme="majorHAnsi" w:hAnsiTheme="majorHAnsi"/>
                                <w:bCs/>
                                <w:color w:val="595959" w:themeColor="text1" w:themeTint="A6"/>
                                <w:sz w:val="18"/>
                                <w:szCs w:val="18"/>
                                <w:lang w:val="es-AR"/>
                              </w:rPr>
                              <w:t>.</w:t>
                            </w:r>
                            <w:r w:rsidR="008A6D8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157AC9">
                              <w:rPr>
                                <w:rFonts w:asciiTheme="majorHAnsi" w:hAnsiTheme="majorHAnsi"/>
                                <w:color w:val="595959" w:themeColor="text1" w:themeTint="A6"/>
                                <w:sz w:val="18"/>
                                <w:szCs w:val="18"/>
                                <w:lang w:val="es-ES"/>
                              </w:rPr>
                              <w:t>6 de septiembre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802DB42" w:rsidR="001E094D" w:rsidRPr="007B05C4" w:rsidRDefault="001E094D" w:rsidP="00113F73">
                      <w:pPr>
                        <w:spacing w:line="276" w:lineRule="auto"/>
                        <w:rPr>
                          <w:rFonts w:asciiTheme="majorHAnsi" w:hAnsiTheme="majorHAnsi"/>
                          <w:color w:val="595959" w:themeColor="text1" w:themeTint="A6"/>
                          <w:sz w:val="18"/>
                          <w:szCs w:val="18"/>
                          <w:lang w:val="es-ES"/>
                        </w:rPr>
                      </w:pPr>
                      <w:r w:rsidRPr="00BA29A1">
                        <w:rPr>
                          <w:rFonts w:asciiTheme="majorHAnsi" w:hAnsiTheme="majorHAnsi"/>
                          <w:b/>
                          <w:color w:val="595959" w:themeColor="text1" w:themeTint="A6"/>
                          <w:sz w:val="18"/>
                          <w:szCs w:val="18"/>
                          <w:lang w:val="pt-BR"/>
                        </w:rPr>
                        <w:t>Citar como:</w:t>
                      </w:r>
                      <w:r w:rsidR="002620A6" w:rsidRPr="00BA29A1">
                        <w:rPr>
                          <w:rFonts w:asciiTheme="majorHAnsi" w:hAnsiTheme="majorHAnsi"/>
                          <w:color w:val="595959" w:themeColor="text1" w:themeTint="A6"/>
                          <w:sz w:val="18"/>
                          <w:szCs w:val="18"/>
                          <w:lang w:val="pt-BR"/>
                        </w:rPr>
                        <w:t xml:space="preserve"> CIDH, </w:t>
                      </w:r>
                      <w:r w:rsidR="00BA29A1" w:rsidRPr="00BA29A1">
                        <w:rPr>
                          <w:rFonts w:asciiTheme="majorHAnsi" w:hAnsiTheme="majorHAnsi"/>
                          <w:color w:val="595959" w:themeColor="text1" w:themeTint="A6"/>
                          <w:sz w:val="18"/>
                          <w:szCs w:val="18"/>
                          <w:lang w:val="pt-BR"/>
                        </w:rPr>
                        <w:t xml:space="preserve">Informe No. </w:t>
                      </w:r>
                      <w:r w:rsidR="00BA29A1">
                        <w:rPr>
                          <w:rFonts w:asciiTheme="majorHAnsi" w:hAnsiTheme="majorHAnsi"/>
                          <w:color w:val="595959" w:themeColor="text1" w:themeTint="A6"/>
                          <w:sz w:val="18"/>
                          <w:szCs w:val="18"/>
                          <w:lang w:val="pt-BR"/>
                        </w:rPr>
                        <w:t xml:space="preserve">97/18. </w:t>
                      </w:r>
                      <w:r w:rsidR="002620A6" w:rsidRPr="002620A6">
                        <w:rPr>
                          <w:rFonts w:asciiTheme="majorHAnsi" w:hAnsiTheme="majorHAnsi"/>
                          <w:color w:val="595959" w:themeColor="text1" w:themeTint="A6"/>
                          <w:sz w:val="18"/>
                          <w:szCs w:val="18"/>
                          <w:lang w:val="es-AR"/>
                        </w:rPr>
                        <w:t>Petición</w:t>
                      </w:r>
                      <w:r w:rsidR="002620A6">
                        <w:rPr>
                          <w:rFonts w:asciiTheme="majorHAnsi" w:hAnsiTheme="majorHAnsi"/>
                          <w:color w:val="595959" w:themeColor="text1" w:themeTint="A6"/>
                          <w:sz w:val="18"/>
                          <w:szCs w:val="18"/>
                          <w:lang w:val="es-AR"/>
                        </w:rPr>
                        <w:t xml:space="preserve"> </w:t>
                      </w:r>
                      <w:r w:rsidR="002620A6">
                        <w:rPr>
                          <w:rFonts w:asciiTheme="majorHAnsi" w:hAnsiTheme="majorHAnsi"/>
                          <w:color w:val="595959" w:themeColor="text1" w:themeTint="A6"/>
                          <w:sz w:val="18"/>
                          <w:szCs w:val="18"/>
                          <w:lang w:val="es-ES_tradnl"/>
                        </w:rPr>
                        <w:t>10</w:t>
                      </w:r>
                      <w:r w:rsidR="00852F74">
                        <w:rPr>
                          <w:rFonts w:asciiTheme="majorHAnsi" w:hAnsiTheme="majorHAnsi"/>
                          <w:color w:val="595959" w:themeColor="text1" w:themeTint="A6"/>
                          <w:sz w:val="18"/>
                          <w:szCs w:val="18"/>
                          <w:lang w:val="es-ES_tradnl"/>
                        </w:rPr>
                        <w:t>71</w:t>
                      </w:r>
                      <w:r w:rsidR="004643B7">
                        <w:rPr>
                          <w:rFonts w:asciiTheme="majorHAnsi" w:hAnsiTheme="majorHAnsi"/>
                          <w:color w:val="595959" w:themeColor="text1" w:themeTint="A6"/>
                          <w:sz w:val="18"/>
                          <w:szCs w:val="18"/>
                          <w:lang w:val="es-ES_tradnl"/>
                        </w:rPr>
                        <w:t>-</w:t>
                      </w:r>
                      <w:r w:rsidR="002620A6">
                        <w:rPr>
                          <w:rFonts w:asciiTheme="majorHAnsi" w:hAnsiTheme="majorHAnsi"/>
                          <w:color w:val="595959" w:themeColor="text1" w:themeTint="A6"/>
                          <w:sz w:val="18"/>
                          <w:szCs w:val="18"/>
                          <w:lang w:val="es-ES_tradnl"/>
                        </w:rPr>
                        <w:t>07</w:t>
                      </w:r>
                      <w:r w:rsidR="008A6D86">
                        <w:rPr>
                          <w:rFonts w:asciiTheme="majorHAnsi" w:hAnsiTheme="majorHAnsi"/>
                          <w:color w:val="595959" w:themeColor="text1" w:themeTint="A6"/>
                          <w:sz w:val="18"/>
                          <w:szCs w:val="18"/>
                          <w:lang w:val="es-ES_tradnl"/>
                        </w:rPr>
                        <w:t>.</w:t>
                      </w:r>
                      <w:r w:rsidR="00B84E21">
                        <w:rPr>
                          <w:rFonts w:asciiTheme="majorHAnsi" w:hAnsiTheme="majorHAnsi"/>
                          <w:color w:val="595959" w:themeColor="text1" w:themeTint="A6"/>
                          <w:sz w:val="18"/>
                          <w:szCs w:val="18"/>
                          <w:lang w:val="es-ES_tradnl"/>
                        </w:rPr>
                        <w:t xml:space="preserve"> </w:t>
                      </w:r>
                      <w:r w:rsidR="008A6D8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sidR="003855E0" w:rsidRPr="003855E0">
                        <w:rPr>
                          <w:rFonts w:asciiTheme="majorHAnsi" w:hAnsiTheme="majorHAnsi"/>
                          <w:color w:val="595959" w:themeColor="text1" w:themeTint="A6"/>
                          <w:sz w:val="18"/>
                          <w:szCs w:val="18"/>
                          <w:lang w:val="es-ES_tradnl"/>
                        </w:rPr>
                        <w:t>Naudin</w:t>
                      </w:r>
                      <w:proofErr w:type="spellEnd"/>
                      <w:r w:rsidR="003855E0" w:rsidRPr="003855E0">
                        <w:rPr>
                          <w:rFonts w:asciiTheme="majorHAnsi" w:hAnsiTheme="majorHAnsi"/>
                          <w:color w:val="595959" w:themeColor="text1" w:themeTint="A6"/>
                          <w:sz w:val="18"/>
                          <w:szCs w:val="18"/>
                          <w:lang w:val="es-ES_tradnl"/>
                        </w:rPr>
                        <w:t xml:space="preserve"> José Fajardo Martínez  y otros</w:t>
                      </w:r>
                      <w:r w:rsidR="003855E0">
                        <w:rPr>
                          <w:rFonts w:asciiTheme="majorHAnsi" w:hAnsiTheme="majorHAnsi"/>
                          <w:color w:val="595959" w:themeColor="text1" w:themeTint="A6"/>
                          <w:sz w:val="18"/>
                          <w:szCs w:val="18"/>
                          <w:lang w:val="es-ES_tradnl"/>
                        </w:rPr>
                        <w:t xml:space="preserve"> (</w:t>
                      </w:r>
                      <w:r w:rsidR="00F86412">
                        <w:rPr>
                          <w:rFonts w:asciiTheme="majorHAnsi" w:hAnsiTheme="majorHAnsi"/>
                          <w:bCs/>
                          <w:color w:val="595959" w:themeColor="text1" w:themeTint="A6"/>
                          <w:sz w:val="18"/>
                          <w:szCs w:val="18"/>
                          <w:lang w:val="es-AR"/>
                        </w:rPr>
                        <w:t xml:space="preserve">Masacre finca Los </w:t>
                      </w:r>
                      <w:proofErr w:type="spellStart"/>
                      <w:r w:rsidR="00F86412">
                        <w:rPr>
                          <w:rFonts w:asciiTheme="majorHAnsi" w:hAnsiTheme="majorHAnsi"/>
                          <w:bCs/>
                          <w:color w:val="595959" w:themeColor="text1" w:themeTint="A6"/>
                          <w:sz w:val="18"/>
                          <w:szCs w:val="18"/>
                          <w:lang w:val="es-AR"/>
                        </w:rPr>
                        <w:t>Kativos</w:t>
                      </w:r>
                      <w:proofErr w:type="spellEnd"/>
                      <w:r w:rsidR="003855E0">
                        <w:rPr>
                          <w:rFonts w:asciiTheme="majorHAnsi" w:hAnsiTheme="majorHAnsi"/>
                          <w:bCs/>
                          <w:color w:val="595959" w:themeColor="text1" w:themeTint="A6"/>
                          <w:sz w:val="18"/>
                          <w:szCs w:val="18"/>
                          <w:lang w:val="es-AR"/>
                        </w:rPr>
                        <w:t>)</w:t>
                      </w:r>
                      <w:r w:rsidR="0028716D" w:rsidRPr="0028716D">
                        <w:rPr>
                          <w:rFonts w:asciiTheme="majorHAnsi" w:hAnsiTheme="majorHAnsi"/>
                          <w:bCs/>
                          <w:color w:val="595959" w:themeColor="text1" w:themeTint="A6"/>
                          <w:sz w:val="18"/>
                          <w:szCs w:val="18"/>
                          <w:lang w:val="es-AR"/>
                        </w:rPr>
                        <w:t>.</w:t>
                      </w:r>
                      <w:r w:rsidR="008A6D8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157AC9">
                        <w:rPr>
                          <w:rFonts w:asciiTheme="majorHAnsi" w:hAnsiTheme="majorHAnsi"/>
                          <w:color w:val="595959" w:themeColor="text1" w:themeTint="A6"/>
                          <w:sz w:val="18"/>
                          <w:szCs w:val="18"/>
                          <w:lang w:val="es-ES"/>
                        </w:rPr>
                        <w:t>6 de septiembre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63C65"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063C65" w:rsidRDefault="00D306D1" w:rsidP="005516A1">
      <w:pPr>
        <w:tabs>
          <w:tab w:val="center" w:pos="5400"/>
        </w:tabs>
        <w:suppressAutoHyphens/>
        <w:jc w:val="center"/>
        <w:rPr>
          <w:rFonts w:asciiTheme="majorHAnsi" w:hAnsiTheme="majorHAnsi"/>
          <w:b/>
          <w:sz w:val="20"/>
          <w:lang w:val="es-ES_tradnl"/>
        </w:rPr>
      </w:pPr>
      <w:r w:rsidRPr="00063C6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E094D" w:rsidRPr="00D72DC6" w:rsidRDefault="001E0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E094D" w:rsidRPr="00D72DC6" w:rsidRDefault="001E0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63C6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E094D" w:rsidRPr="004B7EB6" w:rsidRDefault="001E09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E094D" w:rsidRPr="004B7EB6" w:rsidRDefault="001E09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63C65" w:rsidRDefault="004A6A54" w:rsidP="005516A1">
      <w:pPr>
        <w:tabs>
          <w:tab w:val="center" w:pos="5400"/>
        </w:tabs>
        <w:suppressAutoHyphens/>
        <w:jc w:val="center"/>
        <w:rPr>
          <w:rFonts w:asciiTheme="majorHAnsi" w:hAnsiTheme="majorHAnsi"/>
          <w:b/>
          <w:sz w:val="20"/>
          <w:lang w:val="es-ES_tradnl"/>
        </w:rPr>
        <w:sectPr w:rsidR="0070697F" w:rsidRPr="00063C6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63C65">
        <w:rPr>
          <w:rFonts w:asciiTheme="majorHAnsi" w:hAnsiTheme="majorHAnsi"/>
          <w:b/>
          <w:sz w:val="20"/>
          <w:lang w:val="es-ES_tradnl"/>
        </w:rPr>
        <w:tab/>
      </w:r>
    </w:p>
    <w:p w14:paraId="376DDC8B" w14:textId="77777777" w:rsidR="003239B8" w:rsidRPr="00063C65" w:rsidRDefault="003239B8" w:rsidP="004A6A54">
      <w:pPr>
        <w:spacing w:after="240"/>
        <w:ind w:firstLine="720"/>
        <w:jc w:val="both"/>
        <w:rPr>
          <w:rFonts w:asciiTheme="majorHAnsi" w:hAnsiTheme="majorHAnsi"/>
          <w:b/>
          <w:bCs/>
          <w:sz w:val="20"/>
          <w:szCs w:val="20"/>
          <w:lang w:val="es-ES"/>
        </w:rPr>
      </w:pPr>
      <w:r w:rsidRPr="00063C65">
        <w:rPr>
          <w:rFonts w:asciiTheme="majorHAnsi" w:hAnsiTheme="majorHAnsi"/>
          <w:b/>
          <w:bCs/>
          <w:sz w:val="20"/>
          <w:szCs w:val="20"/>
          <w:lang w:val="es-ES"/>
        </w:rPr>
        <w:lastRenderedPageBreak/>
        <w:t>I.</w:t>
      </w:r>
      <w:r w:rsidRPr="00063C6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63C6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63C65" w:rsidRDefault="003239B8" w:rsidP="001E094D">
            <w:pPr>
              <w:jc w:val="center"/>
              <w:rPr>
                <w:rFonts w:asciiTheme="majorHAnsi" w:hAnsiTheme="majorHAnsi"/>
                <w:b/>
                <w:bCs/>
                <w:color w:val="FFFFFF" w:themeColor="background1"/>
                <w:sz w:val="20"/>
                <w:szCs w:val="20"/>
              </w:rPr>
            </w:pPr>
            <w:r w:rsidRPr="00063C65">
              <w:rPr>
                <w:rFonts w:asciiTheme="majorHAnsi" w:hAnsiTheme="majorHAnsi"/>
                <w:b/>
                <w:bCs/>
                <w:color w:val="FFFFFF" w:themeColor="background1"/>
                <w:sz w:val="20"/>
                <w:szCs w:val="20"/>
              </w:rPr>
              <w:t xml:space="preserve">Parte </w:t>
            </w:r>
            <w:proofErr w:type="spellStart"/>
            <w:r w:rsidRPr="00063C65">
              <w:rPr>
                <w:rFonts w:asciiTheme="majorHAnsi" w:hAnsiTheme="majorHAnsi"/>
                <w:b/>
                <w:bCs/>
                <w:color w:val="FFFFFF" w:themeColor="background1"/>
                <w:sz w:val="20"/>
                <w:szCs w:val="20"/>
              </w:rPr>
              <w:t>peticionaria</w:t>
            </w:r>
            <w:proofErr w:type="spellEnd"/>
            <w:r w:rsidRPr="00063C65">
              <w:rPr>
                <w:rFonts w:asciiTheme="majorHAnsi" w:hAnsiTheme="majorHAnsi"/>
                <w:b/>
                <w:bCs/>
                <w:color w:val="FFFFFF" w:themeColor="background1"/>
                <w:sz w:val="20"/>
                <w:szCs w:val="20"/>
              </w:rPr>
              <w:t>:</w:t>
            </w:r>
          </w:p>
        </w:tc>
        <w:tc>
          <w:tcPr>
            <w:tcW w:w="5760" w:type="dxa"/>
            <w:vAlign w:val="center"/>
          </w:tcPr>
          <w:p w14:paraId="3C5315D8" w14:textId="5D3026A2" w:rsidR="003239B8" w:rsidRPr="00063C65" w:rsidRDefault="003D0A49" w:rsidP="003D0A49">
            <w:pPr>
              <w:jc w:val="both"/>
              <w:rPr>
                <w:rFonts w:asciiTheme="majorHAnsi" w:hAnsiTheme="majorHAnsi"/>
                <w:bCs/>
                <w:sz w:val="20"/>
                <w:szCs w:val="20"/>
                <w:lang w:val="es-ES"/>
              </w:rPr>
            </w:pPr>
            <w:r w:rsidRPr="00063C65">
              <w:rPr>
                <w:rFonts w:asciiTheme="majorHAnsi" w:hAnsiTheme="majorHAnsi"/>
                <w:bCs/>
                <w:sz w:val="20"/>
                <w:szCs w:val="20"/>
                <w:lang w:val="es-ES"/>
              </w:rPr>
              <w:t>Javier Leónidas Villegas Posada</w:t>
            </w:r>
          </w:p>
        </w:tc>
      </w:tr>
      <w:tr w:rsidR="003239B8" w:rsidRPr="007E266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63C65" w:rsidRDefault="00AB0C17" w:rsidP="001E094D">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63C65">
                  <w:rPr>
                    <w:rFonts w:asciiTheme="majorHAnsi" w:hAnsiTheme="majorHAnsi"/>
                    <w:b/>
                    <w:bCs/>
                    <w:color w:val="FFFFFF" w:themeColor="background1"/>
                    <w:sz w:val="20"/>
                    <w:szCs w:val="20"/>
                  </w:rPr>
                  <w:t>Presunta víctima</w:t>
                </w:r>
              </w:sdtContent>
            </w:sdt>
            <w:r w:rsidR="003239B8" w:rsidRPr="00063C65">
              <w:rPr>
                <w:rFonts w:asciiTheme="majorHAnsi" w:hAnsiTheme="majorHAnsi"/>
                <w:b/>
                <w:bCs/>
                <w:color w:val="FFFFFF" w:themeColor="background1"/>
                <w:sz w:val="20"/>
                <w:szCs w:val="20"/>
              </w:rPr>
              <w:t>:</w:t>
            </w:r>
          </w:p>
        </w:tc>
        <w:tc>
          <w:tcPr>
            <w:tcW w:w="5760" w:type="dxa"/>
            <w:vAlign w:val="center"/>
          </w:tcPr>
          <w:p w14:paraId="4AEBF59E" w14:textId="39788AD6" w:rsidR="003239B8" w:rsidRPr="00063C65" w:rsidRDefault="00AE00AB" w:rsidP="00FB7A6B">
            <w:pPr>
              <w:jc w:val="both"/>
              <w:rPr>
                <w:rFonts w:asciiTheme="majorHAnsi" w:hAnsiTheme="majorHAnsi"/>
                <w:bCs/>
                <w:sz w:val="20"/>
                <w:szCs w:val="20"/>
                <w:lang w:val="es-ES"/>
              </w:rPr>
            </w:pPr>
            <w:proofErr w:type="spellStart"/>
            <w:r w:rsidRPr="00063C65">
              <w:rPr>
                <w:rFonts w:asciiTheme="majorHAnsi" w:hAnsiTheme="majorHAnsi"/>
                <w:bCs/>
                <w:sz w:val="20"/>
                <w:szCs w:val="20"/>
                <w:lang w:val="es-ES"/>
              </w:rPr>
              <w:t>Naudin</w:t>
            </w:r>
            <w:proofErr w:type="spellEnd"/>
            <w:r w:rsidRPr="00063C65">
              <w:rPr>
                <w:rFonts w:asciiTheme="majorHAnsi" w:hAnsiTheme="majorHAnsi"/>
                <w:bCs/>
                <w:sz w:val="20"/>
                <w:szCs w:val="20"/>
                <w:lang w:val="es-ES"/>
              </w:rPr>
              <w:t xml:space="preserve"> José Fajardo Mart</w:t>
            </w:r>
            <w:r w:rsidR="00FB7A6B" w:rsidRPr="00063C65">
              <w:rPr>
                <w:rFonts w:asciiTheme="majorHAnsi" w:hAnsiTheme="majorHAnsi"/>
                <w:bCs/>
                <w:sz w:val="20"/>
                <w:szCs w:val="20"/>
                <w:lang w:val="es-ES"/>
              </w:rPr>
              <w:t xml:space="preserve">ínez </w:t>
            </w:r>
            <w:r w:rsidR="00415C50" w:rsidRPr="00063C65">
              <w:rPr>
                <w:rFonts w:asciiTheme="majorHAnsi" w:hAnsiTheme="majorHAnsi"/>
                <w:bCs/>
                <w:sz w:val="20"/>
                <w:szCs w:val="20"/>
                <w:lang w:val="es-ES"/>
              </w:rPr>
              <w:t xml:space="preserve"> </w:t>
            </w:r>
            <w:r w:rsidR="004E360B" w:rsidRPr="00063C65">
              <w:rPr>
                <w:rFonts w:asciiTheme="majorHAnsi" w:hAnsiTheme="majorHAnsi"/>
                <w:bCs/>
                <w:sz w:val="20"/>
                <w:szCs w:val="20"/>
                <w:lang w:val="es-ES"/>
              </w:rPr>
              <w:t xml:space="preserve">y </w:t>
            </w:r>
            <w:r w:rsidRPr="00063C65">
              <w:rPr>
                <w:rFonts w:asciiTheme="majorHAnsi" w:hAnsiTheme="majorHAnsi"/>
                <w:bCs/>
                <w:sz w:val="20"/>
                <w:szCs w:val="20"/>
                <w:lang w:val="es-ES"/>
              </w:rPr>
              <w:t>otros</w:t>
            </w:r>
            <w:r w:rsidR="00535293" w:rsidRPr="00063C65">
              <w:rPr>
                <w:rStyle w:val="FootnoteReference"/>
                <w:rFonts w:asciiTheme="majorHAnsi" w:hAnsiTheme="majorHAnsi"/>
                <w:bCs/>
                <w:sz w:val="20"/>
                <w:szCs w:val="20"/>
                <w:lang w:val="es-ES"/>
              </w:rPr>
              <w:footnoteReference w:id="2"/>
            </w:r>
            <w:r w:rsidR="005D6EAF" w:rsidRPr="00063C65">
              <w:rPr>
                <w:rFonts w:asciiTheme="majorHAnsi" w:hAnsiTheme="majorHAnsi"/>
                <w:bCs/>
                <w:sz w:val="20"/>
                <w:szCs w:val="20"/>
                <w:lang w:val="es-ES"/>
              </w:rPr>
              <w:t xml:space="preserve"> </w:t>
            </w:r>
          </w:p>
        </w:tc>
      </w:tr>
      <w:tr w:rsidR="003239B8" w:rsidRPr="00063C6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63C65" w:rsidRDefault="003239B8" w:rsidP="001E094D">
            <w:pPr>
              <w:jc w:val="center"/>
              <w:rPr>
                <w:rFonts w:asciiTheme="majorHAnsi" w:hAnsiTheme="majorHAnsi"/>
                <w:b/>
                <w:bCs/>
                <w:color w:val="FFFFFF" w:themeColor="background1"/>
                <w:sz w:val="20"/>
                <w:szCs w:val="20"/>
              </w:rPr>
            </w:pPr>
            <w:r w:rsidRPr="00063C65">
              <w:rPr>
                <w:rFonts w:asciiTheme="majorHAnsi" w:hAnsiTheme="majorHAnsi"/>
                <w:b/>
                <w:bCs/>
                <w:color w:val="FFFFFF" w:themeColor="background1"/>
                <w:sz w:val="20"/>
                <w:szCs w:val="20"/>
              </w:rPr>
              <w:t xml:space="preserve">Estado </w:t>
            </w:r>
            <w:proofErr w:type="spellStart"/>
            <w:r w:rsidRPr="00063C65">
              <w:rPr>
                <w:rFonts w:asciiTheme="majorHAnsi" w:hAnsiTheme="majorHAnsi"/>
                <w:b/>
                <w:bCs/>
                <w:color w:val="FFFFFF" w:themeColor="background1"/>
                <w:sz w:val="20"/>
                <w:szCs w:val="20"/>
              </w:rPr>
              <w:t>denunciado</w:t>
            </w:r>
            <w:proofErr w:type="spellEnd"/>
            <w:r w:rsidRPr="00063C65">
              <w:rPr>
                <w:rFonts w:asciiTheme="majorHAnsi" w:hAnsiTheme="majorHAnsi"/>
                <w:b/>
                <w:bCs/>
                <w:color w:val="FFFFFF" w:themeColor="background1"/>
                <w:sz w:val="20"/>
                <w:szCs w:val="20"/>
              </w:rPr>
              <w:t>:</w:t>
            </w:r>
          </w:p>
        </w:tc>
        <w:tc>
          <w:tcPr>
            <w:tcW w:w="5760" w:type="dxa"/>
            <w:vAlign w:val="center"/>
          </w:tcPr>
          <w:p w14:paraId="274C8A50" w14:textId="37543DD4" w:rsidR="003239B8" w:rsidRPr="00063C65" w:rsidRDefault="00535293" w:rsidP="001E094D">
            <w:pPr>
              <w:jc w:val="both"/>
              <w:rPr>
                <w:rFonts w:asciiTheme="majorHAnsi" w:hAnsiTheme="majorHAnsi"/>
                <w:bCs/>
                <w:sz w:val="20"/>
                <w:szCs w:val="20"/>
              </w:rPr>
            </w:pPr>
            <w:r w:rsidRPr="00063C65">
              <w:rPr>
                <w:rFonts w:asciiTheme="majorHAnsi" w:hAnsiTheme="majorHAnsi"/>
                <w:bCs/>
                <w:sz w:val="20"/>
                <w:szCs w:val="20"/>
              </w:rPr>
              <w:t>Colombia</w:t>
            </w:r>
            <w:r w:rsidR="004A6A54" w:rsidRPr="00063C65">
              <w:rPr>
                <w:rStyle w:val="FootnoteReference"/>
                <w:rFonts w:asciiTheme="majorHAnsi" w:hAnsiTheme="majorHAnsi"/>
                <w:bCs/>
                <w:sz w:val="20"/>
                <w:szCs w:val="20"/>
              </w:rPr>
              <w:footnoteReference w:id="3"/>
            </w:r>
          </w:p>
        </w:tc>
      </w:tr>
      <w:tr w:rsidR="00223A29" w:rsidRPr="007E266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63C65" w:rsidRDefault="001B3A00" w:rsidP="00E4118C">
            <w:pPr>
              <w:jc w:val="center"/>
              <w:rPr>
                <w:rFonts w:asciiTheme="majorHAnsi" w:hAnsiTheme="majorHAnsi"/>
                <w:b/>
                <w:bCs/>
                <w:color w:val="FFFFFF" w:themeColor="background1"/>
                <w:sz w:val="20"/>
                <w:szCs w:val="20"/>
              </w:rPr>
            </w:pPr>
            <w:r w:rsidRPr="00063C65">
              <w:rPr>
                <w:rFonts w:asciiTheme="majorHAnsi" w:hAnsiTheme="majorHAnsi"/>
                <w:b/>
                <w:bCs/>
                <w:color w:val="FFFFFF" w:themeColor="background1"/>
                <w:sz w:val="20"/>
                <w:szCs w:val="20"/>
              </w:rPr>
              <w:t xml:space="preserve">Derechos </w:t>
            </w:r>
            <w:proofErr w:type="spellStart"/>
            <w:r w:rsidR="00E4118C" w:rsidRPr="00063C65">
              <w:rPr>
                <w:rFonts w:asciiTheme="majorHAnsi" w:hAnsiTheme="majorHAnsi"/>
                <w:b/>
                <w:bCs/>
                <w:color w:val="FFFFFF" w:themeColor="background1"/>
                <w:sz w:val="20"/>
                <w:szCs w:val="20"/>
              </w:rPr>
              <w:t>invocados</w:t>
            </w:r>
            <w:proofErr w:type="spellEnd"/>
            <w:r w:rsidRPr="00063C65">
              <w:rPr>
                <w:rFonts w:asciiTheme="majorHAnsi" w:hAnsiTheme="majorHAnsi"/>
                <w:b/>
                <w:bCs/>
                <w:color w:val="FFFFFF" w:themeColor="background1"/>
                <w:sz w:val="20"/>
                <w:szCs w:val="20"/>
              </w:rPr>
              <w:t>:</w:t>
            </w:r>
          </w:p>
        </w:tc>
        <w:tc>
          <w:tcPr>
            <w:tcW w:w="5760" w:type="dxa"/>
            <w:vAlign w:val="center"/>
          </w:tcPr>
          <w:p w14:paraId="6DEE1EEB" w14:textId="5DA6F00E" w:rsidR="00223A29" w:rsidRPr="00063C65" w:rsidRDefault="001E094D" w:rsidP="00032895">
            <w:pPr>
              <w:jc w:val="both"/>
              <w:rPr>
                <w:rFonts w:asciiTheme="majorHAnsi" w:hAnsiTheme="majorHAnsi"/>
                <w:bCs/>
                <w:sz w:val="20"/>
                <w:szCs w:val="20"/>
                <w:lang w:val="es-ES"/>
              </w:rPr>
            </w:pPr>
            <w:r w:rsidRPr="00063C65">
              <w:rPr>
                <w:rFonts w:asciiTheme="majorHAnsi" w:hAnsiTheme="majorHAnsi"/>
                <w:bCs/>
                <w:sz w:val="20"/>
                <w:szCs w:val="20"/>
                <w:lang w:val="es-ES"/>
              </w:rPr>
              <w:t>Artículos</w:t>
            </w:r>
            <w:r w:rsidR="00662431" w:rsidRPr="00063C65">
              <w:rPr>
                <w:rFonts w:asciiTheme="majorHAnsi" w:hAnsiTheme="majorHAnsi"/>
                <w:bCs/>
                <w:sz w:val="20"/>
                <w:szCs w:val="20"/>
                <w:lang w:val="es-ES"/>
              </w:rPr>
              <w:t xml:space="preserve"> </w:t>
            </w:r>
            <w:r w:rsidR="006D01E0" w:rsidRPr="00063C65">
              <w:rPr>
                <w:rFonts w:asciiTheme="majorHAnsi" w:hAnsiTheme="majorHAnsi"/>
                <w:bCs/>
                <w:sz w:val="20"/>
                <w:szCs w:val="20"/>
                <w:lang w:val="es-ES"/>
              </w:rPr>
              <w:t>5 (integridad personal</w:t>
            </w:r>
            <w:r w:rsidRPr="00063C65">
              <w:rPr>
                <w:rFonts w:asciiTheme="majorHAnsi" w:hAnsiTheme="majorHAnsi"/>
                <w:bCs/>
                <w:sz w:val="20"/>
                <w:szCs w:val="20"/>
                <w:lang w:val="es-ES"/>
              </w:rPr>
              <w:t>),</w:t>
            </w:r>
            <w:r w:rsidR="006D01E0" w:rsidRPr="00063C65">
              <w:rPr>
                <w:rFonts w:asciiTheme="majorHAnsi" w:hAnsiTheme="majorHAnsi"/>
                <w:bCs/>
                <w:sz w:val="20"/>
                <w:szCs w:val="20"/>
                <w:lang w:val="es-ES"/>
              </w:rPr>
              <w:t xml:space="preserve"> 7 (libertad personal</w:t>
            </w:r>
            <w:r w:rsidR="004C4580" w:rsidRPr="00063C65">
              <w:rPr>
                <w:rFonts w:asciiTheme="majorHAnsi" w:hAnsiTheme="majorHAnsi"/>
                <w:bCs/>
                <w:sz w:val="20"/>
                <w:szCs w:val="20"/>
                <w:lang w:val="es-ES"/>
              </w:rPr>
              <w:t>)</w:t>
            </w:r>
            <w:r w:rsidR="006D01E0" w:rsidRPr="00063C65">
              <w:rPr>
                <w:rFonts w:asciiTheme="majorHAnsi" w:hAnsiTheme="majorHAnsi"/>
                <w:bCs/>
                <w:sz w:val="20"/>
                <w:szCs w:val="20"/>
                <w:lang w:val="es-ES"/>
              </w:rPr>
              <w:t xml:space="preserve">, 8 (garantías judiciales), </w:t>
            </w:r>
            <w:r w:rsidR="00600F83" w:rsidRPr="00063C65">
              <w:rPr>
                <w:rFonts w:asciiTheme="majorHAnsi" w:hAnsiTheme="majorHAnsi"/>
                <w:bCs/>
                <w:sz w:val="20"/>
                <w:szCs w:val="20"/>
                <w:lang w:val="es-ES"/>
              </w:rPr>
              <w:t>11 (</w:t>
            </w:r>
            <w:r w:rsidR="00CD5D42" w:rsidRPr="00063C65">
              <w:rPr>
                <w:rFonts w:asciiTheme="majorHAnsi" w:hAnsiTheme="majorHAnsi"/>
                <w:bCs/>
                <w:sz w:val="20"/>
                <w:szCs w:val="20"/>
                <w:lang w:val="es-ES"/>
              </w:rPr>
              <w:t>honra y dignidad</w:t>
            </w:r>
            <w:r w:rsidR="00673A7E" w:rsidRPr="00063C65">
              <w:rPr>
                <w:rFonts w:asciiTheme="majorHAnsi" w:hAnsiTheme="majorHAnsi"/>
                <w:bCs/>
                <w:sz w:val="20"/>
                <w:szCs w:val="20"/>
                <w:lang w:val="es-ES"/>
              </w:rPr>
              <w:t>)</w:t>
            </w:r>
            <w:r w:rsidR="00032895" w:rsidRPr="00063C65">
              <w:rPr>
                <w:rFonts w:asciiTheme="majorHAnsi" w:hAnsiTheme="majorHAnsi"/>
                <w:bCs/>
                <w:sz w:val="20"/>
                <w:szCs w:val="20"/>
                <w:lang w:val="es-ES"/>
              </w:rPr>
              <w:t>,</w:t>
            </w:r>
            <w:r w:rsidR="00673A7E" w:rsidRPr="00063C65">
              <w:rPr>
                <w:rFonts w:asciiTheme="majorHAnsi" w:hAnsiTheme="majorHAnsi"/>
                <w:bCs/>
                <w:sz w:val="20"/>
                <w:szCs w:val="20"/>
                <w:lang w:val="es-ES"/>
              </w:rPr>
              <w:t xml:space="preserve"> </w:t>
            </w:r>
            <w:r w:rsidR="006D01E0" w:rsidRPr="00063C65">
              <w:rPr>
                <w:rFonts w:asciiTheme="majorHAnsi" w:hAnsiTheme="majorHAnsi"/>
                <w:bCs/>
                <w:sz w:val="20"/>
                <w:szCs w:val="20"/>
                <w:lang w:val="es-ES"/>
              </w:rPr>
              <w:t>y 25 (</w:t>
            </w:r>
            <w:r w:rsidR="00436EA4" w:rsidRPr="00063C65">
              <w:rPr>
                <w:rFonts w:asciiTheme="majorHAnsi" w:hAnsiTheme="majorHAnsi"/>
                <w:bCs/>
                <w:sz w:val="20"/>
                <w:szCs w:val="20"/>
                <w:lang w:val="es-ES"/>
              </w:rPr>
              <w:t xml:space="preserve">protección judicial) </w:t>
            </w:r>
            <w:r w:rsidR="006D01E0" w:rsidRPr="00063C65">
              <w:rPr>
                <w:rFonts w:asciiTheme="majorHAnsi" w:hAnsiTheme="majorHAnsi"/>
                <w:bCs/>
                <w:sz w:val="20"/>
                <w:szCs w:val="20"/>
                <w:lang w:val="es-ES"/>
              </w:rPr>
              <w:t>de la Convención Americana sobre</w:t>
            </w:r>
            <w:r w:rsidRPr="00063C65">
              <w:rPr>
                <w:rFonts w:asciiTheme="majorHAnsi" w:hAnsiTheme="majorHAnsi"/>
                <w:bCs/>
                <w:sz w:val="20"/>
                <w:szCs w:val="20"/>
                <w:lang w:val="es-ES"/>
              </w:rPr>
              <w:t xml:space="preserve"> Derechos Humanos</w:t>
            </w:r>
            <w:r w:rsidR="008855B5" w:rsidRPr="00063C65">
              <w:rPr>
                <w:rStyle w:val="FootnoteReference"/>
                <w:rFonts w:asciiTheme="majorHAnsi" w:hAnsiTheme="majorHAnsi"/>
                <w:bCs/>
                <w:sz w:val="20"/>
                <w:szCs w:val="20"/>
                <w:lang w:val="es-ES"/>
              </w:rPr>
              <w:footnoteReference w:id="4"/>
            </w:r>
            <w:r w:rsidR="00032895" w:rsidRPr="00063C65">
              <w:rPr>
                <w:rFonts w:asciiTheme="majorHAnsi" w:hAnsiTheme="majorHAnsi"/>
                <w:bCs/>
                <w:sz w:val="20"/>
                <w:szCs w:val="20"/>
                <w:lang w:val="es-ES"/>
              </w:rPr>
              <w:t>;</w:t>
            </w:r>
            <w:r w:rsidR="00BB7248" w:rsidRPr="00063C65">
              <w:rPr>
                <w:rFonts w:asciiTheme="majorHAnsi" w:hAnsiTheme="majorHAnsi"/>
                <w:bCs/>
                <w:sz w:val="20"/>
                <w:szCs w:val="20"/>
                <w:lang w:val="es-ES"/>
              </w:rPr>
              <w:t xml:space="preserve"> </w:t>
            </w:r>
            <w:r w:rsidR="00032895" w:rsidRPr="00063C65">
              <w:rPr>
                <w:rFonts w:asciiTheme="majorHAnsi" w:hAnsiTheme="majorHAnsi"/>
                <w:bCs/>
                <w:sz w:val="20"/>
                <w:szCs w:val="20"/>
                <w:lang w:val="es-ES"/>
              </w:rPr>
              <w:t xml:space="preserve">artículos </w:t>
            </w:r>
            <w:r w:rsidR="00B969D4" w:rsidRPr="00063C65">
              <w:rPr>
                <w:rFonts w:asciiTheme="majorHAnsi" w:hAnsiTheme="majorHAnsi"/>
                <w:bCs/>
                <w:sz w:val="20"/>
                <w:szCs w:val="20"/>
                <w:lang w:val="es-ES"/>
              </w:rPr>
              <w:t>I</w:t>
            </w:r>
            <w:r w:rsidR="007D4EA2"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V</w:t>
            </w:r>
            <w:r w:rsidR="00173ED4"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VIII</w:t>
            </w:r>
            <w:r w:rsidR="003043D9"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XI</w:t>
            </w:r>
            <w:r w:rsidR="007D4EA2"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XIII</w:t>
            </w:r>
            <w:r w:rsidR="0091584B"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XVIII</w:t>
            </w:r>
            <w:r w:rsidR="007D4EA2"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XXIII</w:t>
            </w:r>
            <w:r w:rsidR="00C33263" w:rsidRPr="00063C65">
              <w:rPr>
                <w:rFonts w:asciiTheme="majorHAnsi" w:hAnsiTheme="majorHAnsi"/>
                <w:bCs/>
                <w:sz w:val="20"/>
                <w:szCs w:val="20"/>
                <w:lang w:val="es-ES"/>
              </w:rPr>
              <w:t xml:space="preserve">, </w:t>
            </w:r>
            <w:r w:rsidR="00B969D4" w:rsidRPr="00063C65">
              <w:rPr>
                <w:rFonts w:asciiTheme="majorHAnsi" w:hAnsiTheme="majorHAnsi"/>
                <w:bCs/>
                <w:sz w:val="20"/>
                <w:szCs w:val="20"/>
                <w:lang w:val="es-ES"/>
              </w:rPr>
              <w:t>XXV</w:t>
            </w:r>
            <w:r w:rsidR="007D4EA2" w:rsidRPr="00063C65">
              <w:rPr>
                <w:rFonts w:asciiTheme="majorHAnsi" w:hAnsiTheme="majorHAnsi"/>
                <w:bCs/>
                <w:sz w:val="20"/>
                <w:szCs w:val="20"/>
                <w:lang w:val="es-ES"/>
              </w:rPr>
              <w:t xml:space="preserve"> de la D</w:t>
            </w:r>
            <w:r w:rsidR="005E7E50" w:rsidRPr="00063C65">
              <w:rPr>
                <w:rFonts w:asciiTheme="majorHAnsi" w:hAnsiTheme="majorHAnsi"/>
                <w:bCs/>
                <w:sz w:val="20"/>
                <w:szCs w:val="20"/>
                <w:lang w:val="es-ES"/>
              </w:rPr>
              <w:t xml:space="preserve">eclaración </w:t>
            </w:r>
            <w:r w:rsidR="007D4EA2" w:rsidRPr="00063C65">
              <w:rPr>
                <w:rFonts w:asciiTheme="majorHAnsi" w:hAnsiTheme="majorHAnsi"/>
                <w:bCs/>
                <w:sz w:val="20"/>
                <w:szCs w:val="20"/>
                <w:lang w:val="es-ES"/>
              </w:rPr>
              <w:t>A</w:t>
            </w:r>
            <w:r w:rsidR="005E7E50" w:rsidRPr="00063C65">
              <w:rPr>
                <w:rFonts w:asciiTheme="majorHAnsi" w:hAnsiTheme="majorHAnsi"/>
                <w:bCs/>
                <w:sz w:val="20"/>
                <w:szCs w:val="20"/>
                <w:lang w:val="es-ES"/>
              </w:rPr>
              <w:t xml:space="preserve">mericana de los Derechos y </w:t>
            </w:r>
            <w:r w:rsidR="007D4EA2" w:rsidRPr="00063C65">
              <w:rPr>
                <w:rFonts w:asciiTheme="majorHAnsi" w:hAnsiTheme="majorHAnsi"/>
                <w:bCs/>
                <w:sz w:val="20"/>
                <w:szCs w:val="20"/>
                <w:lang w:val="es-ES"/>
              </w:rPr>
              <w:t>D</w:t>
            </w:r>
            <w:r w:rsidR="005E7E50" w:rsidRPr="00063C65">
              <w:rPr>
                <w:rFonts w:asciiTheme="majorHAnsi" w:hAnsiTheme="majorHAnsi"/>
                <w:bCs/>
                <w:sz w:val="20"/>
                <w:szCs w:val="20"/>
                <w:lang w:val="es-ES"/>
              </w:rPr>
              <w:t xml:space="preserve">eberes del </w:t>
            </w:r>
            <w:r w:rsidR="007D4EA2" w:rsidRPr="00063C65">
              <w:rPr>
                <w:rFonts w:asciiTheme="majorHAnsi" w:hAnsiTheme="majorHAnsi"/>
                <w:bCs/>
                <w:sz w:val="20"/>
                <w:szCs w:val="20"/>
                <w:lang w:val="es-ES"/>
              </w:rPr>
              <w:t>H</w:t>
            </w:r>
            <w:r w:rsidR="005E7E50" w:rsidRPr="00063C65">
              <w:rPr>
                <w:rFonts w:asciiTheme="majorHAnsi" w:hAnsiTheme="majorHAnsi"/>
                <w:bCs/>
                <w:sz w:val="20"/>
                <w:szCs w:val="20"/>
                <w:lang w:val="es-ES"/>
              </w:rPr>
              <w:t>ombre</w:t>
            </w:r>
            <w:r w:rsidR="004643B7">
              <w:rPr>
                <w:rStyle w:val="FootnoteReference"/>
                <w:rFonts w:asciiTheme="majorHAnsi" w:hAnsiTheme="majorHAnsi"/>
                <w:bCs/>
                <w:sz w:val="20"/>
                <w:szCs w:val="20"/>
                <w:lang w:val="es-ES"/>
              </w:rPr>
              <w:footnoteReference w:id="5"/>
            </w:r>
            <w:r w:rsidR="005B6F46" w:rsidRPr="00063C65">
              <w:rPr>
                <w:rFonts w:asciiTheme="majorHAnsi" w:hAnsiTheme="majorHAnsi"/>
                <w:bCs/>
                <w:sz w:val="20"/>
                <w:szCs w:val="20"/>
                <w:lang w:val="es-ES"/>
              </w:rPr>
              <w:t>;</w:t>
            </w:r>
            <w:r w:rsidR="00E7012B" w:rsidRPr="00063C65">
              <w:rPr>
                <w:rFonts w:asciiTheme="majorHAnsi" w:hAnsiTheme="majorHAnsi"/>
                <w:bCs/>
                <w:sz w:val="20"/>
                <w:szCs w:val="20"/>
                <w:lang w:val="es-ES"/>
              </w:rPr>
              <w:t xml:space="preserve"> y</w:t>
            </w:r>
            <w:r w:rsidR="00173ED4" w:rsidRPr="00063C65">
              <w:rPr>
                <w:rFonts w:asciiTheme="majorHAnsi" w:hAnsiTheme="majorHAnsi"/>
                <w:bCs/>
                <w:sz w:val="20"/>
                <w:szCs w:val="20"/>
                <w:lang w:val="es-ES"/>
              </w:rPr>
              <w:t xml:space="preserve"> </w:t>
            </w:r>
            <w:r w:rsidR="005B6F46" w:rsidRPr="00063C65">
              <w:rPr>
                <w:rFonts w:asciiTheme="majorHAnsi" w:hAnsiTheme="majorHAnsi"/>
                <w:bCs/>
                <w:sz w:val="20"/>
                <w:szCs w:val="20"/>
                <w:lang w:val="es-ES"/>
              </w:rPr>
              <w:t>otro</w:t>
            </w:r>
            <w:r w:rsidR="00032895" w:rsidRPr="00063C65">
              <w:rPr>
                <w:rFonts w:asciiTheme="majorHAnsi" w:hAnsiTheme="majorHAnsi"/>
                <w:bCs/>
                <w:sz w:val="20"/>
                <w:szCs w:val="20"/>
                <w:lang w:val="es-ES"/>
              </w:rPr>
              <w:t>s</w:t>
            </w:r>
            <w:r w:rsidR="005B6F46" w:rsidRPr="00063C65">
              <w:rPr>
                <w:rFonts w:asciiTheme="majorHAnsi" w:hAnsiTheme="majorHAnsi"/>
                <w:bCs/>
                <w:sz w:val="20"/>
                <w:szCs w:val="20"/>
                <w:lang w:val="es-ES"/>
              </w:rPr>
              <w:t xml:space="preserve"> tratado</w:t>
            </w:r>
            <w:r w:rsidR="00032895" w:rsidRPr="00063C65">
              <w:rPr>
                <w:rFonts w:asciiTheme="majorHAnsi" w:hAnsiTheme="majorHAnsi"/>
                <w:bCs/>
                <w:sz w:val="20"/>
                <w:szCs w:val="20"/>
                <w:lang w:val="es-ES"/>
              </w:rPr>
              <w:t>s internacionales</w:t>
            </w:r>
            <w:r w:rsidR="005B6F46" w:rsidRPr="00063C65">
              <w:rPr>
                <w:rStyle w:val="FootnoteReference"/>
                <w:rFonts w:asciiTheme="majorHAnsi" w:hAnsiTheme="majorHAnsi"/>
                <w:bCs/>
                <w:sz w:val="20"/>
                <w:szCs w:val="20"/>
                <w:lang w:val="es-ES"/>
              </w:rPr>
              <w:footnoteReference w:id="6"/>
            </w:r>
          </w:p>
        </w:tc>
      </w:tr>
    </w:tbl>
    <w:p w14:paraId="20263696" w14:textId="77777777" w:rsidR="003239B8" w:rsidRPr="00063C65" w:rsidRDefault="003239B8" w:rsidP="003239B8">
      <w:pPr>
        <w:spacing w:before="240" w:after="240"/>
        <w:ind w:firstLine="720"/>
        <w:jc w:val="both"/>
        <w:rPr>
          <w:rFonts w:asciiTheme="majorHAnsi" w:hAnsiTheme="majorHAnsi"/>
          <w:b/>
          <w:bCs/>
          <w:sz w:val="20"/>
          <w:szCs w:val="20"/>
          <w:lang w:val="es-ES"/>
        </w:rPr>
      </w:pPr>
      <w:r w:rsidRPr="00063C65">
        <w:rPr>
          <w:rFonts w:asciiTheme="majorHAnsi" w:hAnsiTheme="majorHAnsi"/>
          <w:b/>
          <w:bCs/>
          <w:sz w:val="20"/>
          <w:szCs w:val="20"/>
          <w:lang w:val="es-ES"/>
        </w:rPr>
        <w:t>II.</w:t>
      </w:r>
      <w:r w:rsidRPr="00063C65">
        <w:rPr>
          <w:rFonts w:asciiTheme="majorHAnsi" w:hAnsiTheme="majorHAnsi"/>
          <w:b/>
          <w:bCs/>
          <w:sz w:val="20"/>
          <w:szCs w:val="20"/>
          <w:lang w:val="es-ES"/>
        </w:rPr>
        <w:tab/>
        <w:t>TRÁMITE ANTE LA CIDH</w:t>
      </w:r>
      <w:r w:rsidR="008E3BFE" w:rsidRPr="00063C65">
        <w:rPr>
          <w:rStyle w:val="FootnoteReference"/>
          <w:rFonts w:asciiTheme="majorHAnsi" w:hAnsiTheme="majorHAnsi"/>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63C6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063C65" w:rsidRDefault="004A6A54" w:rsidP="004A6A54">
            <w:pPr>
              <w:jc w:val="center"/>
              <w:rPr>
                <w:rFonts w:asciiTheme="majorHAnsi" w:hAnsiTheme="majorHAnsi"/>
                <w:b/>
                <w:bCs/>
                <w:color w:val="FFFFFF" w:themeColor="background1"/>
                <w:sz w:val="20"/>
                <w:szCs w:val="20"/>
                <w:lang w:val="es-ES"/>
              </w:rPr>
            </w:pPr>
            <w:r w:rsidRPr="00063C65">
              <w:rPr>
                <w:rFonts w:asciiTheme="majorHAnsi" w:hAnsiTheme="majorHAnsi"/>
                <w:b/>
                <w:bCs/>
                <w:color w:val="FFFFFF" w:themeColor="background1"/>
                <w:sz w:val="20"/>
                <w:szCs w:val="20"/>
                <w:lang w:val="es-ES"/>
              </w:rPr>
              <w:t>P</w:t>
            </w:r>
            <w:r w:rsidR="004C2312" w:rsidRPr="00063C65">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4456EBE9" w:rsidR="004C2312" w:rsidRPr="00B12E55" w:rsidRDefault="00B31529" w:rsidP="00E32AFD">
            <w:pPr>
              <w:jc w:val="both"/>
              <w:rPr>
                <w:rFonts w:asciiTheme="majorHAnsi" w:hAnsiTheme="majorHAnsi"/>
                <w:bCs/>
                <w:sz w:val="20"/>
                <w:szCs w:val="20"/>
                <w:lang w:val="es-ES"/>
              </w:rPr>
            </w:pPr>
            <w:r w:rsidRPr="00B12E55">
              <w:rPr>
                <w:rFonts w:asciiTheme="majorHAnsi" w:hAnsiTheme="majorHAnsi"/>
                <w:bCs/>
                <w:sz w:val="20"/>
                <w:szCs w:val="20"/>
                <w:lang w:val="es-ES"/>
              </w:rPr>
              <w:t>20</w:t>
            </w:r>
            <w:r w:rsidR="00C86371" w:rsidRPr="00B12E55">
              <w:rPr>
                <w:rFonts w:asciiTheme="majorHAnsi" w:hAnsiTheme="majorHAnsi"/>
                <w:bCs/>
                <w:sz w:val="20"/>
                <w:szCs w:val="20"/>
                <w:lang w:val="es-ES"/>
              </w:rPr>
              <w:t xml:space="preserve"> de </w:t>
            </w:r>
            <w:r w:rsidR="00E32AFD" w:rsidRPr="00B12E55">
              <w:rPr>
                <w:rFonts w:asciiTheme="majorHAnsi" w:hAnsiTheme="majorHAnsi"/>
                <w:bCs/>
                <w:sz w:val="20"/>
                <w:szCs w:val="20"/>
                <w:lang w:val="es-ES"/>
              </w:rPr>
              <w:t xml:space="preserve">agosto </w:t>
            </w:r>
            <w:r w:rsidR="008A644A" w:rsidRPr="00B12E55">
              <w:rPr>
                <w:rFonts w:asciiTheme="majorHAnsi" w:hAnsiTheme="majorHAnsi"/>
                <w:bCs/>
                <w:sz w:val="20"/>
                <w:szCs w:val="20"/>
                <w:lang w:val="es-ES"/>
              </w:rPr>
              <w:t>de 200</w:t>
            </w:r>
            <w:r w:rsidR="00E32AFD" w:rsidRPr="00B12E55">
              <w:rPr>
                <w:rFonts w:asciiTheme="majorHAnsi" w:hAnsiTheme="majorHAnsi"/>
                <w:bCs/>
                <w:sz w:val="20"/>
                <w:szCs w:val="20"/>
                <w:lang w:val="es-ES"/>
              </w:rPr>
              <w:t>7</w:t>
            </w:r>
          </w:p>
        </w:tc>
      </w:tr>
      <w:tr w:rsidR="004C2312" w:rsidRPr="007E266D" w14:paraId="1BDCD5C6" w14:textId="77777777" w:rsidTr="004A6A54">
        <w:tc>
          <w:tcPr>
            <w:tcW w:w="3600" w:type="dxa"/>
            <w:tcBorders>
              <w:top w:val="single" w:sz="6" w:space="0" w:color="auto"/>
              <w:bottom w:val="single" w:sz="6" w:space="0" w:color="auto"/>
            </w:tcBorders>
            <w:shd w:val="clear" w:color="auto" w:fill="386294"/>
            <w:vAlign w:val="center"/>
          </w:tcPr>
          <w:p w14:paraId="668CABD3" w14:textId="77777777" w:rsidR="00B77785" w:rsidRPr="00063C65" w:rsidRDefault="00B77785" w:rsidP="00B77785">
            <w:pPr>
              <w:jc w:val="center"/>
              <w:rPr>
                <w:rFonts w:asciiTheme="majorHAnsi" w:hAnsiTheme="majorHAnsi"/>
                <w:b/>
                <w:color w:val="FFFFFF" w:themeColor="background1"/>
                <w:sz w:val="20"/>
                <w:szCs w:val="20"/>
                <w:lang w:val="es-ES"/>
              </w:rPr>
            </w:pPr>
            <w:r w:rsidRPr="00063C65">
              <w:rPr>
                <w:rFonts w:asciiTheme="majorHAnsi" w:hAnsiTheme="majorHAnsi"/>
                <w:b/>
                <w:color w:val="FFFFFF" w:themeColor="background1"/>
                <w:sz w:val="20"/>
                <w:szCs w:val="20"/>
                <w:lang w:val="es-ES"/>
              </w:rPr>
              <w:t>Información adicional recibida</w:t>
            </w:r>
          </w:p>
          <w:p w14:paraId="7A18664F" w14:textId="4EDBBD6E" w:rsidR="004C2312" w:rsidRPr="00063C65" w:rsidRDefault="00B77785" w:rsidP="00B77785">
            <w:pPr>
              <w:jc w:val="center"/>
              <w:rPr>
                <w:rFonts w:asciiTheme="majorHAnsi" w:hAnsiTheme="majorHAnsi"/>
                <w:b/>
                <w:bCs/>
                <w:color w:val="FFFFFF" w:themeColor="background1"/>
                <w:sz w:val="20"/>
                <w:szCs w:val="20"/>
                <w:lang w:val="es-ES"/>
              </w:rPr>
            </w:pPr>
            <w:r w:rsidRPr="00063C65">
              <w:rPr>
                <w:rFonts w:asciiTheme="majorHAnsi" w:hAnsiTheme="majorHAnsi"/>
                <w:b/>
                <w:color w:val="FFFFFF" w:themeColor="background1"/>
                <w:sz w:val="20"/>
                <w:szCs w:val="20"/>
                <w:lang w:val="es-ES"/>
              </w:rPr>
              <w:t>durante la etapa de estudio:</w:t>
            </w:r>
          </w:p>
        </w:tc>
        <w:tc>
          <w:tcPr>
            <w:tcW w:w="5760" w:type="dxa"/>
            <w:vAlign w:val="center"/>
          </w:tcPr>
          <w:p w14:paraId="1519DA6A" w14:textId="04528BC7" w:rsidR="004C2312" w:rsidRPr="00B12E55" w:rsidRDefault="00EF29EB" w:rsidP="00EF29EB">
            <w:pPr>
              <w:jc w:val="both"/>
              <w:rPr>
                <w:rFonts w:asciiTheme="majorHAnsi" w:hAnsiTheme="majorHAnsi"/>
                <w:bCs/>
                <w:sz w:val="20"/>
                <w:szCs w:val="20"/>
                <w:lang w:val="es-ES"/>
              </w:rPr>
            </w:pPr>
            <w:r>
              <w:rPr>
                <w:rFonts w:asciiTheme="majorHAnsi" w:hAnsiTheme="majorHAnsi"/>
                <w:bCs/>
                <w:sz w:val="20"/>
                <w:szCs w:val="20"/>
                <w:lang w:val="es-ES"/>
              </w:rPr>
              <w:t xml:space="preserve">7 de marzo </w:t>
            </w:r>
            <w:r w:rsidR="000713F6" w:rsidRPr="00B12E55">
              <w:rPr>
                <w:rFonts w:asciiTheme="majorHAnsi" w:hAnsiTheme="majorHAnsi"/>
                <w:bCs/>
                <w:sz w:val="20"/>
                <w:szCs w:val="20"/>
                <w:lang w:val="es-ES"/>
              </w:rPr>
              <w:t xml:space="preserve">y </w:t>
            </w:r>
            <w:r w:rsidR="005352AA" w:rsidRPr="00B12E55">
              <w:rPr>
                <w:rFonts w:asciiTheme="majorHAnsi" w:hAnsiTheme="majorHAnsi"/>
                <w:bCs/>
                <w:sz w:val="20"/>
                <w:szCs w:val="20"/>
                <w:lang w:val="es-ES"/>
              </w:rPr>
              <w:t>27 de junio de 2013</w:t>
            </w:r>
          </w:p>
        </w:tc>
      </w:tr>
      <w:tr w:rsidR="003F5E96" w:rsidRPr="00063C65"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28D0154" w:rsidR="003F5E96" w:rsidRPr="00063C65" w:rsidRDefault="003F5E96" w:rsidP="00B77785">
            <w:pPr>
              <w:jc w:val="center"/>
              <w:rPr>
                <w:rFonts w:asciiTheme="majorHAnsi" w:hAnsiTheme="majorHAnsi"/>
                <w:b/>
                <w:bCs/>
                <w:color w:val="FFFFFF" w:themeColor="background1"/>
                <w:sz w:val="20"/>
                <w:szCs w:val="20"/>
                <w:lang w:val="es-ES"/>
              </w:rPr>
            </w:pPr>
            <w:r w:rsidRPr="00063C65">
              <w:rPr>
                <w:rFonts w:asciiTheme="majorHAnsi" w:hAnsiTheme="majorHAnsi"/>
                <w:b/>
                <w:color w:val="FFFFFF" w:themeColor="background1"/>
                <w:sz w:val="20"/>
                <w:szCs w:val="20"/>
                <w:lang w:val="es-ES"/>
              </w:rPr>
              <w:t>Notificación de la petición al Estado:</w:t>
            </w:r>
          </w:p>
        </w:tc>
        <w:tc>
          <w:tcPr>
            <w:tcW w:w="5760" w:type="dxa"/>
            <w:vAlign w:val="center"/>
          </w:tcPr>
          <w:p w14:paraId="1972B99E" w14:textId="61CD8EDA" w:rsidR="003F5E96" w:rsidRPr="00B12E55" w:rsidRDefault="003F5E96" w:rsidP="001E094D">
            <w:pPr>
              <w:jc w:val="both"/>
              <w:rPr>
                <w:rFonts w:asciiTheme="majorHAnsi" w:hAnsiTheme="majorHAnsi"/>
                <w:bCs/>
                <w:sz w:val="20"/>
                <w:szCs w:val="20"/>
                <w:lang w:val="es-ES"/>
              </w:rPr>
            </w:pPr>
            <w:r w:rsidRPr="00B12E55">
              <w:rPr>
                <w:rFonts w:asciiTheme="majorHAnsi" w:hAnsiTheme="majorHAnsi"/>
                <w:bCs/>
                <w:sz w:val="20"/>
                <w:szCs w:val="20"/>
                <w:lang w:val="es-ES"/>
              </w:rPr>
              <w:t xml:space="preserve">26 de marzo de 2015 </w:t>
            </w:r>
          </w:p>
        </w:tc>
      </w:tr>
      <w:tr w:rsidR="003F5E96" w:rsidRPr="00063C65"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5FE46F10" w:rsidR="003F5E96" w:rsidRPr="00063C65" w:rsidRDefault="003F5E96" w:rsidP="00B77785">
            <w:pPr>
              <w:jc w:val="center"/>
              <w:rPr>
                <w:rFonts w:asciiTheme="majorHAnsi" w:hAnsiTheme="majorHAnsi"/>
                <w:b/>
                <w:bCs/>
                <w:color w:val="FFFFFF" w:themeColor="background1"/>
                <w:sz w:val="20"/>
                <w:szCs w:val="20"/>
                <w:lang w:val="es-ES"/>
              </w:rPr>
            </w:pPr>
            <w:r w:rsidRPr="00063C65">
              <w:rPr>
                <w:rFonts w:asciiTheme="majorHAnsi" w:hAnsiTheme="majorHAnsi"/>
                <w:b/>
                <w:color w:val="FFFFFF" w:themeColor="background1"/>
                <w:sz w:val="20"/>
                <w:szCs w:val="20"/>
                <w:lang w:val="es-ES"/>
              </w:rPr>
              <w:t>Primera respuesta del Estado:</w:t>
            </w:r>
          </w:p>
        </w:tc>
        <w:tc>
          <w:tcPr>
            <w:tcW w:w="5760" w:type="dxa"/>
            <w:vAlign w:val="center"/>
          </w:tcPr>
          <w:p w14:paraId="41D8B862" w14:textId="5BD67309" w:rsidR="003F5E96" w:rsidRPr="00B12E55" w:rsidRDefault="00B12E55" w:rsidP="00EC624A">
            <w:pPr>
              <w:jc w:val="both"/>
              <w:rPr>
                <w:rFonts w:asciiTheme="majorHAnsi" w:hAnsiTheme="majorHAnsi"/>
                <w:bCs/>
                <w:sz w:val="20"/>
                <w:szCs w:val="20"/>
                <w:lang w:val="es-ES"/>
              </w:rPr>
            </w:pPr>
            <w:r>
              <w:rPr>
                <w:rFonts w:asciiTheme="majorHAnsi" w:hAnsiTheme="majorHAnsi"/>
                <w:bCs/>
                <w:sz w:val="20"/>
                <w:szCs w:val="20"/>
                <w:lang w:val="es-ES"/>
              </w:rPr>
              <w:t>21</w:t>
            </w:r>
            <w:r w:rsidR="003F5E96" w:rsidRPr="00B12E55">
              <w:rPr>
                <w:rFonts w:asciiTheme="majorHAnsi" w:hAnsiTheme="majorHAnsi"/>
                <w:bCs/>
                <w:sz w:val="20"/>
                <w:szCs w:val="20"/>
                <w:lang w:val="es-ES"/>
              </w:rPr>
              <w:t xml:space="preserve"> de julio de 2015</w:t>
            </w:r>
          </w:p>
        </w:tc>
      </w:tr>
      <w:tr w:rsidR="003F5E96" w:rsidRPr="00063C65"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6E464FB" w:rsidR="003F5E96" w:rsidRPr="00063C65" w:rsidRDefault="003F5E96" w:rsidP="008E3BFE">
            <w:pPr>
              <w:jc w:val="center"/>
              <w:rPr>
                <w:rFonts w:asciiTheme="majorHAnsi" w:hAnsiTheme="majorHAnsi"/>
                <w:b/>
                <w:bCs/>
                <w:color w:val="FFFFFF" w:themeColor="background1"/>
                <w:sz w:val="20"/>
                <w:szCs w:val="20"/>
                <w:lang w:val="es-AR"/>
              </w:rPr>
            </w:pPr>
            <w:r w:rsidRPr="00063C65">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3CE49AFE" w14:textId="5AFA542E" w:rsidR="003F5E96" w:rsidRPr="00B12E55" w:rsidRDefault="003F5E96" w:rsidP="00244544">
            <w:pPr>
              <w:jc w:val="both"/>
              <w:rPr>
                <w:rFonts w:asciiTheme="majorHAnsi" w:hAnsiTheme="majorHAnsi"/>
                <w:bCs/>
                <w:sz w:val="20"/>
                <w:szCs w:val="20"/>
                <w:lang w:val="es-AR"/>
              </w:rPr>
            </w:pPr>
            <w:r w:rsidRPr="00B12E55">
              <w:rPr>
                <w:rFonts w:asciiTheme="majorHAnsi" w:hAnsiTheme="majorHAnsi"/>
                <w:bCs/>
                <w:sz w:val="20"/>
                <w:szCs w:val="20"/>
                <w:lang w:val="es-ES"/>
              </w:rPr>
              <w:t>3</w:t>
            </w:r>
            <w:r w:rsidR="00240DC8" w:rsidRPr="00B12E55">
              <w:rPr>
                <w:rFonts w:asciiTheme="majorHAnsi" w:hAnsiTheme="majorHAnsi"/>
                <w:bCs/>
                <w:sz w:val="20"/>
                <w:szCs w:val="20"/>
                <w:lang w:val="es-ES"/>
              </w:rPr>
              <w:t xml:space="preserve"> de diciembre de 2015</w:t>
            </w:r>
          </w:p>
        </w:tc>
      </w:tr>
    </w:tbl>
    <w:p w14:paraId="21DAA666" w14:textId="77777777" w:rsidR="003239B8" w:rsidRPr="00063C65" w:rsidRDefault="003239B8" w:rsidP="003239B8">
      <w:pPr>
        <w:spacing w:before="240" w:after="240"/>
        <w:ind w:firstLine="720"/>
        <w:jc w:val="both"/>
        <w:rPr>
          <w:rFonts w:asciiTheme="majorHAnsi" w:hAnsiTheme="majorHAnsi"/>
          <w:b/>
          <w:bCs/>
          <w:sz w:val="20"/>
          <w:szCs w:val="20"/>
          <w:lang w:val="es-ES"/>
        </w:rPr>
      </w:pPr>
      <w:r w:rsidRPr="00063C65">
        <w:rPr>
          <w:rFonts w:asciiTheme="majorHAnsi" w:hAnsiTheme="majorHAnsi"/>
          <w:b/>
          <w:bCs/>
          <w:sz w:val="20"/>
          <w:szCs w:val="20"/>
          <w:lang w:val="es-ES"/>
        </w:rPr>
        <w:t xml:space="preserve">III. </w:t>
      </w:r>
      <w:r w:rsidRPr="00063C65">
        <w:rPr>
          <w:rFonts w:asciiTheme="majorHAnsi" w:hAnsiTheme="majorHAnsi"/>
          <w:b/>
          <w:bCs/>
          <w:sz w:val="20"/>
          <w:szCs w:val="20"/>
          <w:lang w:val="es-ES"/>
        </w:rPr>
        <w:tab/>
        <w:t>COMPETENCIA</w:t>
      </w:r>
      <w:r w:rsidR="00EE00E9" w:rsidRPr="00063C6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63C6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063C65" w:rsidRDefault="003239B8" w:rsidP="001E094D">
            <w:pPr>
              <w:jc w:val="center"/>
              <w:rPr>
                <w:rFonts w:asciiTheme="majorHAnsi" w:hAnsiTheme="majorHAnsi"/>
                <w:b/>
                <w:bCs/>
                <w:i/>
                <w:color w:val="FFFFFF" w:themeColor="background1"/>
                <w:sz w:val="20"/>
                <w:szCs w:val="20"/>
                <w:lang w:val="es-AR"/>
              </w:rPr>
            </w:pPr>
            <w:r w:rsidRPr="00063C65">
              <w:rPr>
                <w:rFonts w:asciiTheme="majorHAnsi" w:hAnsiTheme="majorHAnsi"/>
                <w:b/>
                <w:bCs/>
                <w:color w:val="FFFFFF" w:themeColor="background1"/>
                <w:sz w:val="20"/>
                <w:szCs w:val="20"/>
                <w:lang w:val="es-AR"/>
              </w:rPr>
              <w:t>Competencia</w:t>
            </w:r>
            <w:r w:rsidRPr="00063C65">
              <w:rPr>
                <w:rFonts w:asciiTheme="majorHAnsi" w:hAnsiTheme="majorHAnsi"/>
                <w:b/>
                <w:bCs/>
                <w:i/>
                <w:color w:val="FFFFFF" w:themeColor="background1"/>
                <w:sz w:val="20"/>
                <w:szCs w:val="20"/>
                <w:lang w:val="es-AR"/>
              </w:rPr>
              <w:t xml:space="preserve"> </w:t>
            </w:r>
            <w:proofErr w:type="spellStart"/>
            <w:r w:rsidRPr="00063C65">
              <w:rPr>
                <w:rFonts w:asciiTheme="majorHAnsi" w:hAnsiTheme="majorHAnsi"/>
                <w:b/>
                <w:bCs/>
                <w:i/>
                <w:color w:val="FFFFFF" w:themeColor="background1"/>
                <w:sz w:val="20"/>
                <w:szCs w:val="20"/>
                <w:lang w:val="es-AR"/>
              </w:rPr>
              <w:t>Ratione</w:t>
            </w:r>
            <w:proofErr w:type="spellEnd"/>
            <w:r w:rsidRPr="00063C65">
              <w:rPr>
                <w:rFonts w:asciiTheme="majorHAnsi" w:hAnsiTheme="majorHAnsi"/>
                <w:b/>
                <w:bCs/>
                <w:i/>
                <w:color w:val="FFFFFF" w:themeColor="background1"/>
                <w:sz w:val="20"/>
                <w:szCs w:val="20"/>
                <w:lang w:val="es-AR"/>
              </w:rPr>
              <w:t xml:space="preserve"> </w:t>
            </w:r>
            <w:proofErr w:type="spellStart"/>
            <w:r w:rsidRPr="00063C65">
              <w:rPr>
                <w:rFonts w:asciiTheme="majorHAnsi" w:hAnsiTheme="majorHAnsi"/>
                <w:b/>
                <w:bCs/>
                <w:i/>
                <w:color w:val="FFFFFF" w:themeColor="background1"/>
                <w:sz w:val="20"/>
                <w:szCs w:val="20"/>
                <w:lang w:val="es-AR"/>
              </w:rPr>
              <w:t>personae</w:t>
            </w:r>
            <w:proofErr w:type="spellEnd"/>
            <w:r w:rsidRPr="00063C65">
              <w:rPr>
                <w:rFonts w:asciiTheme="majorHAnsi" w:hAnsiTheme="majorHAnsi"/>
                <w:b/>
                <w:bCs/>
                <w:i/>
                <w:color w:val="FFFFFF" w:themeColor="background1"/>
                <w:sz w:val="20"/>
                <w:szCs w:val="20"/>
                <w:lang w:val="es-AR"/>
              </w:rPr>
              <w:t>:</w:t>
            </w:r>
          </w:p>
        </w:tc>
        <w:tc>
          <w:tcPr>
            <w:tcW w:w="5760" w:type="dxa"/>
            <w:vAlign w:val="center"/>
          </w:tcPr>
          <w:p w14:paraId="7707F3E9" w14:textId="56C1877C" w:rsidR="003239B8" w:rsidRPr="00063C65" w:rsidRDefault="00535293" w:rsidP="001E094D">
            <w:pPr>
              <w:rPr>
                <w:rFonts w:asciiTheme="majorHAnsi" w:hAnsiTheme="majorHAnsi"/>
                <w:bCs/>
                <w:sz w:val="20"/>
                <w:szCs w:val="20"/>
                <w:lang w:val="es-AR"/>
              </w:rPr>
            </w:pPr>
            <w:r w:rsidRPr="00063C65">
              <w:rPr>
                <w:rFonts w:asciiTheme="majorHAnsi" w:hAnsiTheme="majorHAnsi"/>
                <w:bCs/>
                <w:sz w:val="20"/>
                <w:szCs w:val="20"/>
                <w:lang w:val="es-AR"/>
              </w:rPr>
              <w:t>Sí</w:t>
            </w:r>
          </w:p>
        </w:tc>
      </w:tr>
      <w:tr w:rsidR="003239B8" w:rsidRPr="00063C6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063C65" w:rsidRDefault="003239B8" w:rsidP="001E094D">
            <w:pPr>
              <w:jc w:val="center"/>
              <w:rPr>
                <w:rFonts w:asciiTheme="majorHAnsi" w:hAnsiTheme="majorHAnsi"/>
                <w:b/>
                <w:bCs/>
                <w:color w:val="FFFFFF" w:themeColor="background1"/>
                <w:sz w:val="20"/>
                <w:szCs w:val="20"/>
              </w:rPr>
            </w:pPr>
            <w:r w:rsidRPr="00063C65">
              <w:rPr>
                <w:rFonts w:asciiTheme="majorHAnsi" w:hAnsiTheme="majorHAnsi"/>
                <w:b/>
                <w:bCs/>
                <w:color w:val="FFFFFF" w:themeColor="background1"/>
                <w:sz w:val="20"/>
                <w:szCs w:val="20"/>
                <w:lang w:val="es-AR"/>
              </w:rPr>
              <w:t>Competencia</w:t>
            </w:r>
            <w:r w:rsidRPr="00063C65">
              <w:rPr>
                <w:rFonts w:asciiTheme="majorHAnsi" w:hAnsiTheme="majorHAnsi"/>
                <w:b/>
                <w:bCs/>
                <w:i/>
                <w:color w:val="FFFFFF" w:themeColor="background1"/>
                <w:sz w:val="20"/>
                <w:szCs w:val="20"/>
                <w:lang w:val="es-AR"/>
              </w:rPr>
              <w:t xml:space="preserve"> R</w:t>
            </w:r>
            <w:proofErr w:type="spellStart"/>
            <w:r w:rsidRPr="00063C65">
              <w:rPr>
                <w:rFonts w:asciiTheme="majorHAnsi" w:hAnsiTheme="majorHAnsi"/>
                <w:b/>
                <w:bCs/>
                <w:i/>
                <w:color w:val="FFFFFF" w:themeColor="background1"/>
                <w:sz w:val="20"/>
                <w:szCs w:val="20"/>
              </w:rPr>
              <w:t>atione</w:t>
            </w:r>
            <w:proofErr w:type="spellEnd"/>
            <w:r w:rsidRPr="00063C65">
              <w:rPr>
                <w:rFonts w:asciiTheme="majorHAnsi" w:hAnsiTheme="majorHAnsi"/>
                <w:b/>
                <w:bCs/>
                <w:i/>
                <w:color w:val="FFFFFF" w:themeColor="background1"/>
                <w:sz w:val="20"/>
                <w:szCs w:val="20"/>
              </w:rPr>
              <w:t xml:space="preserve"> loci</w:t>
            </w:r>
            <w:r w:rsidRPr="00063C65">
              <w:rPr>
                <w:rFonts w:asciiTheme="majorHAnsi" w:hAnsiTheme="majorHAnsi"/>
                <w:b/>
                <w:bCs/>
                <w:color w:val="FFFFFF" w:themeColor="background1"/>
                <w:sz w:val="20"/>
                <w:szCs w:val="20"/>
              </w:rPr>
              <w:t>:</w:t>
            </w:r>
          </w:p>
        </w:tc>
        <w:tc>
          <w:tcPr>
            <w:tcW w:w="5760" w:type="dxa"/>
            <w:vAlign w:val="center"/>
          </w:tcPr>
          <w:p w14:paraId="12C931CB" w14:textId="56A8B55A" w:rsidR="003239B8" w:rsidRPr="00063C65" w:rsidRDefault="00535293" w:rsidP="001E094D">
            <w:pPr>
              <w:rPr>
                <w:rFonts w:asciiTheme="majorHAnsi" w:hAnsiTheme="majorHAnsi"/>
                <w:bCs/>
                <w:sz w:val="20"/>
                <w:szCs w:val="20"/>
              </w:rPr>
            </w:pPr>
            <w:proofErr w:type="spellStart"/>
            <w:r w:rsidRPr="00063C65">
              <w:rPr>
                <w:rFonts w:asciiTheme="majorHAnsi" w:hAnsiTheme="majorHAnsi"/>
                <w:bCs/>
                <w:sz w:val="20"/>
                <w:szCs w:val="20"/>
              </w:rPr>
              <w:t>Sí</w:t>
            </w:r>
            <w:proofErr w:type="spellEnd"/>
          </w:p>
        </w:tc>
      </w:tr>
      <w:tr w:rsidR="003239B8" w:rsidRPr="00063C6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063C65" w:rsidRDefault="003239B8" w:rsidP="001E094D">
            <w:pPr>
              <w:jc w:val="center"/>
              <w:rPr>
                <w:rFonts w:asciiTheme="majorHAnsi" w:hAnsiTheme="majorHAnsi"/>
                <w:b/>
                <w:bCs/>
                <w:color w:val="FFFFFF" w:themeColor="background1"/>
                <w:sz w:val="20"/>
                <w:szCs w:val="20"/>
              </w:rPr>
            </w:pPr>
            <w:proofErr w:type="spellStart"/>
            <w:r w:rsidRPr="00063C65">
              <w:rPr>
                <w:rFonts w:asciiTheme="majorHAnsi" w:hAnsiTheme="majorHAnsi"/>
                <w:b/>
                <w:bCs/>
                <w:color w:val="FFFFFF" w:themeColor="background1"/>
                <w:sz w:val="20"/>
                <w:szCs w:val="20"/>
              </w:rPr>
              <w:t>Competencia</w:t>
            </w:r>
            <w:proofErr w:type="spellEnd"/>
            <w:r w:rsidRPr="00063C65">
              <w:rPr>
                <w:rFonts w:asciiTheme="majorHAnsi" w:hAnsiTheme="majorHAnsi"/>
                <w:b/>
                <w:bCs/>
                <w:i/>
                <w:color w:val="FFFFFF" w:themeColor="background1"/>
                <w:sz w:val="20"/>
                <w:szCs w:val="20"/>
              </w:rPr>
              <w:t xml:space="preserve"> </w:t>
            </w:r>
            <w:proofErr w:type="spellStart"/>
            <w:r w:rsidRPr="00063C65">
              <w:rPr>
                <w:rFonts w:asciiTheme="majorHAnsi" w:hAnsiTheme="majorHAnsi"/>
                <w:b/>
                <w:bCs/>
                <w:i/>
                <w:color w:val="FFFFFF" w:themeColor="background1"/>
                <w:sz w:val="20"/>
                <w:szCs w:val="20"/>
              </w:rPr>
              <w:t>Ratione</w:t>
            </w:r>
            <w:proofErr w:type="spellEnd"/>
            <w:r w:rsidRPr="00063C65">
              <w:rPr>
                <w:rFonts w:asciiTheme="majorHAnsi" w:hAnsiTheme="majorHAnsi"/>
                <w:b/>
                <w:bCs/>
                <w:i/>
                <w:color w:val="FFFFFF" w:themeColor="background1"/>
                <w:sz w:val="20"/>
                <w:szCs w:val="20"/>
              </w:rPr>
              <w:t xml:space="preserve"> </w:t>
            </w:r>
            <w:proofErr w:type="spellStart"/>
            <w:r w:rsidRPr="00063C65">
              <w:rPr>
                <w:rFonts w:asciiTheme="majorHAnsi" w:hAnsiTheme="majorHAnsi"/>
                <w:b/>
                <w:bCs/>
                <w:i/>
                <w:color w:val="FFFFFF" w:themeColor="background1"/>
                <w:sz w:val="20"/>
                <w:szCs w:val="20"/>
              </w:rPr>
              <w:t>temporis</w:t>
            </w:r>
            <w:proofErr w:type="spellEnd"/>
            <w:r w:rsidRPr="00063C65">
              <w:rPr>
                <w:rFonts w:asciiTheme="majorHAnsi" w:hAnsiTheme="majorHAnsi"/>
                <w:b/>
                <w:bCs/>
                <w:color w:val="FFFFFF" w:themeColor="background1"/>
                <w:sz w:val="20"/>
                <w:szCs w:val="20"/>
              </w:rPr>
              <w:t>:</w:t>
            </w:r>
          </w:p>
        </w:tc>
        <w:tc>
          <w:tcPr>
            <w:tcW w:w="5760" w:type="dxa"/>
            <w:vAlign w:val="center"/>
          </w:tcPr>
          <w:p w14:paraId="6F8B059B" w14:textId="02483505" w:rsidR="003239B8" w:rsidRPr="00063C65" w:rsidRDefault="00535293" w:rsidP="001E094D">
            <w:pPr>
              <w:rPr>
                <w:rFonts w:asciiTheme="majorHAnsi" w:hAnsiTheme="majorHAnsi"/>
                <w:bCs/>
                <w:sz w:val="20"/>
                <w:szCs w:val="20"/>
              </w:rPr>
            </w:pPr>
            <w:proofErr w:type="spellStart"/>
            <w:r w:rsidRPr="00063C65">
              <w:rPr>
                <w:rFonts w:asciiTheme="majorHAnsi" w:hAnsiTheme="majorHAnsi"/>
                <w:bCs/>
                <w:sz w:val="20"/>
                <w:szCs w:val="20"/>
              </w:rPr>
              <w:t>Sí</w:t>
            </w:r>
            <w:proofErr w:type="spellEnd"/>
          </w:p>
        </w:tc>
      </w:tr>
      <w:tr w:rsidR="003239B8" w:rsidRPr="007E266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063C65" w:rsidRDefault="003239B8" w:rsidP="001E094D">
            <w:pPr>
              <w:jc w:val="center"/>
              <w:rPr>
                <w:rFonts w:asciiTheme="majorHAnsi" w:hAnsiTheme="majorHAnsi"/>
                <w:b/>
                <w:bCs/>
                <w:color w:val="FFFFFF" w:themeColor="background1"/>
                <w:sz w:val="20"/>
                <w:szCs w:val="20"/>
              </w:rPr>
            </w:pPr>
            <w:proofErr w:type="spellStart"/>
            <w:r w:rsidRPr="00063C65">
              <w:rPr>
                <w:rFonts w:asciiTheme="majorHAnsi" w:hAnsiTheme="majorHAnsi"/>
                <w:b/>
                <w:bCs/>
                <w:color w:val="FFFFFF" w:themeColor="background1"/>
                <w:sz w:val="20"/>
                <w:szCs w:val="20"/>
              </w:rPr>
              <w:t>Competencia</w:t>
            </w:r>
            <w:proofErr w:type="spellEnd"/>
            <w:r w:rsidRPr="00063C65">
              <w:rPr>
                <w:rFonts w:asciiTheme="majorHAnsi" w:hAnsiTheme="majorHAnsi"/>
                <w:b/>
                <w:bCs/>
                <w:i/>
                <w:color w:val="FFFFFF" w:themeColor="background1"/>
                <w:sz w:val="20"/>
                <w:szCs w:val="20"/>
              </w:rPr>
              <w:t xml:space="preserve"> </w:t>
            </w:r>
            <w:proofErr w:type="spellStart"/>
            <w:r w:rsidRPr="00063C65">
              <w:rPr>
                <w:rFonts w:asciiTheme="majorHAnsi" w:hAnsiTheme="majorHAnsi"/>
                <w:b/>
                <w:bCs/>
                <w:i/>
                <w:color w:val="FFFFFF" w:themeColor="background1"/>
                <w:sz w:val="20"/>
                <w:szCs w:val="20"/>
              </w:rPr>
              <w:t>Ratione</w:t>
            </w:r>
            <w:proofErr w:type="spellEnd"/>
            <w:r w:rsidRPr="00063C65">
              <w:rPr>
                <w:rFonts w:asciiTheme="majorHAnsi" w:hAnsiTheme="majorHAnsi"/>
                <w:b/>
                <w:bCs/>
                <w:i/>
                <w:color w:val="FFFFFF" w:themeColor="background1"/>
                <w:sz w:val="20"/>
                <w:szCs w:val="20"/>
              </w:rPr>
              <w:t xml:space="preserve"> </w:t>
            </w:r>
            <w:proofErr w:type="spellStart"/>
            <w:r w:rsidRPr="00063C65">
              <w:rPr>
                <w:rFonts w:asciiTheme="majorHAnsi" w:hAnsiTheme="majorHAnsi"/>
                <w:b/>
                <w:bCs/>
                <w:i/>
                <w:color w:val="FFFFFF" w:themeColor="background1"/>
                <w:sz w:val="20"/>
                <w:szCs w:val="20"/>
              </w:rPr>
              <w:t>materia</w:t>
            </w:r>
            <w:r w:rsidR="00EE00E9" w:rsidRPr="00063C65">
              <w:rPr>
                <w:rFonts w:asciiTheme="majorHAnsi" w:hAnsiTheme="majorHAnsi"/>
                <w:b/>
                <w:bCs/>
                <w:i/>
                <w:color w:val="FFFFFF" w:themeColor="background1"/>
                <w:sz w:val="20"/>
                <w:szCs w:val="20"/>
              </w:rPr>
              <w:t>e</w:t>
            </w:r>
            <w:proofErr w:type="spellEnd"/>
            <w:r w:rsidRPr="00063C65">
              <w:rPr>
                <w:rFonts w:asciiTheme="majorHAnsi" w:hAnsiTheme="majorHAnsi"/>
                <w:b/>
                <w:bCs/>
                <w:color w:val="FFFFFF" w:themeColor="background1"/>
                <w:sz w:val="20"/>
                <w:szCs w:val="20"/>
              </w:rPr>
              <w:t>:</w:t>
            </w:r>
          </w:p>
        </w:tc>
        <w:tc>
          <w:tcPr>
            <w:tcW w:w="5760" w:type="dxa"/>
            <w:vAlign w:val="center"/>
          </w:tcPr>
          <w:p w14:paraId="0C122F44" w14:textId="631BC85A" w:rsidR="003239B8" w:rsidRPr="00063C65" w:rsidRDefault="00535293" w:rsidP="0029743C">
            <w:pPr>
              <w:jc w:val="both"/>
              <w:rPr>
                <w:rFonts w:asciiTheme="majorHAnsi" w:hAnsiTheme="majorHAnsi"/>
                <w:bCs/>
                <w:sz w:val="20"/>
                <w:szCs w:val="20"/>
                <w:lang w:val="es-ES"/>
              </w:rPr>
            </w:pPr>
            <w:r w:rsidRPr="00063C65">
              <w:rPr>
                <w:rFonts w:asciiTheme="majorHAnsi" w:hAnsiTheme="majorHAnsi"/>
                <w:bCs/>
                <w:sz w:val="20"/>
                <w:szCs w:val="20"/>
                <w:lang w:val="es-ES"/>
              </w:rPr>
              <w:t>Sí</w:t>
            </w:r>
            <w:r w:rsidR="00C86371" w:rsidRPr="00063C65">
              <w:rPr>
                <w:rFonts w:asciiTheme="majorHAnsi" w:hAnsiTheme="majorHAnsi"/>
                <w:bCs/>
                <w:sz w:val="20"/>
                <w:szCs w:val="20"/>
                <w:lang w:val="es-ES"/>
              </w:rPr>
              <w:t>, Convención Americana</w:t>
            </w:r>
            <w:r w:rsidRPr="00063C65">
              <w:rPr>
                <w:rFonts w:asciiTheme="majorHAnsi" w:hAnsiTheme="majorHAnsi"/>
                <w:bCs/>
                <w:sz w:val="20"/>
                <w:szCs w:val="20"/>
                <w:lang w:val="es-ES"/>
              </w:rPr>
              <w:t xml:space="preserve"> (</w:t>
            </w:r>
            <w:r w:rsidR="00C86371" w:rsidRPr="00063C65">
              <w:rPr>
                <w:rFonts w:asciiTheme="majorHAnsi" w:hAnsiTheme="majorHAnsi"/>
                <w:bCs/>
                <w:sz w:val="20"/>
                <w:szCs w:val="20"/>
                <w:lang w:val="es-ES"/>
              </w:rPr>
              <w:t>depósito del instrumento realizado el 31 de julio de 1973)</w:t>
            </w:r>
            <w:r w:rsidR="006241FA" w:rsidRPr="00063C65">
              <w:rPr>
                <w:rFonts w:asciiTheme="majorHAnsi" w:hAnsiTheme="majorHAnsi"/>
                <w:bCs/>
                <w:sz w:val="20"/>
                <w:szCs w:val="20"/>
                <w:lang w:val="es-ES"/>
              </w:rPr>
              <w:t xml:space="preserve"> </w:t>
            </w:r>
          </w:p>
        </w:tc>
      </w:tr>
    </w:tbl>
    <w:p w14:paraId="4E92C444" w14:textId="1DAF1B79" w:rsidR="003239B8" w:rsidRPr="00063C65" w:rsidRDefault="003239B8" w:rsidP="003239B8">
      <w:pPr>
        <w:spacing w:before="240" w:after="240"/>
        <w:ind w:firstLine="720"/>
        <w:jc w:val="both"/>
        <w:rPr>
          <w:rFonts w:asciiTheme="majorHAnsi" w:hAnsiTheme="majorHAnsi"/>
          <w:b/>
          <w:bCs/>
          <w:sz w:val="20"/>
          <w:szCs w:val="20"/>
          <w:lang w:val="es-ES"/>
        </w:rPr>
      </w:pPr>
      <w:r w:rsidRPr="00063C65">
        <w:rPr>
          <w:rFonts w:asciiTheme="majorHAnsi" w:hAnsiTheme="majorHAnsi"/>
          <w:b/>
          <w:bCs/>
          <w:sz w:val="20"/>
          <w:szCs w:val="20"/>
          <w:lang w:val="es-ES"/>
        </w:rPr>
        <w:t xml:space="preserve">IV. </w:t>
      </w:r>
      <w:r w:rsidRPr="00063C65">
        <w:rPr>
          <w:rFonts w:asciiTheme="majorHAnsi" w:hAnsiTheme="majorHAnsi"/>
          <w:b/>
          <w:bCs/>
          <w:sz w:val="20"/>
          <w:szCs w:val="20"/>
          <w:lang w:val="es-ES"/>
        </w:rPr>
        <w:tab/>
      </w:r>
      <w:r w:rsidR="00EE00E9" w:rsidRPr="00063C65">
        <w:rPr>
          <w:rFonts w:asciiTheme="majorHAnsi" w:hAnsiTheme="majorHAnsi"/>
          <w:b/>
          <w:bCs/>
          <w:sz w:val="20"/>
          <w:szCs w:val="20"/>
          <w:lang w:val="es-ES"/>
        </w:rPr>
        <w:t>DUPLICACIÓN</w:t>
      </w:r>
      <w:r w:rsidR="00EE00E9" w:rsidRPr="00063C65">
        <w:rPr>
          <w:rFonts w:asciiTheme="majorHAnsi" w:hAnsiTheme="majorHAnsi"/>
          <w:b/>
          <w:bCs/>
          <w:color w:val="FFFFFF" w:themeColor="background1"/>
          <w:sz w:val="20"/>
          <w:szCs w:val="20"/>
          <w:lang w:val="es-ES"/>
        </w:rPr>
        <w:t xml:space="preserve"> </w:t>
      </w:r>
      <w:r w:rsidR="00EE00E9" w:rsidRPr="00063C65">
        <w:rPr>
          <w:rFonts w:asciiTheme="majorHAnsi" w:hAnsiTheme="majorHAnsi"/>
          <w:b/>
          <w:bCs/>
          <w:sz w:val="20"/>
          <w:szCs w:val="20"/>
          <w:lang w:val="es-ES"/>
        </w:rPr>
        <w:t>DE PROCEDIMIENTOS Y COSA JUZGADA</w:t>
      </w:r>
      <w:r w:rsidR="00EE00E9" w:rsidRPr="00063C65">
        <w:rPr>
          <w:rFonts w:asciiTheme="majorHAnsi" w:hAnsiTheme="majorHAnsi"/>
          <w:b/>
          <w:bCs/>
          <w:i/>
          <w:sz w:val="20"/>
          <w:szCs w:val="20"/>
          <w:lang w:val="es-ES"/>
        </w:rPr>
        <w:t xml:space="preserve"> </w:t>
      </w:r>
      <w:r w:rsidR="00EE00E9" w:rsidRPr="00063C65">
        <w:rPr>
          <w:rFonts w:asciiTheme="majorHAnsi" w:hAnsiTheme="majorHAnsi"/>
          <w:b/>
          <w:bCs/>
          <w:sz w:val="20"/>
          <w:szCs w:val="20"/>
          <w:lang w:val="es-ES"/>
        </w:rPr>
        <w:t xml:space="preserve">INTERNACIONAL, </w:t>
      </w:r>
      <w:r w:rsidRPr="00063C65">
        <w:rPr>
          <w:rFonts w:asciiTheme="majorHAnsi" w:hAnsiTheme="majorHAnsi"/>
          <w:b/>
          <w:bCs/>
          <w:sz w:val="20"/>
          <w:szCs w:val="20"/>
          <w:lang w:val="es-ES"/>
        </w:rPr>
        <w:t xml:space="preserve"> CARACTERIZACIÓN, </w:t>
      </w:r>
      <w:r w:rsidRPr="00063C6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63C6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063C65" w:rsidRDefault="00EE00E9" w:rsidP="001E094D">
            <w:pPr>
              <w:jc w:val="center"/>
              <w:rPr>
                <w:rFonts w:asciiTheme="majorHAnsi" w:hAnsiTheme="majorHAnsi"/>
                <w:b/>
                <w:bCs/>
                <w:color w:val="FFFFFF" w:themeColor="background1"/>
                <w:sz w:val="20"/>
                <w:szCs w:val="20"/>
                <w:lang w:val="es-ES"/>
              </w:rPr>
            </w:pPr>
            <w:r w:rsidRPr="00063C65">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7F8D1424" w:rsidR="00EE00E9" w:rsidRPr="00063C65" w:rsidRDefault="003305B7" w:rsidP="001E094D">
            <w:pPr>
              <w:jc w:val="both"/>
              <w:rPr>
                <w:rFonts w:asciiTheme="majorHAnsi" w:hAnsiTheme="majorHAnsi"/>
                <w:bCs/>
                <w:sz w:val="20"/>
                <w:szCs w:val="20"/>
                <w:lang w:val="es-ES"/>
              </w:rPr>
            </w:pPr>
            <w:r w:rsidRPr="00063C65">
              <w:rPr>
                <w:rFonts w:asciiTheme="majorHAnsi" w:hAnsiTheme="majorHAnsi"/>
                <w:bCs/>
                <w:sz w:val="20"/>
                <w:szCs w:val="20"/>
                <w:lang w:val="es-ES"/>
              </w:rPr>
              <w:t>No</w:t>
            </w:r>
          </w:p>
        </w:tc>
      </w:tr>
      <w:tr w:rsidR="003239B8" w:rsidRPr="007E266D"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063C65" w:rsidRDefault="003239B8" w:rsidP="001E094D">
            <w:pPr>
              <w:jc w:val="center"/>
              <w:rPr>
                <w:rFonts w:asciiTheme="majorHAnsi" w:hAnsiTheme="majorHAnsi"/>
                <w:b/>
                <w:bCs/>
                <w:i/>
                <w:color w:val="FFFFFF" w:themeColor="background1"/>
                <w:sz w:val="20"/>
                <w:szCs w:val="20"/>
              </w:rPr>
            </w:pPr>
            <w:r w:rsidRPr="00063C65">
              <w:rPr>
                <w:rFonts w:asciiTheme="majorHAnsi" w:hAnsiTheme="majorHAnsi"/>
                <w:b/>
                <w:bCs/>
                <w:color w:val="FFFFFF" w:themeColor="background1"/>
                <w:sz w:val="20"/>
                <w:szCs w:val="20"/>
              </w:rPr>
              <w:t xml:space="preserve">Derechos </w:t>
            </w:r>
            <w:proofErr w:type="spellStart"/>
            <w:r w:rsidRPr="00063C65">
              <w:rPr>
                <w:rFonts w:asciiTheme="majorHAnsi" w:hAnsiTheme="majorHAnsi"/>
                <w:b/>
                <w:bCs/>
                <w:color w:val="FFFFFF" w:themeColor="background1"/>
                <w:sz w:val="20"/>
                <w:szCs w:val="20"/>
              </w:rPr>
              <w:t>declarados</w:t>
            </w:r>
            <w:proofErr w:type="spellEnd"/>
            <w:r w:rsidRPr="00063C65">
              <w:rPr>
                <w:rFonts w:asciiTheme="majorHAnsi" w:hAnsiTheme="majorHAnsi"/>
                <w:b/>
                <w:bCs/>
                <w:color w:val="FFFFFF" w:themeColor="background1"/>
                <w:sz w:val="20"/>
                <w:szCs w:val="20"/>
              </w:rPr>
              <w:t xml:space="preserve"> </w:t>
            </w:r>
            <w:proofErr w:type="spellStart"/>
            <w:r w:rsidRPr="00063C65">
              <w:rPr>
                <w:rFonts w:asciiTheme="majorHAnsi" w:hAnsiTheme="majorHAnsi"/>
                <w:b/>
                <w:bCs/>
                <w:color w:val="FFFFFF" w:themeColor="background1"/>
                <w:sz w:val="20"/>
                <w:szCs w:val="20"/>
              </w:rPr>
              <w:t>admisibles</w:t>
            </w:r>
            <w:proofErr w:type="spellEnd"/>
            <w:r w:rsidRPr="00063C65">
              <w:rPr>
                <w:rFonts w:asciiTheme="majorHAnsi" w:hAnsiTheme="majorHAnsi"/>
                <w:b/>
                <w:bCs/>
                <w:i/>
                <w:color w:val="FFFFFF" w:themeColor="background1"/>
                <w:sz w:val="20"/>
                <w:szCs w:val="20"/>
              </w:rPr>
              <w:t>:</w:t>
            </w:r>
          </w:p>
        </w:tc>
        <w:tc>
          <w:tcPr>
            <w:tcW w:w="5760" w:type="dxa"/>
            <w:vAlign w:val="center"/>
          </w:tcPr>
          <w:p w14:paraId="6310C8F7" w14:textId="57175B7C" w:rsidR="003239B8" w:rsidRPr="00063C65" w:rsidRDefault="001F3365" w:rsidP="00645069">
            <w:pPr>
              <w:jc w:val="both"/>
              <w:rPr>
                <w:rFonts w:asciiTheme="majorHAnsi" w:hAnsiTheme="majorHAnsi"/>
                <w:bCs/>
                <w:sz w:val="20"/>
                <w:szCs w:val="20"/>
                <w:lang w:val="es-ES"/>
              </w:rPr>
            </w:pPr>
            <w:r w:rsidRPr="00063C65">
              <w:rPr>
                <w:rFonts w:asciiTheme="majorHAnsi" w:hAnsiTheme="majorHAnsi"/>
                <w:bCs/>
                <w:sz w:val="20"/>
                <w:szCs w:val="20"/>
                <w:lang w:val="es-ES"/>
              </w:rPr>
              <w:t>Artículos 4 (vida)</w:t>
            </w:r>
            <w:r w:rsidR="008855B5" w:rsidRPr="00063C65">
              <w:rPr>
                <w:rFonts w:asciiTheme="majorHAnsi" w:hAnsiTheme="majorHAnsi"/>
                <w:bCs/>
                <w:sz w:val="20"/>
                <w:szCs w:val="20"/>
                <w:lang w:val="es-ES"/>
              </w:rPr>
              <w:t>,</w:t>
            </w:r>
            <w:r w:rsidRPr="00063C65">
              <w:rPr>
                <w:rFonts w:asciiTheme="majorHAnsi" w:hAnsiTheme="majorHAnsi"/>
                <w:bCs/>
                <w:sz w:val="20"/>
                <w:szCs w:val="20"/>
                <w:lang w:val="es-ES"/>
              </w:rPr>
              <w:t xml:space="preserve"> 5 (integridad personal), 8 (garantías judiciales)</w:t>
            </w:r>
            <w:r w:rsidR="007603FF" w:rsidRPr="00063C65">
              <w:rPr>
                <w:rFonts w:asciiTheme="majorHAnsi" w:hAnsiTheme="majorHAnsi"/>
                <w:bCs/>
                <w:sz w:val="20"/>
                <w:szCs w:val="20"/>
                <w:lang w:val="es-ES"/>
              </w:rPr>
              <w:t xml:space="preserve"> </w:t>
            </w:r>
            <w:r w:rsidRPr="00063C65">
              <w:rPr>
                <w:rFonts w:asciiTheme="majorHAnsi" w:hAnsiTheme="majorHAnsi"/>
                <w:bCs/>
                <w:sz w:val="20"/>
                <w:szCs w:val="20"/>
                <w:lang w:val="es-ES"/>
              </w:rPr>
              <w:t xml:space="preserve">y 25 (protección judicial) de la Convención en relación con </w:t>
            </w:r>
            <w:r w:rsidR="00032895" w:rsidRPr="00063C65">
              <w:rPr>
                <w:rFonts w:asciiTheme="majorHAnsi" w:hAnsiTheme="majorHAnsi"/>
                <w:bCs/>
                <w:sz w:val="20"/>
                <w:szCs w:val="20"/>
                <w:lang w:val="es-ES"/>
              </w:rPr>
              <w:t xml:space="preserve">su </w:t>
            </w:r>
            <w:r w:rsidR="001D133A" w:rsidRPr="00063C65">
              <w:rPr>
                <w:rFonts w:asciiTheme="majorHAnsi" w:hAnsiTheme="majorHAnsi"/>
                <w:sz w:val="20"/>
                <w:szCs w:val="20"/>
                <w:bdr w:val="none" w:sz="0" w:space="0" w:color="auto" w:frame="1"/>
                <w:lang w:val="es-UY"/>
              </w:rPr>
              <w:t>artículo 1.1 (</w:t>
            </w:r>
            <w:r w:rsidR="00032895" w:rsidRPr="00063C65">
              <w:rPr>
                <w:rFonts w:asciiTheme="majorHAnsi" w:hAnsiTheme="majorHAnsi"/>
                <w:sz w:val="20"/>
                <w:szCs w:val="20"/>
                <w:bdr w:val="none" w:sz="0" w:space="0" w:color="auto" w:frame="1"/>
                <w:lang w:val="es-UY"/>
              </w:rPr>
              <w:t xml:space="preserve">obligación de </w:t>
            </w:r>
            <w:r w:rsidR="00645069" w:rsidRPr="00063C65">
              <w:rPr>
                <w:rFonts w:asciiTheme="majorHAnsi" w:hAnsiTheme="majorHAnsi"/>
                <w:sz w:val="20"/>
                <w:szCs w:val="20"/>
                <w:bdr w:val="none" w:sz="0" w:space="0" w:color="auto" w:frame="1"/>
                <w:lang w:val="es-UY"/>
              </w:rPr>
              <w:t>respetar los derechos)</w:t>
            </w:r>
          </w:p>
        </w:tc>
      </w:tr>
      <w:tr w:rsidR="003239B8" w:rsidRPr="007E266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063C65" w:rsidRDefault="003239B8" w:rsidP="001E094D">
            <w:pPr>
              <w:jc w:val="center"/>
              <w:rPr>
                <w:rFonts w:asciiTheme="majorHAnsi" w:hAnsiTheme="majorHAnsi"/>
                <w:b/>
                <w:bCs/>
                <w:color w:val="FFFFFF" w:themeColor="background1"/>
                <w:sz w:val="20"/>
                <w:szCs w:val="20"/>
                <w:lang w:val="es-ES"/>
              </w:rPr>
            </w:pPr>
            <w:r w:rsidRPr="00063C65">
              <w:rPr>
                <w:rFonts w:asciiTheme="majorHAnsi" w:hAnsiTheme="majorHAnsi"/>
                <w:b/>
                <w:bCs/>
                <w:color w:val="FFFFFF" w:themeColor="background1"/>
                <w:sz w:val="20"/>
                <w:szCs w:val="20"/>
                <w:lang w:val="es-ES"/>
              </w:rPr>
              <w:t>Agotamiento de recursos internos</w:t>
            </w:r>
            <w:r w:rsidR="00EE00E9" w:rsidRPr="00063C65">
              <w:rPr>
                <w:rFonts w:asciiTheme="majorHAnsi" w:hAnsiTheme="majorHAnsi"/>
                <w:b/>
                <w:bCs/>
                <w:color w:val="FFFFFF" w:themeColor="background1"/>
                <w:sz w:val="20"/>
                <w:szCs w:val="20"/>
                <w:lang w:val="es-ES"/>
              </w:rPr>
              <w:t xml:space="preserve"> o procedencia de una excepción</w:t>
            </w:r>
            <w:r w:rsidRPr="00063C65">
              <w:rPr>
                <w:rFonts w:asciiTheme="majorHAnsi" w:hAnsiTheme="majorHAnsi"/>
                <w:b/>
                <w:bCs/>
                <w:color w:val="FFFFFF" w:themeColor="background1"/>
                <w:sz w:val="20"/>
                <w:szCs w:val="20"/>
                <w:lang w:val="es-ES"/>
              </w:rPr>
              <w:t>:</w:t>
            </w:r>
          </w:p>
        </w:tc>
        <w:tc>
          <w:tcPr>
            <w:tcW w:w="5760" w:type="dxa"/>
            <w:vAlign w:val="center"/>
          </w:tcPr>
          <w:p w14:paraId="69C53E8A" w14:textId="1D899AE6" w:rsidR="003239B8" w:rsidRPr="00063C65" w:rsidRDefault="0079700C" w:rsidP="00E843B8">
            <w:pPr>
              <w:jc w:val="both"/>
              <w:rPr>
                <w:rFonts w:asciiTheme="majorHAnsi" w:hAnsiTheme="majorHAnsi"/>
                <w:bCs/>
                <w:sz w:val="20"/>
                <w:szCs w:val="20"/>
                <w:lang w:val="es-ES"/>
              </w:rPr>
            </w:pPr>
            <w:r w:rsidRPr="00063C65">
              <w:rPr>
                <w:rFonts w:asciiTheme="majorHAnsi" w:hAnsiTheme="majorHAnsi"/>
                <w:bCs/>
                <w:sz w:val="20"/>
                <w:szCs w:val="20"/>
                <w:lang w:val="es-ES"/>
              </w:rPr>
              <w:t>Sí</w:t>
            </w:r>
            <w:r w:rsidR="00C86371" w:rsidRPr="00063C65">
              <w:rPr>
                <w:rFonts w:asciiTheme="majorHAnsi" w:hAnsiTheme="majorHAnsi"/>
                <w:bCs/>
                <w:sz w:val="20"/>
                <w:szCs w:val="20"/>
                <w:lang w:val="es-ES"/>
              </w:rPr>
              <w:t>,</w:t>
            </w:r>
            <w:r w:rsidR="003305B7" w:rsidRPr="00063C65">
              <w:rPr>
                <w:rFonts w:asciiTheme="majorHAnsi" w:hAnsiTheme="majorHAnsi"/>
                <w:bCs/>
                <w:sz w:val="20"/>
                <w:szCs w:val="20"/>
                <w:lang w:val="es-ES"/>
              </w:rPr>
              <w:t xml:space="preserve"> </w:t>
            </w:r>
            <w:r w:rsidR="006B4EBD" w:rsidRPr="00063C65">
              <w:rPr>
                <w:rFonts w:asciiTheme="majorHAnsi" w:hAnsiTheme="majorHAnsi"/>
                <w:bCs/>
                <w:sz w:val="20"/>
                <w:szCs w:val="20"/>
                <w:lang w:val="es-ES"/>
              </w:rPr>
              <w:t>en los términos de la sección VI</w:t>
            </w:r>
            <w:r w:rsidR="001D133A" w:rsidRPr="00063C65">
              <w:rPr>
                <w:rFonts w:asciiTheme="majorHAnsi" w:hAnsiTheme="majorHAnsi"/>
                <w:bCs/>
                <w:sz w:val="20"/>
                <w:szCs w:val="20"/>
                <w:lang w:val="es-ES"/>
              </w:rPr>
              <w:t xml:space="preserve"> </w:t>
            </w:r>
          </w:p>
        </w:tc>
      </w:tr>
      <w:tr w:rsidR="003239B8" w:rsidRPr="007E266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063C65" w:rsidRDefault="003239B8" w:rsidP="001E094D">
            <w:pPr>
              <w:jc w:val="center"/>
              <w:rPr>
                <w:rFonts w:asciiTheme="majorHAnsi" w:hAnsiTheme="majorHAnsi"/>
                <w:b/>
                <w:bCs/>
                <w:color w:val="FFFFFF" w:themeColor="background1"/>
                <w:sz w:val="20"/>
                <w:szCs w:val="20"/>
              </w:rPr>
            </w:pPr>
            <w:proofErr w:type="spellStart"/>
            <w:r w:rsidRPr="00063C65">
              <w:rPr>
                <w:rFonts w:asciiTheme="majorHAnsi" w:hAnsiTheme="majorHAnsi"/>
                <w:b/>
                <w:bCs/>
                <w:color w:val="FFFFFF" w:themeColor="background1"/>
                <w:sz w:val="20"/>
                <w:szCs w:val="20"/>
              </w:rPr>
              <w:t>Presentación</w:t>
            </w:r>
            <w:proofErr w:type="spellEnd"/>
            <w:r w:rsidRPr="00063C65">
              <w:rPr>
                <w:rFonts w:asciiTheme="majorHAnsi" w:hAnsiTheme="majorHAnsi"/>
                <w:b/>
                <w:bCs/>
                <w:color w:val="FFFFFF" w:themeColor="background1"/>
                <w:sz w:val="20"/>
                <w:szCs w:val="20"/>
              </w:rPr>
              <w:t xml:space="preserve"> </w:t>
            </w:r>
            <w:proofErr w:type="spellStart"/>
            <w:r w:rsidRPr="00063C65">
              <w:rPr>
                <w:rFonts w:asciiTheme="majorHAnsi" w:hAnsiTheme="majorHAnsi"/>
                <w:b/>
                <w:bCs/>
                <w:color w:val="FFFFFF" w:themeColor="background1"/>
                <w:sz w:val="20"/>
                <w:szCs w:val="20"/>
              </w:rPr>
              <w:t>dentro</w:t>
            </w:r>
            <w:proofErr w:type="spellEnd"/>
            <w:r w:rsidRPr="00063C65">
              <w:rPr>
                <w:rFonts w:asciiTheme="majorHAnsi" w:hAnsiTheme="majorHAnsi"/>
                <w:b/>
                <w:bCs/>
                <w:color w:val="FFFFFF" w:themeColor="background1"/>
                <w:sz w:val="20"/>
                <w:szCs w:val="20"/>
              </w:rPr>
              <w:t xml:space="preserve"> de </w:t>
            </w:r>
            <w:proofErr w:type="spellStart"/>
            <w:r w:rsidRPr="00063C65">
              <w:rPr>
                <w:rFonts w:asciiTheme="majorHAnsi" w:hAnsiTheme="majorHAnsi"/>
                <w:b/>
                <w:bCs/>
                <w:color w:val="FFFFFF" w:themeColor="background1"/>
                <w:sz w:val="20"/>
                <w:szCs w:val="20"/>
              </w:rPr>
              <w:t>plazo</w:t>
            </w:r>
            <w:proofErr w:type="spellEnd"/>
            <w:r w:rsidRPr="00063C65">
              <w:rPr>
                <w:rFonts w:asciiTheme="majorHAnsi" w:hAnsiTheme="majorHAnsi"/>
                <w:b/>
                <w:bCs/>
                <w:color w:val="FFFFFF" w:themeColor="background1"/>
                <w:sz w:val="20"/>
                <w:szCs w:val="20"/>
              </w:rPr>
              <w:t>:</w:t>
            </w:r>
          </w:p>
        </w:tc>
        <w:tc>
          <w:tcPr>
            <w:tcW w:w="5760" w:type="dxa"/>
            <w:vAlign w:val="center"/>
          </w:tcPr>
          <w:p w14:paraId="4A2A4569" w14:textId="2BE7C279" w:rsidR="003239B8" w:rsidRPr="00063C65" w:rsidRDefault="0079700C" w:rsidP="008855B5">
            <w:pPr>
              <w:rPr>
                <w:rFonts w:asciiTheme="majorHAnsi" w:hAnsiTheme="majorHAnsi"/>
                <w:bCs/>
                <w:sz w:val="20"/>
                <w:szCs w:val="20"/>
                <w:lang w:val="es-ES"/>
              </w:rPr>
            </w:pPr>
            <w:r w:rsidRPr="00063C65">
              <w:rPr>
                <w:rFonts w:asciiTheme="majorHAnsi" w:hAnsiTheme="majorHAnsi"/>
                <w:bCs/>
                <w:sz w:val="20"/>
                <w:szCs w:val="20"/>
                <w:lang w:val="es-ES"/>
              </w:rPr>
              <w:t>Sí</w:t>
            </w:r>
            <w:r w:rsidR="00C86371" w:rsidRPr="00063C65">
              <w:rPr>
                <w:rFonts w:asciiTheme="majorHAnsi" w:hAnsiTheme="majorHAnsi"/>
                <w:bCs/>
                <w:sz w:val="20"/>
                <w:szCs w:val="20"/>
                <w:lang w:val="es-ES"/>
              </w:rPr>
              <w:t>,</w:t>
            </w:r>
            <w:r w:rsidR="000C611C" w:rsidRPr="00063C65">
              <w:rPr>
                <w:rFonts w:asciiTheme="majorHAnsi" w:hAnsiTheme="majorHAnsi"/>
                <w:bCs/>
                <w:sz w:val="20"/>
                <w:szCs w:val="20"/>
                <w:lang w:val="es-ES"/>
              </w:rPr>
              <w:t xml:space="preserve"> </w:t>
            </w:r>
            <w:r w:rsidR="008855B5" w:rsidRPr="00063C65">
              <w:rPr>
                <w:rFonts w:asciiTheme="majorHAnsi" w:hAnsiTheme="majorHAnsi"/>
                <w:bCs/>
                <w:sz w:val="20"/>
                <w:szCs w:val="20"/>
                <w:lang w:val="es-ES"/>
              </w:rPr>
              <w:t>en los términos de la sección VI</w:t>
            </w:r>
          </w:p>
        </w:tc>
      </w:tr>
    </w:tbl>
    <w:p w14:paraId="5AA940F4" w14:textId="77777777" w:rsidR="00EF29EB" w:rsidRDefault="00EF29EB" w:rsidP="00EF29EB">
      <w:pPr>
        <w:spacing w:before="240" w:after="240"/>
        <w:ind w:firstLine="720"/>
        <w:jc w:val="both"/>
        <w:rPr>
          <w:rFonts w:asciiTheme="majorHAnsi" w:hAnsiTheme="majorHAnsi"/>
          <w:b/>
          <w:sz w:val="20"/>
          <w:szCs w:val="20"/>
          <w:lang w:val="es-UY"/>
        </w:rPr>
      </w:pPr>
    </w:p>
    <w:p w14:paraId="2A2DB486" w14:textId="77777777" w:rsidR="00EF29EB" w:rsidRDefault="00EF29EB" w:rsidP="00EF29EB">
      <w:pPr>
        <w:spacing w:before="240" w:after="240"/>
        <w:ind w:firstLine="720"/>
        <w:jc w:val="both"/>
        <w:rPr>
          <w:rFonts w:asciiTheme="majorHAnsi" w:hAnsiTheme="majorHAnsi"/>
          <w:b/>
          <w:sz w:val="20"/>
          <w:szCs w:val="20"/>
          <w:lang w:val="es-UY"/>
        </w:rPr>
      </w:pPr>
    </w:p>
    <w:p w14:paraId="2ED0B439" w14:textId="179ECB65" w:rsidR="000C611C" w:rsidRPr="00063C65" w:rsidRDefault="00223A29" w:rsidP="00EF29EB">
      <w:pPr>
        <w:spacing w:before="240" w:after="240"/>
        <w:ind w:firstLine="720"/>
        <w:jc w:val="both"/>
        <w:rPr>
          <w:rFonts w:asciiTheme="majorHAnsi" w:hAnsiTheme="majorHAnsi"/>
          <w:b/>
          <w:sz w:val="20"/>
          <w:szCs w:val="20"/>
          <w:lang w:val="es-UY"/>
        </w:rPr>
      </w:pPr>
      <w:r w:rsidRPr="00063C65">
        <w:rPr>
          <w:rFonts w:asciiTheme="majorHAnsi" w:hAnsiTheme="majorHAnsi"/>
          <w:b/>
          <w:sz w:val="20"/>
          <w:szCs w:val="20"/>
          <w:lang w:val="es-UY"/>
        </w:rPr>
        <w:lastRenderedPageBreak/>
        <w:t xml:space="preserve">V. </w:t>
      </w:r>
      <w:r w:rsidRPr="00063C65">
        <w:rPr>
          <w:rFonts w:asciiTheme="majorHAnsi" w:hAnsiTheme="majorHAnsi"/>
          <w:b/>
          <w:sz w:val="20"/>
          <w:szCs w:val="20"/>
          <w:lang w:val="es-UY"/>
        </w:rPr>
        <w:tab/>
      </w:r>
      <w:r w:rsidR="003239B8" w:rsidRPr="00063C65">
        <w:rPr>
          <w:rFonts w:asciiTheme="majorHAnsi" w:hAnsiTheme="majorHAnsi"/>
          <w:b/>
          <w:sz w:val="20"/>
          <w:szCs w:val="20"/>
          <w:lang w:val="es-UY"/>
        </w:rPr>
        <w:t xml:space="preserve">HECHOS ALEGADOS </w:t>
      </w:r>
    </w:p>
    <w:p w14:paraId="548A8208" w14:textId="5700A482" w:rsidR="006F2258" w:rsidRPr="00F55F1C" w:rsidRDefault="00063C65" w:rsidP="004229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 xml:space="preserve">La presente petición se refiere a los homicidios de </w:t>
      </w:r>
      <w:proofErr w:type="spellStart"/>
      <w:r w:rsidR="00A75247" w:rsidRPr="002224EA">
        <w:rPr>
          <w:rFonts w:asciiTheme="majorHAnsi" w:hAnsiTheme="majorHAnsi"/>
          <w:sz w:val="20"/>
          <w:szCs w:val="20"/>
          <w:lang w:val="es-ES"/>
        </w:rPr>
        <w:t>Naudin</w:t>
      </w:r>
      <w:proofErr w:type="spellEnd"/>
      <w:r w:rsidR="00A75247" w:rsidRPr="002224EA">
        <w:rPr>
          <w:rFonts w:asciiTheme="majorHAnsi" w:hAnsiTheme="majorHAnsi"/>
          <w:sz w:val="20"/>
          <w:szCs w:val="20"/>
          <w:lang w:val="es-ES"/>
        </w:rPr>
        <w:t xml:space="preserve"> José Fajardo Martínez,</w:t>
      </w:r>
      <w:r w:rsidR="00EF29EB">
        <w:rPr>
          <w:rFonts w:asciiTheme="majorHAnsi" w:hAnsiTheme="majorHAnsi"/>
          <w:sz w:val="20"/>
          <w:szCs w:val="20"/>
          <w:lang w:val="es-ES"/>
        </w:rPr>
        <w:t xml:space="preserve"> Edgardo Pineda,</w:t>
      </w:r>
      <w:r w:rsidR="00A75247" w:rsidRPr="00063C65">
        <w:rPr>
          <w:rFonts w:asciiTheme="majorHAnsi" w:hAnsiTheme="majorHAnsi"/>
          <w:sz w:val="20"/>
          <w:szCs w:val="20"/>
          <w:lang w:val="es-ES"/>
        </w:rPr>
        <w:t xml:space="preserve"> José </w:t>
      </w:r>
      <w:r w:rsidR="00F55F1C" w:rsidRPr="00F55F1C">
        <w:rPr>
          <w:rFonts w:asciiTheme="majorHAnsi" w:hAnsiTheme="majorHAnsi"/>
          <w:sz w:val="20"/>
          <w:szCs w:val="20"/>
          <w:lang w:val="es-ES"/>
        </w:rPr>
        <w:t>Facu</w:t>
      </w:r>
      <w:r w:rsidR="00A75247" w:rsidRPr="00F55F1C">
        <w:rPr>
          <w:rFonts w:asciiTheme="majorHAnsi" w:hAnsiTheme="majorHAnsi"/>
          <w:sz w:val="20"/>
          <w:szCs w:val="20"/>
          <w:lang w:val="es-ES"/>
        </w:rPr>
        <w:t>ndo</w:t>
      </w:r>
      <w:r w:rsidR="00A75247" w:rsidRPr="00063C65">
        <w:rPr>
          <w:rFonts w:asciiTheme="majorHAnsi" w:hAnsiTheme="majorHAnsi"/>
          <w:sz w:val="20"/>
          <w:szCs w:val="20"/>
          <w:lang w:val="es-ES"/>
        </w:rPr>
        <w:t xml:space="preserve"> Ávila Ballesteros, </w:t>
      </w:r>
      <w:r w:rsidR="004E0AB4" w:rsidRPr="00063C65">
        <w:rPr>
          <w:rFonts w:asciiTheme="majorHAnsi" w:hAnsiTheme="majorHAnsi"/>
          <w:sz w:val="20"/>
          <w:szCs w:val="20"/>
          <w:lang w:val="es-ES"/>
        </w:rPr>
        <w:t xml:space="preserve">Gabriel Durango </w:t>
      </w:r>
      <w:proofErr w:type="spellStart"/>
      <w:r w:rsidR="004E0AB4" w:rsidRPr="00063C65">
        <w:rPr>
          <w:rFonts w:asciiTheme="majorHAnsi" w:hAnsiTheme="majorHAnsi"/>
          <w:sz w:val="20"/>
          <w:szCs w:val="20"/>
          <w:lang w:val="es-ES"/>
        </w:rPr>
        <w:t>Durango</w:t>
      </w:r>
      <w:proofErr w:type="spellEnd"/>
      <w:r w:rsidR="00561159" w:rsidRPr="00063C65">
        <w:rPr>
          <w:rFonts w:asciiTheme="majorHAnsi" w:hAnsiTheme="majorHAnsi"/>
          <w:sz w:val="20"/>
          <w:szCs w:val="20"/>
          <w:lang w:val="es-ES"/>
        </w:rPr>
        <w:t xml:space="preserve"> y</w:t>
      </w:r>
      <w:r w:rsidR="004E0AB4" w:rsidRPr="00063C65">
        <w:rPr>
          <w:rFonts w:asciiTheme="majorHAnsi" w:hAnsiTheme="majorHAnsi"/>
          <w:sz w:val="20"/>
          <w:szCs w:val="20"/>
          <w:lang w:val="es-ES"/>
        </w:rPr>
        <w:t xml:space="preserve"> </w:t>
      </w:r>
      <w:r w:rsidR="00CF2D1F" w:rsidRPr="00063C65">
        <w:rPr>
          <w:rFonts w:asciiTheme="majorHAnsi" w:hAnsiTheme="majorHAnsi"/>
          <w:sz w:val="20"/>
          <w:szCs w:val="20"/>
          <w:lang w:val="es-ES"/>
        </w:rPr>
        <w:t>Dagoberto Galván Padilla</w:t>
      </w:r>
      <w:r w:rsidR="00A30181" w:rsidRPr="00063C65">
        <w:rPr>
          <w:rFonts w:asciiTheme="majorHAnsi" w:hAnsiTheme="majorHAnsi"/>
          <w:sz w:val="20"/>
          <w:szCs w:val="20"/>
          <w:lang w:val="es-ES"/>
        </w:rPr>
        <w:t xml:space="preserve"> (</w:t>
      </w:r>
      <w:r w:rsidR="00E556F3" w:rsidRPr="00063C65">
        <w:rPr>
          <w:rFonts w:asciiTheme="majorHAnsi" w:hAnsiTheme="majorHAnsi"/>
          <w:sz w:val="20"/>
          <w:szCs w:val="20"/>
          <w:lang w:val="es-ES"/>
        </w:rPr>
        <w:t>en adelante “las presuntas víctimas”</w:t>
      </w:r>
      <w:r w:rsidR="00A30181" w:rsidRPr="00063C65">
        <w:rPr>
          <w:rFonts w:asciiTheme="majorHAnsi" w:hAnsiTheme="majorHAnsi"/>
          <w:sz w:val="20"/>
          <w:szCs w:val="20"/>
          <w:lang w:val="es-ES"/>
        </w:rPr>
        <w:t xml:space="preserve">) trabajadores campesinos </w:t>
      </w:r>
      <w:r w:rsidR="00F22BCF" w:rsidRPr="00063C65">
        <w:rPr>
          <w:rFonts w:asciiTheme="majorHAnsi" w:hAnsiTheme="majorHAnsi"/>
          <w:sz w:val="20"/>
          <w:szCs w:val="20"/>
          <w:lang w:val="es-ES"/>
        </w:rPr>
        <w:t>afiliados al sindicato SINTRAINGO y simpatizantes del movimiento</w:t>
      </w:r>
      <w:r w:rsidRPr="00063C65">
        <w:rPr>
          <w:rFonts w:asciiTheme="majorHAnsi" w:hAnsiTheme="majorHAnsi"/>
          <w:sz w:val="20"/>
          <w:szCs w:val="20"/>
          <w:lang w:val="es-ES"/>
        </w:rPr>
        <w:t xml:space="preserve"> político Unión Patriótica (UP), </w:t>
      </w:r>
      <w:proofErr w:type="spellStart"/>
      <w:r w:rsidRPr="00063C65">
        <w:rPr>
          <w:rFonts w:asciiTheme="majorHAnsi" w:hAnsiTheme="majorHAnsi"/>
          <w:sz w:val="20"/>
          <w:szCs w:val="20"/>
          <w:lang w:val="es-ES"/>
        </w:rPr>
        <w:t>alegadamente</w:t>
      </w:r>
      <w:proofErr w:type="spellEnd"/>
      <w:r w:rsidRPr="00063C65">
        <w:rPr>
          <w:rFonts w:asciiTheme="majorHAnsi" w:hAnsiTheme="majorHAnsi"/>
          <w:sz w:val="20"/>
          <w:szCs w:val="20"/>
          <w:lang w:val="es-ES"/>
        </w:rPr>
        <w:t xml:space="preserve"> cometidos por integrantes </w:t>
      </w:r>
      <w:r w:rsidR="00E556F3" w:rsidRPr="00063C65">
        <w:rPr>
          <w:rFonts w:asciiTheme="majorHAnsi" w:hAnsiTheme="majorHAnsi"/>
          <w:sz w:val="20"/>
          <w:szCs w:val="20"/>
          <w:lang w:val="es-ES"/>
        </w:rPr>
        <w:t>de lo</w:t>
      </w:r>
      <w:r w:rsidR="00654F6D" w:rsidRPr="00063C65">
        <w:rPr>
          <w:rFonts w:asciiTheme="majorHAnsi" w:hAnsiTheme="majorHAnsi"/>
          <w:sz w:val="20"/>
          <w:szCs w:val="20"/>
          <w:lang w:val="es-ES"/>
        </w:rPr>
        <w:t xml:space="preserve">s </w:t>
      </w:r>
      <w:r w:rsidR="00A269E4" w:rsidRPr="00152D25">
        <w:rPr>
          <w:rFonts w:asciiTheme="majorHAnsi" w:hAnsiTheme="majorHAnsi"/>
          <w:sz w:val="20"/>
          <w:szCs w:val="20"/>
          <w:lang w:val="es-ES"/>
        </w:rPr>
        <w:t>Comandos Populares</w:t>
      </w:r>
      <w:r w:rsidRPr="00152D25">
        <w:rPr>
          <w:rFonts w:asciiTheme="majorHAnsi" w:hAnsiTheme="majorHAnsi"/>
          <w:sz w:val="20"/>
          <w:szCs w:val="20"/>
          <w:lang w:val="es-ES"/>
        </w:rPr>
        <w:t>,</w:t>
      </w:r>
      <w:r w:rsidRPr="00063C65">
        <w:rPr>
          <w:rFonts w:asciiTheme="majorHAnsi" w:hAnsiTheme="majorHAnsi"/>
          <w:sz w:val="20"/>
          <w:szCs w:val="20"/>
          <w:lang w:val="es-ES"/>
        </w:rPr>
        <w:t xml:space="preserve"> </w:t>
      </w:r>
      <w:r w:rsidR="00B7432B">
        <w:rPr>
          <w:rFonts w:asciiTheme="majorHAnsi" w:hAnsiTheme="majorHAnsi"/>
          <w:sz w:val="20"/>
          <w:szCs w:val="20"/>
          <w:lang w:val="es-ES"/>
        </w:rPr>
        <w:t xml:space="preserve">autodefensas </w:t>
      </w:r>
      <w:r w:rsidR="00654F6D" w:rsidRPr="00063C65">
        <w:rPr>
          <w:rFonts w:asciiTheme="majorHAnsi" w:hAnsiTheme="majorHAnsi"/>
          <w:sz w:val="20"/>
          <w:szCs w:val="20"/>
          <w:lang w:val="es-ES"/>
        </w:rPr>
        <w:t xml:space="preserve">que operaban en la zona </w:t>
      </w:r>
      <w:r w:rsidR="00D55B72" w:rsidRPr="00063C65">
        <w:rPr>
          <w:rFonts w:asciiTheme="majorHAnsi" w:hAnsiTheme="majorHAnsi"/>
          <w:sz w:val="20"/>
          <w:szCs w:val="20"/>
          <w:lang w:val="es-ES"/>
        </w:rPr>
        <w:t xml:space="preserve">de </w:t>
      </w:r>
      <w:r w:rsidR="00435220" w:rsidRPr="00063C65">
        <w:rPr>
          <w:rFonts w:asciiTheme="majorHAnsi" w:hAnsiTheme="majorHAnsi"/>
          <w:sz w:val="20"/>
          <w:szCs w:val="20"/>
          <w:lang w:val="es-ES"/>
        </w:rPr>
        <w:t>Urabá</w:t>
      </w:r>
      <w:r w:rsidR="002323DD" w:rsidRPr="00063C65">
        <w:rPr>
          <w:rFonts w:asciiTheme="majorHAnsi" w:hAnsiTheme="majorHAnsi"/>
          <w:sz w:val="20"/>
          <w:szCs w:val="20"/>
          <w:lang w:val="es-ES"/>
        </w:rPr>
        <w:t>,</w:t>
      </w:r>
      <w:r w:rsidR="00435220" w:rsidRPr="00063C65">
        <w:rPr>
          <w:rFonts w:asciiTheme="majorHAnsi" w:hAnsiTheme="majorHAnsi"/>
          <w:sz w:val="20"/>
          <w:szCs w:val="20"/>
          <w:lang w:val="es-ES"/>
        </w:rPr>
        <w:t xml:space="preserve"> Departamento de Antioquia, </w:t>
      </w:r>
      <w:r w:rsidR="00422961" w:rsidRPr="00422961">
        <w:rPr>
          <w:rFonts w:asciiTheme="majorHAnsi" w:hAnsiTheme="majorHAnsi"/>
          <w:sz w:val="20"/>
          <w:szCs w:val="20"/>
          <w:lang w:val="es-ES"/>
        </w:rPr>
        <w:t>quienes habrían actuado</w:t>
      </w:r>
      <w:r w:rsidR="00422961">
        <w:rPr>
          <w:rFonts w:asciiTheme="majorHAnsi" w:hAnsiTheme="majorHAnsi"/>
          <w:sz w:val="20"/>
          <w:szCs w:val="20"/>
          <w:lang w:val="es-ES"/>
        </w:rPr>
        <w:t xml:space="preserve"> </w:t>
      </w:r>
      <w:r w:rsidR="00654F6D" w:rsidRPr="00063C65">
        <w:rPr>
          <w:rFonts w:asciiTheme="majorHAnsi" w:hAnsiTheme="majorHAnsi"/>
          <w:sz w:val="20"/>
          <w:szCs w:val="20"/>
          <w:lang w:val="es-ES"/>
        </w:rPr>
        <w:t>c</w:t>
      </w:r>
      <w:r w:rsidRPr="00063C65">
        <w:rPr>
          <w:rFonts w:asciiTheme="majorHAnsi" w:hAnsiTheme="majorHAnsi"/>
          <w:sz w:val="20"/>
          <w:szCs w:val="20"/>
          <w:lang w:val="es-ES"/>
        </w:rPr>
        <w:t>on la aquiescencia del Estado</w:t>
      </w:r>
      <w:r>
        <w:rPr>
          <w:rFonts w:asciiTheme="majorHAnsi" w:hAnsiTheme="majorHAnsi"/>
          <w:sz w:val="20"/>
          <w:szCs w:val="20"/>
          <w:lang w:val="es-ES"/>
        </w:rPr>
        <w:t xml:space="preserve">, </w:t>
      </w:r>
      <w:r w:rsidRPr="00F55F1C">
        <w:rPr>
          <w:rFonts w:asciiTheme="majorHAnsi" w:hAnsiTheme="majorHAnsi"/>
          <w:sz w:val="20"/>
          <w:szCs w:val="20"/>
          <w:lang w:val="es-ES"/>
        </w:rPr>
        <w:t>mismo que ha asegurado la impunidad de los hechos y sus responsables</w:t>
      </w:r>
      <w:r w:rsidR="00654F6D" w:rsidRPr="00F55F1C">
        <w:rPr>
          <w:rFonts w:asciiTheme="majorHAnsi" w:hAnsiTheme="majorHAnsi"/>
          <w:sz w:val="20"/>
          <w:szCs w:val="20"/>
          <w:lang w:val="es-ES"/>
        </w:rPr>
        <w:t>.</w:t>
      </w:r>
      <w:r w:rsidRPr="00F55F1C">
        <w:rPr>
          <w:rFonts w:asciiTheme="majorHAnsi" w:hAnsiTheme="majorHAnsi"/>
          <w:sz w:val="20"/>
          <w:szCs w:val="20"/>
          <w:lang w:val="es-ES"/>
        </w:rPr>
        <w:t xml:space="preserve"> </w:t>
      </w:r>
      <w:r w:rsidR="006D48DC" w:rsidRPr="00F55F1C">
        <w:rPr>
          <w:rFonts w:asciiTheme="majorHAnsi" w:hAnsiTheme="majorHAnsi"/>
          <w:sz w:val="20"/>
          <w:szCs w:val="20"/>
          <w:lang w:val="es-ES"/>
        </w:rPr>
        <w:t xml:space="preserve"> </w:t>
      </w:r>
    </w:p>
    <w:p w14:paraId="174B980E" w14:textId="24658B36" w:rsidR="00F017C8" w:rsidRDefault="00BF779B" w:rsidP="00063C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 xml:space="preserve">La parte peticionaria indica </w:t>
      </w:r>
      <w:r w:rsidR="000B7389" w:rsidRPr="00063C65">
        <w:rPr>
          <w:rFonts w:asciiTheme="majorHAnsi" w:hAnsiTheme="majorHAnsi"/>
          <w:sz w:val="20"/>
          <w:szCs w:val="20"/>
          <w:lang w:val="es-ES"/>
        </w:rPr>
        <w:t>que</w:t>
      </w:r>
      <w:r w:rsidRPr="00063C65">
        <w:rPr>
          <w:rFonts w:asciiTheme="majorHAnsi" w:hAnsiTheme="majorHAnsi"/>
          <w:sz w:val="20"/>
          <w:szCs w:val="20"/>
          <w:lang w:val="es-ES"/>
        </w:rPr>
        <w:t xml:space="preserve"> </w:t>
      </w:r>
      <w:r w:rsidR="00DC33BD" w:rsidRPr="00063C65">
        <w:rPr>
          <w:rFonts w:asciiTheme="majorHAnsi" w:hAnsiTheme="majorHAnsi"/>
          <w:sz w:val="20"/>
          <w:szCs w:val="20"/>
          <w:lang w:val="es-ES"/>
        </w:rPr>
        <w:t>el 9 de diciembre de 1993</w:t>
      </w:r>
      <w:r w:rsidR="00063C65">
        <w:rPr>
          <w:rFonts w:asciiTheme="majorHAnsi" w:hAnsiTheme="majorHAnsi"/>
          <w:sz w:val="20"/>
          <w:szCs w:val="20"/>
          <w:lang w:val="es-ES"/>
        </w:rPr>
        <w:t xml:space="preserve"> ingresaron a</w:t>
      </w:r>
      <w:r w:rsidR="00DC33BD" w:rsidRPr="00063C65">
        <w:rPr>
          <w:rFonts w:asciiTheme="majorHAnsi" w:hAnsiTheme="majorHAnsi"/>
          <w:sz w:val="20"/>
          <w:szCs w:val="20"/>
          <w:lang w:val="es-ES"/>
        </w:rPr>
        <w:t xml:space="preserve"> </w:t>
      </w:r>
      <w:r w:rsidR="007B0256" w:rsidRPr="00063C65">
        <w:rPr>
          <w:rFonts w:asciiTheme="majorHAnsi" w:hAnsiTheme="majorHAnsi"/>
          <w:sz w:val="20"/>
          <w:szCs w:val="20"/>
          <w:lang w:val="es-ES"/>
        </w:rPr>
        <w:t xml:space="preserve">la finca bananera “Los </w:t>
      </w:r>
      <w:proofErr w:type="spellStart"/>
      <w:r w:rsidR="007B0256" w:rsidRPr="00063C65">
        <w:rPr>
          <w:rFonts w:asciiTheme="majorHAnsi" w:hAnsiTheme="majorHAnsi"/>
          <w:sz w:val="20"/>
          <w:szCs w:val="20"/>
          <w:lang w:val="es-ES"/>
        </w:rPr>
        <w:t>Kativos</w:t>
      </w:r>
      <w:proofErr w:type="spellEnd"/>
      <w:r w:rsidR="007B0256" w:rsidRPr="00063C65">
        <w:rPr>
          <w:rFonts w:asciiTheme="majorHAnsi" w:hAnsiTheme="majorHAnsi"/>
          <w:sz w:val="20"/>
          <w:szCs w:val="20"/>
          <w:lang w:val="es-ES"/>
        </w:rPr>
        <w:t xml:space="preserve">” en </w:t>
      </w:r>
      <w:r w:rsidR="00B12E55">
        <w:rPr>
          <w:rFonts w:asciiTheme="majorHAnsi" w:hAnsiTheme="majorHAnsi"/>
          <w:sz w:val="20"/>
          <w:szCs w:val="20"/>
          <w:lang w:val="es-ES"/>
        </w:rPr>
        <w:t xml:space="preserve">el corregimiento de Rio Grande, </w:t>
      </w:r>
      <w:r w:rsidR="007B0256" w:rsidRPr="00063C65">
        <w:rPr>
          <w:rFonts w:asciiTheme="majorHAnsi" w:hAnsiTheme="majorHAnsi"/>
          <w:sz w:val="20"/>
          <w:szCs w:val="20"/>
          <w:lang w:val="es-ES"/>
        </w:rPr>
        <w:t>zona de Urabá, Municipio de Apartadó, Departamento de Antioquia,</w:t>
      </w:r>
      <w:r w:rsidR="00063C65" w:rsidRPr="00063C65">
        <w:rPr>
          <w:lang w:val="es-ES"/>
        </w:rPr>
        <w:t xml:space="preserve"> </w:t>
      </w:r>
      <w:r w:rsidR="00063C65" w:rsidRPr="00063C65">
        <w:rPr>
          <w:rFonts w:asciiTheme="majorHAnsi" w:hAnsiTheme="majorHAnsi"/>
          <w:sz w:val="20"/>
          <w:szCs w:val="20"/>
          <w:lang w:val="es-ES"/>
        </w:rPr>
        <w:t>un grupo de integ</w:t>
      </w:r>
      <w:r w:rsidR="00063C65">
        <w:rPr>
          <w:rFonts w:asciiTheme="majorHAnsi" w:hAnsiTheme="majorHAnsi"/>
          <w:sz w:val="20"/>
          <w:szCs w:val="20"/>
          <w:lang w:val="es-ES"/>
        </w:rPr>
        <w:t>rantes de los Comandos Populares</w:t>
      </w:r>
      <w:r w:rsidR="000E3966">
        <w:rPr>
          <w:rFonts w:asciiTheme="majorHAnsi" w:hAnsiTheme="majorHAnsi"/>
          <w:sz w:val="20"/>
          <w:szCs w:val="20"/>
          <w:lang w:val="es-ES"/>
        </w:rPr>
        <w:t xml:space="preserve"> fuertemente armados, </w:t>
      </w:r>
      <w:r w:rsidR="00063C65" w:rsidRPr="005678E8">
        <w:rPr>
          <w:rFonts w:asciiTheme="majorHAnsi" w:hAnsiTheme="majorHAnsi"/>
          <w:sz w:val="20"/>
          <w:szCs w:val="20"/>
          <w:lang w:val="es-ES"/>
        </w:rPr>
        <w:t>quienes</w:t>
      </w:r>
      <w:r w:rsidR="00F017C8" w:rsidRPr="005678E8">
        <w:rPr>
          <w:rFonts w:asciiTheme="majorHAnsi" w:hAnsiTheme="majorHAnsi"/>
          <w:sz w:val="20"/>
          <w:szCs w:val="20"/>
          <w:lang w:val="es-ES"/>
        </w:rPr>
        <w:t xml:space="preserve"> portando una lista</w:t>
      </w:r>
      <w:r w:rsidR="00F017C8">
        <w:rPr>
          <w:rFonts w:asciiTheme="majorHAnsi" w:hAnsiTheme="majorHAnsi"/>
          <w:sz w:val="20"/>
          <w:szCs w:val="20"/>
          <w:lang w:val="es-ES"/>
        </w:rPr>
        <w:t xml:space="preserve"> de </w:t>
      </w:r>
      <w:r w:rsidR="00EF29EB">
        <w:rPr>
          <w:rFonts w:asciiTheme="majorHAnsi" w:hAnsiTheme="majorHAnsi"/>
          <w:sz w:val="20"/>
          <w:szCs w:val="20"/>
          <w:lang w:val="es-ES"/>
        </w:rPr>
        <w:t xml:space="preserve">trabajadores sindicalizados </w:t>
      </w:r>
      <w:r w:rsidR="00063C65">
        <w:rPr>
          <w:rFonts w:asciiTheme="majorHAnsi" w:hAnsiTheme="majorHAnsi"/>
          <w:sz w:val="20"/>
          <w:szCs w:val="20"/>
          <w:lang w:val="es-ES"/>
        </w:rPr>
        <w:t>ordenaron la presentación de todos los trabaja</w:t>
      </w:r>
      <w:r w:rsidR="00355FDB">
        <w:rPr>
          <w:rFonts w:asciiTheme="majorHAnsi" w:hAnsiTheme="majorHAnsi"/>
          <w:sz w:val="20"/>
          <w:szCs w:val="20"/>
          <w:lang w:val="es-ES"/>
        </w:rPr>
        <w:t xml:space="preserve">dores de la finca. </w:t>
      </w:r>
      <w:r w:rsidR="007E3CDD">
        <w:rPr>
          <w:rFonts w:asciiTheme="majorHAnsi" w:hAnsiTheme="majorHAnsi"/>
          <w:sz w:val="20"/>
          <w:szCs w:val="20"/>
          <w:lang w:val="es-ES"/>
        </w:rPr>
        <w:t>Posteriormente procedieron a</w:t>
      </w:r>
      <w:r w:rsidR="00355FDB">
        <w:rPr>
          <w:rFonts w:asciiTheme="majorHAnsi" w:hAnsiTheme="majorHAnsi"/>
          <w:sz w:val="20"/>
          <w:szCs w:val="20"/>
          <w:lang w:val="es-ES"/>
        </w:rPr>
        <w:t xml:space="preserve"> separar a doce personas</w:t>
      </w:r>
      <w:r w:rsidR="00F017C8">
        <w:rPr>
          <w:rFonts w:asciiTheme="majorHAnsi" w:hAnsiTheme="majorHAnsi"/>
          <w:sz w:val="20"/>
          <w:szCs w:val="20"/>
          <w:lang w:val="es-ES"/>
        </w:rPr>
        <w:t xml:space="preserve">, </w:t>
      </w:r>
      <w:r w:rsidR="000E3966">
        <w:rPr>
          <w:rFonts w:asciiTheme="majorHAnsi" w:hAnsiTheme="majorHAnsi"/>
          <w:sz w:val="20"/>
          <w:szCs w:val="20"/>
          <w:lang w:val="es-ES"/>
        </w:rPr>
        <w:t>entre ell</w:t>
      </w:r>
      <w:r w:rsidR="007E3CDD">
        <w:rPr>
          <w:rFonts w:asciiTheme="majorHAnsi" w:hAnsiTheme="majorHAnsi"/>
          <w:sz w:val="20"/>
          <w:szCs w:val="20"/>
          <w:lang w:val="es-ES"/>
        </w:rPr>
        <w:t>a</w:t>
      </w:r>
      <w:r w:rsidR="000E3966">
        <w:rPr>
          <w:rFonts w:asciiTheme="majorHAnsi" w:hAnsiTheme="majorHAnsi"/>
          <w:sz w:val="20"/>
          <w:szCs w:val="20"/>
          <w:lang w:val="es-ES"/>
        </w:rPr>
        <w:t>s las presuntas víctimas</w:t>
      </w:r>
      <w:r w:rsidR="007E3CDD">
        <w:rPr>
          <w:rFonts w:asciiTheme="majorHAnsi" w:hAnsiTheme="majorHAnsi"/>
          <w:sz w:val="20"/>
          <w:szCs w:val="20"/>
          <w:lang w:val="es-ES"/>
        </w:rPr>
        <w:t>,</w:t>
      </w:r>
      <w:r w:rsidR="000E3966">
        <w:rPr>
          <w:rFonts w:asciiTheme="majorHAnsi" w:hAnsiTheme="majorHAnsi"/>
          <w:sz w:val="20"/>
          <w:szCs w:val="20"/>
          <w:lang w:val="es-ES"/>
        </w:rPr>
        <w:t xml:space="preserve"> </w:t>
      </w:r>
      <w:r w:rsidR="007E3CDD">
        <w:rPr>
          <w:rFonts w:asciiTheme="majorHAnsi" w:hAnsiTheme="majorHAnsi"/>
          <w:sz w:val="20"/>
          <w:szCs w:val="20"/>
          <w:lang w:val="es-ES"/>
        </w:rPr>
        <w:t>quienes</w:t>
      </w:r>
      <w:r w:rsidR="00355FDB">
        <w:rPr>
          <w:rFonts w:asciiTheme="majorHAnsi" w:hAnsiTheme="majorHAnsi"/>
          <w:sz w:val="20"/>
          <w:szCs w:val="20"/>
          <w:lang w:val="es-ES"/>
        </w:rPr>
        <w:t xml:space="preserve"> fueron obligadas</w:t>
      </w:r>
      <w:r w:rsidR="00CC2B57" w:rsidRPr="000E3966">
        <w:rPr>
          <w:rFonts w:asciiTheme="majorHAnsi" w:hAnsiTheme="majorHAnsi"/>
          <w:sz w:val="20"/>
          <w:szCs w:val="20"/>
          <w:lang w:val="es-ES"/>
        </w:rPr>
        <w:t xml:space="preserve"> a tenderse en el piso</w:t>
      </w:r>
      <w:r w:rsidR="007E3CDD">
        <w:rPr>
          <w:rFonts w:asciiTheme="majorHAnsi" w:hAnsiTheme="majorHAnsi"/>
          <w:sz w:val="20"/>
          <w:szCs w:val="20"/>
          <w:lang w:val="es-ES"/>
        </w:rPr>
        <w:t xml:space="preserve"> y luego ejecutadas</w:t>
      </w:r>
      <w:r w:rsidR="00355FDB">
        <w:rPr>
          <w:rFonts w:asciiTheme="majorHAnsi" w:hAnsiTheme="majorHAnsi"/>
          <w:sz w:val="20"/>
          <w:szCs w:val="20"/>
          <w:lang w:val="es-ES"/>
        </w:rPr>
        <w:t xml:space="preserve"> mediante</w:t>
      </w:r>
      <w:r w:rsidR="00C82C95" w:rsidRPr="000E3966">
        <w:rPr>
          <w:rFonts w:asciiTheme="majorHAnsi" w:hAnsiTheme="majorHAnsi"/>
          <w:sz w:val="20"/>
          <w:szCs w:val="20"/>
          <w:lang w:val="es-ES"/>
        </w:rPr>
        <w:t xml:space="preserve"> </w:t>
      </w:r>
      <w:r w:rsidR="00355FDB">
        <w:rPr>
          <w:rFonts w:asciiTheme="majorHAnsi" w:hAnsiTheme="majorHAnsi"/>
          <w:sz w:val="20"/>
          <w:szCs w:val="20"/>
          <w:lang w:val="es-ES"/>
        </w:rPr>
        <w:t>disparos en sus</w:t>
      </w:r>
      <w:r w:rsidR="007176C3" w:rsidRPr="000E3966">
        <w:rPr>
          <w:rFonts w:asciiTheme="majorHAnsi" w:hAnsiTheme="majorHAnsi"/>
          <w:sz w:val="20"/>
          <w:szCs w:val="20"/>
          <w:lang w:val="es-ES"/>
        </w:rPr>
        <w:t xml:space="preserve"> cabeza</w:t>
      </w:r>
      <w:r w:rsidR="00355FDB">
        <w:rPr>
          <w:rFonts w:asciiTheme="majorHAnsi" w:hAnsiTheme="majorHAnsi"/>
          <w:sz w:val="20"/>
          <w:szCs w:val="20"/>
          <w:lang w:val="es-ES"/>
        </w:rPr>
        <w:t>s</w:t>
      </w:r>
      <w:r w:rsidR="00247C9C" w:rsidRPr="000E3966">
        <w:rPr>
          <w:rFonts w:asciiTheme="majorHAnsi" w:hAnsiTheme="majorHAnsi"/>
          <w:sz w:val="20"/>
          <w:szCs w:val="20"/>
          <w:lang w:val="es-ES"/>
        </w:rPr>
        <w:t>.</w:t>
      </w:r>
      <w:r w:rsidR="00247C9C" w:rsidRPr="00063C65">
        <w:rPr>
          <w:rFonts w:asciiTheme="majorHAnsi" w:hAnsiTheme="majorHAnsi"/>
          <w:sz w:val="20"/>
          <w:szCs w:val="20"/>
          <w:lang w:val="es-ES"/>
        </w:rPr>
        <w:t xml:space="preserve"> </w:t>
      </w:r>
      <w:r w:rsidR="007E3CDD">
        <w:rPr>
          <w:rFonts w:asciiTheme="majorHAnsi" w:hAnsiTheme="majorHAnsi"/>
          <w:sz w:val="20"/>
          <w:szCs w:val="20"/>
          <w:lang w:val="es-ES"/>
        </w:rPr>
        <w:t>L</w:t>
      </w:r>
      <w:r w:rsidR="00F017C8" w:rsidRPr="00063C65">
        <w:rPr>
          <w:rFonts w:asciiTheme="majorHAnsi" w:hAnsiTheme="majorHAnsi"/>
          <w:sz w:val="20"/>
          <w:szCs w:val="20"/>
          <w:lang w:val="es-ES"/>
        </w:rPr>
        <w:t xml:space="preserve">a </w:t>
      </w:r>
      <w:r w:rsidR="00F017C8">
        <w:rPr>
          <w:rFonts w:asciiTheme="majorHAnsi" w:hAnsiTheme="majorHAnsi"/>
          <w:sz w:val="20"/>
          <w:szCs w:val="20"/>
          <w:lang w:val="es-ES"/>
        </w:rPr>
        <w:t xml:space="preserve">parte </w:t>
      </w:r>
      <w:r w:rsidR="00F017C8" w:rsidRPr="00063C65">
        <w:rPr>
          <w:rFonts w:asciiTheme="majorHAnsi" w:hAnsiTheme="majorHAnsi"/>
          <w:sz w:val="20"/>
          <w:szCs w:val="20"/>
          <w:lang w:val="es-ES"/>
        </w:rPr>
        <w:t xml:space="preserve">peticionaria aduce que las </w:t>
      </w:r>
      <w:r w:rsidR="007E3CDD">
        <w:rPr>
          <w:rFonts w:asciiTheme="majorHAnsi" w:hAnsiTheme="majorHAnsi"/>
          <w:sz w:val="20"/>
          <w:szCs w:val="20"/>
          <w:lang w:val="es-ES"/>
        </w:rPr>
        <w:t xml:space="preserve">presuntas </w:t>
      </w:r>
      <w:r w:rsidR="00F017C8" w:rsidRPr="00063C65">
        <w:rPr>
          <w:rFonts w:asciiTheme="majorHAnsi" w:hAnsiTheme="majorHAnsi"/>
          <w:sz w:val="20"/>
          <w:szCs w:val="20"/>
          <w:lang w:val="es-ES"/>
        </w:rPr>
        <w:t xml:space="preserve">víctimas </w:t>
      </w:r>
      <w:r w:rsidR="00F017C8">
        <w:rPr>
          <w:rFonts w:asciiTheme="majorHAnsi" w:hAnsiTheme="majorHAnsi"/>
          <w:sz w:val="20"/>
          <w:szCs w:val="20"/>
          <w:lang w:val="es-ES"/>
        </w:rPr>
        <w:t xml:space="preserve">además de ser privadas de su vida, sufrieron torturas físicas y psicológicas al ser separadas de sus pares, ser sindicadas como enemigos y </w:t>
      </w:r>
      <w:r w:rsidR="00E73CEE">
        <w:rPr>
          <w:rFonts w:asciiTheme="majorHAnsi" w:hAnsiTheme="majorHAnsi"/>
          <w:sz w:val="20"/>
          <w:szCs w:val="20"/>
          <w:lang w:val="es-ES"/>
        </w:rPr>
        <w:t>obligadas a permanecer en el suelo mientras ejecutaban a sus compañeros</w:t>
      </w:r>
      <w:r w:rsidR="00F017C8" w:rsidRPr="00063C65">
        <w:rPr>
          <w:rFonts w:asciiTheme="majorHAnsi" w:hAnsiTheme="majorHAnsi"/>
          <w:sz w:val="20"/>
          <w:szCs w:val="20"/>
          <w:lang w:val="es-ES"/>
        </w:rPr>
        <w:t xml:space="preserve">.  </w:t>
      </w:r>
    </w:p>
    <w:p w14:paraId="291125D9" w14:textId="3E71B140" w:rsidR="00270F08" w:rsidRPr="00063C65" w:rsidRDefault="007E3CDD" w:rsidP="00E73C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De acuerdo a l</w:t>
      </w:r>
      <w:r w:rsidR="005A0012" w:rsidRPr="00063C65">
        <w:rPr>
          <w:rFonts w:asciiTheme="majorHAnsi" w:hAnsiTheme="majorHAnsi"/>
          <w:sz w:val="20"/>
          <w:szCs w:val="20"/>
          <w:lang w:val="es-ES"/>
        </w:rPr>
        <w:t xml:space="preserve">a </w:t>
      </w:r>
      <w:r w:rsidR="000E3966">
        <w:rPr>
          <w:rFonts w:asciiTheme="majorHAnsi" w:hAnsiTheme="majorHAnsi"/>
          <w:sz w:val="20"/>
          <w:szCs w:val="20"/>
          <w:lang w:val="es-ES"/>
        </w:rPr>
        <w:t>parte peticionaria</w:t>
      </w:r>
      <w:r>
        <w:rPr>
          <w:rFonts w:asciiTheme="majorHAnsi" w:hAnsiTheme="majorHAnsi"/>
          <w:sz w:val="20"/>
          <w:szCs w:val="20"/>
          <w:lang w:val="es-ES"/>
        </w:rPr>
        <w:t>,</w:t>
      </w:r>
      <w:r w:rsidR="000E3966">
        <w:rPr>
          <w:rFonts w:asciiTheme="majorHAnsi" w:hAnsiTheme="majorHAnsi"/>
          <w:sz w:val="20"/>
          <w:szCs w:val="20"/>
          <w:lang w:val="es-ES"/>
        </w:rPr>
        <w:t xml:space="preserve"> los homicidios </w:t>
      </w:r>
      <w:r w:rsidR="005A0012" w:rsidRPr="00063C65">
        <w:rPr>
          <w:rFonts w:asciiTheme="majorHAnsi" w:hAnsiTheme="majorHAnsi"/>
          <w:sz w:val="20"/>
          <w:szCs w:val="20"/>
          <w:lang w:val="es-ES"/>
        </w:rPr>
        <w:t>fue</w:t>
      </w:r>
      <w:r w:rsidR="000E3966">
        <w:rPr>
          <w:rFonts w:asciiTheme="majorHAnsi" w:hAnsiTheme="majorHAnsi"/>
          <w:sz w:val="20"/>
          <w:szCs w:val="20"/>
          <w:lang w:val="es-ES"/>
        </w:rPr>
        <w:t>ron</w:t>
      </w:r>
      <w:r w:rsidR="005A0012" w:rsidRPr="00063C65">
        <w:rPr>
          <w:rFonts w:asciiTheme="majorHAnsi" w:hAnsiTheme="majorHAnsi"/>
          <w:sz w:val="20"/>
          <w:szCs w:val="20"/>
          <w:lang w:val="es-ES"/>
        </w:rPr>
        <w:t xml:space="preserve"> consecuencia directa de la omisión en el c</w:t>
      </w:r>
      <w:r w:rsidR="000E3966">
        <w:rPr>
          <w:rFonts w:asciiTheme="majorHAnsi" w:hAnsiTheme="majorHAnsi"/>
          <w:sz w:val="20"/>
          <w:szCs w:val="20"/>
          <w:lang w:val="es-ES"/>
        </w:rPr>
        <w:t xml:space="preserve">umplimiento de </w:t>
      </w:r>
      <w:r>
        <w:rPr>
          <w:rFonts w:asciiTheme="majorHAnsi" w:hAnsiTheme="majorHAnsi"/>
          <w:sz w:val="20"/>
          <w:szCs w:val="20"/>
          <w:lang w:val="es-ES"/>
        </w:rPr>
        <w:t xml:space="preserve">las </w:t>
      </w:r>
      <w:r w:rsidR="000E3966">
        <w:rPr>
          <w:rFonts w:asciiTheme="majorHAnsi" w:hAnsiTheme="majorHAnsi"/>
          <w:sz w:val="20"/>
          <w:szCs w:val="20"/>
          <w:lang w:val="es-ES"/>
        </w:rPr>
        <w:t>obligaciones</w:t>
      </w:r>
      <w:r w:rsidR="005A0012" w:rsidRPr="00063C65">
        <w:rPr>
          <w:rFonts w:asciiTheme="majorHAnsi" w:hAnsiTheme="majorHAnsi"/>
          <w:sz w:val="20"/>
          <w:szCs w:val="20"/>
          <w:lang w:val="es-ES"/>
        </w:rPr>
        <w:t xml:space="preserve"> de</w:t>
      </w:r>
      <w:r w:rsidR="00355FDB">
        <w:rPr>
          <w:rFonts w:asciiTheme="majorHAnsi" w:hAnsiTheme="majorHAnsi"/>
          <w:sz w:val="20"/>
          <w:szCs w:val="20"/>
          <w:lang w:val="es-ES"/>
        </w:rPr>
        <w:t xml:space="preserve"> protección de</w:t>
      </w:r>
      <w:r w:rsidR="005A0012" w:rsidRPr="00063C65">
        <w:rPr>
          <w:rFonts w:asciiTheme="majorHAnsi" w:hAnsiTheme="majorHAnsi"/>
          <w:sz w:val="20"/>
          <w:szCs w:val="20"/>
          <w:lang w:val="es-ES"/>
        </w:rPr>
        <w:t xml:space="preserve"> </w:t>
      </w:r>
      <w:r w:rsidR="00355FDB">
        <w:rPr>
          <w:rFonts w:asciiTheme="majorHAnsi" w:hAnsiTheme="majorHAnsi"/>
          <w:sz w:val="20"/>
          <w:szCs w:val="20"/>
          <w:lang w:val="es-ES"/>
        </w:rPr>
        <w:t xml:space="preserve">los funcionarios policiales </w:t>
      </w:r>
      <w:r>
        <w:rPr>
          <w:rFonts w:asciiTheme="majorHAnsi" w:hAnsiTheme="majorHAnsi"/>
          <w:sz w:val="20"/>
          <w:szCs w:val="20"/>
          <w:lang w:val="es-ES"/>
        </w:rPr>
        <w:t>e</w:t>
      </w:r>
      <w:r w:rsidR="00355FDB">
        <w:rPr>
          <w:rFonts w:asciiTheme="majorHAnsi" w:hAnsiTheme="majorHAnsi"/>
          <w:sz w:val="20"/>
          <w:szCs w:val="20"/>
          <w:lang w:val="es-ES"/>
        </w:rPr>
        <w:t xml:space="preserve"> integrantes de la </w:t>
      </w:r>
      <w:r>
        <w:rPr>
          <w:rFonts w:asciiTheme="majorHAnsi" w:hAnsiTheme="majorHAnsi"/>
          <w:sz w:val="20"/>
          <w:szCs w:val="20"/>
          <w:lang w:val="es-ES"/>
        </w:rPr>
        <w:t>B</w:t>
      </w:r>
      <w:r w:rsidR="00355FDB">
        <w:rPr>
          <w:rFonts w:asciiTheme="majorHAnsi" w:hAnsiTheme="majorHAnsi"/>
          <w:sz w:val="20"/>
          <w:szCs w:val="20"/>
          <w:lang w:val="es-ES"/>
        </w:rPr>
        <w:t>rigada XVII del E</w:t>
      </w:r>
      <w:r w:rsidR="00895CBD" w:rsidRPr="00063C65">
        <w:rPr>
          <w:rFonts w:asciiTheme="majorHAnsi" w:hAnsiTheme="majorHAnsi"/>
          <w:sz w:val="20"/>
          <w:szCs w:val="20"/>
          <w:lang w:val="es-ES"/>
        </w:rPr>
        <w:t>jército,</w:t>
      </w:r>
      <w:r w:rsidR="00154D34" w:rsidRPr="00063C65">
        <w:rPr>
          <w:rFonts w:asciiTheme="majorHAnsi" w:hAnsiTheme="majorHAnsi"/>
          <w:sz w:val="20"/>
          <w:szCs w:val="20"/>
          <w:lang w:val="es-ES"/>
        </w:rPr>
        <w:t xml:space="preserve"> </w:t>
      </w:r>
      <w:r w:rsidR="005A0012" w:rsidRPr="00063C65">
        <w:rPr>
          <w:rFonts w:asciiTheme="majorHAnsi" w:hAnsiTheme="majorHAnsi"/>
          <w:sz w:val="20"/>
          <w:szCs w:val="20"/>
          <w:lang w:val="es-ES"/>
        </w:rPr>
        <w:t>quienes</w:t>
      </w:r>
      <w:r w:rsidR="00E73CEE" w:rsidRPr="00E73CEE">
        <w:rPr>
          <w:lang w:val="es-ES"/>
        </w:rPr>
        <w:t xml:space="preserve"> </w:t>
      </w:r>
      <w:r w:rsidR="00E73CEE" w:rsidRPr="00E73CEE">
        <w:rPr>
          <w:rFonts w:asciiTheme="majorHAnsi" w:hAnsiTheme="majorHAnsi"/>
          <w:sz w:val="20"/>
          <w:szCs w:val="20"/>
          <w:lang w:val="es-ES"/>
        </w:rPr>
        <w:t>ubicados en el Municipio de Apartadó</w:t>
      </w:r>
      <w:r>
        <w:rPr>
          <w:rFonts w:asciiTheme="majorHAnsi" w:hAnsiTheme="majorHAnsi"/>
          <w:sz w:val="20"/>
          <w:szCs w:val="20"/>
          <w:lang w:val="es-ES"/>
        </w:rPr>
        <w:t>,</w:t>
      </w:r>
      <w:r w:rsidR="005A0012" w:rsidRPr="00063C65">
        <w:rPr>
          <w:rFonts w:asciiTheme="majorHAnsi" w:hAnsiTheme="majorHAnsi"/>
          <w:sz w:val="20"/>
          <w:szCs w:val="20"/>
          <w:lang w:val="es-ES"/>
        </w:rPr>
        <w:t xml:space="preserve"> n</w:t>
      </w:r>
      <w:r w:rsidR="00F017C8">
        <w:rPr>
          <w:rFonts w:asciiTheme="majorHAnsi" w:hAnsiTheme="majorHAnsi"/>
          <w:sz w:val="20"/>
          <w:szCs w:val="20"/>
          <w:lang w:val="es-ES"/>
        </w:rPr>
        <w:t xml:space="preserve">o </w:t>
      </w:r>
      <w:r>
        <w:rPr>
          <w:rFonts w:asciiTheme="majorHAnsi" w:hAnsiTheme="majorHAnsi"/>
          <w:sz w:val="20"/>
          <w:szCs w:val="20"/>
          <w:lang w:val="es-ES"/>
        </w:rPr>
        <w:t>tomaron ninguna acción</w:t>
      </w:r>
      <w:r w:rsidR="00F017C8">
        <w:rPr>
          <w:rFonts w:asciiTheme="majorHAnsi" w:hAnsiTheme="majorHAnsi"/>
          <w:sz w:val="20"/>
          <w:szCs w:val="20"/>
          <w:lang w:val="es-ES"/>
        </w:rPr>
        <w:t xml:space="preserve"> para evitar lo</w:t>
      </w:r>
      <w:r w:rsidR="005A0012" w:rsidRPr="00063C65">
        <w:rPr>
          <w:rFonts w:asciiTheme="majorHAnsi" w:hAnsiTheme="majorHAnsi"/>
          <w:sz w:val="20"/>
          <w:szCs w:val="20"/>
          <w:lang w:val="es-ES"/>
        </w:rPr>
        <w:t xml:space="preserve">s homicidios. </w:t>
      </w:r>
      <w:r w:rsidR="00E37664" w:rsidRPr="00063C65">
        <w:rPr>
          <w:rFonts w:asciiTheme="majorHAnsi" w:hAnsiTheme="majorHAnsi"/>
          <w:sz w:val="20"/>
          <w:szCs w:val="20"/>
          <w:lang w:val="es-ES"/>
        </w:rPr>
        <w:t xml:space="preserve"> </w:t>
      </w:r>
      <w:r w:rsidR="00E73CEE">
        <w:rPr>
          <w:rFonts w:asciiTheme="majorHAnsi" w:hAnsiTheme="majorHAnsi"/>
          <w:sz w:val="20"/>
          <w:szCs w:val="20"/>
          <w:lang w:val="es-ES"/>
        </w:rPr>
        <w:t xml:space="preserve">Por otra parte, </w:t>
      </w:r>
      <w:r w:rsidR="00E73CEE" w:rsidRPr="00E73CEE">
        <w:rPr>
          <w:rFonts w:asciiTheme="majorHAnsi" w:hAnsiTheme="majorHAnsi"/>
          <w:sz w:val="20"/>
          <w:szCs w:val="20"/>
          <w:lang w:val="es-ES"/>
        </w:rPr>
        <w:t>so</w:t>
      </w:r>
      <w:r w:rsidR="00E73CEE">
        <w:rPr>
          <w:rFonts w:asciiTheme="majorHAnsi" w:hAnsiTheme="majorHAnsi"/>
          <w:sz w:val="20"/>
          <w:szCs w:val="20"/>
          <w:lang w:val="es-ES"/>
        </w:rPr>
        <w:t>stiene que los familiares de las presuntas víctimas  durante décadas han vivido con</w:t>
      </w:r>
      <w:r w:rsidR="00E73CEE" w:rsidRPr="00E73CEE">
        <w:rPr>
          <w:rFonts w:asciiTheme="majorHAnsi" w:hAnsiTheme="majorHAnsi"/>
          <w:sz w:val="20"/>
          <w:szCs w:val="20"/>
          <w:lang w:val="es-ES"/>
        </w:rPr>
        <w:t xml:space="preserve"> temor </w:t>
      </w:r>
      <w:r w:rsidR="00E73CEE">
        <w:rPr>
          <w:rFonts w:asciiTheme="majorHAnsi" w:hAnsiTheme="majorHAnsi"/>
          <w:sz w:val="20"/>
          <w:szCs w:val="20"/>
          <w:lang w:val="es-ES"/>
        </w:rPr>
        <w:t>a represa</w:t>
      </w:r>
      <w:r>
        <w:rPr>
          <w:rFonts w:asciiTheme="majorHAnsi" w:hAnsiTheme="majorHAnsi"/>
          <w:sz w:val="20"/>
          <w:szCs w:val="20"/>
          <w:lang w:val="es-ES"/>
        </w:rPr>
        <w:t>li</w:t>
      </w:r>
      <w:r w:rsidR="00E73CEE">
        <w:rPr>
          <w:rFonts w:asciiTheme="majorHAnsi" w:hAnsiTheme="majorHAnsi"/>
          <w:sz w:val="20"/>
          <w:szCs w:val="20"/>
          <w:lang w:val="es-ES"/>
        </w:rPr>
        <w:t xml:space="preserve">as </w:t>
      </w:r>
      <w:r w:rsidR="00E73CEE" w:rsidRPr="00E73CEE">
        <w:rPr>
          <w:rFonts w:asciiTheme="majorHAnsi" w:hAnsiTheme="majorHAnsi"/>
          <w:sz w:val="20"/>
          <w:szCs w:val="20"/>
          <w:lang w:val="es-ES"/>
        </w:rPr>
        <w:t>debido al contexto de violencia</w:t>
      </w:r>
      <w:r>
        <w:rPr>
          <w:rFonts w:asciiTheme="majorHAnsi" w:hAnsiTheme="majorHAnsi"/>
          <w:sz w:val="20"/>
          <w:szCs w:val="20"/>
          <w:lang w:val="es-ES"/>
        </w:rPr>
        <w:t xml:space="preserve"> en la región</w:t>
      </w:r>
      <w:r w:rsidR="00E73CEE" w:rsidRPr="00E73CEE">
        <w:rPr>
          <w:rFonts w:asciiTheme="majorHAnsi" w:hAnsiTheme="majorHAnsi"/>
          <w:sz w:val="20"/>
          <w:szCs w:val="20"/>
          <w:lang w:val="es-ES"/>
        </w:rPr>
        <w:t>, lo cual le</w:t>
      </w:r>
      <w:r w:rsidR="00E73CEE">
        <w:rPr>
          <w:rFonts w:asciiTheme="majorHAnsi" w:hAnsiTheme="majorHAnsi"/>
          <w:sz w:val="20"/>
          <w:szCs w:val="20"/>
          <w:lang w:val="es-ES"/>
        </w:rPr>
        <w:t>s</w:t>
      </w:r>
      <w:r w:rsidR="00E73CEE" w:rsidRPr="00E73CEE">
        <w:rPr>
          <w:rFonts w:asciiTheme="majorHAnsi" w:hAnsiTheme="majorHAnsi"/>
          <w:sz w:val="20"/>
          <w:szCs w:val="20"/>
          <w:lang w:val="es-ES"/>
        </w:rPr>
        <w:t xml:space="preserve"> impidió interponer una acción </w:t>
      </w:r>
      <w:proofErr w:type="gramStart"/>
      <w:r w:rsidR="00E73CEE" w:rsidRPr="00E73CEE">
        <w:rPr>
          <w:rFonts w:asciiTheme="majorHAnsi" w:hAnsiTheme="majorHAnsi"/>
          <w:sz w:val="20"/>
          <w:szCs w:val="20"/>
          <w:lang w:val="es-ES"/>
        </w:rPr>
        <w:t>contencios</w:t>
      </w:r>
      <w:r>
        <w:rPr>
          <w:rFonts w:asciiTheme="majorHAnsi" w:hAnsiTheme="majorHAnsi"/>
          <w:sz w:val="20"/>
          <w:szCs w:val="20"/>
          <w:lang w:val="es-ES"/>
        </w:rPr>
        <w:t>o</w:t>
      </w:r>
      <w:proofErr w:type="gramEnd"/>
      <w:r w:rsidR="00E73CEE" w:rsidRPr="00E73CEE">
        <w:rPr>
          <w:rFonts w:asciiTheme="majorHAnsi" w:hAnsiTheme="majorHAnsi"/>
          <w:sz w:val="20"/>
          <w:szCs w:val="20"/>
          <w:lang w:val="es-ES"/>
        </w:rPr>
        <w:t xml:space="preserve"> administrativa para solicitar una reparación. </w:t>
      </w:r>
    </w:p>
    <w:p w14:paraId="4F78EA9A" w14:textId="36CE89A1" w:rsidR="0098661E" w:rsidRPr="00063C65" w:rsidRDefault="00366958" w:rsidP="006C4D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La parte peticionaria señala que</w:t>
      </w:r>
      <w:r w:rsidR="007E3CDD">
        <w:rPr>
          <w:rFonts w:asciiTheme="majorHAnsi" w:hAnsiTheme="majorHAnsi"/>
          <w:sz w:val="20"/>
          <w:szCs w:val="20"/>
          <w:lang w:val="es-ES"/>
        </w:rPr>
        <w:t>,</w:t>
      </w:r>
      <w:r w:rsidRPr="00063C65">
        <w:rPr>
          <w:rFonts w:asciiTheme="majorHAnsi" w:hAnsiTheme="majorHAnsi"/>
          <w:sz w:val="20"/>
          <w:szCs w:val="20"/>
          <w:lang w:val="es-ES"/>
        </w:rPr>
        <w:t xml:space="preserve"> </w:t>
      </w:r>
      <w:r w:rsidR="00D9257E" w:rsidRPr="00063C65">
        <w:rPr>
          <w:rFonts w:asciiTheme="majorHAnsi" w:hAnsiTheme="majorHAnsi"/>
          <w:sz w:val="20"/>
          <w:szCs w:val="20"/>
          <w:lang w:val="es-ES"/>
        </w:rPr>
        <w:t>a raíz de los mencionados hechos</w:t>
      </w:r>
      <w:r w:rsidR="007E3CDD">
        <w:rPr>
          <w:rFonts w:asciiTheme="majorHAnsi" w:hAnsiTheme="majorHAnsi"/>
          <w:sz w:val="20"/>
          <w:szCs w:val="20"/>
          <w:lang w:val="es-ES"/>
        </w:rPr>
        <w:t>,</w:t>
      </w:r>
      <w:r w:rsidR="00D9257E" w:rsidRPr="00063C65">
        <w:rPr>
          <w:rFonts w:asciiTheme="majorHAnsi" w:hAnsiTheme="majorHAnsi"/>
          <w:sz w:val="20"/>
          <w:szCs w:val="20"/>
          <w:lang w:val="es-ES"/>
        </w:rPr>
        <w:t xml:space="preserve"> </w:t>
      </w:r>
      <w:r w:rsidR="00F0394D" w:rsidRPr="00063C65">
        <w:rPr>
          <w:rFonts w:asciiTheme="majorHAnsi" w:hAnsiTheme="majorHAnsi"/>
          <w:sz w:val="20"/>
          <w:szCs w:val="20"/>
          <w:lang w:val="es-ES"/>
        </w:rPr>
        <w:t xml:space="preserve">el 18 de enero de 1994 </w:t>
      </w:r>
      <w:r w:rsidR="006C4DEC">
        <w:rPr>
          <w:rFonts w:asciiTheme="majorHAnsi" w:hAnsiTheme="majorHAnsi"/>
          <w:sz w:val="20"/>
          <w:szCs w:val="20"/>
          <w:lang w:val="es-ES"/>
        </w:rPr>
        <w:t>la Fiscalía</w:t>
      </w:r>
      <w:r w:rsidR="00D9257E" w:rsidRPr="00063C65">
        <w:rPr>
          <w:rFonts w:asciiTheme="majorHAnsi" w:hAnsiTheme="majorHAnsi"/>
          <w:sz w:val="20"/>
          <w:szCs w:val="20"/>
          <w:lang w:val="es-ES"/>
        </w:rPr>
        <w:t xml:space="preserve"> </w:t>
      </w:r>
      <w:r w:rsidR="00201685" w:rsidRPr="00063C65">
        <w:rPr>
          <w:rFonts w:asciiTheme="majorHAnsi" w:hAnsiTheme="majorHAnsi"/>
          <w:sz w:val="20"/>
          <w:szCs w:val="20"/>
          <w:lang w:val="es-ES"/>
        </w:rPr>
        <w:t>inici</w:t>
      </w:r>
      <w:r w:rsidR="006C4DEC">
        <w:rPr>
          <w:rFonts w:asciiTheme="majorHAnsi" w:hAnsiTheme="majorHAnsi"/>
          <w:sz w:val="20"/>
          <w:szCs w:val="20"/>
          <w:lang w:val="es-ES"/>
        </w:rPr>
        <w:t>ó</w:t>
      </w:r>
      <w:r w:rsidR="00D9257E" w:rsidRPr="00063C65">
        <w:rPr>
          <w:rFonts w:asciiTheme="majorHAnsi" w:hAnsiTheme="majorHAnsi"/>
          <w:sz w:val="20"/>
          <w:szCs w:val="20"/>
          <w:lang w:val="es-ES"/>
        </w:rPr>
        <w:t xml:space="preserve"> </w:t>
      </w:r>
      <w:r w:rsidR="00E73CEE">
        <w:rPr>
          <w:rFonts w:asciiTheme="majorHAnsi" w:hAnsiTheme="majorHAnsi"/>
          <w:sz w:val="20"/>
          <w:szCs w:val="20"/>
          <w:lang w:val="es-ES"/>
        </w:rPr>
        <w:t>la investigación previa</w:t>
      </w:r>
      <w:r w:rsidR="00F0394D" w:rsidRPr="00E73CEE">
        <w:rPr>
          <w:rFonts w:asciiTheme="majorHAnsi" w:hAnsiTheme="majorHAnsi"/>
          <w:sz w:val="20"/>
          <w:szCs w:val="20"/>
          <w:lang w:val="es-ES"/>
        </w:rPr>
        <w:t xml:space="preserve"> 13</w:t>
      </w:r>
      <w:r w:rsidR="00DB2DF0" w:rsidRPr="00E73CEE">
        <w:rPr>
          <w:rFonts w:asciiTheme="majorHAnsi" w:hAnsiTheme="majorHAnsi"/>
          <w:sz w:val="20"/>
          <w:szCs w:val="20"/>
          <w:lang w:val="es-ES"/>
        </w:rPr>
        <w:t>.</w:t>
      </w:r>
      <w:r w:rsidR="00F0394D" w:rsidRPr="00E73CEE">
        <w:rPr>
          <w:rFonts w:asciiTheme="majorHAnsi" w:hAnsiTheme="majorHAnsi"/>
          <w:sz w:val="20"/>
          <w:szCs w:val="20"/>
          <w:lang w:val="es-ES"/>
        </w:rPr>
        <w:t>514</w:t>
      </w:r>
      <w:r w:rsidR="00B12E55">
        <w:rPr>
          <w:rFonts w:asciiTheme="majorHAnsi" w:hAnsiTheme="majorHAnsi"/>
          <w:sz w:val="20"/>
          <w:szCs w:val="20"/>
          <w:lang w:val="es-ES"/>
        </w:rPr>
        <w:t xml:space="preserve">, dando origen </w:t>
      </w:r>
      <w:r w:rsidR="00EF29EB">
        <w:rPr>
          <w:rFonts w:asciiTheme="majorHAnsi" w:hAnsiTheme="majorHAnsi"/>
          <w:sz w:val="20"/>
          <w:szCs w:val="20"/>
          <w:lang w:val="es-ES"/>
        </w:rPr>
        <w:t>al</w:t>
      </w:r>
      <w:r w:rsidR="00B12E55" w:rsidRPr="00EF29EB">
        <w:rPr>
          <w:rFonts w:asciiTheme="majorHAnsi" w:hAnsiTheme="majorHAnsi"/>
          <w:sz w:val="20"/>
          <w:szCs w:val="20"/>
          <w:lang w:val="es-ES"/>
        </w:rPr>
        <w:t xml:space="preserve"> proceso</w:t>
      </w:r>
      <w:r w:rsidR="00B12E55">
        <w:rPr>
          <w:rFonts w:asciiTheme="majorHAnsi" w:hAnsiTheme="majorHAnsi"/>
          <w:sz w:val="20"/>
          <w:szCs w:val="20"/>
          <w:lang w:val="es-ES"/>
        </w:rPr>
        <w:t xml:space="preserve"> penal 7</w:t>
      </w:r>
      <w:r w:rsidR="006C4DEC" w:rsidRPr="006C4DEC">
        <w:rPr>
          <w:rFonts w:asciiTheme="majorHAnsi" w:hAnsiTheme="majorHAnsi"/>
          <w:sz w:val="20"/>
          <w:szCs w:val="20"/>
          <w:lang w:val="es-ES"/>
        </w:rPr>
        <w:t>41</w:t>
      </w:r>
      <w:r w:rsidR="006C4DEC">
        <w:rPr>
          <w:rFonts w:asciiTheme="majorHAnsi" w:hAnsiTheme="majorHAnsi"/>
          <w:sz w:val="20"/>
          <w:szCs w:val="20"/>
          <w:lang w:val="es-ES"/>
        </w:rPr>
        <w:t>,</w:t>
      </w:r>
      <w:r w:rsidR="00DB2DF0" w:rsidRPr="00063C65">
        <w:rPr>
          <w:rFonts w:asciiTheme="majorHAnsi" w:hAnsiTheme="majorHAnsi"/>
          <w:sz w:val="20"/>
          <w:szCs w:val="20"/>
          <w:lang w:val="es-ES"/>
        </w:rPr>
        <w:t xml:space="preserve"> que</w:t>
      </w:r>
      <w:r w:rsidR="006C4DEC">
        <w:rPr>
          <w:rFonts w:asciiTheme="majorHAnsi" w:hAnsiTheme="majorHAnsi"/>
          <w:sz w:val="20"/>
          <w:szCs w:val="20"/>
          <w:lang w:val="es-ES"/>
        </w:rPr>
        <w:t xml:space="preserve"> el </w:t>
      </w:r>
      <w:r w:rsidR="006C4DEC" w:rsidRPr="006C4DEC">
        <w:rPr>
          <w:rFonts w:asciiTheme="majorHAnsi" w:hAnsiTheme="majorHAnsi"/>
          <w:sz w:val="20"/>
          <w:szCs w:val="20"/>
          <w:lang w:val="es-ES"/>
        </w:rPr>
        <w:t>29 de marzo de 1996</w:t>
      </w:r>
      <w:r w:rsidR="006C4DEC">
        <w:rPr>
          <w:rFonts w:asciiTheme="majorHAnsi" w:hAnsiTheme="majorHAnsi"/>
          <w:sz w:val="20"/>
          <w:szCs w:val="20"/>
          <w:lang w:val="es-ES"/>
        </w:rPr>
        <w:t xml:space="preserve"> </w:t>
      </w:r>
      <w:r w:rsidR="00DB2DF0" w:rsidRPr="00063C65">
        <w:rPr>
          <w:rFonts w:asciiTheme="majorHAnsi" w:hAnsiTheme="majorHAnsi"/>
          <w:sz w:val="20"/>
          <w:szCs w:val="20"/>
          <w:lang w:val="es-ES"/>
        </w:rPr>
        <w:t>habría sido</w:t>
      </w:r>
      <w:r w:rsidR="0098661E" w:rsidRPr="00063C65">
        <w:rPr>
          <w:rFonts w:asciiTheme="majorHAnsi" w:hAnsiTheme="majorHAnsi"/>
          <w:sz w:val="20"/>
          <w:szCs w:val="20"/>
          <w:lang w:val="es-ES"/>
        </w:rPr>
        <w:t xml:space="preserve"> </w:t>
      </w:r>
      <w:r w:rsidR="00DB2DF0" w:rsidRPr="00063C65">
        <w:rPr>
          <w:rFonts w:asciiTheme="majorHAnsi" w:hAnsiTheme="majorHAnsi"/>
          <w:sz w:val="20"/>
          <w:szCs w:val="20"/>
          <w:lang w:val="es-ES"/>
        </w:rPr>
        <w:t>archivad</w:t>
      </w:r>
      <w:r w:rsidR="007E3CDD">
        <w:rPr>
          <w:rFonts w:asciiTheme="majorHAnsi" w:hAnsiTheme="majorHAnsi"/>
          <w:sz w:val="20"/>
          <w:szCs w:val="20"/>
          <w:lang w:val="es-ES"/>
        </w:rPr>
        <w:t>o</w:t>
      </w:r>
      <w:r w:rsidR="009C3194" w:rsidRPr="00063C65">
        <w:rPr>
          <w:rFonts w:asciiTheme="majorHAnsi" w:hAnsiTheme="majorHAnsi"/>
          <w:sz w:val="20"/>
          <w:szCs w:val="20"/>
          <w:lang w:val="es-ES"/>
        </w:rPr>
        <w:t>.</w:t>
      </w:r>
      <w:r w:rsidR="00C0299E" w:rsidRPr="00063C65">
        <w:rPr>
          <w:rFonts w:asciiTheme="majorHAnsi" w:hAnsiTheme="majorHAnsi"/>
          <w:sz w:val="20"/>
          <w:szCs w:val="20"/>
          <w:lang w:val="es-ES"/>
        </w:rPr>
        <w:t xml:space="preserve"> </w:t>
      </w:r>
      <w:r w:rsidR="00DB2DF0" w:rsidRPr="00063C65">
        <w:rPr>
          <w:rFonts w:asciiTheme="majorHAnsi" w:hAnsiTheme="majorHAnsi"/>
          <w:sz w:val="20"/>
          <w:szCs w:val="20"/>
          <w:lang w:val="es-ES"/>
        </w:rPr>
        <w:t>Agrega que</w:t>
      </w:r>
      <w:r w:rsidR="007E3CDD">
        <w:rPr>
          <w:rFonts w:asciiTheme="majorHAnsi" w:hAnsiTheme="majorHAnsi"/>
          <w:sz w:val="20"/>
          <w:szCs w:val="20"/>
          <w:lang w:val="es-ES"/>
        </w:rPr>
        <w:t>,</w:t>
      </w:r>
      <w:r w:rsidR="00DB2DF0" w:rsidRPr="00063C65">
        <w:rPr>
          <w:rFonts w:asciiTheme="majorHAnsi" w:hAnsiTheme="majorHAnsi"/>
          <w:sz w:val="20"/>
          <w:szCs w:val="20"/>
          <w:lang w:val="es-ES"/>
        </w:rPr>
        <w:t xml:space="preserve"> </w:t>
      </w:r>
      <w:r w:rsidR="00AD5458" w:rsidRPr="00063C65">
        <w:rPr>
          <w:rFonts w:asciiTheme="majorHAnsi" w:hAnsiTheme="majorHAnsi"/>
          <w:sz w:val="20"/>
          <w:szCs w:val="20"/>
          <w:lang w:val="es-ES"/>
        </w:rPr>
        <w:t xml:space="preserve">ante presiones de organismos internacionales, </w:t>
      </w:r>
      <w:r w:rsidR="003135B2" w:rsidRPr="00063C65">
        <w:rPr>
          <w:rFonts w:asciiTheme="majorHAnsi" w:hAnsiTheme="majorHAnsi"/>
          <w:sz w:val="20"/>
          <w:szCs w:val="20"/>
          <w:lang w:val="es-ES"/>
        </w:rPr>
        <w:t>la Direcci</w:t>
      </w:r>
      <w:r w:rsidR="00E73CEE">
        <w:rPr>
          <w:rFonts w:asciiTheme="majorHAnsi" w:hAnsiTheme="majorHAnsi"/>
          <w:sz w:val="20"/>
          <w:szCs w:val="20"/>
          <w:lang w:val="es-ES"/>
        </w:rPr>
        <w:t xml:space="preserve">ón Nacional de Fiscalías creó </w:t>
      </w:r>
      <w:r w:rsidR="007E3CDD">
        <w:rPr>
          <w:rFonts w:asciiTheme="majorHAnsi" w:hAnsiTheme="majorHAnsi"/>
          <w:sz w:val="20"/>
          <w:szCs w:val="20"/>
          <w:lang w:val="es-ES"/>
        </w:rPr>
        <w:t xml:space="preserve">en 1999 </w:t>
      </w:r>
      <w:r w:rsidR="00E73CEE">
        <w:rPr>
          <w:rFonts w:asciiTheme="majorHAnsi" w:hAnsiTheme="majorHAnsi"/>
          <w:sz w:val="20"/>
          <w:szCs w:val="20"/>
          <w:lang w:val="es-ES"/>
        </w:rPr>
        <w:t>un</w:t>
      </w:r>
      <w:r w:rsidR="003135B2" w:rsidRPr="00063C65">
        <w:rPr>
          <w:rFonts w:asciiTheme="majorHAnsi" w:hAnsiTheme="majorHAnsi"/>
          <w:sz w:val="20"/>
          <w:szCs w:val="20"/>
          <w:lang w:val="es-ES"/>
        </w:rPr>
        <w:t xml:space="preserve">a sub-unidad investigativa </w:t>
      </w:r>
      <w:r w:rsidR="007E3CDD">
        <w:rPr>
          <w:rFonts w:asciiTheme="majorHAnsi" w:hAnsiTheme="majorHAnsi"/>
          <w:sz w:val="20"/>
          <w:szCs w:val="20"/>
          <w:lang w:val="es-ES"/>
        </w:rPr>
        <w:t>para conocer</w:t>
      </w:r>
      <w:r w:rsidR="003135B2" w:rsidRPr="00063C65">
        <w:rPr>
          <w:rFonts w:asciiTheme="majorHAnsi" w:hAnsiTheme="majorHAnsi"/>
          <w:sz w:val="20"/>
          <w:szCs w:val="20"/>
          <w:lang w:val="es-ES"/>
        </w:rPr>
        <w:t xml:space="preserve"> e impuls</w:t>
      </w:r>
      <w:r w:rsidR="007E3CDD">
        <w:rPr>
          <w:rFonts w:asciiTheme="majorHAnsi" w:hAnsiTheme="majorHAnsi"/>
          <w:sz w:val="20"/>
          <w:szCs w:val="20"/>
          <w:lang w:val="es-ES"/>
        </w:rPr>
        <w:t>ar</w:t>
      </w:r>
      <w:r w:rsidR="003135B2" w:rsidRPr="00063C65">
        <w:rPr>
          <w:rFonts w:asciiTheme="majorHAnsi" w:hAnsiTheme="majorHAnsi"/>
          <w:sz w:val="20"/>
          <w:szCs w:val="20"/>
          <w:lang w:val="es-ES"/>
        </w:rPr>
        <w:t xml:space="preserve"> </w:t>
      </w:r>
      <w:r w:rsidR="003135B2" w:rsidRPr="00EF29EB">
        <w:rPr>
          <w:rFonts w:asciiTheme="majorHAnsi" w:hAnsiTheme="majorHAnsi"/>
          <w:sz w:val="20"/>
          <w:szCs w:val="20"/>
          <w:lang w:val="es-ES"/>
        </w:rPr>
        <w:t>los procesos relacionados</w:t>
      </w:r>
      <w:r w:rsidR="003135B2" w:rsidRPr="00063C65">
        <w:rPr>
          <w:rFonts w:asciiTheme="majorHAnsi" w:hAnsiTheme="majorHAnsi"/>
          <w:sz w:val="20"/>
          <w:szCs w:val="20"/>
          <w:lang w:val="es-ES"/>
        </w:rPr>
        <w:t xml:space="preserve"> con los homicidios cometidos contra</w:t>
      </w:r>
      <w:r w:rsidR="00734000" w:rsidRPr="00063C65">
        <w:rPr>
          <w:rFonts w:asciiTheme="majorHAnsi" w:hAnsiTheme="majorHAnsi"/>
          <w:sz w:val="20"/>
          <w:szCs w:val="20"/>
          <w:lang w:val="es-ES"/>
        </w:rPr>
        <w:t xml:space="preserve"> miembros de la UP</w:t>
      </w:r>
      <w:r w:rsidR="00DB2DF0" w:rsidRPr="00063C65">
        <w:rPr>
          <w:rFonts w:asciiTheme="majorHAnsi" w:hAnsiTheme="majorHAnsi"/>
          <w:sz w:val="20"/>
          <w:szCs w:val="20"/>
          <w:lang w:val="es-ES"/>
        </w:rPr>
        <w:t xml:space="preserve"> y líderes sindicales. Dicha unidad</w:t>
      </w:r>
      <w:r w:rsidR="00734000" w:rsidRPr="00063C65">
        <w:rPr>
          <w:rFonts w:asciiTheme="majorHAnsi" w:hAnsiTheme="majorHAnsi"/>
          <w:sz w:val="20"/>
          <w:szCs w:val="20"/>
          <w:lang w:val="es-ES"/>
        </w:rPr>
        <w:t xml:space="preserve"> el 24 de</w:t>
      </w:r>
      <w:r w:rsidR="00DB2DF0" w:rsidRPr="00063C65">
        <w:rPr>
          <w:rFonts w:asciiTheme="majorHAnsi" w:hAnsiTheme="majorHAnsi"/>
          <w:sz w:val="20"/>
          <w:szCs w:val="20"/>
          <w:lang w:val="es-ES"/>
        </w:rPr>
        <w:t xml:space="preserve"> enero de 2000 d</w:t>
      </w:r>
      <w:r w:rsidR="00EF29EB">
        <w:rPr>
          <w:rFonts w:asciiTheme="majorHAnsi" w:hAnsiTheme="majorHAnsi"/>
          <w:sz w:val="20"/>
          <w:szCs w:val="20"/>
          <w:lang w:val="es-ES"/>
        </w:rPr>
        <w:t>ispuso el desarchivo</w:t>
      </w:r>
      <w:r w:rsidR="00DB2DF0" w:rsidRPr="00063C65">
        <w:rPr>
          <w:rFonts w:asciiTheme="majorHAnsi" w:hAnsiTheme="majorHAnsi"/>
          <w:sz w:val="20"/>
          <w:szCs w:val="20"/>
          <w:lang w:val="es-ES"/>
        </w:rPr>
        <w:t xml:space="preserve"> </w:t>
      </w:r>
      <w:r w:rsidR="00EF29EB">
        <w:rPr>
          <w:rFonts w:asciiTheme="majorHAnsi" w:hAnsiTheme="majorHAnsi"/>
          <w:sz w:val="20"/>
          <w:szCs w:val="20"/>
          <w:lang w:val="es-ES"/>
        </w:rPr>
        <w:t xml:space="preserve">de </w:t>
      </w:r>
      <w:r w:rsidR="00DB2DF0" w:rsidRPr="00063C65">
        <w:rPr>
          <w:rFonts w:asciiTheme="majorHAnsi" w:hAnsiTheme="majorHAnsi"/>
          <w:sz w:val="20"/>
          <w:szCs w:val="20"/>
          <w:lang w:val="es-ES"/>
        </w:rPr>
        <w:t>la investigación, ordenando compulsar una seri</w:t>
      </w:r>
      <w:r w:rsidR="00B03592">
        <w:rPr>
          <w:rFonts w:asciiTheme="majorHAnsi" w:hAnsiTheme="majorHAnsi"/>
          <w:sz w:val="20"/>
          <w:szCs w:val="20"/>
          <w:lang w:val="es-ES"/>
        </w:rPr>
        <w:t>e</w:t>
      </w:r>
      <w:r w:rsidR="00DB2DF0" w:rsidRPr="00063C65">
        <w:rPr>
          <w:rFonts w:asciiTheme="majorHAnsi" w:hAnsiTheme="majorHAnsi"/>
          <w:sz w:val="20"/>
          <w:szCs w:val="20"/>
          <w:lang w:val="es-ES"/>
        </w:rPr>
        <w:t xml:space="preserve"> de documentos, antecedentes y pruebas reca</w:t>
      </w:r>
      <w:r w:rsidR="0012264F">
        <w:rPr>
          <w:rFonts w:asciiTheme="majorHAnsi" w:hAnsiTheme="majorHAnsi"/>
          <w:sz w:val="20"/>
          <w:szCs w:val="20"/>
          <w:lang w:val="es-ES"/>
        </w:rPr>
        <w:t>badas en otras investigaciones similares</w:t>
      </w:r>
      <w:r w:rsidR="00DB2DF0" w:rsidRPr="00063C65">
        <w:rPr>
          <w:rFonts w:asciiTheme="majorHAnsi" w:hAnsiTheme="majorHAnsi"/>
          <w:sz w:val="20"/>
          <w:szCs w:val="20"/>
          <w:lang w:val="es-ES"/>
        </w:rPr>
        <w:t>, además de ordenar la realización de nuevas diligencias.</w:t>
      </w:r>
      <w:r w:rsidR="006C4DEC">
        <w:rPr>
          <w:rFonts w:asciiTheme="majorHAnsi" w:hAnsiTheme="majorHAnsi"/>
          <w:sz w:val="20"/>
          <w:szCs w:val="20"/>
          <w:lang w:val="es-ES"/>
        </w:rPr>
        <w:t xml:space="preserve"> Así</w:t>
      </w:r>
      <w:r w:rsidR="00B03592">
        <w:rPr>
          <w:rFonts w:asciiTheme="majorHAnsi" w:hAnsiTheme="majorHAnsi"/>
          <w:sz w:val="20"/>
          <w:szCs w:val="20"/>
          <w:lang w:val="es-ES"/>
        </w:rPr>
        <w:t>,</w:t>
      </w:r>
      <w:r w:rsidR="006C4DEC">
        <w:rPr>
          <w:rFonts w:asciiTheme="majorHAnsi" w:hAnsiTheme="majorHAnsi"/>
          <w:sz w:val="20"/>
          <w:szCs w:val="20"/>
          <w:lang w:val="es-ES"/>
        </w:rPr>
        <w:t xml:space="preserve"> en </w:t>
      </w:r>
      <w:r w:rsidR="00B12E55">
        <w:rPr>
          <w:rFonts w:asciiTheme="majorHAnsi" w:hAnsiTheme="majorHAnsi"/>
          <w:sz w:val="20"/>
          <w:szCs w:val="20"/>
          <w:lang w:val="es-ES"/>
        </w:rPr>
        <w:t>el proceso</w:t>
      </w:r>
      <w:r w:rsidR="00E73CEE">
        <w:rPr>
          <w:rFonts w:asciiTheme="majorHAnsi" w:hAnsiTheme="majorHAnsi"/>
          <w:sz w:val="20"/>
          <w:szCs w:val="20"/>
          <w:lang w:val="es-ES"/>
        </w:rPr>
        <w:t xml:space="preserve"> penal 741-UNDH tra</w:t>
      </w:r>
      <w:r w:rsidR="0012264F">
        <w:rPr>
          <w:rFonts w:asciiTheme="majorHAnsi" w:hAnsiTheme="majorHAnsi"/>
          <w:sz w:val="20"/>
          <w:szCs w:val="20"/>
          <w:lang w:val="es-ES"/>
        </w:rPr>
        <w:t>mitad</w:t>
      </w:r>
      <w:r w:rsidR="00B03592">
        <w:rPr>
          <w:rFonts w:asciiTheme="majorHAnsi" w:hAnsiTheme="majorHAnsi"/>
          <w:sz w:val="20"/>
          <w:szCs w:val="20"/>
          <w:lang w:val="es-ES"/>
        </w:rPr>
        <w:t>o</w:t>
      </w:r>
      <w:r w:rsidR="0012264F">
        <w:rPr>
          <w:rFonts w:asciiTheme="majorHAnsi" w:hAnsiTheme="majorHAnsi"/>
          <w:sz w:val="20"/>
          <w:szCs w:val="20"/>
          <w:lang w:val="es-ES"/>
        </w:rPr>
        <w:t xml:space="preserve"> ante el Juzgado P</w:t>
      </w:r>
      <w:r w:rsidR="00E73CEE">
        <w:rPr>
          <w:rFonts w:asciiTheme="majorHAnsi" w:hAnsiTheme="majorHAnsi"/>
          <w:sz w:val="20"/>
          <w:szCs w:val="20"/>
          <w:lang w:val="es-ES"/>
        </w:rPr>
        <w:t xml:space="preserve">rimero Penal del Circuito Especializado de Antioquia, </w:t>
      </w:r>
      <w:r w:rsidR="002C6007">
        <w:rPr>
          <w:rFonts w:asciiTheme="majorHAnsi" w:hAnsiTheme="majorHAnsi"/>
          <w:sz w:val="20"/>
          <w:szCs w:val="20"/>
          <w:lang w:val="es-ES"/>
        </w:rPr>
        <w:t>con</w:t>
      </w:r>
      <w:r w:rsidR="006C4DEC">
        <w:rPr>
          <w:rFonts w:asciiTheme="majorHAnsi" w:hAnsiTheme="majorHAnsi"/>
          <w:sz w:val="20"/>
          <w:szCs w:val="20"/>
          <w:lang w:val="es-ES"/>
        </w:rPr>
        <w:t xml:space="preserve"> base </w:t>
      </w:r>
      <w:r w:rsidR="00525274">
        <w:rPr>
          <w:rFonts w:asciiTheme="majorHAnsi" w:hAnsiTheme="majorHAnsi"/>
          <w:sz w:val="20"/>
          <w:szCs w:val="20"/>
          <w:lang w:val="es-ES"/>
        </w:rPr>
        <w:t>en</w:t>
      </w:r>
      <w:r w:rsidR="006C4DEC">
        <w:rPr>
          <w:rFonts w:asciiTheme="majorHAnsi" w:hAnsiTheme="majorHAnsi"/>
          <w:sz w:val="20"/>
          <w:szCs w:val="20"/>
          <w:lang w:val="es-ES"/>
        </w:rPr>
        <w:t xml:space="preserve"> </w:t>
      </w:r>
      <w:r w:rsidR="0012264F">
        <w:rPr>
          <w:rFonts w:asciiTheme="majorHAnsi" w:hAnsiTheme="majorHAnsi"/>
          <w:sz w:val="20"/>
          <w:szCs w:val="20"/>
          <w:lang w:val="es-ES"/>
        </w:rPr>
        <w:t xml:space="preserve">diversos antecedentes compulsados de investigaciones similares, </w:t>
      </w:r>
      <w:r w:rsidR="0012264F" w:rsidRPr="00EF29EB">
        <w:rPr>
          <w:rFonts w:asciiTheme="majorHAnsi" w:hAnsiTheme="majorHAnsi"/>
          <w:sz w:val="20"/>
          <w:szCs w:val="20"/>
          <w:lang w:val="es-ES"/>
        </w:rPr>
        <w:t>declaraciones reservadas y versiones libres,</w:t>
      </w:r>
      <w:r w:rsidR="0012264F">
        <w:rPr>
          <w:rFonts w:asciiTheme="majorHAnsi" w:hAnsiTheme="majorHAnsi"/>
          <w:sz w:val="20"/>
          <w:szCs w:val="20"/>
          <w:lang w:val="es-ES"/>
        </w:rPr>
        <w:t xml:space="preserve"> </w:t>
      </w:r>
      <w:r w:rsidR="006C4DEC">
        <w:rPr>
          <w:rFonts w:asciiTheme="majorHAnsi" w:hAnsiTheme="majorHAnsi"/>
          <w:sz w:val="20"/>
          <w:szCs w:val="20"/>
          <w:lang w:val="es-ES"/>
        </w:rPr>
        <w:t xml:space="preserve">se </w:t>
      </w:r>
      <w:r w:rsidR="0012264F">
        <w:rPr>
          <w:rFonts w:asciiTheme="majorHAnsi" w:hAnsiTheme="majorHAnsi"/>
          <w:sz w:val="20"/>
          <w:szCs w:val="20"/>
          <w:lang w:val="es-ES"/>
        </w:rPr>
        <w:t xml:space="preserve">logró identificar a integrantes de los </w:t>
      </w:r>
      <w:r w:rsidR="0012264F" w:rsidRPr="0012264F">
        <w:rPr>
          <w:rFonts w:asciiTheme="majorHAnsi" w:hAnsiTheme="majorHAnsi"/>
          <w:sz w:val="20"/>
          <w:szCs w:val="20"/>
          <w:lang w:val="es-ES"/>
        </w:rPr>
        <w:t>Comandos Populares</w:t>
      </w:r>
      <w:r w:rsidR="0012264F">
        <w:rPr>
          <w:rFonts w:asciiTheme="majorHAnsi" w:hAnsiTheme="majorHAnsi"/>
          <w:sz w:val="20"/>
          <w:szCs w:val="20"/>
          <w:lang w:val="es-ES"/>
        </w:rPr>
        <w:t xml:space="preserve">, emitiendo </w:t>
      </w:r>
      <w:r w:rsidR="00B03592">
        <w:rPr>
          <w:rFonts w:asciiTheme="majorHAnsi" w:hAnsiTheme="majorHAnsi"/>
          <w:sz w:val="20"/>
          <w:szCs w:val="20"/>
          <w:lang w:val="es-ES"/>
        </w:rPr>
        <w:t>ó</w:t>
      </w:r>
      <w:r w:rsidR="0012264F">
        <w:rPr>
          <w:rFonts w:asciiTheme="majorHAnsi" w:hAnsiTheme="majorHAnsi"/>
          <w:sz w:val="20"/>
          <w:szCs w:val="20"/>
          <w:lang w:val="es-ES"/>
        </w:rPr>
        <w:t xml:space="preserve">rdenes de captura contra al menos cinco de sus integrantes, </w:t>
      </w:r>
      <w:r w:rsidR="00B03592">
        <w:rPr>
          <w:rFonts w:asciiTheme="majorHAnsi" w:hAnsiTheme="majorHAnsi"/>
          <w:sz w:val="20"/>
          <w:szCs w:val="20"/>
          <w:lang w:val="es-ES"/>
        </w:rPr>
        <w:t>quienes fueron detenidos</w:t>
      </w:r>
      <w:r w:rsidR="0012264F">
        <w:rPr>
          <w:rFonts w:asciiTheme="majorHAnsi" w:hAnsiTheme="majorHAnsi"/>
          <w:sz w:val="20"/>
          <w:szCs w:val="20"/>
          <w:lang w:val="es-ES"/>
        </w:rPr>
        <w:t xml:space="preserve"> </w:t>
      </w:r>
      <w:r w:rsidR="006C4DEC">
        <w:rPr>
          <w:rFonts w:asciiTheme="majorHAnsi" w:hAnsiTheme="majorHAnsi"/>
          <w:sz w:val="20"/>
          <w:szCs w:val="20"/>
          <w:lang w:val="es-ES"/>
        </w:rPr>
        <w:t xml:space="preserve">y </w:t>
      </w:r>
      <w:r w:rsidR="00B03592" w:rsidRPr="00EF29EB">
        <w:rPr>
          <w:rFonts w:asciiTheme="majorHAnsi" w:hAnsiTheme="majorHAnsi"/>
          <w:sz w:val="20"/>
          <w:szCs w:val="20"/>
          <w:lang w:val="es-ES"/>
        </w:rPr>
        <w:t>dos</w:t>
      </w:r>
      <w:r w:rsidR="00B03592">
        <w:rPr>
          <w:rFonts w:asciiTheme="majorHAnsi" w:hAnsiTheme="majorHAnsi"/>
          <w:sz w:val="20"/>
          <w:szCs w:val="20"/>
          <w:lang w:val="es-ES"/>
        </w:rPr>
        <w:t xml:space="preserve"> de ellos </w:t>
      </w:r>
      <w:r w:rsidR="006C4DEC">
        <w:rPr>
          <w:rFonts w:asciiTheme="majorHAnsi" w:hAnsiTheme="majorHAnsi"/>
          <w:sz w:val="20"/>
          <w:szCs w:val="20"/>
          <w:lang w:val="es-ES"/>
        </w:rPr>
        <w:t>acusados</w:t>
      </w:r>
      <w:r w:rsidR="0012264F">
        <w:rPr>
          <w:rFonts w:asciiTheme="majorHAnsi" w:hAnsiTheme="majorHAnsi"/>
          <w:sz w:val="20"/>
          <w:szCs w:val="20"/>
          <w:lang w:val="es-ES"/>
        </w:rPr>
        <w:t xml:space="preserve">. </w:t>
      </w:r>
      <w:r w:rsidR="00B03592">
        <w:rPr>
          <w:rFonts w:asciiTheme="majorHAnsi" w:hAnsiTheme="majorHAnsi"/>
          <w:sz w:val="20"/>
          <w:szCs w:val="20"/>
          <w:lang w:val="es-ES"/>
        </w:rPr>
        <w:t>E</w:t>
      </w:r>
      <w:r w:rsidR="007E7089" w:rsidRPr="00063C65">
        <w:rPr>
          <w:rFonts w:asciiTheme="majorHAnsi" w:hAnsiTheme="majorHAnsi"/>
          <w:sz w:val="20"/>
          <w:szCs w:val="20"/>
          <w:lang w:val="es-ES"/>
        </w:rPr>
        <w:t xml:space="preserve">l 18 de marzo de 2003 </w:t>
      </w:r>
      <w:r w:rsidR="0071695B" w:rsidRPr="00063C65">
        <w:rPr>
          <w:rFonts w:asciiTheme="majorHAnsi" w:hAnsiTheme="majorHAnsi"/>
          <w:sz w:val="20"/>
          <w:szCs w:val="20"/>
          <w:lang w:val="es-ES"/>
        </w:rPr>
        <w:t xml:space="preserve">el Juzgado </w:t>
      </w:r>
      <w:r w:rsidR="007E7089" w:rsidRPr="00063C65">
        <w:rPr>
          <w:rFonts w:asciiTheme="majorHAnsi" w:hAnsiTheme="majorHAnsi"/>
          <w:sz w:val="20"/>
          <w:szCs w:val="20"/>
          <w:lang w:val="es-ES"/>
        </w:rPr>
        <w:t xml:space="preserve">Primero </w:t>
      </w:r>
      <w:r w:rsidR="0071695B" w:rsidRPr="00063C65">
        <w:rPr>
          <w:rFonts w:asciiTheme="majorHAnsi" w:hAnsiTheme="majorHAnsi"/>
          <w:sz w:val="20"/>
          <w:szCs w:val="20"/>
          <w:lang w:val="es-ES"/>
        </w:rPr>
        <w:t xml:space="preserve">Penal </w:t>
      </w:r>
      <w:r w:rsidR="006C4DEC">
        <w:rPr>
          <w:rFonts w:asciiTheme="majorHAnsi" w:hAnsiTheme="majorHAnsi"/>
          <w:sz w:val="20"/>
          <w:szCs w:val="20"/>
          <w:lang w:val="es-ES"/>
        </w:rPr>
        <w:t>condenó</w:t>
      </w:r>
      <w:r w:rsidR="00DB2DF0" w:rsidRPr="00063C65">
        <w:rPr>
          <w:rFonts w:asciiTheme="majorHAnsi" w:hAnsiTheme="majorHAnsi"/>
          <w:sz w:val="20"/>
          <w:szCs w:val="20"/>
          <w:lang w:val="es-ES"/>
        </w:rPr>
        <w:t xml:space="preserve"> </w:t>
      </w:r>
      <w:r w:rsidR="006C4DEC">
        <w:rPr>
          <w:rFonts w:asciiTheme="majorHAnsi" w:hAnsiTheme="majorHAnsi"/>
          <w:sz w:val="20"/>
          <w:szCs w:val="20"/>
          <w:lang w:val="es-ES"/>
        </w:rPr>
        <w:t>a</w:t>
      </w:r>
      <w:r w:rsidR="003E0CDA" w:rsidRPr="00063C65">
        <w:rPr>
          <w:rFonts w:asciiTheme="majorHAnsi" w:hAnsiTheme="majorHAnsi"/>
          <w:sz w:val="20"/>
          <w:szCs w:val="20"/>
          <w:lang w:val="es-ES"/>
        </w:rPr>
        <w:t xml:space="preserve"> </w:t>
      </w:r>
      <w:r w:rsidR="00B03592">
        <w:rPr>
          <w:rFonts w:asciiTheme="majorHAnsi" w:hAnsiTheme="majorHAnsi"/>
          <w:sz w:val="20"/>
          <w:szCs w:val="20"/>
          <w:lang w:val="es-ES"/>
        </w:rPr>
        <w:t>los dos acusados</w:t>
      </w:r>
      <w:r w:rsidR="00B03592" w:rsidRPr="00063C65">
        <w:rPr>
          <w:rFonts w:asciiTheme="majorHAnsi" w:hAnsiTheme="majorHAnsi"/>
          <w:sz w:val="20"/>
          <w:szCs w:val="20"/>
          <w:lang w:val="es-ES"/>
        </w:rPr>
        <w:t xml:space="preserve"> </w:t>
      </w:r>
      <w:r w:rsidR="00B03592">
        <w:rPr>
          <w:rFonts w:asciiTheme="majorHAnsi" w:hAnsiTheme="majorHAnsi"/>
          <w:sz w:val="20"/>
          <w:szCs w:val="20"/>
          <w:lang w:val="es-ES"/>
        </w:rPr>
        <w:t xml:space="preserve">a </w:t>
      </w:r>
      <w:r w:rsidR="003E0CDA" w:rsidRPr="00063C65">
        <w:rPr>
          <w:rFonts w:asciiTheme="majorHAnsi" w:hAnsiTheme="majorHAnsi"/>
          <w:sz w:val="20"/>
          <w:szCs w:val="20"/>
          <w:lang w:val="es-ES"/>
        </w:rPr>
        <w:t xml:space="preserve">108 meses de prisión </w:t>
      </w:r>
      <w:r w:rsidR="00B03592">
        <w:rPr>
          <w:rFonts w:asciiTheme="majorHAnsi" w:hAnsiTheme="majorHAnsi"/>
          <w:sz w:val="20"/>
          <w:szCs w:val="20"/>
          <w:lang w:val="es-ES"/>
        </w:rPr>
        <w:t xml:space="preserve">por </w:t>
      </w:r>
      <w:r w:rsidR="00B63139" w:rsidRPr="00063C65">
        <w:rPr>
          <w:rFonts w:asciiTheme="majorHAnsi" w:hAnsiTheme="majorHAnsi"/>
          <w:sz w:val="20"/>
          <w:szCs w:val="20"/>
          <w:lang w:val="es-ES"/>
        </w:rPr>
        <w:t>el</w:t>
      </w:r>
      <w:r w:rsidR="003E0CDA" w:rsidRPr="00063C65">
        <w:rPr>
          <w:rFonts w:asciiTheme="majorHAnsi" w:hAnsiTheme="majorHAnsi"/>
          <w:sz w:val="20"/>
          <w:szCs w:val="20"/>
          <w:lang w:val="es-ES"/>
        </w:rPr>
        <w:t xml:space="preserve"> delito de concierto para delinquir</w:t>
      </w:r>
      <w:r w:rsidR="00C60B18" w:rsidRPr="00063C65">
        <w:rPr>
          <w:rFonts w:asciiTheme="majorHAnsi" w:hAnsiTheme="majorHAnsi"/>
          <w:sz w:val="20"/>
          <w:szCs w:val="20"/>
          <w:lang w:val="es-ES"/>
        </w:rPr>
        <w:t>.</w:t>
      </w:r>
      <w:r w:rsidR="0012264F">
        <w:rPr>
          <w:rFonts w:asciiTheme="majorHAnsi" w:hAnsiTheme="majorHAnsi"/>
          <w:sz w:val="20"/>
          <w:szCs w:val="20"/>
          <w:lang w:val="es-ES"/>
        </w:rPr>
        <w:t xml:space="preserve"> Sin embargo,</w:t>
      </w:r>
      <w:r w:rsidR="00C60B18" w:rsidRPr="00063C65">
        <w:rPr>
          <w:rFonts w:asciiTheme="majorHAnsi" w:hAnsiTheme="majorHAnsi"/>
          <w:sz w:val="20"/>
          <w:szCs w:val="20"/>
          <w:lang w:val="es-ES"/>
        </w:rPr>
        <w:t xml:space="preserve"> </w:t>
      </w:r>
      <w:r w:rsidR="0012264F">
        <w:rPr>
          <w:rFonts w:asciiTheme="majorHAnsi" w:hAnsiTheme="majorHAnsi"/>
          <w:sz w:val="20"/>
          <w:szCs w:val="20"/>
          <w:lang w:val="es-ES"/>
        </w:rPr>
        <w:t>el</w:t>
      </w:r>
      <w:r w:rsidR="000402C9" w:rsidRPr="00063C65">
        <w:rPr>
          <w:rFonts w:asciiTheme="majorHAnsi" w:hAnsiTheme="majorHAnsi"/>
          <w:sz w:val="20"/>
          <w:szCs w:val="20"/>
          <w:lang w:val="es-ES"/>
        </w:rPr>
        <w:t xml:space="preserve"> 9 de diciembre de 2003 d</w:t>
      </w:r>
      <w:r w:rsidR="00D94953" w:rsidRPr="00063C65">
        <w:rPr>
          <w:rFonts w:asciiTheme="majorHAnsi" w:hAnsiTheme="majorHAnsi"/>
          <w:sz w:val="20"/>
          <w:szCs w:val="20"/>
          <w:lang w:val="es-ES"/>
        </w:rPr>
        <w:t>icha sentencia fue revocada en se</w:t>
      </w:r>
      <w:r w:rsidR="0012264F">
        <w:rPr>
          <w:rFonts w:asciiTheme="majorHAnsi" w:hAnsiTheme="majorHAnsi"/>
          <w:sz w:val="20"/>
          <w:szCs w:val="20"/>
          <w:lang w:val="es-ES"/>
        </w:rPr>
        <w:t>gunda instancia por la Sala de Decisión P</w:t>
      </w:r>
      <w:r w:rsidR="00D94953" w:rsidRPr="00063C65">
        <w:rPr>
          <w:rFonts w:asciiTheme="majorHAnsi" w:hAnsiTheme="majorHAnsi"/>
          <w:sz w:val="20"/>
          <w:szCs w:val="20"/>
          <w:lang w:val="es-ES"/>
        </w:rPr>
        <w:t>enal del Tribunal Superior de Antioquia</w:t>
      </w:r>
      <w:r w:rsidR="00B63139" w:rsidRPr="00063C65">
        <w:rPr>
          <w:rFonts w:asciiTheme="majorHAnsi" w:hAnsiTheme="majorHAnsi"/>
          <w:sz w:val="20"/>
          <w:szCs w:val="20"/>
          <w:lang w:val="es-ES"/>
        </w:rPr>
        <w:t xml:space="preserve"> </w:t>
      </w:r>
      <w:r w:rsidR="002C6007">
        <w:rPr>
          <w:rFonts w:asciiTheme="majorHAnsi" w:hAnsiTheme="majorHAnsi"/>
          <w:sz w:val="20"/>
          <w:szCs w:val="20"/>
          <w:lang w:val="es-ES"/>
        </w:rPr>
        <w:t>que</w:t>
      </w:r>
      <w:r w:rsidR="00525274">
        <w:rPr>
          <w:rFonts w:asciiTheme="majorHAnsi" w:hAnsiTheme="majorHAnsi"/>
          <w:sz w:val="20"/>
          <w:szCs w:val="20"/>
          <w:lang w:val="es-ES"/>
        </w:rPr>
        <w:t>,</w:t>
      </w:r>
      <w:r w:rsidR="002C6007">
        <w:rPr>
          <w:rFonts w:asciiTheme="majorHAnsi" w:hAnsiTheme="majorHAnsi"/>
          <w:sz w:val="20"/>
          <w:szCs w:val="20"/>
          <w:lang w:val="es-ES"/>
        </w:rPr>
        <w:t xml:space="preserve"> argumentando falta de plena prueba sobre la responsabilidad de ambos acusados</w:t>
      </w:r>
      <w:r w:rsidR="00525274">
        <w:rPr>
          <w:rFonts w:asciiTheme="majorHAnsi" w:hAnsiTheme="majorHAnsi"/>
          <w:sz w:val="20"/>
          <w:szCs w:val="20"/>
          <w:lang w:val="es-ES"/>
        </w:rPr>
        <w:t>,</w:t>
      </w:r>
      <w:r w:rsidR="002C6007">
        <w:rPr>
          <w:rFonts w:asciiTheme="majorHAnsi" w:hAnsiTheme="majorHAnsi"/>
          <w:sz w:val="20"/>
          <w:szCs w:val="20"/>
          <w:lang w:val="es-ES"/>
        </w:rPr>
        <w:t xml:space="preserve"> procedió a </w:t>
      </w:r>
      <w:r w:rsidR="00B63139" w:rsidRPr="00063C65">
        <w:rPr>
          <w:rFonts w:asciiTheme="majorHAnsi" w:hAnsiTheme="majorHAnsi"/>
          <w:sz w:val="20"/>
          <w:szCs w:val="20"/>
          <w:lang w:val="es-ES"/>
        </w:rPr>
        <w:t>absolv</w:t>
      </w:r>
      <w:r w:rsidR="002C6007">
        <w:rPr>
          <w:rFonts w:asciiTheme="majorHAnsi" w:hAnsiTheme="majorHAnsi"/>
          <w:sz w:val="20"/>
          <w:szCs w:val="20"/>
          <w:lang w:val="es-ES"/>
        </w:rPr>
        <w:t xml:space="preserve">erlos, </w:t>
      </w:r>
      <w:r w:rsidR="00B63139" w:rsidRPr="00063C65">
        <w:rPr>
          <w:rFonts w:asciiTheme="majorHAnsi" w:hAnsiTheme="majorHAnsi"/>
          <w:sz w:val="20"/>
          <w:szCs w:val="20"/>
          <w:lang w:val="es-ES"/>
        </w:rPr>
        <w:t>ordenado</w:t>
      </w:r>
      <w:r w:rsidR="0012264F">
        <w:rPr>
          <w:rFonts w:asciiTheme="majorHAnsi" w:hAnsiTheme="majorHAnsi"/>
          <w:sz w:val="20"/>
          <w:szCs w:val="20"/>
          <w:lang w:val="es-ES"/>
        </w:rPr>
        <w:t xml:space="preserve"> su </w:t>
      </w:r>
      <w:r w:rsidR="00B63139" w:rsidRPr="00063C65">
        <w:rPr>
          <w:rFonts w:asciiTheme="majorHAnsi" w:hAnsiTheme="majorHAnsi"/>
          <w:sz w:val="20"/>
          <w:szCs w:val="20"/>
          <w:lang w:val="es-ES"/>
        </w:rPr>
        <w:t>inmediata</w:t>
      </w:r>
      <w:r w:rsidR="0012264F">
        <w:rPr>
          <w:rFonts w:asciiTheme="majorHAnsi" w:hAnsiTheme="majorHAnsi"/>
          <w:sz w:val="20"/>
          <w:szCs w:val="20"/>
          <w:lang w:val="es-ES"/>
        </w:rPr>
        <w:t xml:space="preserve"> libertad</w:t>
      </w:r>
      <w:r w:rsidR="00525F18" w:rsidRPr="00063C65">
        <w:rPr>
          <w:rFonts w:asciiTheme="majorHAnsi" w:hAnsiTheme="majorHAnsi"/>
          <w:sz w:val="20"/>
          <w:szCs w:val="20"/>
          <w:lang w:val="es-ES"/>
        </w:rPr>
        <w:t>.</w:t>
      </w:r>
      <w:r w:rsidR="00D94953" w:rsidRPr="00063C65">
        <w:rPr>
          <w:rFonts w:asciiTheme="majorHAnsi" w:hAnsiTheme="majorHAnsi"/>
          <w:sz w:val="20"/>
          <w:szCs w:val="20"/>
          <w:lang w:val="es-ES"/>
        </w:rPr>
        <w:t xml:space="preserve"> </w:t>
      </w:r>
    </w:p>
    <w:p w14:paraId="20FA7168" w14:textId="2C82C194" w:rsidR="004A482D" w:rsidRPr="00063C65" w:rsidRDefault="0012264F" w:rsidP="001226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Por tanto, </w:t>
      </w:r>
      <w:r w:rsidR="00F81242" w:rsidRPr="00063C65">
        <w:rPr>
          <w:rFonts w:asciiTheme="majorHAnsi" w:hAnsiTheme="majorHAnsi"/>
          <w:sz w:val="20"/>
          <w:szCs w:val="20"/>
          <w:lang w:val="es-ES"/>
        </w:rPr>
        <w:t>la parte peticio</w:t>
      </w:r>
      <w:r w:rsidR="00320DB9" w:rsidRPr="00063C65">
        <w:rPr>
          <w:rFonts w:asciiTheme="majorHAnsi" w:hAnsiTheme="majorHAnsi"/>
          <w:sz w:val="20"/>
          <w:szCs w:val="20"/>
          <w:lang w:val="es-ES"/>
        </w:rPr>
        <w:t xml:space="preserve">naria </w:t>
      </w:r>
      <w:r>
        <w:rPr>
          <w:rFonts w:asciiTheme="majorHAnsi" w:hAnsiTheme="majorHAnsi"/>
          <w:sz w:val="20"/>
          <w:szCs w:val="20"/>
          <w:lang w:val="es-ES"/>
        </w:rPr>
        <w:t xml:space="preserve">alega </w:t>
      </w:r>
      <w:r w:rsidR="00D54644">
        <w:rPr>
          <w:rFonts w:asciiTheme="majorHAnsi" w:hAnsiTheme="majorHAnsi"/>
          <w:sz w:val="20"/>
          <w:szCs w:val="20"/>
          <w:lang w:val="es-ES"/>
        </w:rPr>
        <w:t>que</w:t>
      </w:r>
      <w:r>
        <w:rPr>
          <w:rFonts w:asciiTheme="majorHAnsi" w:hAnsiTheme="majorHAnsi"/>
          <w:sz w:val="20"/>
          <w:szCs w:val="20"/>
          <w:lang w:val="es-ES"/>
        </w:rPr>
        <w:t xml:space="preserve"> los hechos </w:t>
      </w:r>
      <w:r w:rsidR="00D54644">
        <w:rPr>
          <w:rFonts w:asciiTheme="majorHAnsi" w:hAnsiTheme="majorHAnsi"/>
          <w:sz w:val="20"/>
          <w:szCs w:val="20"/>
          <w:lang w:val="es-ES"/>
        </w:rPr>
        <w:t>permanecen en la impunidad</w:t>
      </w:r>
      <w:r w:rsidR="00525274">
        <w:rPr>
          <w:rFonts w:asciiTheme="majorHAnsi" w:hAnsiTheme="majorHAnsi"/>
          <w:sz w:val="20"/>
          <w:szCs w:val="20"/>
          <w:lang w:val="es-ES"/>
        </w:rPr>
        <w:t xml:space="preserve"> y que el </w:t>
      </w:r>
      <w:r w:rsidRPr="0012264F">
        <w:rPr>
          <w:rFonts w:asciiTheme="majorHAnsi" w:hAnsiTheme="majorHAnsi"/>
          <w:sz w:val="20"/>
          <w:szCs w:val="20"/>
          <w:lang w:val="es-ES"/>
        </w:rPr>
        <w:t xml:space="preserve">Estado </w:t>
      </w:r>
      <w:r w:rsidR="00525274">
        <w:rPr>
          <w:rFonts w:asciiTheme="majorHAnsi" w:hAnsiTheme="majorHAnsi"/>
          <w:sz w:val="20"/>
          <w:szCs w:val="20"/>
          <w:lang w:val="es-ES"/>
        </w:rPr>
        <w:t xml:space="preserve">es internacionalmente responsable </w:t>
      </w:r>
      <w:r w:rsidR="00D54644">
        <w:rPr>
          <w:rFonts w:asciiTheme="majorHAnsi" w:hAnsiTheme="majorHAnsi"/>
          <w:sz w:val="20"/>
          <w:szCs w:val="20"/>
          <w:lang w:val="es-ES"/>
        </w:rPr>
        <w:t xml:space="preserve">por </w:t>
      </w:r>
      <w:r>
        <w:rPr>
          <w:rFonts w:asciiTheme="majorHAnsi" w:hAnsiTheme="majorHAnsi"/>
          <w:sz w:val="20"/>
          <w:szCs w:val="20"/>
          <w:lang w:val="es-ES"/>
        </w:rPr>
        <w:t>no ha</w:t>
      </w:r>
      <w:r w:rsidR="00D54644">
        <w:rPr>
          <w:rFonts w:asciiTheme="majorHAnsi" w:hAnsiTheme="majorHAnsi"/>
          <w:sz w:val="20"/>
          <w:szCs w:val="20"/>
          <w:lang w:val="es-ES"/>
        </w:rPr>
        <w:t>berse</w:t>
      </w:r>
      <w:r>
        <w:rPr>
          <w:rFonts w:asciiTheme="majorHAnsi" w:hAnsiTheme="majorHAnsi"/>
          <w:sz w:val="20"/>
          <w:szCs w:val="20"/>
          <w:lang w:val="es-ES"/>
        </w:rPr>
        <w:t xml:space="preserve"> investiga</w:t>
      </w:r>
      <w:r w:rsidR="00D54644">
        <w:rPr>
          <w:rFonts w:asciiTheme="majorHAnsi" w:hAnsiTheme="majorHAnsi"/>
          <w:sz w:val="20"/>
          <w:szCs w:val="20"/>
          <w:lang w:val="es-ES"/>
        </w:rPr>
        <w:t>do</w:t>
      </w:r>
      <w:r>
        <w:rPr>
          <w:rFonts w:asciiTheme="majorHAnsi" w:hAnsiTheme="majorHAnsi"/>
          <w:sz w:val="20"/>
          <w:szCs w:val="20"/>
          <w:lang w:val="es-ES"/>
        </w:rPr>
        <w:t xml:space="preserve"> la responsabilidad penal </w:t>
      </w:r>
      <w:r w:rsidR="000E6547">
        <w:rPr>
          <w:rFonts w:asciiTheme="majorHAnsi" w:hAnsiTheme="majorHAnsi"/>
          <w:sz w:val="20"/>
          <w:szCs w:val="20"/>
          <w:lang w:val="es-ES"/>
        </w:rPr>
        <w:t xml:space="preserve">por omisión </w:t>
      </w:r>
      <w:r>
        <w:rPr>
          <w:rFonts w:asciiTheme="majorHAnsi" w:hAnsiTheme="majorHAnsi"/>
          <w:sz w:val="20"/>
          <w:szCs w:val="20"/>
          <w:lang w:val="es-ES"/>
        </w:rPr>
        <w:t>de los agentes estatales</w:t>
      </w:r>
      <w:r w:rsidR="002224EA">
        <w:rPr>
          <w:rFonts w:asciiTheme="majorHAnsi" w:hAnsiTheme="majorHAnsi"/>
          <w:sz w:val="20"/>
          <w:szCs w:val="20"/>
          <w:lang w:val="es-ES"/>
        </w:rPr>
        <w:t xml:space="preserve">. Finalmente, reclama </w:t>
      </w:r>
      <w:r w:rsidR="007A4DDB" w:rsidRPr="00063C65">
        <w:rPr>
          <w:rFonts w:asciiTheme="majorHAnsi" w:hAnsiTheme="majorHAnsi"/>
          <w:sz w:val="20"/>
          <w:szCs w:val="20"/>
          <w:lang w:val="es-ES"/>
        </w:rPr>
        <w:t xml:space="preserve">que </w:t>
      </w:r>
      <w:r w:rsidR="00D54644">
        <w:rPr>
          <w:rFonts w:asciiTheme="majorHAnsi" w:hAnsiTheme="majorHAnsi"/>
          <w:sz w:val="20"/>
          <w:szCs w:val="20"/>
          <w:lang w:val="es-ES"/>
        </w:rPr>
        <w:t xml:space="preserve">ex </w:t>
      </w:r>
      <w:r w:rsidR="007A4DDB" w:rsidRPr="00063C65">
        <w:rPr>
          <w:rFonts w:asciiTheme="majorHAnsi" w:hAnsiTheme="majorHAnsi"/>
          <w:sz w:val="20"/>
          <w:szCs w:val="20"/>
          <w:lang w:val="es-ES"/>
        </w:rPr>
        <w:t>miembros de</w:t>
      </w:r>
      <w:r w:rsidR="002B1CF1">
        <w:rPr>
          <w:rFonts w:asciiTheme="majorHAnsi" w:hAnsiTheme="majorHAnsi"/>
          <w:sz w:val="20"/>
          <w:szCs w:val="20"/>
          <w:lang w:val="es-ES"/>
        </w:rPr>
        <w:t xml:space="preserve"> grupos </w:t>
      </w:r>
      <w:r w:rsidR="007F4CC1">
        <w:rPr>
          <w:rFonts w:asciiTheme="majorHAnsi" w:hAnsiTheme="majorHAnsi"/>
          <w:sz w:val="20"/>
          <w:szCs w:val="20"/>
          <w:lang w:val="es-ES"/>
        </w:rPr>
        <w:t xml:space="preserve">paramilitares </w:t>
      </w:r>
      <w:r w:rsidR="00D54644">
        <w:rPr>
          <w:rFonts w:asciiTheme="majorHAnsi" w:hAnsiTheme="majorHAnsi"/>
          <w:sz w:val="20"/>
          <w:szCs w:val="20"/>
          <w:lang w:val="es-ES"/>
        </w:rPr>
        <w:t>fueron</w:t>
      </w:r>
      <w:r w:rsidR="007A4DDB" w:rsidRPr="00063C65">
        <w:rPr>
          <w:rFonts w:asciiTheme="majorHAnsi" w:hAnsiTheme="majorHAnsi"/>
          <w:sz w:val="20"/>
          <w:szCs w:val="20"/>
          <w:lang w:val="es-ES"/>
        </w:rPr>
        <w:t xml:space="preserve"> asignados como funcionarios del Departamento Administrativo de Seguridad (DAS)</w:t>
      </w:r>
      <w:r w:rsidR="002224EA">
        <w:rPr>
          <w:rFonts w:asciiTheme="majorHAnsi" w:hAnsiTheme="majorHAnsi"/>
          <w:sz w:val="20"/>
          <w:szCs w:val="20"/>
          <w:lang w:val="es-ES"/>
        </w:rPr>
        <w:t xml:space="preserve">, lo que pondría en evidencia la relación entre el Estado y los grupos responsables de </w:t>
      </w:r>
      <w:r w:rsidR="00D54644">
        <w:rPr>
          <w:rFonts w:asciiTheme="majorHAnsi" w:hAnsiTheme="majorHAnsi"/>
          <w:sz w:val="20"/>
          <w:szCs w:val="20"/>
          <w:lang w:val="es-ES"/>
        </w:rPr>
        <w:t>los hechos denunciados</w:t>
      </w:r>
      <w:r w:rsidR="00972013" w:rsidRPr="00063C65">
        <w:rPr>
          <w:rFonts w:asciiTheme="majorHAnsi" w:hAnsiTheme="majorHAnsi"/>
          <w:sz w:val="20"/>
          <w:szCs w:val="20"/>
          <w:lang w:val="es-ES"/>
        </w:rPr>
        <w:t>.</w:t>
      </w:r>
      <w:r w:rsidR="00156697" w:rsidRPr="00063C65">
        <w:rPr>
          <w:rFonts w:asciiTheme="majorHAnsi" w:hAnsiTheme="majorHAnsi"/>
          <w:sz w:val="20"/>
          <w:szCs w:val="20"/>
          <w:lang w:val="es-ES"/>
        </w:rPr>
        <w:t xml:space="preserve"> </w:t>
      </w:r>
    </w:p>
    <w:p w14:paraId="2A303236" w14:textId="031E7C16" w:rsidR="00101C7D" w:rsidRPr="00063C65" w:rsidRDefault="00507807" w:rsidP="00D341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Por su parte el Estado indica</w:t>
      </w:r>
      <w:r w:rsidR="00DE36AF" w:rsidRPr="00063C65">
        <w:rPr>
          <w:rFonts w:asciiTheme="majorHAnsi" w:hAnsiTheme="majorHAnsi"/>
          <w:sz w:val="20"/>
          <w:szCs w:val="20"/>
          <w:lang w:val="es-ES"/>
        </w:rPr>
        <w:t xml:space="preserve"> que </w:t>
      </w:r>
      <w:r w:rsidR="000E6547">
        <w:rPr>
          <w:rFonts w:asciiTheme="majorHAnsi" w:hAnsiTheme="majorHAnsi"/>
          <w:sz w:val="20"/>
          <w:szCs w:val="20"/>
          <w:lang w:val="es-ES"/>
        </w:rPr>
        <w:t>aplica</w:t>
      </w:r>
      <w:r w:rsidR="00DE36AF" w:rsidRPr="00063C65">
        <w:rPr>
          <w:rFonts w:asciiTheme="majorHAnsi" w:hAnsiTheme="majorHAnsi"/>
          <w:sz w:val="20"/>
          <w:szCs w:val="20"/>
          <w:lang w:val="es-ES"/>
        </w:rPr>
        <w:t xml:space="preserve"> la fórmula de la </w:t>
      </w:r>
      <w:r w:rsidR="00DE36AF" w:rsidRPr="002224EA">
        <w:rPr>
          <w:rFonts w:asciiTheme="majorHAnsi" w:hAnsiTheme="majorHAnsi"/>
          <w:sz w:val="20"/>
          <w:szCs w:val="20"/>
          <w:lang w:val="es-ES"/>
        </w:rPr>
        <w:t>cuarta instancia</w:t>
      </w:r>
      <w:r w:rsidR="000E6547">
        <w:rPr>
          <w:rFonts w:asciiTheme="majorHAnsi" w:hAnsiTheme="majorHAnsi"/>
          <w:sz w:val="20"/>
          <w:szCs w:val="20"/>
          <w:lang w:val="es-ES"/>
        </w:rPr>
        <w:t xml:space="preserve"> dado</w:t>
      </w:r>
      <w:r w:rsidR="00DE36AF" w:rsidRPr="00063C65">
        <w:rPr>
          <w:rFonts w:asciiTheme="majorHAnsi" w:hAnsiTheme="majorHAnsi"/>
          <w:sz w:val="20"/>
          <w:szCs w:val="20"/>
          <w:lang w:val="es-ES"/>
        </w:rPr>
        <w:t xml:space="preserve"> que la jurisdicción penal</w:t>
      </w:r>
      <w:r w:rsidR="006C4DEC">
        <w:rPr>
          <w:rFonts w:asciiTheme="majorHAnsi" w:hAnsiTheme="majorHAnsi"/>
          <w:sz w:val="20"/>
          <w:szCs w:val="20"/>
          <w:lang w:val="es-ES"/>
        </w:rPr>
        <w:t xml:space="preserve"> ha emitido fallos condenatorios</w:t>
      </w:r>
      <w:r w:rsidR="000E6547">
        <w:rPr>
          <w:rFonts w:asciiTheme="majorHAnsi" w:hAnsiTheme="majorHAnsi"/>
          <w:sz w:val="20"/>
          <w:szCs w:val="20"/>
          <w:lang w:val="es-ES"/>
        </w:rPr>
        <w:t>, los cuales fueron</w:t>
      </w:r>
      <w:r w:rsidR="006C4DEC">
        <w:rPr>
          <w:rFonts w:asciiTheme="majorHAnsi" w:hAnsiTheme="majorHAnsi"/>
          <w:sz w:val="20"/>
          <w:szCs w:val="20"/>
          <w:lang w:val="es-ES"/>
        </w:rPr>
        <w:t xml:space="preserve"> ejecutados</w:t>
      </w:r>
      <w:r w:rsidR="00367CE3">
        <w:rPr>
          <w:rFonts w:asciiTheme="majorHAnsi" w:hAnsiTheme="majorHAnsi"/>
          <w:sz w:val="20"/>
          <w:szCs w:val="20"/>
          <w:lang w:val="es-ES"/>
        </w:rPr>
        <w:t>. Refiere que si bien e</w:t>
      </w:r>
      <w:r w:rsidR="00367CE3" w:rsidRPr="00367CE3">
        <w:rPr>
          <w:rFonts w:asciiTheme="majorHAnsi" w:hAnsiTheme="majorHAnsi"/>
          <w:sz w:val="20"/>
          <w:szCs w:val="20"/>
          <w:lang w:val="es-ES"/>
        </w:rPr>
        <w:t xml:space="preserve">l 9 de diciembre de 2003 el Tribunal Superior de Antioquia absolvió </w:t>
      </w:r>
      <w:r w:rsidR="000E6547" w:rsidRPr="00367CE3">
        <w:rPr>
          <w:rFonts w:asciiTheme="majorHAnsi" w:hAnsiTheme="majorHAnsi"/>
          <w:sz w:val="20"/>
          <w:szCs w:val="20"/>
          <w:lang w:val="es-ES"/>
        </w:rPr>
        <w:t xml:space="preserve">en segunda instancia </w:t>
      </w:r>
      <w:r w:rsidR="00367CE3" w:rsidRPr="00367CE3">
        <w:rPr>
          <w:rFonts w:asciiTheme="majorHAnsi" w:hAnsiTheme="majorHAnsi"/>
          <w:sz w:val="20"/>
          <w:szCs w:val="20"/>
          <w:lang w:val="es-ES"/>
        </w:rPr>
        <w:t>a</w:t>
      </w:r>
      <w:r w:rsidR="00367CE3">
        <w:rPr>
          <w:rFonts w:asciiTheme="majorHAnsi" w:hAnsiTheme="majorHAnsi"/>
          <w:sz w:val="20"/>
          <w:szCs w:val="20"/>
          <w:lang w:val="es-ES"/>
        </w:rPr>
        <w:t xml:space="preserve"> dos de los acusados, </w:t>
      </w:r>
      <w:r w:rsidR="00D3412B">
        <w:rPr>
          <w:rFonts w:asciiTheme="majorHAnsi" w:hAnsiTheme="majorHAnsi"/>
          <w:sz w:val="20"/>
          <w:szCs w:val="20"/>
          <w:lang w:val="es-ES"/>
        </w:rPr>
        <w:t>existen diversas sentencias condenatorias. Así</w:t>
      </w:r>
      <w:r w:rsidR="000E6547">
        <w:rPr>
          <w:rFonts w:asciiTheme="majorHAnsi" w:hAnsiTheme="majorHAnsi"/>
          <w:sz w:val="20"/>
          <w:szCs w:val="20"/>
          <w:lang w:val="es-ES"/>
        </w:rPr>
        <w:t>,</w:t>
      </w:r>
      <w:r w:rsidR="00D3412B">
        <w:rPr>
          <w:rFonts w:asciiTheme="majorHAnsi" w:hAnsiTheme="majorHAnsi"/>
          <w:sz w:val="20"/>
          <w:szCs w:val="20"/>
          <w:lang w:val="es-ES"/>
        </w:rPr>
        <w:t xml:space="preserve"> indica que el 18 de mayo de 2006 la Corte Suprema condenó a </w:t>
      </w:r>
      <w:proofErr w:type="spellStart"/>
      <w:r w:rsidR="00D3412B" w:rsidRPr="00D3412B">
        <w:rPr>
          <w:rFonts w:asciiTheme="majorHAnsi" w:hAnsiTheme="majorHAnsi"/>
          <w:sz w:val="20"/>
          <w:szCs w:val="20"/>
          <w:lang w:val="es-ES"/>
        </w:rPr>
        <w:t>Reálvale</w:t>
      </w:r>
      <w:proofErr w:type="spellEnd"/>
      <w:r w:rsidR="00D3412B" w:rsidRPr="00D3412B">
        <w:rPr>
          <w:rFonts w:asciiTheme="majorHAnsi" w:hAnsiTheme="majorHAnsi"/>
          <w:sz w:val="20"/>
          <w:szCs w:val="20"/>
          <w:lang w:val="es-ES"/>
        </w:rPr>
        <w:t xml:space="preserve"> Sepúlveda Corrales, al</w:t>
      </w:r>
      <w:r w:rsidR="000E6547">
        <w:rPr>
          <w:rFonts w:asciiTheme="majorHAnsi" w:hAnsiTheme="majorHAnsi"/>
          <w:sz w:val="20"/>
          <w:szCs w:val="20"/>
          <w:lang w:val="es-ES"/>
        </w:rPr>
        <w:t>i</w:t>
      </w:r>
      <w:r w:rsidR="00D3412B" w:rsidRPr="00D3412B">
        <w:rPr>
          <w:rFonts w:asciiTheme="majorHAnsi" w:hAnsiTheme="majorHAnsi"/>
          <w:sz w:val="20"/>
          <w:szCs w:val="20"/>
          <w:lang w:val="es-ES"/>
        </w:rPr>
        <w:t xml:space="preserve">as </w:t>
      </w:r>
      <w:r w:rsidR="00525274">
        <w:rPr>
          <w:rFonts w:asciiTheme="majorHAnsi" w:hAnsiTheme="majorHAnsi"/>
          <w:sz w:val="20"/>
          <w:szCs w:val="20"/>
          <w:lang w:val="es-ES"/>
        </w:rPr>
        <w:t>“</w:t>
      </w:r>
      <w:r w:rsidR="00D3412B" w:rsidRPr="00D3412B">
        <w:rPr>
          <w:rFonts w:asciiTheme="majorHAnsi" w:hAnsiTheme="majorHAnsi"/>
          <w:sz w:val="20"/>
          <w:szCs w:val="20"/>
          <w:lang w:val="es-ES"/>
        </w:rPr>
        <w:t>Alfonsito</w:t>
      </w:r>
      <w:r w:rsidR="00525274">
        <w:rPr>
          <w:rFonts w:asciiTheme="majorHAnsi" w:hAnsiTheme="majorHAnsi"/>
          <w:sz w:val="20"/>
          <w:szCs w:val="20"/>
          <w:lang w:val="es-ES"/>
        </w:rPr>
        <w:t>”</w:t>
      </w:r>
      <w:r w:rsidR="000E6547">
        <w:rPr>
          <w:rFonts w:asciiTheme="majorHAnsi" w:hAnsiTheme="majorHAnsi"/>
          <w:sz w:val="20"/>
          <w:szCs w:val="20"/>
          <w:lang w:val="es-ES"/>
        </w:rPr>
        <w:t>,</w:t>
      </w:r>
      <w:r w:rsidR="00D3412B" w:rsidRPr="00D3412B">
        <w:rPr>
          <w:rFonts w:asciiTheme="majorHAnsi" w:hAnsiTheme="majorHAnsi"/>
          <w:sz w:val="20"/>
          <w:szCs w:val="20"/>
          <w:lang w:val="es-ES"/>
        </w:rPr>
        <w:t xml:space="preserve"> por el delito de sedición </w:t>
      </w:r>
      <w:r w:rsidR="00D3412B">
        <w:rPr>
          <w:rFonts w:asciiTheme="majorHAnsi" w:hAnsiTheme="majorHAnsi"/>
          <w:sz w:val="20"/>
          <w:szCs w:val="20"/>
          <w:lang w:val="es-ES"/>
        </w:rPr>
        <w:t xml:space="preserve">a la pena de 5 años de prisión, </w:t>
      </w:r>
      <w:r w:rsidR="000E6547">
        <w:rPr>
          <w:rFonts w:asciiTheme="majorHAnsi" w:hAnsiTheme="majorHAnsi"/>
          <w:sz w:val="20"/>
          <w:szCs w:val="20"/>
          <w:lang w:val="es-ES"/>
        </w:rPr>
        <w:t xml:space="preserve">y </w:t>
      </w:r>
      <w:r w:rsidR="00D3412B">
        <w:rPr>
          <w:rFonts w:asciiTheme="majorHAnsi" w:hAnsiTheme="majorHAnsi"/>
          <w:sz w:val="20"/>
          <w:szCs w:val="20"/>
          <w:lang w:val="es-ES"/>
        </w:rPr>
        <w:t xml:space="preserve">que </w:t>
      </w:r>
      <w:r w:rsidR="00367CE3">
        <w:rPr>
          <w:rFonts w:asciiTheme="majorHAnsi" w:hAnsiTheme="majorHAnsi"/>
          <w:sz w:val="20"/>
          <w:szCs w:val="20"/>
          <w:lang w:val="es-ES"/>
        </w:rPr>
        <w:t>el</w:t>
      </w:r>
      <w:r w:rsidR="00D3412B">
        <w:rPr>
          <w:rFonts w:asciiTheme="majorHAnsi" w:hAnsiTheme="majorHAnsi"/>
          <w:sz w:val="20"/>
          <w:szCs w:val="20"/>
          <w:lang w:val="es-ES"/>
        </w:rPr>
        <w:t xml:space="preserve"> </w:t>
      </w:r>
      <w:r w:rsidR="00D3412B">
        <w:rPr>
          <w:rFonts w:asciiTheme="majorHAnsi" w:hAnsiTheme="majorHAnsi"/>
          <w:sz w:val="20"/>
          <w:szCs w:val="20"/>
          <w:lang w:val="es-ES"/>
        </w:rPr>
        <w:lastRenderedPageBreak/>
        <w:t>3 de septiembre de 2010</w:t>
      </w:r>
      <w:r w:rsidR="009E31F6" w:rsidRPr="00063C65">
        <w:rPr>
          <w:rFonts w:asciiTheme="majorHAnsi" w:hAnsiTheme="majorHAnsi"/>
          <w:sz w:val="20"/>
          <w:szCs w:val="20"/>
          <w:lang w:val="es-ES"/>
        </w:rPr>
        <w:t xml:space="preserve"> </w:t>
      </w:r>
      <w:r w:rsidR="00D3412B" w:rsidRPr="00D3412B">
        <w:rPr>
          <w:rFonts w:asciiTheme="majorHAnsi" w:hAnsiTheme="majorHAnsi"/>
          <w:sz w:val="20"/>
          <w:szCs w:val="20"/>
          <w:lang w:val="es-ES"/>
        </w:rPr>
        <w:t xml:space="preserve">el Tribunal Superior de Antioquia </w:t>
      </w:r>
      <w:r w:rsidR="00D3412B">
        <w:rPr>
          <w:rFonts w:asciiTheme="majorHAnsi" w:hAnsiTheme="majorHAnsi"/>
          <w:sz w:val="20"/>
          <w:szCs w:val="20"/>
          <w:lang w:val="es-ES"/>
        </w:rPr>
        <w:t xml:space="preserve">confirmó la condena de </w:t>
      </w:r>
      <w:r w:rsidR="009E31F6" w:rsidRPr="00063C65">
        <w:rPr>
          <w:rFonts w:asciiTheme="majorHAnsi" w:hAnsiTheme="majorHAnsi"/>
          <w:sz w:val="20"/>
          <w:szCs w:val="20"/>
          <w:lang w:val="es-ES"/>
        </w:rPr>
        <w:t>Rafael García, alias “Efraín”</w:t>
      </w:r>
      <w:r w:rsidR="000E6547">
        <w:rPr>
          <w:rFonts w:asciiTheme="majorHAnsi" w:hAnsiTheme="majorHAnsi"/>
          <w:sz w:val="20"/>
          <w:szCs w:val="20"/>
          <w:lang w:val="es-ES"/>
        </w:rPr>
        <w:t>,</w:t>
      </w:r>
      <w:r w:rsidR="009E31F6" w:rsidRPr="00063C65">
        <w:rPr>
          <w:rFonts w:asciiTheme="majorHAnsi" w:hAnsiTheme="majorHAnsi"/>
          <w:sz w:val="20"/>
          <w:szCs w:val="20"/>
          <w:lang w:val="es-ES"/>
        </w:rPr>
        <w:t xml:space="preserve"> por los delitos de concierto para delinquir y homicidio por las muertes acaecidas en la finca Los </w:t>
      </w:r>
      <w:proofErr w:type="spellStart"/>
      <w:r w:rsidR="009E31F6" w:rsidRPr="00063C65">
        <w:rPr>
          <w:rFonts w:asciiTheme="majorHAnsi" w:hAnsiTheme="majorHAnsi"/>
          <w:sz w:val="20"/>
          <w:szCs w:val="20"/>
          <w:lang w:val="es-ES"/>
        </w:rPr>
        <w:t>Kativos</w:t>
      </w:r>
      <w:proofErr w:type="spellEnd"/>
      <w:r w:rsidR="009E31F6" w:rsidRPr="00063C65">
        <w:rPr>
          <w:rFonts w:asciiTheme="majorHAnsi" w:hAnsiTheme="majorHAnsi"/>
          <w:sz w:val="20"/>
          <w:szCs w:val="20"/>
          <w:lang w:val="es-ES"/>
        </w:rPr>
        <w:t>.</w:t>
      </w:r>
      <w:r w:rsidR="00B83C3E" w:rsidRPr="00063C65">
        <w:rPr>
          <w:rFonts w:asciiTheme="majorHAnsi" w:hAnsiTheme="majorHAnsi"/>
          <w:sz w:val="20"/>
          <w:szCs w:val="20"/>
          <w:lang w:val="es-ES"/>
        </w:rPr>
        <w:t xml:space="preserve"> </w:t>
      </w:r>
      <w:r w:rsidR="00367CE3">
        <w:rPr>
          <w:rFonts w:asciiTheme="majorHAnsi" w:hAnsiTheme="majorHAnsi"/>
          <w:sz w:val="20"/>
          <w:szCs w:val="20"/>
          <w:lang w:val="es-ES"/>
        </w:rPr>
        <w:t>Agrega que</w:t>
      </w:r>
      <w:r w:rsidR="000E6547">
        <w:rPr>
          <w:rFonts w:asciiTheme="majorHAnsi" w:hAnsiTheme="majorHAnsi"/>
          <w:sz w:val="20"/>
          <w:szCs w:val="20"/>
          <w:lang w:val="es-ES"/>
        </w:rPr>
        <w:t>,</w:t>
      </w:r>
      <w:r w:rsidR="00367CE3">
        <w:rPr>
          <w:rFonts w:asciiTheme="majorHAnsi" w:hAnsiTheme="majorHAnsi"/>
          <w:sz w:val="20"/>
          <w:szCs w:val="20"/>
          <w:lang w:val="es-ES"/>
        </w:rPr>
        <w:t xml:space="preserve"> e</w:t>
      </w:r>
      <w:r w:rsidR="00B83C3E" w:rsidRPr="00063C65">
        <w:rPr>
          <w:rFonts w:asciiTheme="majorHAnsi" w:hAnsiTheme="majorHAnsi"/>
          <w:sz w:val="20"/>
          <w:szCs w:val="20"/>
          <w:lang w:val="es-ES"/>
        </w:rPr>
        <w:t>l 7 de junio de 2011, el Juez Primero Especializado de Antioquia condenó</w:t>
      </w:r>
      <w:r w:rsidR="00BF4BE5" w:rsidRPr="00063C65">
        <w:rPr>
          <w:rFonts w:asciiTheme="majorHAnsi" w:hAnsiTheme="majorHAnsi"/>
          <w:sz w:val="20"/>
          <w:szCs w:val="20"/>
          <w:lang w:val="es-ES"/>
        </w:rPr>
        <w:t xml:space="preserve"> a </w:t>
      </w:r>
      <w:proofErr w:type="spellStart"/>
      <w:r w:rsidR="00BF4BE5" w:rsidRPr="00063C65">
        <w:rPr>
          <w:rFonts w:asciiTheme="majorHAnsi" w:hAnsiTheme="majorHAnsi"/>
          <w:sz w:val="20"/>
          <w:szCs w:val="20"/>
          <w:lang w:val="es-ES"/>
        </w:rPr>
        <w:t>Olmer</w:t>
      </w:r>
      <w:proofErr w:type="spellEnd"/>
      <w:r w:rsidR="00BF4BE5" w:rsidRPr="00063C65">
        <w:rPr>
          <w:rFonts w:asciiTheme="majorHAnsi" w:hAnsiTheme="majorHAnsi"/>
          <w:sz w:val="20"/>
          <w:szCs w:val="20"/>
          <w:lang w:val="es-ES"/>
        </w:rPr>
        <w:t xml:space="preserve"> Anaya,</w:t>
      </w:r>
      <w:r w:rsidR="00367CE3">
        <w:rPr>
          <w:rFonts w:asciiTheme="majorHAnsi" w:hAnsiTheme="majorHAnsi"/>
          <w:sz w:val="20"/>
          <w:szCs w:val="20"/>
          <w:lang w:val="es-ES"/>
        </w:rPr>
        <w:t xml:space="preserve"> al</w:t>
      </w:r>
      <w:r w:rsidR="000E6547">
        <w:rPr>
          <w:rFonts w:asciiTheme="majorHAnsi" w:hAnsiTheme="majorHAnsi"/>
          <w:sz w:val="20"/>
          <w:szCs w:val="20"/>
          <w:lang w:val="es-ES"/>
        </w:rPr>
        <w:t>i</w:t>
      </w:r>
      <w:r w:rsidR="00367CE3">
        <w:rPr>
          <w:rFonts w:asciiTheme="majorHAnsi" w:hAnsiTheme="majorHAnsi"/>
          <w:sz w:val="20"/>
          <w:szCs w:val="20"/>
          <w:lang w:val="es-ES"/>
        </w:rPr>
        <w:t>as “Chollo”</w:t>
      </w:r>
      <w:r w:rsidR="000E6547">
        <w:rPr>
          <w:rFonts w:asciiTheme="majorHAnsi" w:hAnsiTheme="majorHAnsi"/>
          <w:sz w:val="20"/>
          <w:szCs w:val="20"/>
          <w:lang w:val="es-ES"/>
        </w:rPr>
        <w:t>,</w:t>
      </w:r>
      <w:r w:rsidR="00367CE3">
        <w:rPr>
          <w:rFonts w:asciiTheme="majorHAnsi" w:hAnsiTheme="majorHAnsi"/>
          <w:sz w:val="20"/>
          <w:szCs w:val="20"/>
          <w:lang w:val="es-ES"/>
        </w:rPr>
        <w:t xml:space="preserve"> y </w:t>
      </w:r>
      <w:r w:rsidR="000E6547">
        <w:rPr>
          <w:rFonts w:asciiTheme="majorHAnsi" w:hAnsiTheme="majorHAnsi"/>
          <w:sz w:val="20"/>
          <w:szCs w:val="20"/>
          <w:lang w:val="es-ES"/>
        </w:rPr>
        <w:t xml:space="preserve">a </w:t>
      </w:r>
      <w:proofErr w:type="spellStart"/>
      <w:r w:rsidR="00367CE3">
        <w:rPr>
          <w:rFonts w:asciiTheme="majorHAnsi" w:hAnsiTheme="majorHAnsi"/>
          <w:sz w:val="20"/>
          <w:szCs w:val="20"/>
          <w:lang w:val="es-ES"/>
        </w:rPr>
        <w:t>Dalson</w:t>
      </w:r>
      <w:proofErr w:type="spellEnd"/>
      <w:r w:rsidR="00367CE3">
        <w:rPr>
          <w:rFonts w:asciiTheme="majorHAnsi" w:hAnsiTheme="majorHAnsi"/>
          <w:sz w:val="20"/>
          <w:szCs w:val="20"/>
          <w:lang w:val="es-ES"/>
        </w:rPr>
        <w:t xml:space="preserve"> López</w:t>
      </w:r>
      <w:r w:rsidR="00BF4BE5" w:rsidRPr="00063C65">
        <w:rPr>
          <w:rFonts w:asciiTheme="majorHAnsi" w:hAnsiTheme="majorHAnsi"/>
          <w:sz w:val="20"/>
          <w:szCs w:val="20"/>
          <w:lang w:val="es-ES"/>
        </w:rPr>
        <w:t xml:space="preserve"> por los delitos de concierto para delinquir por </w:t>
      </w:r>
      <w:r w:rsidR="00367CE3">
        <w:rPr>
          <w:rFonts w:asciiTheme="majorHAnsi" w:hAnsiTheme="majorHAnsi"/>
          <w:sz w:val="20"/>
          <w:szCs w:val="20"/>
          <w:lang w:val="es-ES"/>
        </w:rPr>
        <w:t xml:space="preserve">los mismos </w:t>
      </w:r>
      <w:r w:rsidR="00BF4BE5" w:rsidRPr="00063C65">
        <w:rPr>
          <w:rFonts w:asciiTheme="majorHAnsi" w:hAnsiTheme="majorHAnsi"/>
          <w:sz w:val="20"/>
          <w:szCs w:val="20"/>
          <w:lang w:val="es-ES"/>
        </w:rPr>
        <w:t>hechos</w:t>
      </w:r>
      <w:r w:rsidR="00367CE3">
        <w:rPr>
          <w:rFonts w:asciiTheme="majorHAnsi" w:hAnsiTheme="majorHAnsi"/>
          <w:sz w:val="20"/>
          <w:szCs w:val="20"/>
          <w:lang w:val="es-ES"/>
        </w:rPr>
        <w:t>, sentencia que</w:t>
      </w:r>
      <w:r w:rsidR="00B92E34" w:rsidRPr="00063C65">
        <w:rPr>
          <w:rFonts w:asciiTheme="majorHAnsi" w:hAnsiTheme="majorHAnsi"/>
          <w:sz w:val="20"/>
          <w:szCs w:val="20"/>
          <w:lang w:val="es-ES"/>
        </w:rPr>
        <w:t xml:space="preserve"> fue confirmada por el Tribunal Superior de Antioquia</w:t>
      </w:r>
      <w:r w:rsidR="00BF4BE5" w:rsidRPr="00063C65">
        <w:rPr>
          <w:rFonts w:asciiTheme="majorHAnsi" w:hAnsiTheme="majorHAnsi"/>
          <w:sz w:val="20"/>
          <w:szCs w:val="20"/>
          <w:lang w:val="es-ES"/>
        </w:rPr>
        <w:t>.</w:t>
      </w:r>
      <w:r w:rsidR="00367CE3">
        <w:rPr>
          <w:rFonts w:asciiTheme="majorHAnsi" w:hAnsiTheme="majorHAnsi"/>
          <w:sz w:val="20"/>
          <w:szCs w:val="20"/>
          <w:lang w:val="es-ES"/>
        </w:rPr>
        <w:t xml:space="preserve"> Agrega que en los referidos</w:t>
      </w:r>
      <w:r w:rsidR="00713643" w:rsidRPr="00063C65">
        <w:rPr>
          <w:rFonts w:asciiTheme="majorHAnsi" w:hAnsiTheme="majorHAnsi"/>
          <w:sz w:val="20"/>
          <w:szCs w:val="20"/>
          <w:lang w:val="es-ES"/>
        </w:rPr>
        <w:t xml:space="preserve"> </w:t>
      </w:r>
      <w:r w:rsidR="00DE36AF" w:rsidRPr="00063C65">
        <w:rPr>
          <w:rFonts w:asciiTheme="majorHAnsi" w:hAnsiTheme="majorHAnsi"/>
          <w:sz w:val="20"/>
          <w:szCs w:val="20"/>
          <w:lang w:val="es-ES"/>
        </w:rPr>
        <w:t xml:space="preserve">procesos no </w:t>
      </w:r>
      <w:r w:rsidR="00367CE3">
        <w:rPr>
          <w:rFonts w:asciiTheme="majorHAnsi" w:hAnsiTheme="majorHAnsi"/>
          <w:sz w:val="20"/>
          <w:szCs w:val="20"/>
          <w:lang w:val="es-ES"/>
        </w:rPr>
        <w:t>constan</w:t>
      </w:r>
      <w:r w:rsidR="00DE36AF" w:rsidRPr="00063C65">
        <w:rPr>
          <w:rFonts w:asciiTheme="majorHAnsi" w:hAnsiTheme="majorHAnsi"/>
          <w:sz w:val="20"/>
          <w:szCs w:val="20"/>
          <w:lang w:val="es-ES"/>
        </w:rPr>
        <w:t xml:space="preserve"> violaciones al debido proc</w:t>
      </w:r>
      <w:r w:rsidR="00367CE3">
        <w:rPr>
          <w:rFonts w:asciiTheme="majorHAnsi" w:hAnsiTheme="majorHAnsi"/>
          <w:sz w:val="20"/>
          <w:szCs w:val="20"/>
          <w:lang w:val="es-ES"/>
        </w:rPr>
        <w:t>eso o a la protección judicial</w:t>
      </w:r>
      <w:r w:rsidR="006C4DEC">
        <w:rPr>
          <w:rFonts w:asciiTheme="majorHAnsi" w:hAnsiTheme="majorHAnsi"/>
          <w:sz w:val="20"/>
          <w:szCs w:val="20"/>
          <w:lang w:val="es-ES"/>
        </w:rPr>
        <w:t>, sin que pueda ponerse en duda su le</w:t>
      </w:r>
      <w:r w:rsidR="00D3412B">
        <w:rPr>
          <w:rFonts w:asciiTheme="majorHAnsi" w:hAnsiTheme="majorHAnsi"/>
          <w:sz w:val="20"/>
          <w:szCs w:val="20"/>
          <w:lang w:val="es-ES"/>
        </w:rPr>
        <w:t>galidad y convencional</w:t>
      </w:r>
      <w:r w:rsidR="000E6547">
        <w:rPr>
          <w:rFonts w:asciiTheme="majorHAnsi" w:hAnsiTheme="majorHAnsi"/>
          <w:sz w:val="20"/>
          <w:szCs w:val="20"/>
          <w:lang w:val="es-ES"/>
        </w:rPr>
        <w:t>idad</w:t>
      </w:r>
      <w:r w:rsidR="00D3412B">
        <w:rPr>
          <w:rFonts w:asciiTheme="majorHAnsi" w:hAnsiTheme="majorHAnsi"/>
          <w:sz w:val="20"/>
          <w:szCs w:val="20"/>
          <w:lang w:val="es-ES"/>
        </w:rPr>
        <w:t>, y por tanto solicita se declare la inadmisibilidad de la petición a la luz del artículo 47.c de la Convención</w:t>
      </w:r>
      <w:r w:rsidR="00367CE3">
        <w:rPr>
          <w:rFonts w:asciiTheme="majorHAnsi" w:hAnsiTheme="majorHAnsi"/>
          <w:sz w:val="20"/>
          <w:szCs w:val="20"/>
          <w:lang w:val="es-ES"/>
        </w:rPr>
        <w:t xml:space="preserve">. </w:t>
      </w:r>
    </w:p>
    <w:p w14:paraId="0B22FC9B" w14:textId="7929B645" w:rsidR="00536890" w:rsidRPr="00063C65" w:rsidRDefault="00A065B3" w:rsidP="00D55A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UY"/>
        </w:rPr>
      </w:pPr>
      <w:r w:rsidRPr="00063C65">
        <w:rPr>
          <w:rFonts w:asciiTheme="majorHAnsi" w:hAnsiTheme="majorHAnsi"/>
          <w:sz w:val="20"/>
          <w:szCs w:val="20"/>
          <w:lang w:val="es-ES"/>
        </w:rPr>
        <w:t xml:space="preserve">El Estado además plantea </w:t>
      </w:r>
      <w:r w:rsidR="00361831" w:rsidRPr="00063C65">
        <w:rPr>
          <w:rFonts w:asciiTheme="majorHAnsi" w:hAnsiTheme="majorHAnsi"/>
          <w:sz w:val="20"/>
          <w:szCs w:val="20"/>
          <w:lang w:val="es-ES"/>
        </w:rPr>
        <w:t>la falta de agotamiento de los recursos internos</w:t>
      </w:r>
      <w:r w:rsidR="001A0985">
        <w:rPr>
          <w:rFonts w:asciiTheme="majorHAnsi" w:hAnsiTheme="majorHAnsi"/>
          <w:sz w:val="20"/>
          <w:szCs w:val="20"/>
          <w:lang w:val="es-ES"/>
        </w:rPr>
        <w:t xml:space="preserve"> respecto de las reparaciones</w:t>
      </w:r>
      <w:r w:rsidR="00361831" w:rsidRPr="00063C65">
        <w:rPr>
          <w:rFonts w:asciiTheme="majorHAnsi" w:hAnsiTheme="majorHAnsi"/>
          <w:sz w:val="20"/>
          <w:szCs w:val="20"/>
          <w:lang w:val="es-ES"/>
        </w:rPr>
        <w:t xml:space="preserve"> toda vez </w:t>
      </w:r>
      <w:r w:rsidR="0016307F" w:rsidRPr="00063C65">
        <w:rPr>
          <w:rFonts w:asciiTheme="majorHAnsi" w:hAnsiTheme="majorHAnsi"/>
          <w:sz w:val="20"/>
          <w:szCs w:val="20"/>
          <w:lang w:val="es-ES"/>
        </w:rPr>
        <w:t xml:space="preserve">que la parte peticionaria no acudió a la </w:t>
      </w:r>
      <w:r w:rsidR="001A0985">
        <w:rPr>
          <w:rFonts w:asciiTheme="majorHAnsi" w:hAnsiTheme="majorHAnsi"/>
          <w:sz w:val="20"/>
          <w:szCs w:val="20"/>
          <w:lang w:val="es-ES"/>
        </w:rPr>
        <w:t>j</w:t>
      </w:r>
      <w:r w:rsidR="0016307F" w:rsidRPr="00063C65">
        <w:rPr>
          <w:rFonts w:asciiTheme="majorHAnsi" w:hAnsiTheme="majorHAnsi"/>
          <w:sz w:val="20"/>
          <w:szCs w:val="20"/>
          <w:lang w:val="es-ES"/>
        </w:rPr>
        <w:t xml:space="preserve">urisdicción </w:t>
      </w:r>
      <w:r w:rsidR="001A0985">
        <w:rPr>
          <w:rFonts w:asciiTheme="majorHAnsi" w:hAnsiTheme="majorHAnsi"/>
          <w:sz w:val="20"/>
          <w:szCs w:val="20"/>
          <w:lang w:val="es-ES"/>
        </w:rPr>
        <w:t>c</w:t>
      </w:r>
      <w:r w:rsidR="0016307F" w:rsidRPr="00063C65">
        <w:rPr>
          <w:rFonts w:asciiTheme="majorHAnsi" w:hAnsiTheme="majorHAnsi"/>
          <w:sz w:val="20"/>
          <w:szCs w:val="20"/>
          <w:lang w:val="es-ES"/>
        </w:rPr>
        <w:t>ontencios</w:t>
      </w:r>
      <w:r w:rsidR="001A0985">
        <w:rPr>
          <w:rFonts w:asciiTheme="majorHAnsi" w:hAnsiTheme="majorHAnsi"/>
          <w:sz w:val="20"/>
          <w:szCs w:val="20"/>
          <w:lang w:val="es-ES"/>
        </w:rPr>
        <w:t>o</w:t>
      </w:r>
      <w:r w:rsidR="0016307F" w:rsidRPr="00063C65">
        <w:rPr>
          <w:rFonts w:asciiTheme="majorHAnsi" w:hAnsiTheme="majorHAnsi"/>
          <w:sz w:val="20"/>
          <w:szCs w:val="20"/>
          <w:lang w:val="es-ES"/>
        </w:rPr>
        <w:t xml:space="preserve"> </w:t>
      </w:r>
      <w:r w:rsidR="001A0985">
        <w:rPr>
          <w:rFonts w:asciiTheme="majorHAnsi" w:hAnsiTheme="majorHAnsi"/>
          <w:sz w:val="20"/>
          <w:szCs w:val="20"/>
          <w:lang w:val="es-ES"/>
        </w:rPr>
        <w:t>a</w:t>
      </w:r>
      <w:r w:rsidR="0016307F" w:rsidRPr="00063C65">
        <w:rPr>
          <w:rFonts w:asciiTheme="majorHAnsi" w:hAnsiTheme="majorHAnsi"/>
          <w:sz w:val="20"/>
          <w:szCs w:val="20"/>
          <w:lang w:val="es-ES"/>
        </w:rPr>
        <w:t xml:space="preserve">dministrativa </w:t>
      </w:r>
      <w:r w:rsidR="00A566C2" w:rsidRPr="00063C65">
        <w:rPr>
          <w:rFonts w:asciiTheme="majorHAnsi" w:hAnsiTheme="majorHAnsi"/>
          <w:sz w:val="20"/>
          <w:szCs w:val="20"/>
          <w:lang w:val="es-ES"/>
        </w:rPr>
        <w:t>a través de la acción de reparación directa</w:t>
      </w:r>
      <w:r w:rsidR="001A0985">
        <w:rPr>
          <w:rFonts w:asciiTheme="majorHAnsi" w:hAnsiTheme="majorHAnsi"/>
          <w:sz w:val="20"/>
          <w:szCs w:val="20"/>
          <w:lang w:val="es-ES"/>
        </w:rPr>
        <w:t>,</w:t>
      </w:r>
      <w:r w:rsidR="00A566C2" w:rsidRPr="00063C65">
        <w:rPr>
          <w:rFonts w:asciiTheme="majorHAnsi" w:hAnsiTheme="majorHAnsi"/>
          <w:sz w:val="20"/>
          <w:szCs w:val="20"/>
          <w:lang w:val="es-ES"/>
        </w:rPr>
        <w:t xml:space="preserve"> la cual</w:t>
      </w:r>
      <w:r w:rsidR="00515C1C" w:rsidRPr="00063C65">
        <w:rPr>
          <w:rFonts w:asciiTheme="majorHAnsi" w:hAnsiTheme="majorHAnsi"/>
          <w:sz w:val="20"/>
          <w:szCs w:val="20"/>
          <w:lang w:val="es-ES"/>
        </w:rPr>
        <w:t xml:space="preserve"> constituye el recurso idóneo</w:t>
      </w:r>
      <w:r w:rsidR="00A566C2" w:rsidRPr="00063C65">
        <w:rPr>
          <w:rFonts w:asciiTheme="majorHAnsi" w:hAnsiTheme="majorHAnsi"/>
          <w:sz w:val="20"/>
          <w:szCs w:val="20"/>
          <w:lang w:val="es-ES"/>
        </w:rPr>
        <w:t xml:space="preserve"> </w:t>
      </w:r>
      <w:r w:rsidR="00515C1C" w:rsidRPr="00063C65">
        <w:rPr>
          <w:rFonts w:asciiTheme="majorHAnsi" w:hAnsiTheme="majorHAnsi"/>
          <w:sz w:val="20"/>
          <w:szCs w:val="20"/>
          <w:lang w:val="es-ES"/>
        </w:rPr>
        <w:t>y efectivo</w:t>
      </w:r>
      <w:r w:rsidR="008566F4">
        <w:rPr>
          <w:rFonts w:asciiTheme="majorHAnsi" w:hAnsiTheme="majorHAnsi"/>
          <w:sz w:val="20"/>
          <w:szCs w:val="20"/>
          <w:lang w:val="es-ES"/>
        </w:rPr>
        <w:t xml:space="preserve">. Agrega que a la parte peticionaria </w:t>
      </w:r>
      <w:r w:rsidR="00A566C2" w:rsidRPr="00063C65">
        <w:rPr>
          <w:rFonts w:asciiTheme="majorHAnsi" w:hAnsiTheme="majorHAnsi"/>
          <w:sz w:val="20"/>
          <w:szCs w:val="20"/>
          <w:lang w:val="es-ES"/>
        </w:rPr>
        <w:t xml:space="preserve">le corresponde </w:t>
      </w:r>
      <w:r w:rsidR="00A4687C" w:rsidRPr="00063C65">
        <w:rPr>
          <w:rFonts w:asciiTheme="majorHAnsi" w:hAnsiTheme="majorHAnsi"/>
          <w:sz w:val="20"/>
          <w:szCs w:val="20"/>
          <w:lang w:val="es-ES"/>
        </w:rPr>
        <w:t xml:space="preserve">aportar elementos que prueben </w:t>
      </w:r>
      <w:r w:rsidR="00A566C2" w:rsidRPr="00063C65">
        <w:rPr>
          <w:rFonts w:asciiTheme="majorHAnsi" w:hAnsiTheme="majorHAnsi"/>
          <w:sz w:val="20"/>
          <w:szCs w:val="20"/>
          <w:lang w:val="es-ES"/>
        </w:rPr>
        <w:t xml:space="preserve">el </w:t>
      </w:r>
      <w:r w:rsidR="00101C7D" w:rsidRPr="00063C65">
        <w:rPr>
          <w:rFonts w:asciiTheme="majorHAnsi" w:hAnsiTheme="majorHAnsi"/>
          <w:sz w:val="20"/>
          <w:szCs w:val="20"/>
          <w:lang w:val="es-ES"/>
        </w:rPr>
        <w:t>miedo</w:t>
      </w:r>
      <w:r w:rsidR="008566F4">
        <w:rPr>
          <w:rFonts w:asciiTheme="majorHAnsi" w:hAnsiTheme="majorHAnsi"/>
          <w:sz w:val="20"/>
          <w:szCs w:val="20"/>
          <w:lang w:val="es-ES"/>
        </w:rPr>
        <w:t xml:space="preserve"> que impidió a los peticionarios acudir a </w:t>
      </w:r>
      <w:r w:rsidR="00A4687C" w:rsidRPr="00063C65">
        <w:rPr>
          <w:rFonts w:asciiTheme="majorHAnsi" w:hAnsiTheme="majorHAnsi"/>
          <w:sz w:val="20"/>
          <w:szCs w:val="20"/>
          <w:lang w:val="es-ES"/>
        </w:rPr>
        <w:t>la mencionada jurisdicción</w:t>
      </w:r>
      <w:r w:rsidR="00515C1C" w:rsidRPr="00063C65">
        <w:rPr>
          <w:rFonts w:asciiTheme="majorHAnsi" w:hAnsiTheme="majorHAnsi"/>
          <w:sz w:val="20"/>
          <w:szCs w:val="20"/>
          <w:lang w:val="es-ES"/>
        </w:rPr>
        <w:t xml:space="preserve">. </w:t>
      </w:r>
      <w:r w:rsidR="008566F4">
        <w:rPr>
          <w:rFonts w:asciiTheme="majorHAnsi" w:hAnsiTheme="majorHAnsi"/>
          <w:sz w:val="20"/>
          <w:szCs w:val="20"/>
          <w:lang w:val="es-ES"/>
        </w:rPr>
        <w:t>Finalmente, sostiene que los hechos no caracterizan</w:t>
      </w:r>
      <w:r w:rsidR="00AA7024" w:rsidRPr="00063C65">
        <w:rPr>
          <w:rFonts w:asciiTheme="majorHAnsi" w:hAnsiTheme="majorHAnsi"/>
          <w:sz w:val="20"/>
          <w:szCs w:val="20"/>
          <w:lang w:val="es-ES"/>
        </w:rPr>
        <w:t xml:space="preserve"> violación de los derechos </w:t>
      </w:r>
      <w:r w:rsidR="008566F4">
        <w:rPr>
          <w:rFonts w:asciiTheme="majorHAnsi" w:hAnsiTheme="majorHAnsi"/>
          <w:sz w:val="20"/>
          <w:szCs w:val="20"/>
          <w:lang w:val="es-ES"/>
        </w:rPr>
        <w:t xml:space="preserve"> h</w:t>
      </w:r>
      <w:r w:rsidR="00AA7024" w:rsidRPr="00063C65">
        <w:rPr>
          <w:rFonts w:asciiTheme="majorHAnsi" w:hAnsiTheme="majorHAnsi"/>
          <w:sz w:val="20"/>
          <w:szCs w:val="20"/>
          <w:lang w:val="es-ES"/>
        </w:rPr>
        <w:t>umanos</w:t>
      </w:r>
      <w:r w:rsidR="000C6505" w:rsidRPr="00063C65">
        <w:rPr>
          <w:rFonts w:asciiTheme="majorHAnsi" w:hAnsiTheme="majorHAnsi"/>
          <w:sz w:val="20"/>
          <w:szCs w:val="20"/>
          <w:lang w:val="es-ES"/>
        </w:rPr>
        <w:t xml:space="preserve"> toda vez </w:t>
      </w:r>
      <w:r w:rsidR="001548AF" w:rsidRPr="00063C65">
        <w:rPr>
          <w:rFonts w:asciiTheme="majorHAnsi" w:hAnsiTheme="majorHAnsi"/>
          <w:sz w:val="20"/>
          <w:szCs w:val="20"/>
          <w:lang w:val="es-ES"/>
        </w:rPr>
        <w:t xml:space="preserve">que </w:t>
      </w:r>
      <w:r w:rsidR="00E42176" w:rsidRPr="00063C65">
        <w:rPr>
          <w:rFonts w:asciiTheme="majorHAnsi" w:hAnsiTheme="majorHAnsi"/>
          <w:sz w:val="20"/>
          <w:szCs w:val="20"/>
          <w:lang w:val="es-ES"/>
        </w:rPr>
        <w:t xml:space="preserve">no devienen atribuibles al Estado, sino </w:t>
      </w:r>
      <w:r w:rsidR="001761DF" w:rsidRPr="00063C65">
        <w:rPr>
          <w:rFonts w:asciiTheme="majorHAnsi" w:hAnsiTheme="majorHAnsi"/>
          <w:sz w:val="20"/>
          <w:szCs w:val="20"/>
          <w:lang w:val="es-ES"/>
        </w:rPr>
        <w:t xml:space="preserve">a terceros, </w:t>
      </w:r>
      <w:r w:rsidR="001A0985">
        <w:rPr>
          <w:rFonts w:asciiTheme="majorHAnsi" w:hAnsiTheme="majorHAnsi"/>
          <w:sz w:val="20"/>
          <w:szCs w:val="20"/>
          <w:lang w:val="es-ES"/>
        </w:rPr>
        <w:t>concretamente</w:t>
      </w:r>
      <w:r w:rsidR="001761DF" w:rsidRPr="00063C65">
        <w:rPr>
          <w:rFonts w:asciiTheme="majorHAnsi" w:hAnsiTheme="majorHAnsi"/>
          <w:sz w:val="20"/>
          <w:szCs w:val="20"/>
          <w:lang w:val="es-ES"/>
        </w:rPr>
        <w:t xml:space="preserve"> </w:t>
      </w:r>
      <w:r w:rsidR="00E42176" w:rsidRPr="00063C65">
        <w:rPr>
          <w:rFonts w:asciiTheme="majorHAnsi" w:hAnsiTheme="majorHAnsi"/>
          <w:sz w:val="20"/>
          <w:szCs w:val="20"/>
          <w:lang w:val="es-ES"/>
        </w:rPr>
        <w:t>a grupos armados ilegales al margen de la ley.</w:t>
      </w:r>
      <w:r w:rsidR="00AA7024" w:rsidRPr="00063C65">
        <w:rPr>
          <w:rFonts w:asciiTheme="majorHAnsi" w:hAnsiTheme="majorHAnsi"/>
          <w:sz w:val="20"/>
          <w:szCs w:val="20"/>
          <w:lang w:val="es-ES"/>
        </w:rPr>
        <w:t xml:space="preserve"> </w:t>
      </w:r>
      <w:r w:rsidR="00A4687C" w:rsidRPr="00063C65">
        <w:rPr>
          <w:rFonts w:asciiTheme="majorHAnsi" w:hAnsiTheme="majorHAnsi"/>
          <w:sz w:val="20"/>
          <w:szCs w:val="20"/>
          <w:lang w:val="es-ES"/>
        </w:rPr>
        <w:t xml:space="preserve"> </w:t>
      </w:r>
    </w:p>
    <w:p w14:paraId="58C999EE" w14:textId="58417536" w:rsidR="00D55A71" w:rsidRPr="00063C65" w:rsidRDefault="003239B8" w:rsidP="00133E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90" w:firstLine="810"/>
        <w:jc w:val="both"/>
        <w:rPr>
          <w:rFonts w:asciiTheme="majorHAnsi" w:hAnsiTheme="majorHAnsi"/>
          <w:sz w:val="20"/>
          <w:szCs w:val="20"/>
          <w:lang w:val="es-UY"/>
        </w:rPr>
      </w:pPr>
      <w:r w:rsidRPr="00063C65">
        <w:rPr>
          <w:rFonts w:asciiTheme="majorHAnsi" w:eastAsia="Cambria" w:hAnsiTheme="majorHAnsi" w:cs="Cambria"/>
          <w:b/>
          <w:bCs/>
          <w:color w:val="000000"/>
          <w:sz w:val="20"/>
          <w:szCs w:val="20"/>
          <w:u w:color="000000"/>
          <w:lang w:val="es-ES" w:eastAsia="es-ES"/>
        </w:rPr>
        <w:t>VI.</w:t>
      </w:r>
      <w:r w:rsidRPr="00063C65">
        <w:rPr>
          <w:rFonts w:asciiTheme="majorHAnsi" w:eastAsia="Cambria" w:hAnsiTheme="majorHAnsi" w:cs="Cambria"/>
          <w:b/>
          <w:bCs/>
          <w:color w:val="000000"/>
          <w:sz w:val="20"/>
          <w:szCs w:val="20"/>
          <w:u w:color="000000"/>
          <w:lang w:val="es-ES" w:eastAsia="es-ES"/>
        </w:rPr>
        <w:tab/>
      </w:r>
      <w:r w:rsidR="004A6A54" w:rsidRPr="00063C65">
        <w:rPr>
          <w:rFonts w:asciiTheme="majorHAnsi" w:hAnsiTheme="majorHAnsi"/>
          <w:b/>
          <w:bCs/>
          <w:sz w:val="20"/>
          <w:szCs w:val="20"/>
          <w:lang w:val="es-ES_tradnl"/>
        </w:rPr>
        <w:t xml:space="preserve">ANÁLISIS DE </w:t>
      </w:r>
      <w:r w:rsidR="00C21FEF" w:rsidRPr="00063C65">
        <w:rPr>
          <w:rFonts w:asciiTheme="majorHAnsi" w:hAnsiTheme="majorHAnsi"/>
          <w:b/>
          <w:sz w:val="20"/>
          <w:szCs w:val="20"/>
          <w:lang w:val="es-ES"/>
        </w:rPr>
        <w:t>AGOTAMIENTO DE LOS RECURSOS INTERNOS Y PLAZO DE PRESENTACIÓN</w:t>
      </w:r>
      <w:r w:rsidR="00C21FEF" w:rsidRPr="00063C65">
        <w:rPr>
          <w:rFonts w:asciiTheme="majorHAnsi" w:eastAsia="Cambria" w:hAnsiTheme="majorHAnsi" w:cs="Cambria"/>
          <w:b/>
          <w:bCs/>
          <w:color w:val="000000"/>
          <w:sz w:val="20"/>
          <w:szCs w:val="20"/>
          <w:u w:color="000000"/>
          <w:lang w:val="es-ES" w:eastAsia="es-ES"/>
        </w:rPr>
        <w:t xml:space="preserve"> </w:t>
      </w:r>
    </w:p>
    <w:p w14:paraId="7741DB93" w14:textId="2EAA9BD9" w:rsidR="00BE280F" w:rsidRPr="00F919EA" w:rsidRDefault="00445BF0" w:rsidP="006E66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 xml:space="preserve">La </w:t>
      </w:r>
      <w:r w:rsidR="003046D2">
        <w:rPr>
          <w:rFonts w:asciiTheme="majorHAnsi" w:hAnsiTheme="majorHAnsi"/>
          <w:sz w:val="20"/>
          <w:szCs w:val="20"/>
          <w:lang w:val="es-ES"/>
        </w:rPr>
        <w:t xml:space="preserve">parte </w:t>
      </w:r>
      <w:r w:rsidRPr="00063C65">
        <w:rPr>
          <w:rFonts w:asciiTheme="majorHAnsi" w:hAnsiTheme="majorHAnsi"/>
          <w:sz w:val="20"/>
          <w:szCs w:val="20"/>
          <w:lang w:val="es-ES"/>
        </w:rPr>
        <w:t>peticionaria señala que</w:t>
      </w:r>
      <w:r w:rsidR="00053EEF">
        <w:rPr>
          <w:rFonts w:asciiTheme="majorHAnsi" w:hAnsiTheme="majorHAnsi"/>
          <w:sz w:val="20"/>
          <w:szCs w:val="20"/>
          <w:lang w:val="es-ES"/>
        </w:rPr>
        <w:t xml:space="preserve"> </w:t>
      </w:r>
      <w:r w:rsidR="00EF29EB">
        <w:rPr>
          <w:rFonts w:asciiTheme="majorHAnsi" w:hAnsiTheme="majorHAnsi"/>
          <w:sz w:val="20"/>
          <w:szCs w:val="20"/>
          <w:lang w:val="es-ES"/>
        </w:rPr>
        <w:t>han transcurrida</w:t>
      </w:r>
      <w:r w:rsidR="00F919EA" w:rsidRPr="002224EA">
        <w:rPr>
          <w:rFonts w:asciiTheme="majorHAnsi" w:hAnsiTheme="majorHAnsi"/>
          <w:sz w:val="20"/>
          <w:szCs w:val="20"/>
          <w:lang w:val="es-ES"/>
        </w:rPr>
        <w:t xml:space="preserve">s más de dos </w:t>
      </w:r>
      <w:r w:rsidR="00F919EA" w:rsidRPr="00EF29EB">
        <w:rPr>
          <w:rFonts w:asciiTheme="majorHAnsi" w:hAnsiTheme="majorHAnsi"/>
          <w:sz w:val="20"/>
          <w:szCs w:val="20"/>
          <w:lang w:val="es-ES"/>
        </w:rPr>
        <w:t>décadas</w:t>
      </w:r>
      <w:r w:rsidR="00B22945" w:rsidRPr="002224EA">
        <w:rPr>
          <w:rFonts w:asciiTheme="majorHAnsi" w:hAnsiTheme="majorHAnsi"/>
          <w:sz w:val="20"/>
          <w:szCs w:val="20"/>
          <w:lang w:val="es-ES"/>
        </w:rPr>
        <w:t xml:space="preserve"> de</w:t>
      </w:r>
      <w:r w:rsidR="003046D2">
        <w:rPr>
          <w:rFonts w:asciiTheme="majorHAnsi" w:hAnsiTheme="majorHAnsi"/>
          <w:sz w:val="20"/>
          <w:szCs w:val="20"/>
          <w:lang w:val="es-ES"/>
        </w:rPr>
        <w:t>sde</w:t>
      </w:r>
      <w:r w:rsidR="00B22945" w:rsidRPr="002224EA">
        <w:rPr>
          <w:rFonts w:asciiTheme="majorHAnsi" w:hAnsiTheme="majorHAnsi"/>
          <w:sz w:val="20"/>
          <w:szCs w:val="20"/>
          <w:lang w:val="es-ES"/>
        </w:rPr>
        <w:t xml:space="preserve"> los hechos</w:t>
      </w:r>
      <w:r w:rsidR="003046D2">
        <w:rPr>
          <w:rFonts w:asciiTheme="majorHAnsi" w:hAnsiTheme="majorHAnsi"/>
          <w:sz w:val="20"/>
          <w:szCs w:val="20"/>
          <w:lang w:val="es-ES"/>
        </w:rPr>
        <w:t xml:space="preserve"> sin que se hayan enjuiciado y castigado </w:t>
      </w:r>
      <w:r w:rsidR="00B22945" w:rsidRPr="002224EA">
        <w:rPr>
          <w:rFonts w:asciiTheme="majorHAnsi" w:hAnsiTheme="majorHAnsi"/>
          <w:sz w:val="20"/>
          <w:szCs w:val="20"/>
          <w:lang w:val="es-ES"/>
        </w:rPr>
        <w:t>a todos los responsables</w:t>
      </w:r>
      <w:r w:rsidR="002224EA">
        <w:rPr>
          <w:rFonts w:asciiTheme="majorHAnsi" w:hAnsiTheme="majorHAnsi"/>
          <w:sz w:val="20"/>
          <w:szCs w:val="20"/>
          <w:lang w:val="es-ES"/>
        </w:rPr>
        <w:t xml:space="preserve">, </w:t>
      </w:r>
      <w:r w:rsidR="003046D2">
        <w:rPr>
          <w:rFonts w:asciiTheme="majorHAnsi" w:hAnsiTheme="majorHAnsi"/>
          <w:sz w:val="20"/>
          <w:szCs w:val="20"/>
          <w:lang w:val="es-ES"/>
        </w:rPr>
        <w:t>ni reparado a los familiares</w:t>
      </w:r>
      <w:r w:rsidR="00B22945" w:rsidRPr="002224EA">
        <w:rPr>
          <w:rFonts w:asciiTheme="majorHAnsi" w:hAnsiTheme="majorHAnsi"/>
          <w:sz w:val="20"/>
          <w:szCs w:val="20"/>
          <w:lang w:val="es-ES"/>
        </w:rPr>
        <w:t xml:space="preserve"> por las acciones y omisiones del Estado colombiano.</w:t>
      </w:r>
      <w:r w:rsidR="00795C36" w:rsidRPr="002224EA">
        <w:rPr>
          <w:rFonts w:asciiTheme="majorHAnsi" w:hAnsiTheme="majorHAnsi"/>
          <w:sz w:val="20"/>
          <w:szCs w:val="20"/>
          <w:lang w:val="es-ES"/>
        </w:rPr>
        <w:t xml:space="preserve"> </w:t>
      </w:r>
      <w:r w:rsidR="006E6669" w:rsidRPr="002224EA">
        <w:rPr>
          <w:rFonts w:asciiTheme="majorHAnsi" w:hAnsiTheme="majorHAnsi"/>
          <w:sz w:val="20"/>
          <w:szCs w:val="20"/>
          <w:lang w:val="es-ES"/>
        </w:rPr>
        <w:t>E</w:t>
      </w:r>
      <w:r w:rsidR="00496F2B" w:rsidRPr="002224EA">
        <w:rPr>
          <w:rFonts w:asciiTheme="majorHAnsi" w:hAnsiTheme="majorHAnsi"/>
          <w:sz w:val="20"/>
          <w:szCs w:val="20"/>
          <w:lang w:val="es-ES"/>
        </w:rPr>
        <w:t>l Estado</w:t>
      </w:r>
      <w:r w:rsidR="006E6669" w:rsidRPr="002224EA">
        <w:rPr>
          <w:rFonts w:asciiTheme="majorHAnsi" w:hAnsiTheme="majorHAnsi"/>
          <w:sz w:val="20"/>
          <w:szCs w:val="20"/>
          <w:lang w:val="es-ES"/>
        </w:rPr>
        <w:t xml:space="preserve"> por su parte sostiene</w:t>
      </w:r>
      <w:r w:rsidR="00496F2B" w:rsidRPr="002224EA">
        <w:rPr>
          <w:rFonts w:asciiTheme="majorHAnsi" w:hAnsiTheme="majorHAnsi"/>
          <w:sz w:val="20"/>
          <w:szCs w:val="20"/>
          <w:lang w:val="es-ES"/>
        </w:rPr>
        <w:t xml:space="preserve"> que </w:t>
      </w:r>
      <w:r w:rsidR="003046D2">
        <w:rPr>
          <w:rFonts w:asciiTheme="majorHAnsi" w:hAnsiTheme="majorHAnsi"/>
          <w:sz w:val="20"/>
          <w:szCs w:val="20"/>
          <w:lang w:val="es-ES"/>
        </w:rPr>
        <w:t>cuatro personas han sido condenadas en sentencia firme por los hechos alegado</w:t>
      </w:r>
      <w:r w:rsidR="00496F2B" w:rsidRPr="002224EA">
        <w:rPr>
          <w:rFonts w:asciiTheme="majorHAnsi" w:hAnsiTheme="majorHAnsi"/>
          <w:sz w:val="20"/>
          <w:szCs w:val="20"/>
          <w:lang w:val="es-ES"/>
        </w:rPr>
        <w:t>s.</w:t>
      </w:r>
      <w:r w:rsidR="00F919EA">
        <w:rPr>
          <w:rFonts w:asciiTheme="majorHAnsi" w:hAnsiTheme="majorHAnsi"/>
          <w:sz w:val="20"/>
          <w:szCs w:val="20"/>
          <w:lang w:val="es-ES"/>
        </w:rPr>
        <w:t xml:space="preserve"> </w:t>
      </w:r>
      <w:r w:rsidR="006E6669">
        <w:rPr>
          <w:rFonts w:asciiTheme="majorHAnsi" w:hAnsiTheme="majorHAnsi"/>
          <w:sz w:val="20"/>
          <w:szCs w:val="20"/>
          <w:lang w:val="es-ES"/>
        </w:rPr>
        <w:t>Agrega</w:t>
      </w:r>
      <w:r w:rsidR="00BE280F" w:rsidRPr="00F919EA">
        <w:rPr>
          <w:rFonts w:asciiTheme="majorHAnsi" w:hAnsiTheme="majorHAnsi"/>
          <w:sz w:val="20"/>
          <w:szCs w:val="20"/>
          <w:lang w:val="es-ES"/>
        </w:rPr>
        <w:t xml:space="preserve"> que</w:t>
      </w:r>
      <w:r w:rsidR="003046D2">
        <w:rPr>
          <w:rFonts w:asciiTheme="majorHAnsi" w:hAnsiTheme="majorHAnsi"/>
          <w:sz w:val="20"/>
          <w:szCs w:val="20"/>
          <w:lang w:val="es-ES"/>
        </w:rPr>
        <w:t>,</w:t>
      </w:r>
      <w:r w:rsidR="00BE280F" w:rsidRPr="00F919EA">
        <w:rPr>
          <w:rFonts w:asciiTheme="majorHAnsi" w:hAnsiTheme="majorHAnsi"/>
          <w:sz w:val="20"/>
          <w:szCs w:val="20"/>
          <w:lang w:val="es-ES"/>
        </w:rPr>
        <w:t xml:space="preserve"> </w:t>
      </w:r>
      <w:r w:rsidR="006E6669">
        <w:rPr>
          <w:rFonts w:asciiTheme="majorHAnsi" w:hAnsiTheme="majorHAnsi"/>
          <w:sz w:val="20"/>
          <w:szCs w:val="20"/>
          <w:lang w:val="es-ES"/>
        </w:rPr>
        <w:t>respecto de la reparación</w:t>
      </w:r>
      <w:r w:rsidR="003046D2">
        <w:rPr>
          <w:rFonts w:asciiTheme="majorHAnsi" w:hAnsiTheme="majorHAnsi"/>
          <w:sz w:val="20"/>
          <w:szCs w:val="20"/>
          <w:lang w:val="es-ES"/>
        </w:rPr>
        <w:t>,</w:t>
      </w:r>
      <w:r w:rsidR="006E6669">
        <w:rPr>
          <w:rFonts w:asciiTheme="majorHAnsi" w:hAnsiTheme="majorHAnsi"/>
          <w:sz w:val="20"/>
          <w:szCs w:val="20"/>
          <w:lang w:val="es-ES"/>
        </w:rPr>
        <w:t xml:space="preserve"> </w:t>
      </w:r>
      <w:r w:rsidR="00BE280F" w:rsidRPr="00F919EA">
        <w:rPr>
          <w:rFonts w:asciiTheme="majorHAnsi" w:hAnsiTheme="majorHAnsi"/>
          <w:sz w:val="20"/>
          <w:szCs w:val="20"/>
          <w:lang w:val="es-ES"/>
        </w:rPr>
        <w:t>no se ha agotado l</w:t>
      </w:r>
      <w:r w:rsidR="003046D2">
        <w:rPr>
          <w:rFonts w:asciiTheme="majorHAnsi" w:hAnsiTheme="majorHAnsi"/>
          <w:sz w:val="20"/>
          <w:szCs w:val="20"/>
          <w:lang w:val="es-ES"/>
        </w:rPr>
        <w:t xml:space="preserve">a vía </w:t>
      </w:r>
      <w:proofErr w:type="gramStart"/>
      <w:r w:rsidR="003046D2">
        <w:rPr>
          <w:rFonts w:asciiTheme="majorHAnsi" w:hAnsiTheme="majorHAnsi"/>
          <w:sz w:val="20"/>
          <w:szCs w:val="20"/>
          <w:lang w:val="es-ES"/>
        </w:rPr>
        <w:t>contencioso</w:t>
      </w:r>
      <w:proofErr w:type="gramEnd"/>
      <w:r w:rsidR="003046D2">
        <w:rPr>
          <w:rFonts w:asciiTheme="majorHAnsi" w:hAnsiTheme="majorHAnsi"/>
          <w:sz w:val="20"/>
          <w:szCs w:val="20"/>
          <w:lang w:val="es-ES"/>
        </w:rPr>
        <w:t xml:space="preserve"> administrativa. </w:t>
      </w:r>
    </w:p>
    <w:p w14:paraId="2AB34231" w14:textId="6229A9B3" w:rsidR="006E6669" w:rsidRPr="006E6669" w:rsidRDefault="00A075FE" w:rsidP="00B449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 xml:space="preserve">La Comisión observa que, en situaciones como la planteada que incluyen delitos contra </w:t>
      </w:r>
      <w:r w:rsidR="00AA2E48">
        <w:rPr>
          <w:rFonts w:asciiTheme="majorHAnsi" w:hAnsiTheme="majorHAnsi"/>
          <w:sz w:val="20"/>
          <w:szCs w:val="20"/>
          <w:lang w:val="es-ES"/>
        </w:rPr>
        <w:t xml:space="preserve">la </w:t>
      </w:r>
      <w:r w:rsidRPr="00063C65">
        <w:rPr>
          <w:rFonts w:asciiTheme="majorHAnsi" w:hAnsiTheme="majorHAnsi"/>
          <w:sz w:val="20"/>
          <w:szCs w:val="20"/>
          <w:lang w:val="es-ES"/>
        </w:rPr>
        <w:t>vida e integridad, los recursos internos que deben tomarse en cuenta a los efectos de la admisibilidad de las peticiones son los relacionados con la investigación y sanción de los responsables, además de posibilitar otros modos de reparación de tipo pecuniario</w:t>
      </w:r>
      <w:r w:rsidRPr="00063C65">
        <w:rPr>
          <w:rStyle w:val="FootnoteReference"/>
          <w:rFonts w:asciiTheme="majorHAnsi" w:hAnsiTheme="majorHAnsi"/>
          <w:sz w:val="20"/>
          <w:szCs w:val="20"/>
          <w:lang w:val="es-ES"/>
        </w:rPr>
        <w:footnoteReference w:id="8"/>
      </w:r>
      <w:r w:rsidRPr="00063C65">
        <w:rPr>
          <w:rFonts w:asciiTheme="majorHAnsi" w:hAnsiTheme="majorHAnsi"/>
          <w:sz w:val="20"/>
          <w:szCs w:val="20"/>
          <w:lang w:val="es-ES"/>
        </w:rPr>
        <w:t xml:space="preserve">. </w:t>
      </w:r>
      <w:r w:rsidRPr="00B449F7">
        <w:rPr>
          <w:rFonts w:asciiTheme="majorHAnsi" w:hAnsiTheme="majorHAnsi"/>
          <w:sz w:val="20"/>
          <w:szCs w:val="20"/>
          <w:lang w:val="es-ES"/>
        </w:rPr>
        <w:t xml:space="preserve">En este caso, </w:t>
      </w:r>
      <w:r w:rsidR="00B449F7" w:rsidRPr="008B59AC">
        <w:rPr>
          <w:rFonts w:ascii="Cambria" w:hAnsi="Cambria"/>
          <w:sz w:val="20"/>
          <w:szCs w:val="20"/>
          <w:lang w:val="es-ES"/>
        </w:rPr>
        <w:t>la Comisión observa que</w:t>
      </w:r>
      <w:r w:rsidR="00487802">
        <w:rPr>
          <w:rFonts w:ascii="Cambria" w:hAnsi="Cambria"/>
          <w:sz w:val="20"/>
          <w:szCs w:val="20"/>
          <w:lang w:val="es-ES"/>
        </w:rPr>
        <w:t>,</w:t>
      </w:r>
      <w:r w:rsidR="00B449F7" w:rsidRPr="008B59AC">
        <w:rPr>
          <w:rFonts w:ascii="Cambria" w:hAnsi="Cambria"/>
          <w:sz w:val="20"/>
          <w:szCs w:val="20"/>
          <w:lang w:val="es-ES"/>
        </w:rPr>
        <w:t xml:space="preserve"> </w:t>
      </w:r>
      <w:r w:rsidR="00B449F7">
        <w:rPr>
          <w:rFonts w:ascii="Cambria" w:hAnsi="Cambria"/>
          <w:sz w:val="20"/>
          <w:szCs w:val="20"/>
          <w:lang w:val="es-ES"/>
        </w:rPr>
        <w:t xml:space="preserve">aun cuando </w:t>
      </w:r>
      <w:r w:rsidR="00B449F7" w:rsidRPr="008B59AC">
        <w:rPr>
          <w:rFonts w:ascii="Cambria" w:hAnsi="Cambria"/>
          <w:sz w:val="20"/>
          <w:szCs w:val="20"/>
          <w:lang w:val="es-ES"/>
        </w:rPr>
        <w:t xml:space="preserve">han existido condenas definitivas, </w:t>
      </w:r>
      <w:r w:rsidR="00B449F7">
        <w:rPr>
          <w:rFonts w:ascii="Cambria" w:hAnsi="Cambria"/>
          <w:sz w:val="20"/>
          <w:szCs w:val="20"/>
          <w:lang w:val="es-ES"/>
        </w:rPr>
        <w:t>según la información presentada,</w:t>
      </w:r>
      <w:r w:rsidR="00B449F7" w:rsidRPr="00B449F7">
        <w:rPr>
          <w:rFonts w:ascii="Cambria" w:hAnsi="Cambria"/>
          <w:sz w:val="20"/>
          <w:szCs w:val="20"/>
          <w:lang w:val="es-ES"/>
        </w:rPr>
        <w:t xml:space="preserve"> </w:t>
      </w:r>
      <w:r w:rsidR="00B449F7">
        <w:rPr>
          <w:rFonts w:ascii="Cambria" w:hAnsi="Cambria"/>
          <w:sz w:val="20"/>
          <w:szCs w:val="20"/>
          <w:lang w:val="es-ES"/>
        </w:rPr>
        <w:t>habiendo trascurrido más de 20 años desde la fecha de los hechos</w:t>
      </w:r>
      <w:r w:rsidR="00B449F7" w:rsidRPr="00B449F7">
        <w:rPr>
          <w:rFonts w:ascii="Cambria" w:hAnsi="Cambria"/>
          <w:sz w:val="20"/>
          <w:szCs w:val="20"/>
          <w:lang w:val="es-ES"/>
        </w:rPr>
        <w:t xml:space="preserve">, </w:t>
      </w:r>
      <w:r w:rsidR="00B449F7" w:rsidRPr="008B59AC">
        <w:rPr>
          <w:rFonts w:ascii="Cambria" w:hAnsi="Cambria"/>
          <w:sz w:val="20"/>
          <w:szCs w:val="20"/>
          <w:lang w:val="es-ES"/>
        </w:rPr>
        <w:t xml:space="preserve">no se habría investigado </w:t>
      </w:r>
      <w:r w:rsidR="00487802">
        <w:rPr>
          <w:rFonts w:ascii="Cambria" w:hAnsi="Cambria"/>
          <w:sz w:val="20"/>
          <w:szCs w:val="20"/>
          <w:lang w:val="es-ES"/>
        </w:rPr>
        <w:t>ni</w:t>
      </w:r>
      <w:r w:rsidR="00B449F7" w:rsidRPr="008B59AC">
        <w:rPr>
          <w:rFonts w:ascii="Cambria" w:hAnsi="Cambria"/>
          <w:sz w:val="20"/>
          <w:szCs w:val="20"/>
          <w:lang w:val="es-ES"/>
        </w:rPr>
        <w:t xml:space="preserve"> sancionado a todos los presuntos responsables. Atendido lo anterior, la CIDH concluye que en el presente caso aplica la excepción al agotamiento de los recursos internos prevista en el artículo 46.2.c de la Convención Americana</w:t>
      </w:r>
      <w:r w:rsidR="00B449F7">
        <w:rPr>
          <w:rStyle w:val="FootnoteReference"/>
          <w:rFonts w:ascii="Cambria" w:hAnsi="Cambria"/>
          <w:sz w:val="20"/>
          <w:szCs w:val="20"/>
          <w:lang w:val="es-ES"/>
        </w:rPr>
        <w:footnoteReference w:id="9"/>
      </w:r>
      <w:r w:rsidR="00B449F7" w:rsidRPr="008B59AC">
        <w:rPr>
          <w:rFonts w:ascii="Cambria" w:hAnsi="Cambria"/>
          <w:sz w:val="20"/>
          <w:szCs w:val="20"/>
          <w:lang w:val="es-ES"/>
        </w:rPr>
        <w:t>.</w:t>
      </w:r>
    </w:p>
    <w:p w14:paraId="59156616" w14:textId="56A36536" w:rsidR="00A075FE" w:rsidRPr="00063C65" w:rsidRDefault="00B449F7" w:rsidP="00A075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Por otra parte, l</w:t>
      </w:r>
      <w:r w:rsidR="00A075FE" w:rsidRPr="00063C65">
        <w:rPr>
          <w:rFonts w:asciiTheme="majorHAnsi" w:hAnsiTheme="majorHAnsi"/>
          <w:sz w:val="20"/>
          <w:szCs w:val="20"/>
          <w:lang w:val="es-ES"/>
        </w:rPr>
        <w:t>a CIDH 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w:t>
      </w:r>
      <w:r w:rsidR="00A075FE" w:rsidRPr="00063C65">
        <w:rPr>
          <w:rStyle w:val="FootnoteReference"/>
          <w:rFonts w:asciiTheme="majorHAnsi" w:hAnsiTheme="majorHAnsi"/>
          <w:sz w:val="20"/>
          <w:szCs w:val="20"/>
          <w:lang w:val="es-ES"/>
        </w:rPr>
        <w:footnoteReference w:id="10"/>
      </w:r>
      <w:r w:rsidR="00A075FE" w:rsidRPr="00063C65">
        <w:rPr>
          <w:rFonts w:asciiTheme="majorHAnsi" w:hAnsiTheme="majorHAnsi"/>
          <w:sz w:val="20"/>
          <w:szCs w:val="20"/>
          <w:lang w:val="es-ES"/>
        </w:rPr>
        <w:t>. Adicionalmente, la CIDH ha sostenido que la determinación de una reparación por la vía administrativa o judicial, además de no ser excluyente, no exime al Estado de sus obligaciones relacionadas con el componente de justicia por las violaciones causadas</w:t>
      </w:r>
      <w:r w:rsidR="00A075FE" w:rsidRPr="00063C65">
        <w:rPr>
          <w:rStyle w:val="FootnoteReference"/>
          <w:rFonts w:asciiTheme="majorHAnsi" w:hAnsiTheme="majorHAnsi"/>
          <w:sz w:val="20"/>
          <w:szCs w:val="20"/>
          <w:lang w:val="es-ES"/>
        </w:rPr>
        <w:footnoteReference w:id="11"/>
      </w:r>
      <w:r w:rsidR="00A075FE" w:rsidRPr="00063C65">
        <w:rPr>
          <w:rFonts w:asciiTheme="majorHAnsi" w:hAnsiTheme="majorHAnsi"/>
          <w:sz w:val="20"/>
          <w:szCs w:val="20"/>
          <w:lang w:val="es-ES"/>
        </w:rPr>
        <w:t xml:space="preserve">. Atendido lo anterior, la CIDH concluye que, </w:t>
      </w:r>
      <w:r w:rsidR="00A075FE" w:rsidRPr="00063C65">
        <w:rPr>
          <w:rFonts w:asciiTheme="majorHAnsi" w:hAnsiTheme="majorHAnsi"/>
          <w:sz w:val="20"/>
          <w:szCs w:val="20"/>
          <w:lang w:val="es-ES_tradnl"/>
        </w:rPr>
        <w:t xml:space="preserve">dadas las características de la petición y el lapso transcurrido desde el </w:t>
      </w:r>
      <w:r w:rsidR="00DC5497" w:rsidRPr="00063C65">
        <w:rPr>
          <w:rFonts w:asciiTheme="majorHAnsi" w:hAnsiTheme="majorHAnsi"/>
          <w:sz w:val="20"/>
          <w:szCs w:val="20"/>
          <w:lang w:val="es-ES_tradnl"/>
        </w:rPr>
        <w:t>inicio del proceso penal en 1994</w:t>
      </w:r>
      <w:r w:rsidR="00A075FE" w:rsidRPr="00063C65">
        <w:rPr>
          <w:rFonts w:asciiTheme="majorHAnsi" w:hAnsiTheme="majorHAnsi"/>
          <w:sz w:val="20"/>
          <w:szCs w:val="20"/>
          <w:lang w:val="es-ES_tradnl"/>
        </w:rPr>
        <w:t>, aplica la excepción al agotamiento de los recursos internos prevista en el artículo 46.2.c de la Convención Americana</w:t>
      </w:r>
      <w:r w:rsidR="00A075FE" w:rsidRPr="00063C65">
        <w:rPr>
          <w:rFonts w:asciiTheme="majorHAnsi" w:hAnsiTheme="majorHAnsi"/>
          <w:sz w:val="20"/>
          <w:szCs w:val="20"/>
          <w:lang w:val="es-ES"/>
        </w:rPr>
        <w:t xml:space="preserve">.  </w:t>
      </w:r>
    </w:p>
    <w:p w14:paraId="11F40645" w14:textId="542BCD60" w:rsidR="00264208" w:rsidRPr="00063C65" w:rsidRDefault="00264208" w:rsidP="00C339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En cuanto al plazo de presentación, toda vez que la petición</w:t>
      </w:r>
      <w:r w:rsidR="0037231D" w:rsidRPr="00063C65">
        <w:rPr>
          <w:rFonts w:asciiTheme="majorHAnsi" w:hAnsiTheme="majorHAnsi"/>
          <w:sz w:val="20"/>
          <w:szCs w:val="20"/>
          <w:lang w:val="es-ES"/>
        </w:rPr>
        <w:t xml:space="preserve"> ante la CIDH fue recibida el 20</w:t>
      </w:r>
      <w:r w:rsidRPr="00063C65">
        <w:rPr>
          <w:rFonts w:asciiTheme="majorHAnsi" w:hAnsiTheme="majorHAnsi"/>
          <w:sz w:val="20"/>
          <w:szCs w:val="20"/>
          <w:lang w:val="es-ES"/>
        </w:rPr>
        <w:t xml:space="preserve"> de </w:t>
      </w:r>
      <w:r w:rsidR="00A037E9" w:rsidRPr="00063C65">
        <w:rPr>
          <w:rFonts w:asciiTheme="majorHAnsi" w:hAnsiTheme="majorHAnsi"/>
          <w:sz w:val="20"/>
          <w:szCs w:val="20"/>
          <w:lang w:val="es-ES"/>
        </w:rPr>
        <w:t>agosto de</w:t>
      </w:r>
      <w:r w:rsidRPr="00063C65">
        <w:rPr>
          <w:rFonts w:asciiTheme="majorHAnsi" w:hAnsiTheme="majorHAnsi"/>
          <w:sz w:val="20"/>
          <w:szCs w:val="20"/>
          <w:lang w:val="es-ES"/>
        </w:rPr>
        <w:t xml:space="preserve"> 200</w:t>
      </w:r>
      <w:r w:rsidR="00A037E9" w:rsidRPr="00063C65">
        <w:rPr>
          <w:rFonts w:asciiTheme="majorHAnsi" w:hAnsiTheme="majorHAnsi"/>
          <w:sz w:val="20"/>
          <w:szCs w:val="20"/>
          <w:lang w:val="es-ES"/>
        </w:rPr>
        <w:t>7</w:t>
      </w:r>
      <w:r w:rsidRPr="00063C65">
        <w:rPr>
          <w:rFonts w:asciiTheme="majorHAnsi" w:hAnsiTheme="majorHAnsi"/>
          <w:sz w:val="20"/>
          <w:szCs w:val="20"/>
          <w:lang w:val="es-ES"/>
        </w:rPr>
        <w:t xml:space="preserve"> y los presuntos hechos materia del reclamo iniciaron el </w:t>
      </w:r>
      <w:r w:rsidR="0037231D" w:rsidRPr="00063C65">
        <w:rPr>
          <w:rFonts w:asciiTheme="majorHAnsi" w:hAnsiTheme="majorHAnsi"/>
          <w:sz w:val="20"/>
          <w:szCs w:val="20"/>
          <w:lang w:val="es-ES"/>
        </w:rPr>
        <w:t>9</w:t>
      </w:r>
      <w:r w:rsidRPr="00063C65">
        <w:rPr>
          <w:rFonts w:asciiTheme="majorHAnsi" w:hAnsiTheme="majorHAnsi"/>
          <w:sz w:val="20"/>
          <w:szCs w:val="20"/>
          <w:lang w:val="es-ES"/>
        </w:rPr>
        <w:t xml:space="preserve"> de </w:t>
      </w:r>
      <w:r w:rsidR="0037231D" w:rsidRPr="00063C65">
        <w:rPr>
          <w:rFonts w:asciiTheme="majorHAnsi" w:hAnsiTheme="majorHAnsi"/>
          <w:sz w:val="20"/>
          <w:szCs w:val="20"/>
          <w:lang w:val="es-ES"/>
        </w:rPr>
        <w:t xml:space="preserve">diciembre de 1993 </w:t>
      </w:r>
      <w:r w:rsidRPr="00063C65">
        <w:rPr>
          <w:rFonts w:asciiTheme="majorHAnsi" w:hAnsiTheme="majorHAnsi"/>
          <w:sz w:val="20"/>
          <w:szCs w:val="20"/>
          <w:lang w:val="es-ES"/>
        </w:rPr>
        <w:t xml:space="preserve">y sus efectos se extenderían hasta el presente, en vista del contexto y las características del presente caso la </w:t>
      </w:r>
      <w:r w:rsidRPr="00063C65">
        <w:rPr>
          <w:rFonts w:asciiTheme="majorHAnsi" w:hAnsiTheme="majorHAnsi"/>
          <w:sz w:val="20"/>
          <w:szCs w:val="20"/>
          <w:lang w:val="es-ES"/>
        </w:rPr>
        <w:lastRenderedPageBreak/>
        <w:t>Comisión considera que la petición fue presenta</w:t>
      </w:r>
      <w:r w:rsidR="00C33965" w:rsidRPr="00063C65">
        <w:rPr>
          <w:rFonts w:asciiTheme="majorHAnsi" w:hAnsiTheme="majorHAnsi"/>
          <w:sz w:val="20"/>
          <w:szCs w:val="20"/>
          <w:lang w:val="es-ES"/>
        </w:rPr>
        <w:t>da dentro de un plazo razonable</w:t>
      </w:r>
      <w:r w:rsidR="00C33965" w:rsidRPr="00063C65">
        <w:rPr>
          <w:rFonts w:asciiTheme="majorHAnsi" w:hAnsiTheme="majorHAnsi"/>
          <w:lang w:val="es-ES"/>
        </w:rPr>
        <w:t xml:space="preserve"> </w:t>
      </w:r>
      <w:r w:rsidR="00C33965" w:rsidRPr="00063C65">
        <w:rPr>
          <w:rFonts w:asciiTheme="majorHAnsi" w:hAnsiTheme="majorHAnsi"/>
          <w:sz w:val="20"/>
          <w:szCs w:val="20"/>
          <w:lang w:val="es-ES"/>
        </w:rPr>
        <w:t>y que debe darse por satisfecho el requisito de admisibilidad referente al plazo de presentación.</w:t>
      </w:r>
      <w:r w:rsidR="00AE6E11" w:rsidRPr="00063C65">
        <w:rPr>
          <w:rFonts w:asciiTheme="majorHAnsi" w:hAnsiTheme="majorHAnsi"/>
          <w:sz w:val="20"/>
          <w:szCs w:val="20"/>
          <w:lang w:val="es-ES"/>
        </w:rPr>
        <w:t xml:space="preserve"> </w:t>
      </w:r>
    </w:p>
    <w:p w14:paraId="4FFBE378" w14:textId="64322DE9" w:rsidR="003239B8" w:rsidRPr="00063C65" w:rsidRDefault="003239B8" w:rsidP="003239B8">
      <w:pPr>
        <w:pStyle w:val="ListParagraph"/>
        <w:spacing w:before="240" w:after="240"/>
        <w:jc w:val="both"/>
        <w:rPr>
          <w:rFonts w:asciiTheme="majorHAnsi" w:hAnsiTheme="majorHAnsi"/>
          <w:b/>
          <w:sz w:val="20"/>
          <w:szCs w:val="20"/>
          <w:lang w:val="es-ES"/>
        </w:rPr>
      </w:pPr>
      <w:r w:rsidRPr="00063C65">
        <w:rPr>
          <w:rFonts w:asciiTheme="majorHAnsi" w:hAnsiTheme="majorHAnsi"/>
          <w:b/>
          <w:bCs/>
          <w:sz w:val="20"/>
          <w:szCs w:val="20"/>
          <w:lang w:val="es-ES"/>
        </w:rPr>
        <w:t>VII.</w:t>
      </w:r>
      <w:r w:rsidRPr="00063C65">
        <w:rPr>
          <w:rFonts w:asciiTheme="majorHAnsi" w:hAnsiTheme="majorHAnsi"/>
          <w:b/>
          <w:bCs/>
          <w:sz w:val="20"/>
          <w:szCs w:val="20"/>
          <w:lang w:val="es-ES"/>
        </w:rPr>
        <w:tab/>
      </w:r>
      <w:r w:rsidR="004A6A54" w:rsidRPr="00063C65">
        <w:rPr>
          <w:rFonts w:asciiTheme="majorHAnsi" w:hAnsiTheme="majorHAnsi"/>
          <w:b/>
          <w:bCs/>
          <w:sz w:val="20"/>
          <w:szCs w:val="20"/>
          <w:lang w:val="es-ES_tradnl"/>
        </w:rPr>
        <w:t xml:space="preserve">ANÁLISIS DE </w:t>
      </w:r>
      <w:r w:rsidR="00C21FEF" w:rsidRPr="00063C65">
        <w:rPr>
          <w:rFonts w:asciiTheme="majorHAnsi" w:hAnsiTheme="majorHAnsi"/>
          <w:b/>
          <w:bCs/>
          <w:sz w:val="20"/>
          <w:szCs w:val="20"/>
          <w:lang w:val="es-ES"/>
        </w:rPr>
        <w:t xml:space="preserve">CARACTERIZACIÓN </w:t>
      </w:r>
      <w:r w:rsidR="00C21FEF" w:rsidRPr="00063C65">
        <w:rPr>
          <w:rFonts w:asciiTheme="majorHAnsi" w:hAnsiTheme="majorHAnsi"/>
          <w:b/>
          <w:bCs/>
          <w:sz w:val="20"/>
          <w:szCs w:val="20"/>
          <w:lang w:val="es-UY"/>
        </w:rPr>
        <w:t>DE LOS HECHOS ALEGADOS</w:t>
      </w:r>
    </w:p>
    <w:p w14:paraId="7CC85298" w14:textId="2D3933D6" w:rsidR="005708B7" w:rsidRPr="00063C65" w:rsidRDefault="00D07B2B" w:rsidP="00CF0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En vista de los elementos de hecho y de derecho presentados</w:t>
      </w:r>
      <w:r w:rsidR="00626A6B">
        <w:rPr>
          <w:rFonts w:asciiTheme="majorHAnsi" w:hAnsiTheme="majorHAnsi"/>
          <w:sz w:val="20"/>
          <w:szCs w:val="20"/>
          <w:lang w:val="es-ES"/>
        </w:rPr>
        <w:t>,</w:t>
      </w:r>
      <w:r w:rsidRPr="00063C65">
        <w:rPr>
          <w:rFonts w:asciiTheme="majorHAnsi" w:hAnsiTheme="majorHAnsi"/>
          <w:sz w:val="20"/>
          <w:szCs w:val="20"/>
          <w:lang w:val="es-ES"/>
        </w:rPr>
        <w:t xml:space="preserve"> la naturaleza del asunto puesto bajo su conocimiento</w:t>
      </w:r>
      <w:r w:rsidR="00C33965" w:rsidRPr="00063C65">
        <w:rPr>
          <w:rFonts w:asciiTheme="majorHAnsi" w:hAnsiTheme="majorHAnsi"/>
          <w:lang w:val="es-ES"/>
        </w:rPr>
        <w:t xml:space="preserve"> </w:t>
      </w:r>
      <w:r w:rsidR="00C33965" w:rsidRPr="00063C65">
        <w:rPr>
          <w:rFonts w:asciiTheme="majorHAnsi" w:hAnsiTheme="majorHAnsi"/>
          <w:sz w:val="20"/>
          <w:szCs w:val="20"/>
          <w:lang w:val="es-ES"/>
        </w:rPr>
        <w:t>y el contexto en el que se enmarca la denuncia,</w:t>
      </w:r>
      <w:r w:rsidRPr="00063C65">
        <w:rPr>
          <w:rFonts w:asciiTheme="majorHAnsi" w:hAnsiTheme="majorHAnsi"/>
          <w:sz w:val="20"/>
          <w:szCs w:val="20"/>
          <w:lang w:val="es-ES"/>
        </w:rPr>
        <w:t xml:space="preserve"> la C</w:t>
      </w:r>
      <w:r w:rsidR="00C33965" w:rsidRPr="00063C65">
        <w:rPr>
          <w:rFonts w:asciiTheme="majorHAnsi" w:hAnsiTheme="majorHAnsi"/>
          <w:sz w:val="20"/>
          <w:szCs w:val="20"/>
          <w:lang w:val="es-ES"/>
        </w:rPr>
        <w:t>I</w:t>
      </w:r>
      <w:r w:rsidR="00AC6D13" w:rsidRPr="00063C65">
        <w:rPr>
          <w:rFonts w:asciiTheme="majorHAnsi" w:hAnsiTheme="majorHAnsi"/>
          <w:sz w:val="20"/>
          <w:szCs w:val="20"/>
          <w:lang w:val="es-ES"/>
        </w:rPr>
        <w:t>DH considera que de ser probadas</w:t>
      </w:r>
      <w:r w:rsidR="00C33965" w:rsidRPr="00063C65">
        <w:rPr>
          <w:rFonts w:asciiTheme="majorHAnsi" w:hAnsiTheme="majorHAnsi"/>
          <w:sz w:val="20"/>
          <w:szCs w:val="20"/>
          <w:lang w:val="es-ES"/>
        </w:rPr>
        <w:t xml:space="preserve"> </w:t>
      </w:r>
      <w:r w:rsidR="00C23A35" w:rsidRPr="00063C65">
        <w:rPr>
          <w:rFonts w:asciiTheme="majorHAnsi" w:hAnsiTheme="majorHAnsi"/>
          <w:sz w:val="20"/>
          <w:szCs w:val="20"/>
          <w:lang w:val="es-ES"/>
        </w:rPr>
        <w:t>l</w:t>
      </w:r>
      <w:r w:rsidR="00AC6D13" w:rsidRPr="00063C65">
        <w:rPr>
          <w:rFonts w:asciiTheme="majorHAnsi" w:hAnsiTheme="majorHAnsi"/>
          <w:sz w:val="20"/>
          <w:szCs w:val="20"/>
          <w:lang w:val="es-ES"/>
        </w:rPr>
        <w:t>as alegadas</w:t>
      </w:r>
      <w:r w:rsidR="00C23A35" w:rsidRPr="00063C65">
        <w:rPr>
          <w:rFonts w:asciiTheme="majorHAnsi" w:hAnsiTheme="majorHAnsi"/>
          <w:sz w:val="20"/>
          <w:szCs w:val="20"/>
          <w:lang w:val="es-ES"/>
        </w:rPr>
        <w:t xml:space="preserve"> </w:t>
      </w:r>
      <w:r w:rsidR="00AC6D13" w:rsidRPr="00063C65">
        <w:rPr>
          <w:rFonts w:asciiTheme="majorHAnsi" w:hAnsiTheme="majorHAnsi"/>
          <w:sz w:val="20"/>
          <w:szCs w:val="20"/>
          <w:lang w:val="es-ES"/>
        </w:rPr>
        <w:t>vulneraciones a la vida y a la integridad personal</w:t>
      </w:r>
      <w:r w:rsidR="00C23A35" w:rsidRPr="00063C65">
        <w:rPr>
          <w:rFonts w:asciiTheme="majorHAnsi" w:hAnsiTheme="majorHAnsi"/>
          <w:sz w:val="20"/>
          <w:szCs w:val="20"/>
          <w:lang w:val="es-ES"/>
        </w:rPr>
        <w:t xml:space="preserve"> de </w:t>
      </w:r>
      <w:r w:rsidR="00626A6B">
        <w:rPr>
          <w:rFonts w:asciiTheme="majorHAnsi" w:hAnsiTheme="majorHAnsi"/>
          <w:sz w:val="20"/>
          <w:szCs w:val="20"/>
          <w:lang w:val="es-ES"/>
        </w:rPr>
        <w:t xml:space="preserve">las presuntas víctimas fallecidas, </w:t>
      </w:r>
      <w:r w:rsidR="00414508">
        <w:rPr>
          <w:rFonts w:asciiTheme="majorHAnsi" w:hAnsiTheme="majorHAnsi"/>
          <w:sz w:val="20"/>
          <w:szCs w:val="20"/>
          <w:lang w:val="es-ES"/>
        </w:rPr>
        <w:t xml:space="preserve">la responsabilidad por omisión de agentes estatales, </w:t>
      </w:r>
      <w:r w:rsidR="00626A6B">
        <w:rPr>
          <w:rFonts w:asciiTheme="majorHAnsi" w:hAnsiTheme="majorHAnsi"/>
          <w:sz w:val="20"/>
          <w:szCs w:val="20"/>
          <w:lang w:val="es-ES"/>
        </w:rPr>
        <w:t xml:space="preserve">así como la falta de </w:t>
      </w:r>
      <w:r w:rsidR="00414508">
        <w:rPr>
          <w:rFonts w:asciiTheme="majorHAnsi" w:hAnsiTheme="majorHAnsi"/>
          <w:sz w:val="20"/>
          <w:szCs w:val="20"/>
          <w:lang w:val="es-ES"/>
        </w:rPr>
        <w:t xml:space="preserve">investigación y sanción de todos los responsables, </w:t>
      </w:r>
      <w:r w:rsidR="00414508" w:rsidRPr="00063C65">
        <w:rPr>
          <w:rFonts w:asciiTheme="majorHAnsi" w:hAnsiTheme="majorHAnsi"/>
          <w:sz w:val="20"/>
          <w:szCs w:val="20"/>
          <w:lang w:val="es-BO"/>
        </w:rPr>
        <w:t xml:space="preserve">podrían caracterizar posibles violaciones de los </w:t>
      </w:r>
      <w:r w:rsidR="00414508" w:rsidRPr="00063C65">
        <w:rPr>
          <w:rFonts w:asciiTheme="majorHAnsi" w:hAnsiTheme="majorHAnsi"/>
          <w:sz w:val="20"/>
          <w:szCs w:val="20"/>
          <w:lang w:val="es-ES"/>
        </w:rPr>
        <w:t xml:space="preserve">derechos protegidos en los artículos </w:t>
      </w:r>
      <w:r w:rsidR="00414508" w:rsidRPr="00063C65">
        <w:rPr>
          <w:rFonts w:asciiTheme="majorHAnsi" w:hAnsiTheme="majorHAnsi"/>
          <w:bCs/>
          <w:sz w:val="20"/>
          <w:szCs w:val="20"/>
          <w:lang w:val="es-ES"/>
        </w:rPr>
        <w:t>4 (vida)</w:t>
      </w:r>
      <w:r w:rsidR="00414508">
        <w:rPr>
          <w:rFonts w:asciiTheme="majorHAnsi" w:hAnsiTheme="majorHAnsi"/>
          <w:bCs/>
          <w:sz w:val="20"/>
          <w:szCs w:val="20"/>
          <w:lang w:val="es-ES"/>
        </w:rPr>
        <w:t xml:space="preserve"> y</w:t>
      </w:r>
      <w:r w:rsidR="00414508" w:rsidRPr="00063C65">
        <w:rPr>
          <w:rFonts w:asciiTheme="majorHAnsi" w:hAnsiTheme="majorHAnsi"/>
          <w:bCs/>
          <w:sz w:val="20"/>
          <w:szCs w:val="20"/>
          <w:lang w:val="es-ES"/>
        </w:rPr>
        <w:t xml:space="preserve"> 5 (integridad personal)</w:t>
      </w:r>
      <w:r w:rsidR="00414508">
        <w:rPr>
          <w:rFonts w:asciiTheme="majorHAnsi" w:hAnsiTheme="majorHAnsi"/>
          <w:bCs/>
          <w:sz w:val="20"/>
          <w:szCs w:val="20"/>
          <w:lang w:val="es-ES"/>
        </w:rPr>
        <w:t xml:space="preserve"> de la Convención </w:t>
      </w:r>
      <w:r w:rsidR="00414508" w:rsidRPr="00063C65">
        <w:rPr>
          <w:rFonts w:asciiTheme="majorHAnsi" w:hAnsiTheme="majorHAnsi"/>
          <w:bCs/>
          <w:sz w:val="20"/>
          <w:szCs w:val="20"/>
          <w:lang w:val="es-ES"/>
        </w:rPr>
        <w:t>Americana</w:t>
      </w:r>
      <w:r w:rsidR="00414508">
        <w:rPr>
          <w:rFonts w:asciiTheme="majorHAnsi" w:hAnsiTheme="majorHAnsi"/>
          <w:bCs/>
          <w:sz w:val="20"/>
          <w:szCs w:val="20"/>
          <w:lang w:val="es-ES"/>
        </w:rPr>
        <w:t xml:space="preserve"> respecto de</w:t>
      </w:r>
      <w:r w:rsidR="00414508" w:rsidRPr="00063C65">
        <w:rPr>
          <w:rFonts w:asciiTheme="majorHAnsi" w:hAnsiTheme="majorHAnsi"/>
          <w:bCs/>
          <w:sz w:val="20"/>
          <w:szCs w:val="20"/>
          <w:lang w:val="es-ES"/>
        </w:rPr>
        <w:t xml:space="preserve"> </w:t>
      </w:r>
      <w:proofErr w:type="spellStart"/>
      <w:r w:rsidR="000E1A24" w:rsidRPr="00063C65">
        <w:rPr>
          <w:rFonts w:asciiTheme="majorHAnsi" w:hAnsiTheme="majorHAnsi"/>
          <w:sz w:val="20"/>
          <w:szCs w:val="20"/>
          <w:lang w:val="es-ES"/>
        </w:rPr>
        <w:t>Naudin</w:t>
      </w:r>
      <w:proofErr w:type="spellEnd"/>
      <w:r w:rsidR="000E1A24" w:rsidRPr="00063C65">
        <w:rPr>
          <w:rFonts w:asciiTheme="majorHAnsi" w:hAnsiTheme="majorHAnsi"/>
          <w:sz w:val="20"/>
          <w:szCs w:val="20"/>
          <w:lang w:val="es-ES"/>
        </w:rPr>
        <w:t xml:space="preserve"> José Fajardo Mart</w:t>
      </w:r>
      <w:r w:rsidR="00F55F1C">
        <w:rPr>
          <w:rFonts w:asciiTheme="majorHAnsi" w:hAnsiTheme="majorHAnsi"/>
          <w:sz w:val="20"/>
          <w:szCs w:val="20"/>
          <w:lang w:val="es-ES"/>
        </w:rPr>
        <w:t>ínez, Edgardo Pineda, José Facu</w:t>
      </w:r>
      <w:r w:rsidR="000E1A24" w:rsidRPr="00063C65">
        <w:rPr>
          <w:rFonts w:asciiTheme="majorHAnsi" w:hAnsiTheme="majorHAnsi"/>
          <w:sz w:val="20"/>
          <w:szCs w:val="20"/>
          <w:lang w:val="es-ES"/>
        </w:rPr>
        <w:t xml:space="preserve">ndo Ávila Ballesteros, Gabriel Durango </w:t>
      </w:r>
      <w:proofErr w:type="spellStart"/>
      <w:r w:rsidR="000E1A24" w:rsidRPr="00063C65">
        <w:rPr>
          <w:rFonts w:asciiTheme="majorHAnsi" w:hAnsiTheme="majorHAnsi"/>
          <w:sz w:val="20"/>
          <w:szCs w:val="20"/>
          <w:lang w:val="es-ES"/>
        </w:rPr>
        <w:t>Durango</w:t>
      </w:r>
      <w:proofErr w:type="spellEnd"/>
      <w:r w:rsidR="000E1A24" w:rsidRPr="00063C65">
        <w:rPr>
          <w:rFonts w:asciiTheme="majorHAnsi" w:hAnsiTheme="majorHAnsi"/>
          <w:sz w:val="20"/>
          <w:szCs w:val="20"/>
          <w:lang w:val="es-ES"/>
        </w:rPr>
        <w:t xml:space="preserve"> y Dagoberto Galván Padilla</w:t>
      </w:r>
      <w:r w:rsidR="0097358C" w:rsidRPr="00063C65">
        <w:rPr>
          <w:rFonts w:asciiTheme="majorHAnsi" w:hAnsiTheme="majorHAnsi"/>
          <w:sz w:val="20"/>
          <w:szCs w:val="20"/>
          <w:lang w:val="es-ES"/>
        </w:rPr>
        <w:t xml:space="preserve">, </w:t>
      </w:r>
      <w:r w:rsidR="00626A6B">
        <w:rPr>
          <w:rFonts w:asciiTheme="majorHAnsi" w:hAnsiTheme="majorHAnsi"/>
          <w:sz w:val="20"/>
          <w:szCs w:val="20"/>
          <w:lang w:val="es-BO"/>
        </w:rPr>
        <w:t>así como</w:t>
      </w:r>
      <w:r w:rsidR="00626A6B" w:rsidRPr="00063C65">
        <w:rPr>
          <w:rFonts w:asciiTheme="majorHAnsi" w:hAnsiTheme="majorHAnsi"/>
          <w:sz w:val="20"/>
          <w:szCs w:val="20"/>
          <w:lang w:val="es-BO"/>
        </w:rPr>
        <w:t xml:space="preserve"> </w:t>
      </w:r>
      <w:r w:rsidR="00414508">
        <w:rPr>
          <w:rFonts w:asciiTheme="majorHAnsi" w:hAnsiTheme="majorHAnsi"/>
          <w:sz w:val="20"/>
          <w:szCs w:val="20"/>
          <w:lang w:val="es-BO"/>
        </w:rPr>
        <w:t>de los artículos</w:t>
      </w:r>
      <w:r w:rsidR="00DA2BDD" w:rsidRPr="00063C65">
        <w:rPr>
          <w:rFonts w:asciiTheme="majorHAnsi" w:hAnsiTheme="majorHAnsi"/>
          <w:sz w:val="20"/>
          <w:szCs w:val="20"/>
          <w:lang w:val="es-BO"/>
        </w:rPr>
        <w:t xml:space="preserve"> </w:t>
      </w:r>
      <w:r w:rsidR="00414508">
        <w:rPr>
          <w:rFonts w:asciiTheme="majorHAnsi" w:hAnsiTheme="majorHAnsi"/>
          <w:sz w:val="20"/>
          <w:szCs w:val="20"/>
          <w:lang w:val="es-BO"/>
        </w:rPr>
        <w:t>5</w:t>
      </w:r>
      <w:r w:rsidR="00872557">
        <w:rPr>
          <w:rFonts w:asciiTheme="majorHAnsi" w:hAnsiTheme="majorHAnsi"/>
          <w:sz w:val="20"/>
          <w:szCs w:val="20"/>
          <w:lang w:val="es-BO"/>
        </w:rPr>
        <w:t xml:space="preserve"> </w:t>
      </w:r>
      <w:r w:rsidR="00CF0BE4" w:rsidRPr="00CF0BE4">
        <w:rPr>
          <w:rFonts w:asciiTheme="majorHAnsi" w:hAnsiTheme="majorHAnsi"/>
          <w:sz w:val="20"/>
          <w:szCs w:val="20"/>
          <w:lang w:val="es-BO"/>
        </w:rPr>
        <w:t>(integridad personal)</w:t>
      </w:r>
      <w:r w:rsidR="00414508">
        <w:rPr>
          <w:rFonts w:asciiTheme="majorHAnsi" w:hAnsiTheme="majorHAnsi"/>
          <w:sz w:val="20"/>
          <w:szCs w:val="20"/>
          <w:lang w:val="es-BO"/>
        </w:rPr>
        <w:t xml:space="preserve">, </w:t>
      </w:r>
      <w:r w:rsidR="009E0D83" w:rsidRPr="00063C65">
        <w:rPr>
          <w:rFonts w:asciiTheme="majorHAnsi" w:hAnsiTheme="majorHAnsi"/>
          <w:bCs/>
          <w:sz w:val="20"/>
          <w:szCs w:val="20"/>
          <w:lang w:val="es-ES"/>
        </w:rPr>
        <w:t>8 (garantías judiciales</w:t>
      </w:r>
      <w:r w:rsidR="003209CD" w:rsidRPr="00063C65">
        <w:rPr>
          <w:rFonts w:asciiTheme="majorHAnsi" w:hAnsiTheme="majorHAnsi"/>
          <w:bCs/>
          <w:sz w:val="20"/>
          <w:szCs w:val="20"/>
          <w:lang w:val="es-ES"/>
        </w:rPr>
        <w:t xml:space="preserve">) </w:t>
      </w:r>
      <w:r w:rsidR="009E0D83" w:rsidRPr="00063C65">
        <w:rPr>
          <w:rFonts w:asciiTheme="majorHAnsi" w:hAnsiTheme="majorHAnsi"/>
          <w:bCs/>
          <w:sz w:val="20"/>
          <w:szCs w:val="20"/>
          <w:lang w:val="es-ES"/>
        </w:rPr>
        <w:t>y 25 (protección judicial) de la Convenci</w:t>
      </w:r>
      <w:r w:rsidR="004E59F8" w:rsidRPr="00063C65">
        <w:rPr>
          <w:rFonts w:asciiTheme="majorHAnsi" w:hAnsiTheme="majorHAnsi"/>
          <w:bCs/>
          <w:sz w:val="20"/>
          <w:szCs w:val="20"/>
          <w:lang w:val="es-ES"/>
        </w:rPr>
        <w:t>ón</w:t>
      </w:r>
      <w:r w:rsidR="00414508">
        <w:rPr>
          <w:rFonts w:asciiTheme="majorHAnsi" w:hAnsiTheme="majorHAnsi"/>
          <w:bCs/>
          <w:sz w:val="20"/>
          <w:szCs w:val="20"/>
          <w:lang w:val="es-ES"/>
        </w:rPr>
        <w:t xml:space="preserve"> respecto de sus familiares, todos</w:t>
      </w:r>
      <w:r w:rsidR="004E59F8" w:rsidRPr="00063C65">
        <w:rPr>
          <w:rFonts w:asciiTheme="majorHAnsi" w:hAnsiTheme="majorHAnsi"/>
          <w:bCs/>
          <w:sz w:val="20"/>
          <w:szCs w:val="20"/>
          <w:lang w:val="es-ES"/>
        </w:rPr>
        <w:t xml:space="preserve"> en relación con su</w:t>
      </w:r>
      <w:r w:rsidR="009E0D83" w:rsidRPr="00063C65">
        <w:rPr>
          <w:rFonts w:asciiTheme="majorHAnsi" w:hAnsiTheme="majorHAnsi"/>
          <w:bCs/>
          <w:sz w:val="20"/>
          <w:szCs w:val="20"/>
          <w:lang w:val="es-ES"/>
        </w:rPr>
        <w:t xml:space="preserve"> artículo 1.1 (obligación de respetar los derechos)</w:t>
      </w:r>
      <w:r w:rsidR="003B4AE2" w:rsidRPr="00063C65">
        <w:rPr>
          <w:rFonts w:asciiTheme="majorHAnsi" w:hAnsiTheme="majorHAnsi"/>
          <w:sz w:val="20"/>
          <w:szCs w:val="20"/>
          <w:lang w:val="es-BO"/>
        </w:rPr>
        <w:t xml:space="preserve">. </w:t>
      </w:r>
    </w:p>
    <w:p w14:paraId="5A4FAB8E" w14:textId="06CB1601" w:rsidR="00EC080F" w:rsidRPr="00063C65" w:rsidRDefault="007F532F" w:rsidP="00C024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bCs/>
          <w:sz w:val="20"/>
          <w:szCs w:val="20"/>
          <w:lang w:val="es-AR"/>
        </w:rPr>
        <w:t>Por otra parte, sobre la</w:t>
      </w:r>
      <w:r w:rsidR="00A706BF" w:rsidRPr="00063C65">
        <w:rPr>
          <w:rFonts w:asciiTheme="majorHAnsi" w:hAnsiTheme="majorHAnsi"/>
          <w:bCs/>
          <w:sz w:val="20"/>
          <w:szCs w:val="20"/>
          <w:lang w:val="es-AR"/>
        </w:rPr>
        <w:t>s</w:t>
      </w:r>
      <w:r w:rsidRPr="00063C65">
        <w:rPr>
          <w:rFonts w:asciiTheme="majorHAnsi" w:hAnsiTheme="majorHAnsi"/>
          <w:bCs/>
          <w:sz w:val="20"/>
          <w:szCs w:val="20"/>
          <w:lang w:val="es-AR"/>
        </w:rPr>
        <w:t xml:space="preserve"> </w:t>
      </w:r>
      <w:r w:rsidR="000751DA" w:rsidRPr="00063C65">
        <w:rPr>
          <w:rFonts w:asciiTheme="majorHAnsi" w:hAnsiTheme="majorHAnsi"/>
          <w:bCs/>
          <w:sz w:val="20"/>
          <w:szCs w:val="20"/>
          <w:lang w:val="es-AR"/>
        </w:rPr>
        <w:t>alegada</w:t>
      </w:r>
      <w:r w:rsidR="00A706BF" w:rsidRPr="00063C65">
        <w:rPr>
          <w:rFonts w:asciiTheme="majorHAnsi" w:hAnsiTheme="majorHAnsi"/>
          <w:bCs/>
          <w:sz w:val="20"/>
          <w:szCs w:val="20"/>
          <w:lang w:val="es-AR"/>
        </w:rPr>
        <w:t>s</w:t>
      </w:r>
      <w:r w:rsidR="000751DA" w:rsidRPr="00063C65">
        <w:rPr>
          <w:rFonts w:asciiTheme="majorHAnsi" w:hAnsiTheme="majorHAnsi"/>
          <w:bCs/>
          <w:sz w:val="20"/>
          <w:szCs w:val="20"/>
          <w:lang w:val="es-AR"/>
        </w:rPr>
        <w:t xml:space="preserve"> viola</w:t>
      </w:r>
      <w:r w:rsidR="00A706BF" w:rsidRPr="00063C65">
        <w:rPr>
          <w:rFonts w:asciiTheme="majorHAnsi" w:hAnsiTheme="majorHAnsi"/>
          <w:bCs/>
          <w:sz w:val="20"/>
          <w:szCs w:val="20"/>
          <w:lang w:val="es-AR"/>
        </w:rPr>
        <w:t>cio</w:t>
      </w:r>
      <w:r w:rsidR="000751DA" w:rsidRPr="00063C65">
        <w:rPr>
          <w:rFonts w:asciiTheme="majorHAnsi" w:hAnsiTheme="majorHAnsi"/>
          <w:bCs/>
          <w:sz w:val="20"/>
          <w:szCs w:val="20"/>
          <w:lang w:val="es-AR"/>
        </w:rPr>
        <w:t>n</w:t>
      </w:r>
      <w:r w:rsidR="00A706BF" w:rsidRPr="00063C65">
        <w:rPr>
          <w:rFonts w:asciiTheme="majorHAnsi" w:hAnsiTheme="majorHAnsi"/>
          <w:bCs/>
          <w:sz w:val="20"/>
          <w:szCs w:val="20"/>
          <w:lang w:val="es-AR"/>
        </w:rPr>
        <w:t>es</w:t>
      </w:r>
      <w:r w:rsidR="000751DA" w:rsidRPr="00063C65">
        <w:rPr>
          <w:rFonts w:asciiTheme="majorHAnsi" w:hAnsiTheme="majorHAnsi"/>
          <w:bCs/>
          <w:sz w:val="20"/>
          <w:szCs w:val="20"/>
          <w:lang w:val="es-AR"/>
        </w:rPr>
        <w:t xml:space="preserve"> de</w:t>
      </w:r>
      <w:r w:rsidR="00A706BF" w:rsidRPr="00063C65">
        <w:rPr>
          <w:rFonts w:asciiTheme="majorHAnsi" w:hAnsiTheme="majorHAnsi"/>
          <w:bCs/>
          <w:sz w:val="20"/>
          <w:szCs w:val="20"/>
          <w:lang w:val="es-AR"/>
        </w:rPr>
        <w:t xml:space="preserve"> </w:t>
      </w:r>
      <w:r w:rsidR="000751DA" w:rsidRPr="00063C65">
        <w:rPr>
          <w:rFonts w:asciiTheme="majorHAnsi" w:hAnsiTheme="majorHAnsi"/>
          <w:bCs/>
          <w:sz w:val="20"/>
          <w:szCs w:val="20"/>
          <w:lang w:val="es-AR"/>
        </w:rPr>
        <w:t>l</w:t>
      </w:r>
      <w:r w:rsidR="00A706BF" w:rsidRPr="00063C65">
        <w:rPr>
          <w:rFonts w:asciiTheme="majorHAnsi" w:hAnsiTheme="majorHAnsi"/>
          <w:bCs/>
          <w:sz w:val="20"/>
          <w:szCs w:val="20"/>
          <w:lang w:val="es-AR"/>
        </w:rPr>
        <w:t>os</w:t>
      </w:r>
      <w:r w:rsidR="000751DA" w:rsidRPr="00063C65">
        <w:rPr>
          <w:rFonts w:asciiTheme="majorHAnsi" w:hAnsiTheme="majorHAnsi"/>
          <w:bCs/>
          <w:sz w:val="20"/>
          <w:szCs w:val="20"/>
          <w:lang w:val="es-AR"/>
        </w:rPr>
        <w:t xml:space="preserve"> artículo</w:t>
      </w:r>
      <w:r w:rsidR="00A706BF" w:rsidRPr="00063C65">
        <w:rPr>
          <w:rFonts w:asciiTheme="majorHAnsi" w:hAnsiTheme="majorHAnsi"/>
          <w:bCs/>
          <w:sz w:val="20"/>
          <w:szCs w:val="20"/>
          <w:lang w:val="es-AR"/>
        </w:rPr>
        <w:t>s</w:t>
      </w:r>
      <w:r w:rsidR="000751DA" w:rsidRPr="00063C65">
        <w:rPr>
          <w:rFonts w:asciiTheme="majorHAnsi" w:hAnsiTheme="majorHAnsi"/>
          <w:bCs/>
          <w:sz w:val="20"/>
          <w:szCs w:val="20"/>
          <w:lang w:val="es-AR"/>
        </w:rPr>
        <w:t xml:space="preserve"> 7 (libertad personal</w:t>
      </w:r>
      <w:r w:rsidRPr="00063C65">
        <w:rPr>
          <w:rFonts w:asciiTheme="majorHAnsi" w:hAnsiTheme="majorHAnsi"/>
          <w:bCs/>
          <w:sz w:val="20"/>
          <w:szCs w:val="20"/>
          <w:lang w:val="es-AR"/>
        </w:rPr>
        <w:t xml:space="preserve">) </w:t>
      </w:r>
      <w:r w:rsidR="00DD23A8" w:rsidRPr="00063C65">
        <w:rPr>
          <w:rFonts w:asciiTheme="majorHAnsi" w:hAnsiTheme="majorHAnsi"/>
          <w:bCs/>
          <w:sz w:val="20"/>
          <w:szCs w:val="20"/>
          <w:lang w:val="es-AR"/>
        </w:rPr>
        <w:t xml:space="preserve">y </w:t>
      </w:r>
      <w:r w:rsidR="00DD23A8" w:rsidRPr="00063C65">
        <w:rPr>
          <w:rFonts w:asciiTheme="majorHAnsi" w:hAnsiTheme="majorHAnsi"/>
          <w:bCs/>
          <w:sz w:val="20"/>
          <w:szCs w:val="20"/>
          <w:lang w:val="es-ES"/>
        </w:rPr>
        <w:t xml:space="preserve">11 (honra y de la dignidad) </w:t>
      </w:r>
      <w:r w:rsidRPr="00063C65">
        <w:rPr>
          <w:rFonts w:asciiTheme="majorHAnsi" w:hAnsiTheme="majorHAnsi"/>
          <w:bCs/>
          <w:sz w:val="20"/>
          <w:szCs w:val="20"/>
          <w:lang w:val="es-AR"/>
        </w:rPr>
        <w:t>de la Convención, la CIDH observa que</w:t>
      </w:r>
      <w:r w:rsidR="00521BC4">
        <w:rPr>
          <w:rFonts w:asciiTheme="majorHAnsi" w:hAnsiTheme="majorHAnsi"/>
          <w:bCs/>
          <w:sz w:val="20"/>
          <w:szCs w:val="20"/>
          <w:lang w:val="es-AR"/>
        </w:rPr>
        <w:t xml:space="preserve"> la parte</w:t>
      </w:r>
      <w:r w:rsidRPr="00063C65">
        <w:rPr>
          <w:rFonts w:asciiTheme="majorHAnsi" w:hAnsiTheme="majorHAnsi"/>
          <w:bCs/>
          <w:sz w:val="20"/>
          <w:szCs w:val="20"/>
          <w:lang w:val="es-AR"/>
        </w:rPr>
        <w:t xml:space="preserve"> peticionari</w:t>
      </w:r>
      <w:r w:rsidR="00521BC4">
        <w:rPr>
          <w:rFonts w:asciiTheme="majorHAnsi" w:hAnsiTheme="majorHAnsi"/>
          <w:bCs/>
          <w:sz w:val="20"/>
          <w:szCs w:val="20"/>
          <w:lang w:val="es-AR"/>
        </w:rPr>
        <w:t>a</w:t>
      </w:r>
      <w:r w:rsidRPr="00063C65">
        <w:rPr>
          <w:rFonts w:asciiTheme="majorHAnsi" w:hAnsiTheme="majorHAnsi"/>
          <w:bCs/>
          <w:sz w:val="20"/>
          <w:szCs w:val="20"/>
          <w:lang w:val="es-AR"/>
        </w:rPr>
        <w:t xml:space="preserve"> no ofrece alegatos o sustento para determinar, </w:t>
      </w:r>
      <w:r w:rsidRPr="00CF0BE4">
        <w:rPr>
          <w:rFonts w:asciiTheme="majorHAnsi" w:hAnsiTheme="majorHAnsi"/>
          <w:bCs/>
          <w:i/>
          <w:sz w:val="20"/>
          <w:szCs w:val="20"/>
          <w:lang w:val="es-AR"/>
        </w:rPr>
        <w:t>prima facie</w:t>
      </w:r>
      <w:r w:rsidRPr="00063C65">
        <w:rPr>
          <w:rFonts w:asciiTheme="majorHAnsi" w:hAnsiTheme="majorHAnsi"/>
          <w:bCs/>
          <w:sz w:val="20"/>
          <w:szCs w:val="20"/>
          <w:lang w:val="es-AR"/>
        </w:rPr>
        <w:t>, una posible violación a</w:t>
      </w:r>
      <w:r w:rsidR="00D00F76" w:rsidRPr="00063C65">
        <w:rPr>
          <w:rFonts w:asciiTheme="majorHAnsi" w:hAnsiTheme="majorHAnsi"/>
          <w:bCs/>
          <w:sz w:val="20"/>
          <w:szCs w:val="20"/>
          <w:lang w:val="es-AR"/>
        </w:rPr>
        <w:t xml:space="preserve"> </w:t>
      </w:r>
      <w:r w:rsidRPr="00063C65">
        <w:rPr>
          <w:rFonts w:asciiTheme="majorHAnsi" w:hAnsiTheme="majorHAnsi"/>
          <w:bCs/>
          <w:sz w:val="20"/>
          <w:szCs w:val="20"/>
          <w:lang w:val="es-AR"/>
        </w:rPr>
        <w:t>l</w:t>
      </w:r>
      <w:r w:rsidR="00D00F76" w:rsidRPr="00063C65">
        <w:rPr>
          <w:rFonts w:asciiTheme="majorHAnsi" w:hAnsiTheme="majorHAnsi"/>
          <w:bCs/>
          <w:sz w:val="20"/>
          <w:szCs w:val="20"/>
          <w:lang w:val="es-AR"/>
        </w:rPr>
        <w:t>os</w:t>
      </w:r>
      <w:r w:rsidRPr="00063C65">
        <w:rPr>
          <w:rFonts w:asciiTheme="majorHAnsi" w:hAnsiTheme="majorHAnsi"/>
          <w:bCs/>
          <w:sz w:val="20"/>
          <w:szCs w:val="20"/>
          <w:lang w:val="es-AR"/>
        </w:rPr>
        <w:t xml:space="preserve"> mismo</w:t>
      </w:r>
      <w:r w:rsidR="00D00F76" w:rsidRPr="00063C65">
        <w:rPr>
          <w:rFonts w:asciiTheme="majorHAnsi" w:hAnsiTheme="majorHAnsi"/>
          <w:bCs/>
          <w:sz w:val="20"/>
          <w:szCs w:val="20"/>
          <w:lang w:val="es-AR"/>
        </w:rPr>
        <w:t>s</w:t>
      </w:r>
      <w:r w:rsidR="00033C02" w:rsidRPr="00063C65">
        <w:rPr>
          <w:rFonts w:asciiTheme="majorHAnsi" w:hAnsiTheme="majorHAnsi"/>
          <w:bCs/>
          <w:sz w:val="20"/>
          <w:szCs w:val="20"/>
          <w:lang w:val="es-AR"/>
        </w:rPr>
        <w:t>.</w:t>
      </w:r>
    </w:p>
    <w:p w14:paraId="233493D8" w14:textId="3CC01F4C" w:rsidR="00327DD9" w:rsidRDefault="00327DD9" w:rsidP="00B449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En cuanto a la alegada violación de disposiciones de la Declaración Americana, la CIDH ha establecido previamente que, una vez que la Convención Americana entra en vigor en relación con un Estado, ésta y no la Declaración pasa a ser la fuente primaria de derecho aplicable por la Comisión, siempre que la petición, como en este caso, se refiera a la presunta violación de derechos substancialmente idénticos en ambos. Por lo tanto, la Comisión no se referirá a las presuntas violaciones a la Declaración</w:t>
      </w:r>
      <w:r w:rsidR="00BC4B8E" w:rsidRPr="00063C65">
        <w:rPr>
          <w:rFonts w:asciiTheme="majorHAnsi" w:hAnsiTheme="majorHAnsi"/>
          <w:sz w:val="20"/>
          <w:szCs w:val="20"/>
          <w:lang w:val="es-ES"/>
        </w:rPr>
        <w:t>.</w:t>
      </w:r>
    </w:p>
    <w:p w14:paraId="31B9E6E9" w14:textId="77777777" w:rsidR="00B449F7" w:rsidRPr="00B449F7" w:rsidRDefault="00B449F7" w:rsidP="00B449F7">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B449F7">
        <w:rPr>
          <w:rFonts w:asciiTheme="majorHAnsi" w:eastAsia="Arial Unicode MS" w:hAnsiTheme="majorHAnsi"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 </w:t>
      </w:r>
    </w:p>
    <w:p w14:paraId="29BB41F5" w14:textId="77777777" w:rsidR="003239B8" w:rsidRPr="00063C65" w:rsidRDefault="003239B8" w:rsidP="003239B8">
      <w:pPr>
        <w:pStyle w:val="ListParagraph"/>
        <w:spacing w:before="240" w:after="240"/>
        <w:jc w:val="both"/>
        <w:rPr>
          <w:rFonts w:asciiTheme="majorHAnsi" w:hAnsiTheme="majorHAnsi"/>
          <w:b/>
          <w:bCs/>
          <w:sz w:val="20"/>
          <w:szCs w:val="20"/>
          <w:lang w:val="es-ES"/>
        </w:rPr>
      </w:pPr>
      <w:r w:rsidRPr="00063C65">
        <w:rPr>
          <w:rFonts w:asciiTheme="majorHAnsi" w:hAnsiTheme="majorHAnsi"/>
          <w:b/>
          <w:bCs/>
          <w:sz w:val="20"/>
          <w:szCs w:val="20"/>
          <w:lang w:val="es-ES"/>
        </w:rPr>
        <w:t xml:space="preserve">VIII. </w:t>
      </w:r>
      <w:r w:rsidRPr="00063C65">
        <w:rPr>
          <w:rFonts w:asciiTheme="majorHAnsi" w:hAnsiTheme="majorHAnsi"/>
          <w:b/>
          <w:bCs/>
          <w:sz w:val="20"/>
          <w:szCs w:val="20"/>
          <w:lang w:val="es-ES"/>
        </w:rPr>
        <w:tab/>
        <w:t>DECISIÓN</w:t>
      </w:r>
    </w:p>
    <w:p w14:paraId="41AA5BF6" w14:textId="3817E181" w:rsidR="000419AD" w:rsidRPr="00063C65" w:rsidRDefault="003239B8" w:rsidP="00C9049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 xml:space="preserve">Declarar admisible la presente petición en relación con </w:t>
      </w:r>
      <w:r w:rsidR="00F633D1" w:rsidRPr="00063C65">
        <w:rPr>
          <w:rFonts w:asciiTheme="majorHAnsi" w:hAnsiTheme="majorHAnsi"/>
          <w:sz w:val="20"/>
          <w:szCs w:val="20"/>
          <w:lang w:val="es-ES"/>
        </w:rPr>
        <w:t xml:space="preserve">los artículos 4, 5, 8 </w:t>
      </w:r>
      <w:r w:rsidR="00AB01B4" w:rsidRPr="00063C65">
        <w:rPr>
          <w:rFonts w:asciiTheme="majorHAnsi" w:hAnsiTheme="majorHAnsi"/>
          <w:sz w:val="20"/>
          <w:szCs w:val="20"/>
          <w:lang w:val="es-ES"/>
        </w:rPr>
        <w:t>y 25 de la Convención Americana, en concordancia con su artículo</w:t>
      </w:r>
      <w:r w:rsidR="005C2243" w:rsidRPr="00063C65">
        <w:rPr>
          <w:rFonts w:asciiTheme="majorHAnsi" w:hAnsiTheme="majorHAnsi"/>
          <w:sz w:val="20"/>
          <w:szCs w:val="20"/>
          <w:lang w:val="es-ES"/>
        </w:rPr>
        <w:t xml:space="preserve"> </w:t>
      </w:r>
      <w:r w:rsidR="00AB01B4" w:rsidRPr="00063C65">
        <w:rPr>
          <w:rFonts w:asciiTheme="majorHAnsi" w:hAnsiTheme="majorHAnsi"/>
          <w:sz w:val="20"/>
          <w:szCs w:val="20"/>
          <w:lang w:val="es-ES"/>
        </w:rPr>
        <w:t>1</w:t>
      </w:r>
      <w:r w:rsidR="00C90494" w:rsidRPr="00063C65">
        <w:rPr>
          <w:rFonts w:asciiTheme="majorHAnsi" w:hAnsiTheme="majorHAnsi"/>
          <w:sz w:val="20"/>
          <w:szCs w:val="20"/>
          <w:lang w:val="es-ES"/>
        </w:rPr>
        <w:t>.1</w:t>
      </w:r>
      <w:r w:rsidR="00AE4318" w:rsidRPr="00063C65">
        <w:rPr>
          <w:rFonts w:asciiTheme="majorHAnsi" w:hAnsiTheme="majorHAnsi"/>
          <w:sz w:val="20"/>
          <w:szCs w:val="20"/>
          <w:lang w:val="es-ES"/>
        </w:rPr>
        <w:t>.</w:t>
      </w:r>
      <w:r w:rsidR="00C90494" w:rsidRPr="00063C65">
        <w:rPr>
          <w:rFonts w:asciiTheme="majorHAnsi" w:hAnsiTheme="majorHAnsi"/>
          <w:sz w:val="20"/>
          <w:szCs w:val="20"/>
          <w:lang w:val="es-ES"/>
        </w:rPr>
        <w:t xml:space="preserve">; </w:t>
      </w:r>
    </w:p>
    <w:p w14:paraId="7E7AD45B" w14:textId="47C765C1" w:rsidR="00B22412" w:rsidRPr="00063C65" w:rsidRDefault="00B22412"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AR"/>
        </w:rPr>
        <w:t>Declarar inadmisible la pre</w:t>
      </w:r>
      <w:r w:rsidR="00DF18B2" w:rsidRPr="00063C65">
        <w:rPr>
          <w:rFonts w:asciiTheme="majorHAnsi" w:hAnsiTheme="majorHAnsi"/>
          <w:sz w:val="20"/>
          <w:szCs w:val="20"/>
          <w:lang w:val="es-AR"/>
        </w:rPr>
        <w:t xml:space="preserve">sente petición en relación con </w:t>
      </w:r>
      <w:r w:rsidRPr="00063C65">
        <w:rPr>
          <w:rFonts w:asciiTheme="majorHAnsi" w:hAnsiTheme="majorHAnsi"/>
          <w:sz w:val="20"/>
          <w:szCs w:val="20"/>
          <w:lang w:val="es-AR"/>
        </w:rPr>
        <w:t>l</w:t>
      </w:r>
      <w:r w:rsidR="00DF18B2" w:rsidRPr="00063C65">
        <w:rPr>
          <w:rFonts w:asciiTheme="majorHAnsi" w:hAnsiTheme="majorHAnsi"/>
          <w:sz w:val="20"/>
          <w:szCs w:val="20"/>
          <w:lang w:val="es-AR"/>
        </w:rPr>
        <w:t>os</w:t>
      </w:r>
      <w:r w:rsidRPr="00063C65">
        <w:rPr>
          <w:rFonts w:asciiTheme="majorHAnsi" w:hAnsiTheme="majorHAnsi"/>
          <w:sz w:val="20"/>
          <w:szCs w:val="20"/>
          <w:lang w:val="es-AR"/>
        </w:rPr>
        <w:t xml:space="preserve"> artículo</w:t>
      </w:r>
      <w:r w:rsidR="00DF18B2" w:rsidRPr="00063C65">
        <w:rPr>
          <w:rFonts w:asciiTheme="majorHAnsi" w:hAnsiTheme="majorHAnsi"/>
          <w:sz w:val="20"/>
          <w:szCs w:val="20"/>
          <w:lang w:val="es-AR"/>
        </w:rPr>
        <w:t>s</w:t>
      </w:r>
      <w:r w:rsidRPr="00063C65">
        <w:rPr>
          <w:rFonts w:asciiTheme="majorHAnsi" w:hAnsiTheme="majorHAnsi"/>
          <w:sz w:val="20"/>
          <w:szCs w:val="20"/>
          <w:lang w:val="es-AR"/>
        </w:rPr>
        <w:t xml:space="preserve"> 7</w:t>
      </w:r>
      <w:r w:rsidR="00DF18B2" w:rsidRPr="00063C65">
        <w:rPr>
          <w:rFonts w:asciiTheme="majorHAnsi" w:hAnsiTheme="majorHAnsi"/>
          <w:sz w:val="20"/>
          <w:szCs w:val="20"/>
          <w:lang w:val="es-AR"/>
        </w:rPr>
        <w:t xml:space="preserve"> y 11</w:t>
      </w:r>
      <w:r w:rsidRPr="00063C65">
        <w:rPr>
          <w:rFonts w:asciiTheme="majorHAnsi" w:hAnsiTheme="majorHAnsi"/>
          <w:sz w:val="20"/>
          <w:szCs w:val="20"/>
          <w:lang w:val="es-AR"/>
        </w:rPr>
        <w:t xml:space="preserve"> de la Convención;</w:t>
      </w:r>
      <w:r w:rsidR="00E908D4">
        <w:rPr>
          <w:rFonts w:asciiTheme="majorHAnsi" w:hAnsiTheme="majorHAnsi"/>
          <w:sz w:val="20"/>
          <w:szCs w:val="20"/>
          <w:lang w:val="es-AR"/>
        </w:rPr>
        <w:t xml:space="preserve"> y</w:t>
      </w:r>
    </w:p>
    <w:p w14:paraId="12A7002C" w14:textId="77777777" w:rsidR="004A6A54" w:rsidRPr="00063C65"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3C6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4120F07" w14:textId="56DF2A35" w:rsidR="00157AC9" w:rsidRPr="00B3613B" w:rsidRDefault="00157AC9" w:rsidP="00157A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B3613B">
        <w:rPr>
          <w:rFonts w:ascii="Cambria" w:hAnsi="Cambria"/>
          <w:sz w:val="20"/>
          <w:szCs w:val="20"/>
          <w:lang w:val="es-ES"/>
        </w:rPr>
        <w:t xml:space="preserve">Aprobado por la Comisión Interamericana de Derechos Humanos a los </w:t>
      </w:r>
      <w:r>
        <w:rPr>
          <w:rFonts w:ascii="Cambria" w:hAnsi="Cambria"/>
          <w:sz w:val="20"/>
          <w:szCs w:val="20"/>
          <w:lang w:val="es-ES"/>
        </w:rPr>
        <w:t xml:space="preserve">6 días del mes de septiembre </w:t>
      </w:r>
      <w:r w:rsidRPr="00B3613B">
        <w:rPr>
          <w:rFonts w:ascii="Cambria" w:hAnsi="Cambria"/>
          <w:sz w:val="20"/>
          <w:szCs w:val="20"/>
          <w:lang w:val="es-ES"/>
        </w:rPr>
        <w:t xml:space="preserve">de 2018.  (Firmado): </w:t>
      </w:r>
      <w:proofErr w:type="spellStart"/>
      <w:r w:rsidRPr="00B3613B">
        <w:rPr>
          <w:rFonts w:ascii="Cambria" w:hAnsi="Cambria"/>
          <w:sz w:val="20"/>
          <w:szCs w:val="20"/>
          <w:lang w:val="es-ES"/>
        </w:rPr>
        <w:t>Margarette</w:t>
      </w:r>
      <w:proofErr w:type="spellEnd"/>
      <w:r w:rsidRPr="00B3613B">
        <w:rPr>
          <w:rFonts w:ascii="Cambria" w:hAnsi="Cambria"/>
          <w:sz w:val="20"/>
          <w:szCs w:val="20"/>
          <w:lang w:val="es-ES"/>
        </w:rPr>
        <w:t xml:space="preserve"> </w:t>
      </w:r>
      <w:proofErr w:type="spellStart"/>
      <w:r w:rsidRPr="00B3613B">
        <w:rPr>
          <w:rFonts w:ascii="Cambria" w:hAnsi="Cambria"/>
          <w:sz w:val="20"/>
          <w:szCs w:val="20"/>
          <w:lang w:val="es-ES"/>
        </w:rPr>
        <w:t>May</w:t>
      </w:r>
      <w:proofErr w:type="spellEnd"/>
      <w:r w:rsidRPr="00B3613B">
        <w:rPr>
          <w:rFonts w:ascii="Cambria" w:hAnsi="Cambria"/>
          <w:sz w:val="20"/>
          <w:szCs w:val="20"/>
          <w:lang w:val="es-ES"/>
        </w:rPr>
        <w:t xml:space="preserve"> </w:t>
      </w:r>
      <w:proofErr w:type="spellStart"/>
      <w:r w:rsidRPr="00B3613B">
        <w:rPr>
          <w:rFonts w:ascii="Cambria" w:hAnsi="Cambria"/>
          <w:sz w:val="20"/>
          <w:szCs w:val="20"/>
          <w:lang w:val="es-ES"/>
        </w:rPr>
        <w:t>Macaulay</w:t>
      </w:r>
      <w:proofErr w:type="spellEnd"/>
      <w:r w:rsidRPr="00B3613B">
        <w:rPr>
          <w:rFonts w:ascii="Cambria" w:hAnsi="Cambria"/>
          <w:sz w:val="20"/>
          <w:szCs w:val="20"/>
          <w:lang w:val="es-ES"/>
        </w:rPr>
        <w:t xml:space="preserve">, Presidenta; Esmeralda E. Arosemena Bernal de Troitiño, Primera Vicepresidenta; Francisco José Eguiguren Praeli, Joel Hernández García, Antonia Urrejola, y </w:t>
      </w:r>
      <w:proofErr w:type="spellStart"/>
      <w:r w:rsidRPr="00B3613B">
        <w:rPr>
          <w:rFonts w:ascii="Cambria" w:hAnsi="Cambria"/>
          <w:sz w:val="20"/>
          <w:szCs w:val="20"/>
          <w:lang w:val="es-ES"/>
        </w:rPr>
        <w:t>Flávia</w:t>
      </w:r>
      <w:proofErr w:type="spellEnd"/>
      <w:r w:rsidRPr="00B3613B">
        <w:rPr>
          <w:rFonts w:ascii="Cambria" w:hAnsi="Cambria"/>
          <w:sz w:val="20"/>
          <w:szCs w:val="20"/>
          <w:lang w:val="es-ES"/>
        </w:rPr>
        <w:t xml:space="preserve"> </w:t>
      </w:r>
      <w:proofErr w:type="spellStart"/>
      <w:r w:rsidRPr="00B3613B">
        <w:rPr>
          <w:rFonts w:ascii="Cambria" w:hAnsi="Cambria"/>
          <w:sz w:val="20"/>
          <w:szCs w:val="20"/>
          <w:lang w:val="es-ES"/>
        </w:rPr>
        <w:t>Piovesan</w:t>
      </w:r>
      <w:proofErr w:type="spellEnd"/>
      <w:r w:rsidRPr="00B3613B">
        <w:rPr>
          <w:rFonts w:ascii="Cambria" w:hAnsi="Cambria"/>
          <w:sz w:val="20"/>
          <w:szCs w:val="20"/>
          <w:lang w:val="es-ES"/>
        </w:rPr>
        <w:t>, Miembros de la Comisión.</w:t>
      </w:r>
    </w:p>
    <w:p w14:paraId="4E789B2A" w14:textId="2CBEF30F" w:rsidR="00157AC9" w:rsidRDefault="00157AC9" w:rsidP="00157A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3613B">
        <w:rPr>
          <w:rFonts w:ascii="Cambria" w:hAnsi="Cambria"/>
          <w:sz w:val="20"/>
          <w:szCs w:val="20"/>
          <w:lang w:val="es-ES"/>
        </w:rPr>
        <w:tab/>
      </w:r>
    </w:p>
    <w:p w14:paraId="47FE64F4" w14:textId="05F540AD" w:rsidR="00574B1D" w:rsidRPr="00063C65" w:rsidRDefault="00157AC9" w:rsidP="00B662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Cambria" w:hAnsi="Cambria"/>
          <w:sz w:val="20"/>
          <w:szCs w:val="20"/>
          <w:lang w:val="es-ES"/>
        </w:rPr>
        <w:tab/>
      </w:r>
    </w:p>
    <w:p w14:paraId="0573BCE9" w14:textId="77777777" w:rsidR="00574B1D" w:rsidRPr="00063C65" w:rsidRDefault="00574B1D" w:rsidP="001D65EF">
      <w:pPr>
        <w:tabs>
          <w:tab w:val="center" w:pos="5400"/>
        </w:tabs>
        <w:suppressAutoHyphens/>
        <w:spacing w:line="276" w:lineRule="auto"/>
        <w:rPr>
          <w:rFonts w:asciiTheme="majorHAnsi" w:hAnsiTheme="majorHAnsi"/>
          <w:sz w:val="20"/>
          <w:szCs w:val="20"/>
          <w:lang w:val="es-ES_tradnl"/>
        </w:rPr>
      </w:pPr>
    </w:p>
    <w:p w14:paraId="37E1B43F" w14:textId="77777777" w:rsidR="003942E9" w:rsidRDefault="003942E9">
      <w:pPr>
        <w:rPr>
          <w:rFonts w:asciiTheme="majorHAnsi" w:eastAsia="Calibri" w:hAnsiTheme="majorHAnsi" w:cs="Calibri"/>
          <w:b/>
          <w:color w:val="000000"/>
          <w:sz w:val="20"/>
          <w:szCs w:val="20"/>
          <w:u w:color="000000"/>
          <w:lang w:val="es-ES_tradnl" w:eastAsia="es-ES"/>
        </w:rPr>
      </w:pPr>
      <w:r>
        <w:rPr>
          <w:rFonts w:asciiTheme="majorHAnsi" w:hAnsiTheme="majorHAnsi"/>
          <w:b/>
          <w:lang w:val="es-ES_tradnl"/>
        </w:rPr>
        <w:br w:type="page"/>
      </w:r>
    </w:p>
    <w:p w14:paraId="0D5BBD85" w14:textId="47D45585" w:rsidR="00FF5EDF" w:rsidRPr="00063C65" w:rsidRDefault="00FF5EDF" w:rsidP="00FF5EDF">
      <w:pPr>
        <w:pStyle w:val="FootnoteText"/>
        <w:jc w:val="center"/>
        <w:rPr>
          <w:rFonts w:asciiTheme="majorHAnsi" w:hAnsiTheme="majorHAnsi"/>
          <w:b/>
          <w:lang w:val="es-ES_tradnl"/>
        </w:rPr>
      </w:pPr>
      <w:r w:rsidRPr="00063C65">
        <w:rPr>
          <w:rFonts w:asciiTheme="majorHAnsi" w:hAnsiTheme="majorHAnsi"/>
          <w:b/>
          <w:lang w:val="es-ES_tradnl"/>
        </w:rPr>
        <w:lastRenderedPageBreak/>
        <w:t xml:space="preserve">Anexo </w:t>
      </w:r>
    </w:p>
    <w:p w14:paraId="043A2554" w14:textId="13824866" w:rsidR="00FF5EDF" w:rsidRPr="00063C65" w:rsidRDefault="00FF5EDF" w:rsidP="00FF5EDF">
      <w:pPr>
        <w:pStyle w:val="FootnoteText"/>
        <w:jc w:val="center"/>
        <w:rPr>
          <w:rFonts w:asciiTheme="majorHAnsi" w:hAnsiTheme="majorHAnsi"/>
          <w:b/>
          <w:lang w:val="es-ES_tradnl"/>
        </w:rPr>
      </w:pPr>
      <w:r w:rsidRPr="00063C65">
        <w:rPr>
          <w:rFonts w:asciiTheme="majorHAnsi" w:hAnsiTheme="majorHAnsi"/>
          <w:b/>
          <w:lang w:val="es-ES_tradnl"/>
        </w:rPr>
        <w:t>Listado de presuntas víctimas</w:t>
      </w:r>
    </w:p>
    <w:p w14:paraId="12F89627" w14:textId="77777777" w:rsidR="00B076DB" w:rsidRPr="00063C65" w:rsidRDefault="00B076DB" w:rsidP="002008A2">
      <w:pPr>
        <w:pStyle w:val="FootnoteText"/>
        <w:jc w:val="both"/>
        <w:rPr>
          <w:rFonts w:asciiTheme="majorHAnsi" w:hAnsiTheme="majorHAnsi"/>
          <w:b/>
          <w:lang w:val="es-ES"/>
        </w:rPr>
      </w:pPr>
    </w:p>
    <w:p w14:paraId="13A0F5D8" w14:textId="3F22AAF5" w:rsidR="000B7083" w:rsidRPr="00063C65" w:rsidRDefault="000B7083" w:rsidP="00A735BE">
      <w:pPr>
        <w:pStyle w:val="FootnoteText"/>
        <w:jc w:val="both"/>
        <w:rPr>
          <w:rFonts w:asciiTheme="majorHAnsi" w:hAnsiTheme="majorHAnsi"/>
          <w:lang w:val="es-ES"/>
        </w:rPr>
      </w:pPr>
      <w:r w:rsidRPr="00063C65">
        <w:rPr>
          <w:rFonts w:asciiTheme="majorHAnsi" w:hAnsiTheme="majorHAnsi"/>
          <w:lang w:val="es-ES"/>
        </w:rPr>
        <w:t xml:space="preserve">1)    </w:t>
      </w:r>
      <w:r w:rsidR="00CF0BE4">
        <w:rPr>
          <w:rFonts w:asciiTheme="majorHAnsi" w:hAnsiTheme="majorHAnsi"/>
          <w:lang w:val="es-ES"/>
        </w:rPr>
        <w:tab/>
      </w:r>
      <w:proofErr w:type="spellStart"/>
      <w:r w:rsidRPr="00063C65">
        <w:rPr>
          <w:rFonts w:asciiTheme="majorHAnsi" w:hAnsiTheme="majorHAnsi"/>
          <w:lang w:val="es-ES"/>
        </w:rPr>
        <w:t>Naudin</w:t>
      </w:r>
      <w:proofErr w:type="spellEnd"/>
      <w:r w:rsidRPr="00063C65">
        <w:rPr>
          <w:rFonts w:asciiTheme="majorHAnsi" w:hAnsiTheme="majorHAnsi"/>
          <w:lang w:val="es-ES"/>
        </w:rPr>
        <w:t xml:space="preserve"> José Fajardo Martínez</w:t>
      </w:r>
    </w:p>
    <w:p w14:paraId="519D218C" w14:textId="77777777" w:rsidR="000B7083" w:rsidRPr="00063C65" w:rsidRDefault="000B7083" w:rsidP="00A735BE">
      <w:pPr>
        <w:pStyle w:val="FootnoteText"/>
        <w:jc w:val="both"/>
        <w:rPr>
          <w:rFonts w:asciiTheme="majorHAnsi" w:hAnsiTheme="majorHAnsi"/>
          <w:lang w:val="es-ES"/>
        </w:rPr>
      </w:pPr>
      <w:r w:rsidRPr="00063C65">
        <w:rPr>
          <w:rFonts w:asciiTheme="majorHAnsi" w:hAnsiTheme="majorHAnsi"/>
          <w:lang w:val="es-ES"/>
        </w:rPr>
        <w:t>2)</w:t>
      </w:r>
      <w:r w:rsidRPr="00063C65">
        <w:rPr>
          <w:rFonts w:asciiTheme="majorHAnsi" w:hAnsiTheme="majorHAnsi"/>
          <w:lang w:val="es-ES"/>
        </w:rPr>
        <w:tab/>
        <w:t>Rafael José Fajardo Martínez</w:t>
      </w:r>
    </w:p>
    <w:p w14:paraId="143E6204" w14:textId="557EA15F" w:rsidR="00724649" w:rsidRPr="00063C65" w:rsidRDefault="000B7083" w:rsidP="00A735BE">
      <w:pPr>
        <w:pStyle w:val="FootnoteText"/>
        <w:jc w:val="both"/>
        <w:rPr>
          <w:rFonts w:asciiTheme="majorHAnsi" w:hAnsiTheme="majorHAnsi"/>
          <w:lang w:val="es-ES"/>
        </w:rPr>
      </w:pPr>
      <w:r w:rsidRPr="00063C65">
        <w:rPr>
          <w:rFonts w:asciiTheme="majorHAnsi" w:hAnsiTheme="majorHAnsi"/>
          <w:lang w:val="es-ES"/>
        </w:rPr>
        <w:t>3)</w:t>
      </w:r>
      <w:r w:rsidRPr="00063C65">
        <w:rPr>
          <w:rFonts w:asciiTheme="majorHAnsi" w:hAnsiTheme="majorHAnsi"/>
          <w:lang w:val="es-ES"/>
        </w:rPr>
        <w:tab/>
        <w:t>Andrés Fajardo Martínez</w:t>
      </w:r>
    </w:p>
    <w:p w14:paraId="09567978" w14:textId="0DEF38BB" w:rsidR="000B7083" w:rsidRPr="00063C65" w:rsidRDefault="000B7083" w:rsidP="00A735BE">
      <w:pPr>
        <w:pStyle w:val="FootnoteText"/>
        <w:jc w:val="both"/>
        <w:rPr>
          <w:rFonts w:asciiTheme="majorHAnsi" w:hAnsiTheme="majorHAnsi"/>
          <w:lang w:val="es-ES"/>
        </w:rPr>
      </w:pPr>
      <w:r w:rsidRPr="00063C65">
        <w:rPr>
          <w:rFonts w:asciiTheme="majorHAnsi" w:hAnsiTheme="majorHAnsi"/>
          <w:lang w:val="es-ES"/>
        </w:rPr>
        <w:t>4)</w:t>
      </w:r>
      <w:r w:rsidRPr="00063C65">
        <w:rPr>
          <w:rFonts w:asciiTheme="majorHAnsi" w:hAnsiTheme="majorHAnsi"/>
          <w:lang w:val="es-ES"/>
        </w:rPr>
        <w:tab/>
        <w:t>Felicita Antonia Fajardo Martínez</w:t>
      </w:r>
    </w:p>
    <w:p w14:paraId="36EBC4F2" w14:textId="343AF8A6" w:rsidR="000B7083" w:rsidRPr="00063C65" w:rsidRDefault="000B7083" w:rsidP="00A735BE">
      <w:pPr>
        <w:pStyle w:val="FootnoteText"/>
        <w:jc w:val="both"/>
        <w:rPr>
          <w:rFonts w:asciiTheme="majorHAnsi" w:hAnsiTheme="majorHAnsi"/>
          <w:lang w:val="es-ES"/>
        </w:rPr>
      </w:pPr>
      <w:r w:rsidRPr="00063C65">
        <w:rPr>
          <w:rFonts w:asciiTheme="majorHAnsi" w:hAnsiTheme="majorHAnsi"/>
          <w:lang w:val="es-ES"/>
        </w:rPr>
        <w:t>5)</w:t>
      </w:r>
      <w:r w:rsidRPr="00063C65">
        <w:rPr>
          <w:rFonts w:asciiTheme="majorHAnsi" w:hAnsiTheme="majorHAnsi"/>
          <w:lang w:val="es-ES"/>
        </w:rPr>
        <w:tab/>
        <w:t>Pablo Fajardo Martínez</w:t>
      </w:r>
    </w:p>
    <w:p w14:paraId="5A3812ED" w14:textId="2AD12082"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6)</w:t>
      </w:r>
      <w:r w:rsidRPr="00157AC9">
        <w:rPr>
          <w:rFonts w:asciiTheme="majorHAnsi" w:hAnsiTheme="majorHAnsi"/>
          <w:lang w:val="es-SV"/>
        </w:rPr>
        <w:tab/>
        <w:t xml:space="preserve">Rosa Inés Fajardo </w:t>
      </w:r>
      <w:proofErr w:type="spellStart"/>
      <w:r w:rsidRPr="00157AC9">
        <w:rPr>
          <w:rFonts w:asciiTheme="majorHAnsi" w:hAnsiTheme="majorHAnsi"/>
          <w:lang w:val="es-SV"/>
        </w:rPr>
        <w:t>Morelo</w:t>
      </w:r>
      <w:proofErr w:type="spellEnd"/>
    </w:p>
    <w:p w14:paraId="20B715EE" w14:textId="1AFFE5F3"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7)</w:t>
      </w:r>
      <w:r w:rsidRPr="00157AC9">
        <w:rPr>
          <w:rFonts w:asciiTheme="majorHAnsi" w:hAnsiTheme="majorHAnsi"/>
          <w:lang w:val="es-SV"/>
        </w:rPr>
        <w:tab/>
        <w:t xml:space="preserve">Rafael José Fajardo </w:t>
      </w:r>
      <w:proofErr w:type="spellStart"/>
      <w:r w:rsidRPr="00157AC9">
        <w:rPr>
          <w:rFonts w:asciiTheme="majorHAnsi" w:hAnsiTheme="majorHAnsi"/>
          <w:lang w:val="es-SV"/>
        </w:rPr>
        <w:t>Morelo</w:t>
      </w:r>
      <w:proofErr w:type="spellEnd"/>
    </w:p>
    <w:p w14:paraId="18CA1121" w14:textId="405F32E1"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8)</w:t>
      </w:r>
      <w:r w:rsidRPr="00157AC9">
        <w:rPr>
          <w:rFonts w:asciiTheme="majorHAnsi" w:hAnsiTheme="majorHAnsi"/>
          <w:lang w:val="es-SV"/>
        </w:rPr>
        <w:tab/>
        <w:t xml:space="preserve">Manuela Antonia </w:t>
      </w:r>
      <w:proofErr w:type="spellStart"/>
      <w:r w:rsidRPr="00157AC9">
        <w:rPr>
          <w:rFonts w:asciiTheme="majorHAnsi" w:hAnsiTheme="majorHAnsi"/>
          <w:lang w:val="es-SV"/>
        </w:rPr>
        <w:t>Morelo</w:t>
      </w:r>
      <w:proofErr w:type="spellEnd"/>
      <w:r w:rsidRPr="00157AC9">
        <w:rPr>
          <w:rFonts w:asciiTheme="majorHAnsi" w:hAnsiTheme="majorHAnsi"/>
          <w:lang w:val="es-SV"/>
        </w:rPr>
        <w:t xml:space="preserve"> </w:t>
      </w:r>
      <w:proofErr w:type="spellStart"/>
      <w:r w:rsidRPr="00157AC9">
        <w:rPr>
          <w:rFonts w:asciiTheme="majorHAnsi" w:hAnsiTheme="majorHAnsi"/>
          <w:lang w:val="es-SV"/>
        </w:rPr>
        <w:t>Mestra</w:t>
      </w:r>
      <w:proofErr w:type="spellEnd"/>
    </w:p>
    <w:p w14:paraId="66254F47" w14:textId="30055132"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 xml:space="preserve">9)    </w:t>
      </w:r>
      <w:r w:rsidR="00CF0BE4" w:rsidRPr="00157AC9">
        <w:rPr>
          <w:rFonts w:asciiTheme="majorHAnsi" w:hAnsiTheme="majorHAnsi"/>
          <w:lang w:val="es-SV"/>
        </w:rPr>
        <w:tab/>
      </w:r>
      <w:r w:rsidRPr="00157AC9">
        <w:rPr>
          <w:rFonts w:asciiTheme="majorHAnsi" w:hAnsiTheme="majorHAnsi"/>
          <w:lang w:val="es-SV"/>
        </w:rPr>
        <w:t xml:space="preserve">Edgardo Pineda </w:t>
      </w:r>
    </w:p>
    <w:p w14:paraId="56B56E06" w14:textId="1C25F83F"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10)</w:t>
      </w:r>
      <w:r w:rsidRPr="00157AC9">
        <w:rPr>
          <w:rFonts w:asciiTheme="majorHAnsi" w:hAnsiTheme="majorHAnsi"/>
          <w:lang w:val="es-SV"/>
        </w:rPr>
        <w:tab/>
        <w:t xml:space="preserve">María Raquel </w:t>
      </w:r>
      <w:proofErr w:type="spellStart"/>
      <w:r w:rsidRPr="00157AC9">
        <w:rPr>
          <w:rFonts w:asciiTheme="majorHAnsi" w:hAnsiTheme="majorHAnsi"/>
          <w:lang w:val="es-SV"/>
        </w:rPr>
        <w:t>Betancurt</w:t>
      </w:r>
      <w:proofErr w:type="spellEnd"/>
    </w:p>
    <w:p w14:paraId="10976C64" w14:textId="749C0FE8"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11)</w:t>
      </w:r>
      <w:r w:rsidRPr="00157AC9">
        <w:rPr>
          <w:rFonts w:asciiTheme="majorHAnsi" w:hAnsiTheme="majorHAnsi"/>
          <w:lang w:val="es-SV"/>
        </w:rPr>
        <w:tab/>
        <w:t xml:space="preserve">Alba </w:t>
      </w:r>
      <w:proofErr w:type="spellStart"/>
      <w:r w:rsidRPr="00157AC9">
        <w:rPr>
          <w:rFonts w:asciiTheme="majorHAnsi" w:hAnsiTheme="majorHAnsi"/>
          <w:lang w:val="es-SV"/>
        </w:rPr>
        <w:t>Elcy</w:t>
      </w:r>
      <w:proofErr w:type="spellEnd"/>
      <w:r w:rsidRPr="00157AC9">
        <w:rPr>
          <w:rFonts w:asciiTheme="majorHAnsi" w:hAnsiTheme="majorHAnsi"/>
          <w:lang w:val="es-SV"/>
        </w:rPr>
        <w:t xml:space="preserve"> Pineda Betancur</w:t>
      </w:r>
    </w:p>
    <w:p w14:paraId="77B13A09" w14:textId="221B2654"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12)</w:t>
      </w:r>
      <w:r w:rsidRPr="00157AC9">
        <w:rPr>
          <w:rFonts w:asciiTheme="majorHAnsi" w:hAnsiTheme="majorHAnsi"/>
          <w:lang w:val="es-SV"/>
        </w:rPr>
        <w:tab/>
        <w:t>Martha María Pineda Betancur</w:t>
      </w:r>
    </w:p>
    <w:p w14:paraId="5A383B00" w14:textId="61B0F045" w:rsidR="000B7083" w:rsidRPr="00157AC9" w:rsidRDefault="000B7083" w:rsidP="00A735BE">
      <w:pPr>
        <w:pStyle w:val="FootnoteText"/>
        <w:jc w:val="both"/>
        <w:rPr>
          <w:rFonts w:asciiTheme="majorHAnsi" w:hAnsiTheme="majorHAnsi"/>
          <w:lang w:val="es-SV"/>
        </w:rPr>
      </w:pPr>
      <w:r w:rsidRPr="00157AC9">
        <w:rPr>
          <w:rFonts w:asciiTheme="majorHAnsi" w:hAnsiTheme="majorHAnsi"/>
          <w:lang w:val="es-SV"/>
        </w:rPr>
        <w:t>13)</w:t>
      </w:r>
      <w:r w:rsidRPr="00157AC9">
        <w:rPr>
          <w:rFonts w:asciiTheme="majorHAnsi" w:hAnsiTheme="majorHAnsi"/>
          <w:lang w:val="es-SV"/>
        </w:rPr>
        <w:tab/>
        <w:t>Luz Mari Pineda Betancur</w:t>
      </w:r>
    </w:p>
    <w:p w14:paraId="069A1F57" w14:textId="276C4FFC" w:rsidR="000B7083" w:rsidRPr="00063C65" w:rsidRDefault="000B7083" w:rsidP="00A735BE">
      <w:pPr>
        <w:pStyle w:val="FootnoteText"/>
        <w:jc w:val="both"/>
        <w:rPr>
          <w:rFonts w:asciiTheme="majorHAnsi" w:hAnsiTheme="majorHAnsi"/>
          <w:lang w:val="es-AR"/>
        </w:rPr>
      </w:pPr>
      <w:r w:rsidRPr="00063C65">
        <w:rPr>
          <w:rFonts w:asciiTheme="majorHAnsi" w:hAnsiTheme="majorHAnsi"/>
          <w:lang w:val="es-AR"/>
        </w:rPr>
        <w:t>14)</w:t>
      </w:r>
      <w:r w:rsidRPr="00063C65">
        <w:rPr>
          <w:rFonts w:asciiTheme="majorHAnsi" w:hAnsiTheme="majorHAnsi"/>
          <w:lang w:val="es-AR"/>
        </w:rPr>
        <w:tab/>
        <w:t>Flor María Pineda Betancur</w:t>
      </w:r>
    </w:p>
    <w:p w14:paraId="5C1B893A" w14:textId="1E05E1B6" w:rsidR="000B7083" w:rsidRPr="00063C65" w:rsidRDefault="000B7083" w:rsidP="00A735BE">
      <w:pPr>
        <w:pStyle w:val="FootnoteText"/>
        <w:jc w:val="both"/>
        <w:rPr>
          <w:rFonts w:asciiTheme="majorHAnsi" w:hAnsiTheme="majorHAnsi"/>
          <w:lang w:val="es-AR"/>
        </w:rPr>
      </w:pPr>
      <w:r w:rsidRPr="00063C65">
        <w:rPr>
          <w:rFonts w:asciiTheme="majorHAnsi" w:hAnsiTheme="majorHAnsi"/>
          <w:lang w:val="es-AR"/>
        </w:rPr>
        <w:t>15)</w:t>
      </w:r>
      <w:r w:rsidRPr="00063C65">
        <w:rPr>
          <w:rFonts w:asciiTheme="majorHAnsi" w:hAnsiTheme="majorHAnsi"/>
          <w:lang w:val="es-AR"/>
        </w:rPr>
        <w:tab/>
      </w:r>
      <w:r w:rsidR="00C535FD" w:rsidRPr="00063C65">
        <w:rPr>
          <w:rFonts w:asciiTheme="majorHAnsi" w:hAnsiTheme="majorHAnsi"/>
          <w:lang w:val="es-AR"/>
        </w:rPr>
        <w:t xml:space="preserve">Luz Elena </w:t>
      </w:r>
      <w:proofErr w:type="spellStart"/>
      <w:r w:rsidR="00C535FD" w:rsidRPr="00063C65">
        <w:rPr>
          <w:rFonts w:asciiTheme="majorHAnsi" w:hAnsiTheme="majorHAnsi"/>
          <w:lang w:val="es-AR"/>
        </w:rPr>
        <w:t>Tuberquía</w:t>
      </w:r>
      <w:proofErr w:type="spellEnd"/>
    </w:p>
    <w:p w14:paraId="4566690D" w14:textId="60AC344C" w:rsidR="007B0B9A" w:rsidRPr="00063C65" w:rsidRDefault="00C535FD" w:rsidP="00A735BE">
      <w:pPr>
        <w:pStyle w:val="FootnoteText"/>
        <w:jc w:val="both"/>
        <w:rPr>
          <w:rFonts w:asciiTheme="majorHAnsi" w:hAnsiTheme="majorHAnsi"/>
          <w:lang w:val="es-AR"/>
        </w:rPr>
      </w:pPr>
      <w:r w:rsidRPr="00063C65">
        <w:rPr>
          <w:rFonts w:asciiTheme="majorHAnsi" w:hAnsiTheme="majorHAnsi"/>
          <w:lang w:val="es-AR"/>
        </w:rPr>
        <w:t>16)</w:t>
      </w:r>
      <w:r w:rsidRPr="00063C65">
        <w:rPr>
          <w:rFonts w:asciiTheme="majorHAnsi" w:hAnsiTheme="majorHAnsi"/>
          <w:lang w:val="es-AR"/>
        </w:rPr>
        <w:tab/>
      </w:r>
      <w:r w:rsidR="007B0B9A" w:rsidRPr="00063C65">
        <w:rPr>
          <w:rFonts w:asciiTheme="majorHAnsi" w:hAnsiTheme="majorHAnsi"/>
          <w:lang w:val="es-AR"/>
        </w:rPr>
        <w:t xml:space="preserve">Juan Camilo Pineda </w:t>
      </w:r>
      <w:proofErr w:type="spellStart"/>
      <w:r w:rsidR="007B0B9A" w:rsidRPr="00063C65">
        <w:rPr>
          <w:rFonts w:asciiTheme="majorHAnsi" w:hAnsiTheme="majorHAnsi"/>
          <w:lang w:val="es-AR"/>
        </w:rPr>
        <w:t>Tuberquía</w:t>
      </w:r>
      <w:proofErr w:type="spellEnd"/>
    </w:p>
    <w:p w14:paraId="108D7673" w14:textId="495F336E" w:rsidR="00C535FD" w:rsidRPr="00063C65" w:rsidRDefault="007B0B9A" w:rsidP="00A735BE">
      <w:pPr>
        <w:pStyle w:val="FootnoteText"/>
        <w:jc w:val="both"/>
        <w:rPr>
          <w:rFonts w:asciiTheme="majorHAnsi" w:hAnsiTheme="majorHAnsi"/>
          <w:lang w:val="es-AR"/>
        </w:rPr>
      </w:pPr>
      <w:r w:rsidRPr="00063C65">
        <w:rPr>
          <w:rFonts w:asciiTheme="majorHAnsi" w:hAnsiTheme="majorHAnsi"/>
          <w:lang w:val="es-AR"/>
        </w:rPr>
        <w:t>17)</w:t>
      </w:r>
      <w:r w:rsidRPr="00063C65">
        <w:rPr>
          <w:rFonts w:asciiTheme="majorHAnsi" w:hAnsiTheme="majorHAnsi"/>
          <w:lang w:val="es-AR"/>
        </w:rPr>
        <w:tab/>
      </w:r>
      <w:proofErr w:type="spellStart"/>
      <w:r w:rsidR="00C535FD" w:rsidRPr="00063C65">
        <w:rPr>
          <w:rFonts w:asciiTheme="majorHAnsi" w:hAnsiTheme="majorHAnsi"/>
          <w:lang w:val="es-AR"/>
        </w:rPr>
        <w:t>Duvan</w:t>
      </w:r>
      <w:proofErr w:type="spellEnd"/>
      <w:r w:rsidR="00C535FD" w:rsidRPr="00063C65">
        <w:rPr>
          <w:rFonts w:asciiTheme="majorHAnsi" w:hAnsiTheme="majorHAnsi"/>
          <w:lang w:val="es-AR"/>
        </w:rPr>
        <w:t xml:space="preserve"> Eduardo Pineda </w:t>
      </w:r>
      <w:proofErr w:type="spellStart"/>
      <w:r w:rsidR="00C535FD" w:rsidRPr="00063C65">
        <w:rPr>
          <w:rFonts w:asciiTheme="majorHAnsi" w:hAnsiTheme="majorHAnsi"/>
          <w:lang w:val="es-AR"/>
        </w:rPr>
        <w:t>Tuberquía</w:t>
      </w:r>
      <w:proofErr w:type="spellEnd"/>
    </w:p>
    <w:p w14:paraId="32819E10" w14:textId="50C2DD27" w:rsidR="00C535F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18</w:t>
      </w:r>
      <w:r w:rsidR="00C535FD" w:rsidRPr="00063C65">
        <w:rPr>
          <w:rFonts w:asciiTheme="majorHAnsi" w:hAnsiTheme="majorHAnsi"/>
          <w:lang w:val="es-AR"/>
        </w:rPr>
        <w:t>)</w:t>
      </w:r>
      <w:r w:rsidR="00C535FD" w:rsidRPr="00063C65">
        <w:rPr>
          <w:rFonts w:asciiTheme="majorHAnsi" w:hAnsiTheme="majorHAnsi"/>
          <w:lang w:val="es-AR"/>
        </w:rPr>
        <w:tab/>
      </w:r>
      <w:proofErr w:type="spellStart"/>
      <w:r w:rsidR="00C535FD" w:rsidRPr="00063C65">
        <w:rPr>
          <w:rFonts w:asciiTheme="majorHAnsi" w:hAnsiTheme="majorHAnsi"/>
          <w:lang w:val="es-AR"/>
        </w:rPr>
        <w:t>Robin</w:t>
      </w:r>
      <w:proofErr w:type="spellEnd"/>
      <w:r w:rsidR="00C535FD" w:rsidRPr="00063C65">
        <w:rPr>
          <w:rFonts w:asciiTheme="majorHAnsi" w:hAnsiTheme="majorHAnsi"/>
          <w:lang w:val="es-AR"/>
        </w:rPr>
        <w:t xml:space="preserve"> Alonso Pineda </w:t>
      </w:r>
      <w:proofErr w:type="spellStart"/>
      <w:r w:rsidR="00C535FD" w:rsidRPr="00063C65">
        <w:rPr>
          <w:rFonts w:asciiTheme="majorHAnsi" w:hAnsiTheme="majorHAnsi"/>
          <w:lang w:val="es-AR"/>
        </w:rPr>
        <w:t>Tuberquía</w:t>
      </w:r>
      <w:proofErr w:type="spellEnd"/>
    </w:p>
    <w:p w14:paraId="23B20FA4" w14:textId="5708BCFC" w:rsidR="00C535FD" w:rsidRPr="00157AC9" w:rsidRDefault="00E90920" w:rsidP="00A735BE">
      <w:pPr>
        <w:pStyle w:val="FootnoteText"/>
        <w:jc w:val="both"/>
        <w:rPr>
          <w:rFonts w:asciiTheme="majorHAnsi" w:hAnsiTheme="majorHAnsi"/>
          <w:lang w:val="es-SV"/>
        </w:rPr>
      </w:pPr>
      <w:r w:rsidRPr="00157AC9">
        <w:rPr>
          <w:rFonts w:asciiTheme="majorHAnsi" w:hAnsiTheme="majorHAnsi"/>
          <w:lang w:val="es-SV"/>
        </w:rPr>
        <w:t>19</w:t>
      </w:r>
      <w:r w:rsidR="00F55F1C" w:rsidRPr="00157AC9">
        <w:rPr>
          <w:rFonts w:asciiTheme="majorHAnsi" w:hAnsiTheme="majorHAnsi"/>
          <w:lang w:val="es-SV"/>
        </w:rPr>
        <w:t xml:space="preserve">)   </w:t>
      </w:r>
      <w:r w:rsidR="00CF0BE4" w:rsidRPr="00157AC9">
        <w:rPr>
          <w:rFonts w:asciiTheme="majorHAnsi" w:hAnsiTheme="majorHAnsi"/>
          <w:lang w:val="es-SV"/>
        </w:rPr>
        <w:tab/>
      </w:r>
      <w:r w:rsidR="00F55F1C" w:rsidRPr="00157AC9">
        <w:rPr>
          <w:rFonts w:asciiTheme="majorHAnsi" w:hAnsiTheme="majorHAnsi"/>
          <w:lang w:val="es-SV"/>
        </w:rPr>
        <w:t>José Facu</w:t>
      </w:r>
      <w:r w:rsidR="00C535FD" w:rsidRPr="00157AC9">
        <w:rPr>
          <w:rFonts w:asciiTheme="majorHAnsi" w:hAnsiTheme="majorHAnsi"/>
          <w:lang w:val="es-SV"/>
        </w:rPr>
        <w:t>ndo Ávila Ballesteros</w:t>
      </w:r>
    </w:p>
    <w:p w14:paraId="450E8EE8" w14:textId="6B25CEF7" w:rsidR="00C535FD"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20</w:t>
      </w:r>
      <w:r w:rsidR="00C535FD" w:rsidRPr="00157AC9">
        <w:rPr>
          <w:rFonts w:asciiTheme="majorHAnsi" w:hAnsiTheme="majorHAnsi"/>
          <w:lang w:val="es-SV"/>
        </w:rPr>
        <w:t>)</w:t>
      </w:r>
      <w:r w:rsidR="00C535FD" w:rsidRPr="00157AC9">
        <w:rPr>
          <w:rFonts w:asciiTheme="majorHAnsi" w:hAnsiTheme="majorHAnsi"/>
          <w:lang w:val="es-SV"/>
        </w:rPr>
        <w:tab/>
      </w:r>
      <w:proofErr w:type="spellStart"/>
      <w:r w:rsidR="00C535FD" w:rsidRPr="00157AC9">
        <w:rPr>
          <w:rFonts w:asciiTheme="majorHAnsi" w:hAnsiTheme="majorHAnsi"/>
          <w:lang w:val="es-SV"/>
        </w:rPr>
        <w:t>Bertilda</w:t>
      </w:r>
      <w:proofErr w:type="spellEnd"/>
      <w:r w:rsidR="00C535FD" w:rsidRPr="00157AC9">
        <w:rPr>
          <w:rFonts w:asciiTheme="majorHAnsi" w:hAnsiTheme="majorHAnsi"/>
          <w:lang w:val="es-SV"/>
        </w:rPr>
        <w:t xml:space="preserve"> Ávila Hernández</w:t>
      </w:r>
    </w:p>
    <w:p w14:paraId="71F9FDF1" w14:textId="20B3CA00" w:rsidR="00C535FD"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21</w:t>
      </w:r>
      <w:r w:rsidR="00C535FD" w:rsidRPr="00157AC9">
        <w:rPr>
          <w:rFonts w:asciiTheme="majorHAnsi" w:hAnsiTheme="majorHAnsi"/>
          <w:lang w:val="es-SV"/>
        </w:rPr>
        <w:t>)</w:t>
      </w:r>
      <w:r w:rsidR="00C535FD" w:rsidRPr="00157AC9">
        <w:rPr>
          <w:rFonts w:asciiTheme="majorHAnsi" w:hAnsiTheme="majorHAnsi"/>
          <w:lang w:val="es-SV"/>
        </w:rPr>
        <w:tab/>
        <w:t>Luz Mary Ávila Hernández</w:t>
      </w:r>
    </w:p>
    <w:p w14:paraId="79302784" w14:textId="3CDBE20B" w:rsidR="00C535FD"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22</w:t>
      </w:r>
      <w:r w:rsidR="00C535FD" w:rsidRPr="00157AC9">
        <w:rPr>
          <w:rFonts w:asciiTheme="majorHAnsi" w:hAnsiTheme="majorHAnsi"/>
          <w:lang w:val="es-SV"/>
        </w:rPr>
        <w:t>)</w:t>
      </w:r>
      <w:r w:rsidR="00C535FD" w:rsidRPr="00157AC9">
        <w:rPr>
          <w:rFonts w:asciiTheme="majorHAnsi" w:hAnsiTheme="majorHAnsi"/>
          <w:lang w:val="es-SV"/>
        </w:rPr>
        <w:tab/>
        <w:t>Santander José Ávila Hernández</w:t>
      </w:r>
    </w:p>
    <w:p w14:paraId="085A985B" w14:textId="3BF3D89C" w:rsidR="00C535FD"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23</w:t>
      </w:r>
      <w:r w:rsidR="00C535FD" w:rsidRPr="00157AC9">
        <w:rPr>
          <w:rFonts w:asciiTheme="majorHAnsi" w:hAnsiTheme="majorHAnsi"/>
          <w:lang w:val="es-SV"/>
        </w:rPr>
        <w:t>)</w:t>
      </w:r>
      <w:r w:rsidR="00C535FD" w:rsidRPr="00157AC9">
        <w:rPr>
          <w:rFonts w:asciiTheme="majorHAnsi" w:hAnsiTheme="majorHAnsi"/>
          <w:lang w:val="es-SV"/>
        </w:rPr>
        <w:tab/>
        <w:t>Juan Bautista Ávila Hernández</w:t>
      </w:r>
    </w:p>
    <w:p w14:paraId="79419462" w14:textId="61EF7744" w:rsidR="00C535FD"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24</w:t>
      </w:r>
      <w:r w:rsidR="00C535FD" w:rsidRPr="00157AC9">
        <w:rPr>
          <w:rFonts w:asciiTheme="majorHAnsi" w:hAnsiTheme="majorHAnsi"/>
          <w:lang w:val="es-SV"/>
        </w:rPr>
        <w:t>)</w:t>
      </w:r>
      <w:r w:rsidR="00C535FD" w:rsidRPr="00157AC9">
        <w:rPr>
          <w:rFonts w:asciiTheme="majorHAnsi" w:hAnsiTheme="majorHAnsi"/>
          <w:lang w:val="es-SV"/>
        </w:rPr>
        <w:tab/>
      </w:r>
      <w:proofErr w:type="spellStart"/>
      <w:r w:rsidR="00C535FD" w:rsidRPr="00157AC9">
        <w:rPr>
          <w:rFonts w:asciiTheme="majorHAnsi" w:hAnsiTheme="majorHAnsi"/>
          <w:lang w:val="es-SV"/>
        </w:rPr>
        <w:t>Cipriana</w:t>
      </w:r>
      <w:proofErr w:type="spellEnd"/>
      <w:r w:rsidR="00C535FD" w:rsidRPr="00157AC9">
        <w:rPr>
          <w:rFonts w:asciiTheme="majorHAnsi" w:hAnsiTheme="majorHAnsi"/>
          <w:lang w:val="es-SV"/>
        </w:rPr>
        <w:t xml:space="preserve"> Hernández Ramos</w:t>
      </w:r>
    </w:p>
    <w:p w14:paraId="2BF0D253" w14:textId="0546F6E0" w:rsidR="003C7BE1"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25</w:t>
      </w:r>
      <w:r w:rsidR="003C7BE1" w:rsidRPr="00157AC9">
        <w:rPr>
          <w:rFonts w:asciiTheme="majorHAnsi" w:hAnsiTheme="majorHAnsi"/>
          <w:lang w:val="es-SV"/>
        </w:rPr>
        <w:t xml:space="preserve">)   </w:t>
      </w:r>
      <w:r w:rsidR="00CF0BE4" w:rsidRPr="00157AC9">
        <w:rPr>
          <w:rFonts w:asciiTheme="majorHAnsi" w:hAnsiTheme="majorHAnsi"/>
          <w:lang w:val="es-SV"/>
        </w:rPr>
        <w:tab/>
      </w:r>
      <w:r w:rsidR="003C7BE1" w:rsidRPr="00157AC9">
        <w:rPr>
          <w:rFonts w:asciiTheme="majorHAnsi" w:hAnsiTheme="majorHAnsi"/>
          <w:lang w:val="es-SV"/>
        </w:rPr>
        <w:t xml:space="preserve">Gabriel Durango </w:t>
      </w:r>
      <w:proofErr w:type="spellStart"/>
      <w:r w:rsidR="003C7BE1" w:rsidRPr="00157AC9">
        <w:rPr>
          <w:rFonts w:asciiTheme="majorHAnsi" w:hAnsiTheme="majorHAnsi"/>
          <w:lang w:val="es-SV"/>
        </w:rPr>
        <w:t>Durango</w:t>
      </w:r>
      <w:proofErr w:type="spellEnd"/>
    </w:p>
    <w:p w14:paraId="25529ACF" w14:textId="45575E95" w:rsidR="003C7BE1"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26</w:t>
      </w:r>
      <w:r w:rsidR="003C7BE1" w:rsidRPr="00157AC9">
        <w:rPr>
          <w:rFonts w:asciiTheme="majorHAnsi" w:hAnsiTheme="majorHAnsi"/>
          <w:lang w:val="es-SV"/>
        </w:rPr>
        <w:t>)</w:t>
      </w:r>
      <w:r w:rsidR="003C7BE1" w:rsidRPr="00157AC9">
        <w:rPr>
          <w:rFonts w:asciiTheme="majorHAnsi" w:hAnsiTheme="majorHAnsi"/>
          <w:lang w:val="es-SV"/>
        </w:rPr>
        <w:tab/>
        <w:t>Gabriel Antonio Durango</w:t>
      </w:r>
    </w:p>
    <w:p w14:paraId="26EB4043" w14:textId="78E0A805" w:rsidR="003C7BE1"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27</w:t>
      </w:r>
      <w:r w:rsidR="003C7BE1" w:rsidRPr="00157AC9">
        <w:rPr>
          <w:rFonts w:asciiTheme="majorHAnsi" w:hAnsiTheme="majorHAnsi"/>
          <w:lang w:val="es-SV"/>
        </w:rPr>
        <w:t>)</w:t>
      </w:r>
      <w:r w:rsidR="003C7BE1" w:rsidRPr="00157AC9">
        <w:rPr>
          <w:rFonts w:asciiTheme="majorHAnsi" w:hAnsiTheme="majorHAnsi"/>
          <w:lang w:val="es-SV"/>
        </w:rPr>
        <w:tab/>
      </w:r>
      <w:proofErr w:type="spellStart"/>
      <w:r w:rsidR="003C7BE1" w:rsidRPr="00157AC9">
        <w:rPr>
          <w:rFonts w:asciiTheme="majorHAnsi" w:hAnsiTheme="majorHAnsi"/>
          <w:lang w:val="es-SV"/>
        </w:rPr>
        <w:t>Marleny</w:t>
      </w:r>
      <w:proofErr w:type="spellEnd"/>
      <w:r w:rsidR="003C7BE1" w:rsidRPr="00157AC9">
        <w:rPr>
          <w:rFonts w:asciiTheme="majorHAnsi" w:hAnsiTheme="majorHAnsi"/>
          <w:lang w:val="es-SV"/>
        </w:rPr>
        <w:t xml:space="preserve"> Durango Oquendo</w:t>
      </w:r>
    </w:p>
    <w:p w14:paraId="53E45962" w14:textId="16225B41" w:rsidR="003C7BE1"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28</w:t>
      </w:r>
      <w:r w:rsidR="003C7BE1" w:rsidRPr="00157AC9">
        <w:rPr>
          <w:rFonts w:asciiTheme="majorHAnsi" w:hAnsiTheme="majorHAnsi"/>
          <w:lang w:val="es-SV"/>
        </w:rPr>
        <w:t>)</w:t>
      </w:r>
      <w:r w:rsidR="003C7BE1" w:rsidRPr="00157AC9">
        <w:rPr>
          <w:rFonts w:asciiTheme="majorHAnsi" w:hAnsiTheme="majorHAnsi"/>
          <w:lang w:val="es-SV"/>
        </w:rPr>
        <w:tab/>
        <w:t>Beatriz Helena Durango Oquendo</w:t>
      </w:r>
    </w:p>
    <w:p w14:paraId="2A7BC373" w14:textId="52F01C2A" w:rsidR="003C7BE1" w:rsidRPr="00157AC9" w:rsidRDefault="00E90920" w:rsidP="00A735BE">
      <w:pPr>
        <w:pStyle w:val="FootnoteText"/>
        <w:jc w:val="both"/>
        <w:rPr>
          <w:rFonts w:asciiTheme="majorHAnsi" w:hAnsiTheme="majorHAnsi"/>
          <w:lang w:val="es-SV"/>
        </w:rPr>
      </w:pPr>
      <w:r w:rsidRPr="00157AC9">
        <w:rPr>
          <w:rFonts w:asciiTheme="majorHAnsi" w:hAnsiTheme="majorHAnsi"/>
          <w:lang w:val="es-SV"/>
        </w:rPr>
        <w:t>29</w:t>
      </w:r>
      <w:r w:rsidR="003C7BE1" w:rsidRPr="00157AC9">
        <w:rPr>
          <w:rFonts w:asciiTheme="majorHAnsi" w:hAnsiTheme="majorHAnsi"/>
          <w:lang w:val="es-SV"/>
        </w:rPr>
        <w:t>)</w:t>
      </w:r>
      <w:r w:rsidR="003C7BE1" w:rsidRPr="00157AC9">
        <w:rPr>
          <w:rFonts w:asciiTheme="majorHAnsi" w:hAnsiTheme="majorHAnsi"/>
          <w:lang w:val="es-SV"/>
        </w:rPr>
        <w:tab/>
        <w:t>María Patricia Durango Oquendo</w:t>
      </w:r>
    </w:p>
    <w:p w14:paraId="4D13FC19" w14:textId="390345B3" w:rsidR="003C7BE1"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30</w:t>
      </w:r>
      <w:r w:rsidR="003C7BE1" w:rsidRPr="00157AC9">
        <w:rPr>
          <w:rFonts w:asciiTheme="majorHAnsi" w:hAnsiTheme="majorHAnsi"/>
          <w:lang w:val="es-SV"/>
        </w:rPr>
        <w:t>)</w:t>
      </w:r>
      <w:r w:rsidR="003C7BE1" w:rsidRPr="00157AC9">
        <w:rPr>
          <w:rFonts w:asciiTheme="majorHAnsi" w:hAnsiTheme="majorHAnsi"/>
          <w:lang w:val="es-SV"/>
        </w:rPr>
        <w:tab/>
      </w:r>
      <w:proofErr w:type="spellStart"/>
      <w:r w:rsidR="008F1489" w:rsidRPr="00157AC9">
        <w:rPr>
          <w:rFonts w:asciiTheme="majorHAnsi" w:hAnsiTheme="majorHAnsi"/>
          <w:lang w:val="es-SV"/>
        </w:rPr>
        <w:t>Amilvia</w:t>
      </w:r>
      <w:proofErr w:type="spellEnd"/>
      <w:r w:rsidR="008F1489" w:rsidRPr="00157AC9">
        <w:rPr>
          <w:rFonts w:asciiTheme="majorHAnsi" w:hAnsiTheme="majorHAnsi"/>
          <w:lang w:val="es-SV"/>
        </w:rPr>
        <w:t xml:space="preserve"> Durango Oquendo</w:t>
      </w:r>
    </w:p>
    <w:p w14:paraId="03655D01" w14:textId="3CFE65AB"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31</w:t>
      </w:r>
      <w:r w:rsidR="008F1489" w:rsidRPr="00157AC9">
        <w:rPr>
          <w:rFonts w:asciiTheme="majorHAnsi" w:hAnsiTheme="majorHAnsi"/>
          <w:lang w:val="es-SV"/>
        </w:rPr>
        <w:t>)</w:t>
      </w:r>
      <w:r w:rsidR="008F1489" w:rsidRPr="00157AC9">
        <w:rPr>
          <w:rFonts w:asciiTheme="majorHAnsi" w:hAnsiTheme="majorHAnsi"/>
          <w:lang w:val="es-SV"/>
        </w:rPr>
        <w:tab/>
        <w:t>Sandra Cristina Durango Oquendo</w:t>
      </w:r>
    </w:p>
    <w:p w14:paraId="3827DC7B" w14:textId="21FC4AB0"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32</w:t>
      </w:r>
      <w:r w:rsidR="008F1489" w:rsidRPr="00157AC9">
        <w:rPr>
          <w:rFonts w:asciiTheme="majorHAnsi" w:hAnsiTheme="majorHAnsi"/>
          <w:lang w:val="es-SV"/>
        </w:rPr>
        <w:t>)</w:t>
      </w:r>
      <w:r w:rsidR="008F1489" w:rsidRPr="00157AC9">
        <w:rPr>
          <w:rFonts w:asciiTheme="majorHAnsi" w:hAnsiTheme="majorHAnsi"/>
          <w:lang w:val="es-SV"/>
        </w:rPr>
        <w:tab/>
        <w:t xml:space="preserve">Pedro Luis Durango </w:t>
      </w:r>
      <w:proofErr w:type="spellStart"/>
      <w:r w:rsidR="008F1489" w:rsidRPr="00157AC9">
        <w:rPr>
          <w:rFonts w:asciiTheme="majorHAnsi" w:hAnsiTheme="majorHAnsi"/>
          <w:lang w:val="es-SV"/>
        </w:rPr>
        <w:t>Usuga</w:t>
      </w:r>
      <w:proofErr w:type="spellEnd"/>
    </w:p>
    <w:p w14:paraId="400E8B12" w14:textId="0336AEBA"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33</w:t>
      </w:r>
      <w:r w:rsidR="008F1489" w:rsidRPr="00157AC9">
        <w:rPr>
          <w:rFonts w:asciiTheme="majorHAnsi" w:hAnsiTheme="majorHAnsi"/>
          <w:lang w:val="es-SV"/>
        </w:rPr>
        <w:t>)</w:t>
      </w:r>
      <w:r w:rsidR="008F1489" w:rsidRPr="00157AC9">
        <w:rPr>
          <w:rFonts w:asciiTheme="majorHAnsi" w:hAnsiTheme="majorHAnsi"/>
          <w:lang w:val="es-SV"/>
        </w:rPr>
        <w:tab/>
        <w:t xml:space="preserve">Samuel Arturo Durango </w:t>
      </w:r>
      <w:proofErr w:type="spellStart"/>
      <w:r w:rsidR="008F1489" w:rsidRPr="00157AC9">
        <w:rPr>
          <w:rFonts w:asciiTheme="majorHAnsi" w:hAnsiTheme="majorHAnsi"/>
          <w:lang w:val="es-SV"/>
        </w:rPr>
        <w:t>Usuga</w:t>
      </w:r>
      <w:proofErr w:type="spellEnd"/>
    </w:p>
    <w:p w14:paraId="7C8A8EC9" w14:textId="52CFD34D"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34</w:t>
      </w:r>
      <w:r w:rsidR="008F1489" w:rsidRPr="00157AC9">
        <w:rPr>
          <w:rFonts w:asciiTheme="majorHAnsi" w:hAnsiTheme="majorHAnsi"/>
          <w:lang w:val="es-SV"/>
        </w:rPr>
        <w:t>)</w:t>
      </w:r>
      <w:r w:rsidR="008F1489" w:rsidRPr="00157AC9">
        <w:rPr>
          <w:rFonts w:asciiTheme="majorHAnsi" w:hAnsiTheme="majorHAnsi"/>
          <w:lang w:val="es-SV"/>
        </w:rPr>
        <w:tab/>
        <w:t xml:space="preserve">Luis Alfonso Durando </w:t>
      </w:r>
      <w:proofErr w:type="spellStart"/>
      <w:r w:rsidR="008F1489" w:rsidRPr="00157AC9">
        <w:rPr>
          <w:rFonts w:asciiTheme="majorHAnsi" w:hAnsiTheme="majorHAnsi"/>
          <w:lang w:val="es-SV"/>
        </w:rPr>
        <w:t>Usuga</w:t>
      </w:r>
      <w:proofErr w:type="spellEnd"/>
    </w:p>
    <w:p w14:paraId="64892E01" w14:textId="7DDCCD5F"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35</w:t>
      </w:r>
      <w:r w:rsidR="008F1489" w:rsidRPr="00157AC9">
        <w:rPr>
          <w:rFonts w:asciiTheme="majorHAnsi" w:hAnsiTheme="majorHAnsi"/>
          <w:lang w:val="es-SV"/>
        </w:rPr>
        <w:t>)</w:t>
      </w:r>
      <w:r w:rsidR="008F1489" w:rsidRPr="00157AC9">
        <w:rPr>
          <w:rFonts w:asciiTheme="majorHAnsi" w:hAnsiTheme="majorHAnsi"/>
          <w:lang w:val="es-SV"/>
        </w:rPr>
        <w:tab/>
        <w:t>Carlos Hernán Durango</w:t>
      </w:r>
    </w:p>
    <w:p w14:paraId="375DD9FE" w14:textId="74358136"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36</w:t>
      </w:r>
      <w:r w:rsidR="008F1489" w:rsidRPr="00157AC9">
        <w:rPr>
          <w:rFonts w:asciiTheme="majorHAnsi" w:hAnsiTheme="majorHAnsi"/>
          <w:lang w:val="es-SV"/>
        </w:rPr>
        <w:t>)</w:t>
      </w:r>
      <w:r w:rsidR="008F1489" w:rsidRPr="00157AC9">
        <w:rPr>
          <w:rFonts w:asciiTheme="majorHAnsi" w:hAnsiTheme="majorHAnsi"/>
          <w:lang w:val="es-SV"/>
        </w:rPr>
        <w:tab/>
        <w:t>Nilson Walter Durango</w:t>
      </w:r>
    </w:p>
    <w:p w14:paraId="301A3C48" w14:textId="14AC8A7E"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37</w:t>
      </w:r>
      <w:r w:rsidR="008F1489" w:rsidRPr="00157AC9">
        <w:rPr>
          <w:rFonts w:asciiTheme="majorHAnsi" w:hAnsiTheme="majorHAnsi"/>
          <w:lang w:val="es-SV"/>
        </w:rPr>
        <w:t>)</w:t>
      </w:r>
      <w:r w:rsidR="008F1489" w:rsidRPr="00157AC9">
        <w:rPr>
          <w:rFonts w:asciiTheme="majorHAnsi" w:hAnsiTheme="majorHAnsi"/>
          <w:lang w:val="es-SV"/>
        </w:rPr>
        <w:tab/>
        <w:t xml:space="preserve">María </w:t>
      </w:r>
      <w:proofErr w:type="spellStart"/>
      <w:r w:rsidR="008F1489" w:rsidRPr="00157AC9">
        <w:rPr>
          <w:rFonts w:asciiTheme="majorHAnsi" w:hAnsiTheme="majorHAnsi"/>
          <w:lang w:val="es-SV"/>
        </w:rPr>
        <w:t>Uberlina</w:t>
      </w:r>
      <w:proofErr w:type="spellEnd"/>
      <w:r w:rsidR="008F1489" w:rsidRPr="00157AC9">
        <w:rPr>
          <w:rFonts w:asciiTheme="majorHAnsi" w:hAnsiTheme="majorHAnsi"/>
          <w:lang w:val="es-SV"/>
        </w:rPr>
        <w:t xml:space="preserve"> Durango</w:t>
      </w:r>
    </w:p>
    <w:p w14:paraId="19C2C610" w14:textId="71313776"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38</w:t>
      </w:r>
      <w:r w:rsidR="008F1489" w:rsidRPr="00157AC9">
        <w:rPr>
          <w:rFonts w:asciiTheme="majorHAnsi" w:hAnsiTheme="majorHAnsi"/>
          <w:lang w:val="es-SV"/>
        </w:rPr>
        <w:t>)</w:t>
      </w:r>
      <w:r w:rsidR="008F1489" w:rsidRPr="00157AC9">
        <w:rPr>
          <w:rFonts w:asciiTheme="majorHAnsi" w:hAnsiTheme="majorHAnsi"/>
          <w:lang w:val="es-SV"/>
        </w:rPr>
        <w:tab/>
        <w:t xml:space="preserve">Luz Marina Durango </w:t>
      </w:r>
      <w:proofErr w:type="spellStart"/>
      <w:r w:rsidR="008F1489" w:rsidRPr="00157AC9">
        <w:rPr>
          <w:rFonts w:asciiTheme="majorHAnsi" w:hAnsiTheme="majorHAnsi"/>
          <w:lang w:val="es-SV"/>
        </w:rPr>
        <w:t>Usuga</w:t>
      </w:r>
      <w:proofErr w:type="spellEnd"/>
    </w:p>
    <w:p w14:paraId="36AFEDC7" w14:textId="42F1B8AB"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39</w:t>
      </w:r>
      <w:r w:rsidR="008F1489" w:rsidRPr="00157AC9">
        <w:rPr>
          <w:rFonts w:asciiTheme="majorHAnsi" w:hAnsiTheme="majorHAnsi"/>
          <w:lang w:val="es-SV"/>
        </w:rPr>
        <w:t>)</w:t>
      </w:r>
      <w:r w:rsidR="008F1489" w:rsidRPr="00157AC9">
        <w:rPr>
          <w:rFonts w:asciiTheme="majorHAnsi" w:hAnsiTheme="majorHAnsi"/>
          <w:lang w:val="es-SV"/>
        </w:rPr>
        <w:tab/>
        <w:t>Blanca Rubiela Durango</w:t>
      </w:r>
    </w:p>
    <w:p w14:paraId="70ED20C9" w14:textId="61EB5D00" w:rsidR="008F1489" w:rsidRPr="00157AC9" w:rsidRDefault="00E90920" w:rsidP="00A735BE">
      <w:pPr>
        <w:pStyle w:val="FootnoteText"/>
        <w:jc w:val="both"/>
        <w:rPr>
          <w:rFonts w:asciiTheme="majorHAnsi" w:hAnsiTheme="majorHAnsi"/>
          <w:lang w:val="es-SV"/>
        </w:rPr>
      </w:pPr>
      <w:r w:rsidRPr="00157AC9">
        <w:rPr>
          <w:rFonts w:asciiTheme="majorHAnsi" w:hAnsiTheme="majorHAnsi"/>
          <w:lang w:val="es-SV"/>
        </w:rPr>
        <w:t>40</w:t>
      </w:r>
      <w:r w:rsidR="008F1489" w:rsidRPr="00157AC9">
        <w:rPr>
          <w:rFonts w:asciiTheme="majorHAnsi" w:hAnsiTheme="majorHAnsi"/>
          <w:lang w:val="es-SV"/>
        </w:rPr>
        <w:t>)</w:t>
      </w:r>
      <w:r w:rsidR="008F1489" w:rsidRPr="00157AC9">
        <w:rPr>
          <w:rFonts w:asciiTheme="majorHAnsi" w:hAnsiTheme="majorHAnsi"/>
          <w:lang w:val="es-SV"/>
        </w:rPr>
        <w:tab/>
        <w:t>María del Rosario Sepúlveda Durango</w:t>
      </w:r>
    </w:p>
    <w:p w14:paraId="3DC286B1" w14:textId="58CA4B63" w:rsidR="008F1489"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41</w:t>
      </w:r>
      <w:r w:rsidR="008F1489" w:rsidRPr="00063C65">
        <w:rPr>
          <w:rFonts w:asciiTheme="majorHAnsi" w:hAnsiTheme="majorHAnsi"/>
          <w:lang w:val="es-AR"/>
        </w:rPr>
        <w:t>)</w:t>
      </w:r>
      <w:r w:rsidR="008F1489" w:rsidRPr="00063C65">
        <w:rPr>
          <w:rFonts w:asciiTheme="majorHAnsi" w:hAnsiTheme="majorHAnsi"/>
          <w:lang w:val="es-AR"/>
        </w:rPr>
        <w:tab/>
        <w:t>José María Sepúlveda Durango</w:t>
      </w:r>
    </w:p>
    <w:p w14:paraId="723727E5" w14:textId="25DDD119" w:rsidR="008F1489"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42</w:t>
      </w:r>
      <w:r w:rsidR="008F1489" w:rsidRPr="00063C65">
        <w:rPr>
          <w:rFonts w:asciiTheme="majorHAnsi" w:hAnsiTheme="majorHAnsi"/>
          <w:lang w:val="es-AR"/>
        </w:rPr>
        <w:t>)</w:t>
      </w:r>
      <w:r w:rsidR="008F1489" w:rsidRPr="00063C65">
        <w:rPr>
          <w:rFonts w:asciiTheme="majorHAnsi" w:hAnsiTheme="majorHAnsi"/>
          <w:lang w:val="es-AR"/>
        </w:rPr>
        <w:tab/>
        <w:t>Luis Hernán Sepúlveda Durango</w:t>
      </w:r>
    </w:p>
    <w:p w14:paraId="00170547" w14:textId="72A8E274" w:rsidR="008F1489"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43</w:t>
      </w:r>
      <w:r w:rsidR="008F1489" w:rsidRPr="00063C65">
        <w:rPr>
          <w:rFonts w:asciiTheme="majorHAnsi" w:hAnsiTheme="majorHAnsi"/>
          <w:lang w:val="es-AR"/>
        </w:rPr>
        <w:t>)</w:t>
      </w:r>
      <w:r w:rsidR="008F1489" w:rsidRPr="00063C65">
        <w:rPr>
          <w:rFonts w:asciiTheme="majorHAnsi" w:hAnsiTheme="majorHAnsi"/>
          <w:lang w:val="es-AR"/>
        </w:rPr>
        <w:tab/>
        <w:t xml:space="preserve">Carlos Enrique Durango Oquendo </w:t>
      </w:r>
    </w:p>
    <w:p w14:paraId="30FCA4A5" w14:textId="0E79B55D"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44</w:t>
      </w:r>
      <w:r w:rsidR="00EC165D" w:rsidRPr="00063C65">
        <w:rPr>
          <w:rFonts w:asciiTheme="majorHAnsi" w:hAnsiTheme="majorHAnsi"/>
          <w:lang w:val="es-AR"/>
        </w:rPr>
        <w:t xml:space="preserve">)   </w:t>
      </w:r>
      <w:r w:rsidR="00CF0BE4">
        <w:rPr>
          <w:rFonts w:asciiTheme="majorHAnsi" w:hAnsiTheme="majorHAnsi"/>
          <w:lang w:val="es-AR"/>
        </w:rPr>
        <w:tab/>
      </w:r>
      <w:r w:rsidR="00EC165D" w:rsidRPr="00063C65">
        <w:rPr>
          <w:rFonts w:asciiTheme="majorHAnsi" w:hAnsiTheme="majorHAnsi"/>
          <w:lang w:val="es-AR"/>
        </w:rPr>
        <w:t>Dagoberto Galván Padilla</w:t>
      </w:r>
    </w:p>
    <w:p w14:paraId="60E08EAD" w14:textId="31D7DC28"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45</w:t>
      </w:r>
      <w:r w:rsidR="00EC165D" w:rsidRPr="00063C65">
        <w:rPr>
          <w:rFonts w:asciiTheme="majorHAnsi" w:hAnsiTheme="majorHAnsi"/>
          <w:lang w:val="es-AR"/>
        </w:rPr>
        <w:t>)</w:t>
      </w:r>
      <w:r w:rsidR="00EC165D" w:rsidRPr="00063C65">
        <w:rPr>
          <w:rFonts w:asciiTheme="majorHAnsi" w:hAnsiTheme="majorHAnsi"/>
          <w:lang w:val="es-AR"/>
        </w:rPr>
        <w:tab/>
        <w:t>Modesta López De Galván</w:t>
      </w:r>
    </w:p>
    <w:p w14:paraId="253D6F80" w14:textId="65DC0E31"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46</w:t>
      </w:r>
      <w:r w:rsidR="00EC165D" w:rsidRPr="00063C65">
        <w:rPr>
          <w:rFonts w:asciiTheme="majorHAnsi" w:hAnsiTheme="majorHAnsi"/>
          <w:lang w:val="es-AR"/>
        </w:rPr>
        <w:t>)</w:t>
      </w:r>
      <w:r w:rsidR="00EC165D" w:rsidRPr="00063C65">
        <w:rPr>
          <w:rFonts w:asciiTheme="majorHAnsi" w:hAnsiTheme="majorHAnsi"/>
          <w:lang w:val="es-AR"/>
        </w:rPr>
        <w:tab/>
      </w:r>
      <w:proofErr w:type="spellStart"/>
      <w:r w:rsidR="00EC165D" w:rsidRPr="00063C65">
        <w:rPr>
          <w:rFonts w:asciiTheme="majorHAnsi" w:hAnsiTheme="majorHAnsi"/>
          <w:lang w:val="es-AR"/>
        </w:rPr>
        <w:t>Idalides</w:t>
      </w:r>
      <w:proofErr w:type="spellEnd"/>
      <w:r w:rsidR="00EC165D" w:rsidRPr="00063C65">
        <w:rPr>
          <w:rFonts w:asciiTheme="majorHAnsi" w:hAnsiTheme="majorHAnsi"/>
          <w:lang w:val="es-AR"/>
        </w:rPr>
        <w:t xml:space="preserve"> Galván Padilla</w:t>
      </w:r>
    </w:p>
    <w:p w14:paraId="1F8198D5" w14:textId="558D4248"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47</w:t>
      </w:r>
      <w:r w:rsidR="00EC165D" w:rsidRPr="00063C65">
        <w:rPr>
          <w:rFonts w:asciiTheme="majorHAnsi" w:hAnsiTheme="majorHAnsi"/>
          <w:lang w:val="es-AR"/>
        </w:rPr>
        <w:t>)</w:t>
      </w:r>
      <w:r w:rsidR="00EC165D" w:rsidRPr="00063C65">
        <w:rPr>
          <w:rFonts w:asciiTheme="majorHAnsi" w:hAnsiTheme="majorHAnsi"/>
          <w:lang w:val="es-AR"/>
        </w:rPr>
        <w:tab/>
        <w:t>Eduardo Galván Padilla</w:t>
      </w:r>
    </w:p>
    <w:p w14:paraId="532C0529" w14:textId="1236882B"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48</w:t>
      </w:r>
      <w:r w:rsidR="00EC165D" w:rsidRPr="00063C65">
        <w:rPr>
          <w:rFonts w:asciiTheme="majorHAnsi" w:hAnsiTheme="majorHAnsi"/>
          <w:lang w:val="es-AR"/>
        </w:rPr>
        <w:t>)</w:t>
      </w:r>
      <w:r w:rsidR="00EC165D" w:rsidRPr="00063C65">
        <w:rPr>
          <w:rFonts w:asciiTheme="majorHAnsi" w:hAnsiTheme="majorHAnsi"/>
          <w:lang w:val="es-AR"/>
        </w:rPr>
        <w:tab/>
        <w:t>Edith María Padilla</w:t>
      </w:r>
    </w:p>
    <w:p w14:paraId="1E88D9EB" w14:textId="7643CCD7"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49</w:t>
      </w:r>
      <w:r w:rsidR="00EC165D" w:rsidRPr="00063C65">
        <w:rPr>
          <w:rFonts w:asciiTheme="majorHAnsi" w:hAnsiTheme="majorHAnsi"/>
          <w:lang w:val="es-AR"/>
        </w:rPr>
        <w:t>)</w:t>
      </w:r>
      <w:r w:rsidR="00EC165D" w:rsidRPr="00063C65">
        <w:rPr>
          <w:rFonts w:asciiTheme="majorHAnsi" w:hAnsiTheme="majorHAnsi"/>
          <w:lang w:val="es-AR"/>
        </w:rPr>
        <w:tab/>
        <w:t xml:space="preserve">Sonia Galván López </w:t>
      </w:r>
    </w:p>
    <w:p w14:paraId="58C71437" w14:textId="009096BC"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50</w:t>
      </w:r>
      <w:r w:rsidR="00EC165D" w:rsidRPr="00063C65">
        <w:rPr>
          <w:rFonts w:asciiTheme="majorHAnsi" w:hAnsiTheme="majorHAnsi"/>
          <w:lang w:val="es-AR"/>
        </w:rPr>
        <w:t>)</w:t>
      </w:r>
      <w:r w:rsidR="00EC165D" w:rsidRPr="00063C65">
        <w:rPr>
          <w:rFonts w:asciiTheme="majorHAnsi" w:hAnsiTheme="majorHAnsi"/>
          <w:lang w:val="es-AR"/>
        </w:rPr>
        <w:tab/>
        <w:t>Luz Mariela Galván Padilla</w:t>
      </w:r>
    </w:p>
    <w:p w14:paraId="60D22A19" w14:textId="1BFAC9C7"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51</w:t>
      </w:r>
      <w:r w:rsidR="00EC165D" w:rsidRPr="00063C65">
        <w:rPr>
          <w:rFonts w:asciiTheme="majorHAnsi" w:hAnsiTheme="majorHAnsi"/>
          <w:lang w:val="es-AR"/>
        </w:rPr>
        <w:t>)</w:t>
      </w:r>
      <w:r w:rsidR="00EC165D" w:rsidRPr="00063C65">
        <w:rPr>
          <w:rFonts w:asciiTheme="majorHAnsi" w:hAnsiTheme="majorHAnsi"/>
          <w:lang w:val="es-AR"/>
        </w:rPr>
        <w:tab/>
        <w:t>Denis Galván Padilla</w:t>
      </w:r>
    </w:p>
    <w:p w14:paraId="7233BFEE" w14:textId="61DBDA33"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52</w:t>
      </w:r>
      <w:r w:rsidR="00EC165D" w:rsidRPr="00063C65">
        <w:rPr>
          <w:rFonts w:asciiTheme="majorHAnsi" w:hAnsiTheme="majorHAnsi"/>
          <w:lang w:val="es-AR"/>
        </w:rPr>
        <w:t>)</w:t>
      </w:r>
      <w:r w:rsidR="00EC165D" w:rsidRPr="00063C65">
        <w:rPr>
          <w:rFonts w:asciiTheme="majorHAnsi" w:hAnsiTheme="majorHAnsi"/>
          <w:lang w:val="es-AR"/>
        </w:rPr>
        <w:tab/>
        <w:t>Jesús Padilla</w:t>
      </w:r>
    </w:p>
    <w:p w14:paraId="6541B03E" w14:textId="3197155C"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lastRenderedPageBreak/>
        <w:t>53</w:t>
      </w:r>
      <w:r w:rsidR="00EC165D" w:rsidRPr="00063C65">
        <w:rPr>
          <w:rFonts w:asciiTheme="majorHAnsi" w:hAnsiTheme="majorHAnsi"/>
          <w:lang w:val="es-AR"/>
        </w:rPr>
        <w:t>)</w:t>
      </w:r>
      <w:r w:rsidR="00EC165D" w:rsidRPr="00063C65">
        <w:rPr>
          <w:rFonts w:asciiTheme="majorHAnsi" w:hAnsiTheme="majorHAnsi"/>
          <w:lang w:val="es-AR"/>
        </w:rPr>
        <w:tab/>
        <w:t>Viviana Esther Galván Bravo</w:t>
      </w:r>
    </w:p>
    <w:p w14:paraId="770B25E0" w14:textId="55833AC8"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54</w:t>
      </w:r>
      <w:r w:rsidR="00EC165D" w:rsidRPr="00063C65">
        <w:rPr>
          <w:rFonts w:asciiTheme="majorHAnsi" w:hAnsiTheme="majorHAnsi"/>
          <w:lang w:val="es-AR"/>
        </w:rPr>
        <w:t>)</w:t>
      </w:r>
      <w:r w:rsidR="00EC165D" w:rsidRPr="00063C65">
        <w:rPr>
          <w:rFonts w:asciiTheme="majorHAnsi" w:hAnsiTheme="majorHAnsi"/>
          <w:lang w:val="es-AR"/>
        </w:rPr>
        <w:tab/>
      </w:r>
      <w:proofErr w:type="spellStart"/>
      <w:r w:rsidR="00EC165D" w:rsidRPr="00063C65">
        <w:rPr>
          <w:rFonts w:asciiTheme="majorHAnsi" w:hAnsiTheme="majorHAnsi"/>
          <w:lang w:val="es-AR"/>
        </w:rPr>
        <w:t>Jhon</w:t>
      </w:r>
      <w:proofErr w:type="spellEnd"/>
      <w:r w:rsidR="00EC165D" w:rsidRPr="00063C65">
        <w:rPr>
          <w:rFonts w:asciiTheme="majorHAnsi" w:hAnsiTheme="majorHAnsi"/>
          <w:lang w:val="es-AR"/>
        </w:rPr>
        <w:t xml:space="preserve"> Carlos Galván Bravo</w:t>
      </w:r>
    </w:p>
    <w:p w14:paraId="1F85BBA3" w14:textId="4FC80A1E"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55</w:t>
      </w:r>
      <w:r w:rsidR="00EC165D" w:rsidRPr="00063C65">
        <w:rPr>
          <w:rFonts w:asciiTheme="majorHAnsi" w:hAnsiTheme="majorHAnsi"/>
          <w:lang w:val="es-AR"/>
        </w:rPr>
        <w:t>)</w:t>
      </w:r>
      <w:r w:rsidR="00EC165D" w:rsidRPr="00063C65">
        <w:rPr>
          <w:rFonts w:asciiTheme="majorHAnsi" w:hAnsiTheme="majorHAnsi"/>
          <w:lang w:val="es-AR"/>
        </w:rPr>
        <w:tab/>
        <w:t>Dagoberto Galván Nadad</w:t>
      </w:r>
    </w:p>
    <w:p w14:paraId="1EDB8AAE" w14:textId="7B0D1BCD" w:rsidR="00EC165D" w:rsidRPr="00063C65" w:rsidRDefault="00E90920" w:rsidP="00A735BE">
      <w:pPr>
        <w:pStyle w:val="FootnoteText"/>
        <w:jc w:val="both"/>
        <w:rPr>
          <w:rFonts w:asciiTheme="majorHAnsi" w:hAnsiTheme="majorHAnsi"/>
          <w:lang w:val="es-AR"/>
        </w:rPr>
      </w:pPr>
      <w:r w:rsidRPr="00063C65">
        <w:rPr>
          <w:rFonts w:asciiTheme="majorHAnsi" w:hAnsiTheme="majorHAnsi"/>
          <w:lang w:val="es-AR"/>
        </w:rPr>
        <w:t>56</w:t>
      </w:r>
      <w:r w:rsidR="00EC165D" w:rsidRPr="00063C65">
        <w:rPr>
          <w:rFonts w:asciiTheme="majorHAnsi" w:hAnsiTheme="majorHAnsi"/>
          <w:lang w:val="es-AR"/>
        </w:rPr>
        <w:t>)</w:t>
      </w:r>
      <w:r w:rsidR="00EC165D" w:rsidRPr="00063C65">
        <w:rPr>
          <w:rFonts w:asciiTheme="majorHAnsi" w:hAnsiTheme="majorHAnsi"/>
          <w:lang w:val="es-AR"/>
        </w:rPr>
        <w:tab/>
      </w:r>
      <w:proofErr w:type="spellStart"/>
      <w:r w:rsidR="00EC165D" w:rsidRPr="00063C65">
        <w:rPr>
          <w:rFonts w:asciiTheme="majorHAnsi" w:hAnsiTheme="majorHAnsi"/>
          <w:lang w:val="es-AR"/>
        </w:rPr>
        <w:t>Marelis</w:t>
      </w:r>
      <w:proofErr w:type="spellEnd"/>
      <w:r w:rsidR="00EC165D" w:rsidRPr="00063C65">
        <w:rPr>
          <w:rFonts w:asciiTheme="majorHAnsi" w:hAnsiTheme="majorHAnsi"/>
          <w:lang w:val="es-AR"/>
        </w:rPr>
        <w:t xml:space="preserve"> del </w:t>
      </w:r>
      <w:proofErr w:type="spellStart"/>
      <w:r w:rsidR="00EC165D" w:rsidRPr="00063C65">
        <w:rPr>
          <w:rFonts w:asciiTheme="majorHAnsi" w:hAnsiTheme="majorHAnsi"/>
          <w:lang w:val="es-AR"/>
        </w:rPr>
        <w:t>Carmén</w:t>
      </w:r>
      <w:proofErr w:type="spellEnd"/>
      <w:r w:rsidR="00EC165D" w:rsidRPr="00063C65">
        <w:rPr>
          <w:rFonts w:asciiTheme="majorHAnsi" w:hAnsiTheme="majorHAnsi"/>
          <w:lang w:val="es-AR"/>
        </w:rPr>
        <w:t xml:space="preserve"> Bravo Padilla </w:t>
      </w:r>
    </w:p>
    <w:p w14:paraId="7797C3C5" w14:textId="77777777" w:rsidR="00724649" w:rsidRPr="00063C65" w:rsidRDefault="00724649" w:rsidP="001D65EF">
      <w:pPr>
        <w:tabs>
          <w:tab w:val="center" w:pos="5400"/>
        </w:tabs>
        <w:suppressAutoHyphens/>
        <w:spacing w:line="276" w:lineRule="auto"/>
        <w:rPr>
          <w:rFonts w:asciiTheme="majorHAnsi" w:hAnsiTheme="majorHAnsi"/>
          <w:b/>
          <w:sz w:val="20"/>
          <w:szCs w:val="20"/>
          <w:lang w:val="es-AR"/>
        </w:rPr>
      </w:pPr>
    </w:p>
    <w:sectPr w:rsidR="00724649" w:rsidRPr="00063C6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53EB7" w14:textId="77777777" w:rsidR="00AB0C17" w:rsidRDefault="00AB0C17">
      <w:r>
        <w:separator/>
      </w:r>
    </w:p>
  </w:endnote>
  <w:endnote w:type="continuationSeparator" w:id="0">
    <w:p w14:paraId="7ADA75A6" w14:textId="77777777" w:rsidR="00AB0C17" w:rsidRDefault="00AB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5352" w14:textId="77777777" w:rsidR="007E266D" w:rsidRDefault="007E2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1E094D" w:rsidRPr="00934A2C" w:rsidRDefault="001E094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E266D">
          <w:rPr>
            <w:noProof/>
            <w:sz w:val="16"/>
            <w:szCs w:val="22"/>
          </w:rPr>
          <w:t>3</w:t>
        </w:r>
        <w:r w:rsidRPr="00934A2C">
          <w:rPr>
            <w:noProof/>
            <w:sz w:val="16"/>
            <w:szCs w:val="22"/>
          </w:rPr>
          <w:fldChar w:fldCharType="end"/>
        </w:r>
      </w:p>
    </w:sdtContent>
  </w:sdt>
  <w:p w14:paraId="68530E6A" w14:textId="77777777" w:rsidR="001E094D" w:rsidRDefault="001E0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E094D" w:rsidRPr="00934A2C" w:rsidRDefault="001E094D">
    <w:pPr>
      <w:pStyle w:val="Footer"/>
      <w:jc w:val="center"/>
      <w:rPr>
        <w:sz w:val="16"/>
        <w:szCs w:val="22"/>
      </w:rPr>
    </w:pPr>
  </w:p>
  <w:p w14:paraId="49059CE3" w14:textId="77777777" w:rsidR="001E094D" w:rsidRDefault="001E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73072" w14:textId="77777777" w:rsidR="00AB0C17" w:rsidRPr="000F35ED" w:rsidRDefault="00AB0C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9FA7AB" w14:textId="77777777" w:rsidR="00AB0C17" w:rsidRPr="000F35ED" w:rsidRDefault="00AB0C17" w:rsidP="000F35ED">
      <w:pPr>
        <w:rPr>
          <w:rFonts w:asciiTheme="majorHAnsi" w:hAnsiTheme="majorHAnsi"/>
          <w:sz w:val="16"/>
          <w:szCs w:val="16"/>
        </w:rPr>
      </w:pPr>
      <w:r w:rsidRPr="000F35ED">
        <w:rPr>
          <w:rFonts w:asciiTheme="majorHAnsi" w:hAnsiTheme="majorHAnsi"/>
          <w:sz w:val="16"/>
          <w:szCs w:val="16"/>
        </w:rPr>
        <w:separator/>
      </w:r>
    </w:p>
    <w:p w14:paraId="06EFFED3" w14:textId="77777777" w:rsidR="00AB0C17" w:rsidRPr="000F35ED" w:rsidRDefault="00AB0C1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334A5AD" w14:textId="77777777" w:rsidR="00AB0C17" w:rsidRPr="000F35ED" w:rsidRDefault="00AB0C1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6722A96" w14:textId="516D2665" w:rsidR="00535293" w:rsidRPr="00032895" w:rsidRDefault="00535293" w:rsidP="00B96D17">
      <w:pPr>
        <w:pStyle w:val="FootnoteText"/>
        <w:ind w:firstLine="720"/>
        <w:jc w:val="both"/>
        <w:rPr>
          <w:rFonts w:asciiTheme="majorHAnsi" w:hAnsiTheme="majorHAnsi"/>
          <w:sz w:val="16"/>
          <w:szCs w:val="16"/>
          <w:lang w:val="es-ES"/>
        </w:rPr>
      </w:pPr>
      <w:r w:rsidRPr="00032895">
        <w:rPr>
          <w:rStyle w:val="FootnoteReference"/>
          <w:rFonts w:asciiTheme="majorHAnsi" w:hAnsiTheme="majorHAnsi"/>
          <w:sz w:val="16"/>
          <w:szCs w:val="16"/>
        </w:rPr>
        <w:footnoteRef/>
      </w:r>
      <w:r w:rsidRPr="00032895">
        <w:rPr>
          <w:rFonts w:asciiTheme="majorHAnsi" w:hAnsiTheme="majorHAnsi"/>
          <w:sz w:val="16"/>
          <w:szCs w:val="16"/>
          <w:lang w:val="es-ES"/>
        </w:rPr>
        <w:t xml:space="preserve"> </w:t>
      </w:r>
      <w:r w:rsidR="0079700C">
        <w:rPr>
          <w:rFonts w:asciiTheme="majorHAnsi" w:hAnsiTheme="majorHAnsi"/>
          <w:sz w:val="16"/>
          <w:szCs w:val="16"/>
          <w:lang w:val="es-ES"/>
        </w:rPr>
        <w:t xml:space="preserve">La </w:t>
      </w:r>
      <w:r w:rsidR="0079700C" w:rsidRPr="0079700C">
        <w:rPr>
          <w:rFonts w:asciiTheme="majorHAnsi" w:hAnsiTheme="majorHAnsi"/>
          <w:sz w:val="16"/>
          <w:szCs w:val="16"/>
          <w:lang w:val="es-ES"/>
        </w:rPr>
        <w:t xml:space="preserve">petición fue presentada en representación de </w:t>
      </w:r>
      <w:proofErr w:type="spellStart"/>
      <w:r w:rsidR="0079700C" w:rsidRPr="002224EA">
        <w:rPr>
          <w:rFonts w:asciiTheme="majorHAnsi" w:hAnsiTheme="majorHAnsi"/>
          <w:sz w:val="16"/>
          <w:szCs w:val="16"/>
          <w:lang w:val="es-ES"/>
        </w:rPr>
        <w:t>Naudin</w:t>
      </w:r>
      <w:proofErr w:type="spellEnd"/>
      <w:r w:rsidR="0079700C" w:rsidRPr="002224EA">
        <w:rPr>
          <w:rFonts w:asciiTheme="majorHAnsi" w:hAnsiTheme="majorHAnsi"/>
          <w:sz w:val="16"/>
          <w:szCs w:val="16"/>
          <w:lang w:val="es-ES"/>
        </w:rPr>
        <w:t xml:space="preserve"> José Fajardo Martínez, Edgardo Pineda,  José </w:t>
      </w:r>
      <w:r w:rsidR="00F55F1C" w:rsidRPr="002224EA">
        <w:rPr>
          <w:rFonts w:asciiTheme="majorHAnsi" w:hAnsiTheme="majorHAnsi"/>
          <w:sz w:val="16"/>
          <w:szCs w:val="16"/>
          <w:lang w:val="es-ES"/>
        </w:rPr>
        <w:t>Facu</w:t>
      </w:r>
      <w:r w:rsidR="0079700C" w:rsidRPr="002224EA">
        <w:rPr>
          <w:rFonts w:asciiTheme="majorHAnsi" w:hAnsiTheme="majorHAnsi"/>
          <w:sz w:val="16"/>
          <w:szCs w:val="16"/>
          <w:lang w:val="es-ES"/>
        </w:rPr>
        <w:t>ndo</w:t>
      </w:r>
      <w:r w:rsidR="0079700C" w:rsidRPr="0079700C">
        <w:rPr>
          <w:rFonts w:asciiTheme="majorHAnsi" w:hAnsiTheme="majorHAnsi"/>
          <w:sz w:val="16"/>
          <w:szCs w:val="16"/>
          <w:lang w:val="es-ES"/>
        </w:rPr>
        <w:t xml:space="preserve"> Ávila Ballesteros, Gabriel Durango </w:t>
      </w:r>
      <w:proofErr w:type="spellStart"/>
      <w:r w:rsidR="0079700C" w:rsidRPr="0079700C">
        <w:rPr>
          <w:rFonts w:asciiTheme="majorHAnsi" w:hAnsiTheme="majorHAnsi"/>
          <w:sz w:val="16"/>
          <w:szCs w:val="16"/>
          <w:lang w:val="es-ES"/>
        </w:rPr>
        <w:t>Dur</w:t>
      </w:r>
      <w:r w:rsidR="0079700C">
        <w:rPr>
          <w:rFonts w:asciiTheme="majorHAnsi" w:hAnsiTheme="majorHAnsi"/>
          <w:sz w:val="16"/>
          <w:szCs w:val="16"/>
          <w:lang w:val="es-ES"/>
        </w:rPr>
        <w:t>ango</w:t>
      </w:r>
      <w:proofErr w:type="spellEnd"/>
      <w:r w:rsidR="0079700C">
        <w:rPr>
          <w:rFonts w:asciiTheme="majorHAnsi" w:hAnsiTheme="majorHAnsi"/>
          <w:sz w:val="16"/>
          <w:szCs w:val="16"/>
          <w:lang w:val="es-ES"/>
        </w:rPr>
        <w:t xml:space="preserve"> y Dagoberto Galván Padilla, y de sus grupos familiares</w:t>
      </w:r>
      <w:r w:rsidR="00EF29EB">
        <w:rPr>
          <w:rFonts w:asciiTheme="majorHAnsi" w:hAnsiTheme="majorHAnsi"/>
          <w:sz w:val="16"/>
          <w:szCs w:val="16"/>
          <w:lang w:val="es-ES"/>
        </w:rPr>
        <w:t>.</w:t>
      </w:r>
      <w:r w:rsidR="0079700C" w:rsidRPr="0079700C">
        <w:rPr>
          <w:rFonts w:asciiTheme="majorHAnsi" w:hAnsiTheme="majorHAnsi"/>
          <w:sz w:val="16"/>
          <w:szCs w:val="16"/>
          <w:lang w:val="es-ES"/>
        </w:rPr>
        <w:t xml:space="preserve"> </w:t>
      </w:r>
      <w:r w:rsidR="00B96D17" w:rsidRPr="00EF29EB">
        <w:rPr>
          <w:rFonts w:asciiTheme="majorHAnsi" w:hAnsiTheme="majorHAnsi"/>
          <w:sz w:val="16"/>
          <w:szCs w:val="16"/>
          <w:lang w:val="es-AR"/>
        </w:rPr>
        <w:t>Individualizado</w:t>
      </w:r>
      <w:r w:rsidR="00277492" w:rsidRPr="00EF29EB">
        <w:rPr>
          <w:rFonts w:asciiTheme="majorHAnsi" w:hAnsiTheme="majorHAnsi"/>
          <w:sz w:val="16"/>
          <w:szCs w:val="16"/>
          <w:lang w:val="es-AR"/>
        </w:rPr>
        <w:t>s</w:t>
      </w:r>
      <w:r w:rsidR="00277492" w:rsidRPr="00032895">
        <w:rPr>
          <w:rFonts w:asciiTheme="majorHAnsi" w:hAnsiTheme="majorHAnsi"/>
          <w:sz w:val="16"/>
          <w:szCs w:val="16"/>
          <w:lang w:val="es-AR"/>
        </w:rPr>
        <w:t xml:space="preserve"> en documento anexo. </w:t>
      </w:r>
    </w:p>
  </w:footnote>
  <w:footnote w:id="3">
    <w:p w14:paraId="06C1BEFA" w14:textId="5C7042D5" w:rsidR="001E094D" w:rsidRPr="00032895" w:rsidRDefault="001E094D" w:rsidP="00B96D17">
      <w:pPr>
        <w:pStyle w:val="FootnoteText"/>
        <w:ind w:firstLine="720"/>
        <w:jc w:val="both"/>
        <w:rPr>
          <w:rFonts w:asciiTheme="majorHAnsi" w:hAnsiTheme="majorHAnsi"/>
          <w:sz w:val="16"/>
          <w:szCs w:val="16"/>
          <w:lang w:val="es-ES"/>
        </w:rPr>
      </w:pPr>
      <w:r w:rsidRPr="00032895">
        <w:rPr>
          <w:rFonts w:asciiTheme="majorHAnsi" w:hAnsiTheme="majorHAnsi"/>
          <w:sz w:val="16"/>
          <w:szCs w:val="16"/>
          <w:vertAlign w:val="superscript"/>
          <w:lang w:val="es-ES"/>
        </w:rPr>
        <w:footnoteRef/>
      </w:r>
      <w:r w:rsidRPr="00032895">
        <w:rPr>
          <w:rFonts w:asciiTheme="majorHAnsi" w:hAnsiTheme="majorHAnsi"/>
          <w:sz w:val="16"/>
          <w:szCs w:val="16"/>
          <w:lang w:val="es-ES"/>
        </w:rPr>
        <w:t xml:space="preserve"> Conforme a lo dispuesto en el artículo 17.2.a del Reglamento de la Comisión, e</w:t>
      </w:r>
      <w:r w:rsidR="00535293" w:rsidRPr="00032895">
        <w:rPr>
          <w:rFonts w:asciiTheme="majorHAnsi" w:hAnsiTheme="majorHAnsi"/>
          <w:sz w:val="16"/>
          <w:szCs w:val="16"/>
          <w:lang w:val="es-ES"/>
        </w:rPr>
        <w:t>l Comisionado Luis Ernesto Vargas Silva</w:t>
      </w:r>
      <w:r w:rsidRPr="00032895">
        <w:rPr>
          <w:rFonts w:asciiTheme="majorHAnsi" w:hAnsiTheme="majorHAnsi"/>
          <w:sz w:val="16"/>
          <w:szCs w:val="16"/>
          <w:lang w:val="es-ES"/>
        </w:rPr>
        <w:t xml:space="preserve">, de nacionalidad </w:t>
      </w:r>
      <w:r w:rsidR="00535293" w:rsidRPr="00032895">
        <w:rPr>
          <w:rFonts w:asciiTheme="majorHAnsi" w:hAnsiTheme="majorHAnsi"/>
          <w:sz w:val="16"/>
          <w:szCs w:val="16"/>
          <w:lang w:val="es-ES"/>
        </w:rPr>
        <w:t>colombiana</w:t>
      </w:r>
      <w:r w:rsidRPr="00032895">
        <w:rPr>
          <w:rFonts w:asciiTheme="majorHAnsi" w:hAnsiTheme="majorHAnsi"/>
          <w:sz w:val="16"/>
          <w:szCs w:val="16"/>
          <w:lang w:val="es-ES"/>
        </w:rPr>
        <w:t>, no participó en el debate ni en la decisión del presente asunto.</w:t>
      </w:r>
    </w:p>
  </w:footnote>
  <w:footnote w:id="4">
    <w:p w14:paraId="59453745" w14:textId="62C6A302" w:rsidR="008855B5" w:rsidRPr="00032895" w:rsidRDefault="008855B5" w:rsidP="00B96D17">
      <w:pPr>
        <w:pStyle w:val="FootnoteText"/>
        <w:ind w:firstLine="720"/>
        <w:jc w:val="both"/>
        <w:rPr>
          <w:rFonts w:asciiTheme="majorHAnsi" w:hAnsiTheme="majorHAnsi"/>
          <w:sz w:val="16"/>
          <w:szCs w:val="16"/>
          <w:lang w:val="es-ES"/>
        </w:rPr>
      </w:pPr>
      <w:r w:rsidRPr="00032895">
        <w:rPr>
          <w:rStyle w:val="FootnoteReference"/>
          <w:rFonts w:asciiTheme="majorHAnsi" w:hAnsiTheme="majorHAnsi"/>
          <w:sz w:val="16"/>
          <w:szCs w:val="16"/>
        </w:rPr>
        <w:footnoteRef/>
      </w:r>
      <w:r w:rsidRPr="00032895">
        <w:rPr>
          <w:rFonts w:asciiTheme="majorHAnsi" w:hAnsiTheme="majorHAnsi"/>
          <w:sz w:val="16"/>
          <w:szCs w:val="16"/>
          <w:lang w:val="es-ES"/>
        </w:rPr>
        <w:t xml:space="preserve"> En adelante “Convención” o “Convención Americana”.</w:t>
      </w:r>
    </w:p>
  </w:footnote>
  <w:footnote w:id="5">
    <w:p w14:paraId="68541FC7" w14:textId="6941C4CA" w:rsidR="004643B7" w:rsidRPr="004643B7" w:rsidRDefault="004643B7" w:rsidP="004643B7">
      <w:pPr>
        <w:pStyle w:val="FootnoteText"/>
        <w:ind w:firstLine="720"/>
        <w:rPr>
          <w:lang w:val="es-ES"/>
        </w:rPr>
      </w:pPr>
      <w:r w:rsidRPr="004643B7">
        <w:rPr>
          <w:rStyle w:val="FootnoteReference"/>
          <w:rFonts w:asciiTheme="majorHAnsi" w:hAnsiTheme="majorHAnsi"/>
          <w:sz w:val="16"/>
          <w:szCs w:val="16"/>
        </w:rPr>
        <w:footnoteRef/>
      </w:r>
      <w:r w:rsidRPr="00CF0BE4">
        <w:rPr>
          <w:rStyle w:val="FootnoteReference"/>
          <w:rFonts w:asciiTheme="majorHAnsi" w:hAnsiTheme="majorHAnsi"/>
          <w:sz w:val="16"/>
          <w:szCs w:val="16"/>
          <w:lang w:val="es-ES"/>
        </w:rPr>
        <w:t xml:space="preserve"> </w:t>
      </w:r>
      <w:r w:rsidRPr="004643B7">
        <w:rPr>
          <w:rFonts w:asciiTheme="majorHAnsi" w:hAnsiTheme="majorHAnsi"/>
          <w:sz w:val="16"/>
          <w:szCs w:val="16"/>
          <w:lang w:val="es-ES"/>
        </w:rPr>
        <w:t>En adelante “Declaración” o “Declaración Americana”.</w:t>
      </w:r>
    </w:p>
  </w:footnote>
  <w:footnote w:id="6">
    <w:p w14:paraId="27CCE0DF" w14:textId="4081BFF5" w:rsidR="005B6F46" w:rsidRPr="00032895" w:rsidRDefault="005B6F46" w:rsidP="00B96D17">
      <w:pPr>
        <w:pStyle w:val="FootnoteText"/>
        <w:ind w:firstLine="720"/>
        <w:jc w:val="both"/>
        <w:rPr>
          <w:rFonts w:asciiTheme="majorHAnsi" w:hAnsiTheme="majorHAnsi"/>
          <w:sz w:val="16"/>
          <w:szCs w:val="16"/>
          <w:lang w:val="es-AR"/>
        </w:rPr>
      </w:pPr>
      <w:r w:rsidRPr="00032895">
        <w:rPr>
          <w:rStyle w:val="FootnoteReference"/>
          <w:rFonts w:asciiTheme="majorHAnsi" w:hAnsiTheme="majorHAnsi"/>
          <w:sz w:val="16"/>
          <w:szCs w:val="16"/>
        </w:rPr>
        <w:footnoteRef/>
      </w:r>
      <w:r w:rsidRPr="00032895">
        <w:rPr>
          <w:rFonts w:asciiTheme="majorHAnsi" w:hAnsiTheme="majorHAnsi"/>
          <w:sz w:val="16"/>
          <w:szCs w:val="16"/>
          <w:lang w:val="es-AR"/>
        </w:rPr>
        <w:t xml:space="preserve"> </w:t>
      </w:r>
      <w:r w:rsidR="0046467E" w:rsidRPr="00032895">
        <w:rPr>
          <w:rFonts w:asciiTheme="majorHAnsi" w:hAnsiTheme="majorHAnsi"/>
          <w:sz w:val="16"/>
          <w:szCs w:val="16"/>
          <w:lang w:val="es-AR"/>
        </w:rPr>
        <w:t xml:space="preserve">Artículo 14 del Pacto Internacional de Derechos Civiles y Políticos.  </w:t>
      </w:r>
    </w:p>
  </w:footnote>
  <w:footnote w:id="7">
    <w:p w14:paraId="79F07139" w14:textId="77777777" w:rsidR="001E094D" w:rsidRPr="002059C2" w:rsidRDefault="001E094D" w:rsidP="00B96D17">
      <w:pPr>
        <w:pStyle w:val="FootnoteText"/>
        <w:ind w:firstLine="720"/>
        <w:jc w:val="both"/>
        <w:rPr>
          <w:rFonts w:asciiTheme="majorHAnsi" w:hAnsiTheme="majorHAnsi"/>
          <w:sz w:val="16"/>
          <w:szCs w:val="16"/>
          <w:lang w:val="es-ES"/>
        </w:rPr>
      </w:pPr>
      <w:r w:rsidRPr="00032895">
        <w:rPr>
          <w:rFonts w:asciiTheme="majorHAnsi" w:hAnsiTheme="majorHAnsi"/>
          <w:sz w:val="16"/>
          <w:szCs w:val="16"/>
          <w:vertAlign w:val="superscript"/>
          <w:lang w:val="es-ES"/>
        </w:rPr>
        <w:footnoteRef/>
      </w:r>
      <w:r w:rsidRPr="00032895">
        <w:rPr>
          <w:rFonts w:asciiTheme="majorHAnsi" w:hAnsiTheme="majorHAnsi"/>
          <w:sz w:val="16"/>
          <w:szCs w:val="16"/>
          <w:lang w:val="es-ES"/>
        </w:rPr>
        <w:t xml:space="preserve"> Las observaciones de cada parte fueron debidamente trasladadas a la parte contraria.</w:t>
      </w:r>
    </w:p>
  </w:footnote>
  <w:footnote w:id="8">
    <w:p w14:paraId="24FA4D16" w14:textId="77777777" w:rsidR="00A075FE" w:rsidRPr="00B449F7" w:rsidRDefault="00A075FE" w:rsidP="00B449F7">
      <w:pPr>
        <w:pStyle w:val="FootnoteText"/>
        <w:ind w:firstLine="720"/>
        <w:jc w:val="both"/>
        <w:rPr>
          <w:rFonts w:asciiTheme="majorHAnsi" w:hAnsiTheme="majorHAnsi"/>
          <w:sz w:val="16"/>
          <w:szCs w:val="16"/>
          <w:lang w:val="es-ES"/>
        </w:rPr>
      </w:pPr>
      <w:r w:rsidRPr="00B449F7">
        <w:rPr>
          <w:rStyle w:val="FootnoteReference"/>
          <w:rFonts w:asciiTheme="majorHAnsi" w:hAnsiTheme="majorHAnsi"/>
          <w:sz w:val="16"/>
          <w:szCs w:val="16"/>
        </w:rPr>
        <w:footnoteRef/>
      </w:r>
      <w:r w:rsidRPr="00B449F7">
        <w:rPr>
          <w:rFonts w:asciiTheme="majorHAnsi" w:hAnsiTheme="majorHAnsi"/>
          <w:sz w:val="16"/>
          <w:szCs w:val="16"/>
          <w:lang w:val="es-ES"/>
        </w:rPr>
        <w:t xml:space="preserve"> CIDH, Informe No.49/14, Petición 1196/07, Admisibilidad. Juan Carlos Martínez Gil, Colombia, 21 de julio de 2014, párr. 29.  </w:t>
      </w:r>
    </w:p>
  </w:footnote>
  <w:footnote w:id="9">
    <w:p w14:paraId="6E93E649" w14:textId="5AF12206" w:rsidR="00B449F7" w:rsidRPr="00B449F7" w:rsidRDefault="00B449F7" w:rsidP="00B449F7">
      <w:pPr>
        <w:pStyle w:val="FootnoteText"/>
        <w:ind w:firstLine="720"/>
        <w:jc w:val="both"/>
        <w:rPr>
          <w:rFonts w:asciiTheme="majorHAnsi" w:hAnsiTheme="majorHAnsi"/>
          <w:sz w:val="16"/>
          <w:szCs w:val="16"/>
          <w:lang w:val="es-ES"/>
        </w:rPr>
      </w:pPr>
      <w:r w:rsidRPr="00B449F7">
        <w:rPr>
          <w:rStyle w:val="FootnoteReference"/>
          <w:rFonts w:asciiTheme="majorHAnsi" w:hAnsiTheme="majorHAnsi"/>
          <w:sz w:val="16"/>
          <w:szCs w:val="16"/>
        </w:rPr>
        <w:footnoteRef/>
      </w:r>
      <w:r w:rsidRPr="00B449F7">
        <w:rPr>
          <w:rFonts w:asciiTheme="majorHAnsi" w:hAnsiTheme="majorHAnsi"/>
          <w:sz w:val="16"/>
          <w:szCs w:val="16"/>
          <w:lang w:val="es-ES"/>
        </w:rPr>
        <w:t xml:space="preserve"> CIDH, Informe No. 126/17. Petición 861-03 y otras. Admisibilidad. Silvia Elena Rivera Morales y otras (Niñas y jóvenes desaparecidas y asesinadas en Ciudad Juárez). México. 29 de septiembre de 2017, párr. 24</w:t>
      </w:r>
      <w:r w:rsidR="00487802">
        <w:rPr>
          <w:rFonts w:asciiTheme="majorHAnsi" w:hAnsiTheme="majorHAnsi"/>
          <w:sz w:val="16"/>
          <w:szCs w:val="16"/>
          <w:lang w:val="es-ES"/>
        </w:rPr>
        <w:t>.</w:t>
      </w:r>
    </w:p>
  </w:footnote>
  <w:footnote w:id="10">
    <w:p w14:paraId="316BF878" w14:textId="77777777" w:rsidR="00A075FE" w:rsidRPr="00B449F7" w:rsidRDefault="00A075FE" w:rsidP="00A075FE">
      <w:pPr>
        <w:pStyle w:val="FootnoteText"/>
        <w:ind w:firstLine="720"/>
        <w:jc w:val="both"/>
        <w:rPr>
          <w:rFonts w:asciiTheme="majorHAnsi" w:hAnsiTheme="majorHAnsi"/>
          <w:lang w:val="es-ES"/>
        </w:rPr>
      </w:pPr>
      <w:r w:rsidRPr="00B449F7">
        <w:rPr>
          <w:rStyle w:val="FootnoteReference"/>
          <w:rFonts w:asciiTheme="majorHAnsi" w:hAnsiTheme="majorHAnsi"/>
          <w:sz w:val="16"/>
          <w:szCs w:val="16"/>
        </w:rPr>
        <w:footnoteRef/>
      </w:r>
      <w:r w:rsidRPr="00B449F7">
        <w:rPr>
          <w:rFonts w:asciiTheme="majorHAnsi" w:hAnsiTheme="majorHAnsi"/>
          <w:sz w:val="16"/>
          <w:szCs w:val="16"/>
          <w:lang w:val="es-ES"/>
        </w:rPr>
        <w:t xml:space="preserve"> CIDH, Informe Nº 72/16. Petición 694-06. Admisibilidad. Onofre Antonio de La Hoz Montero y Familia, Colombia, 6 de diciembre de 2016, párr. 32. </w:t>
      </w:r>
      <w:r w:rsidRPr="00B449F7">
        <w:rPr>
          <w:rFonts w:asciiTheme="majorHAnsi" w:hAnsiTheme="majorHAnsi"/>
          <w:lang w:val="es-ES"/>
        </w:rPr>
        <w:t xml:space="preserve"> </w:t>
      </w:r>
    </w:p>
  </w:footnote>
  <w:footnote w:id="11">
    <w:p w14:paraId="1627E545" w14:textId="77777777" w:rsidR="00A075FE" w:rsidRPr="00D55B09" w:rsidRDefault="00A075FE" w:rsidP="00A075FE">
      <w:pPr>
        <w:pStyle w:val="FootnoteText"/>
        <w:ind w:firstLine="720"/>
        <w:jc w:val="both"/>
        <w:rPr>
          <w:rFonts w:asciiTheme="majorHAnsi" w:hAnsiTheme="majorHAnsi"/>
          <w:sz w:val="16"/>
          <w:szCs w:val="16"/>
          <w:lang w:val="es-ES"/>
        </w:rPr>
      </w:pPr>
      <w:r w:rsidRPr="00B449F7">
        <w:rPr>
          <w:rStyle w:val="FootnoteReference"/>
          <w:rFonts w:asciiTheme="majorHAnsi" w:hAnsiTheme="majorHAnsi"/>
          <w:sz w:val="16"/>
          <w:szCs w:val="16"/>
        </w:rPr>
        <w:footnoteRef/>
      </w:r>
      <w:r w:rsidRPr="00B449F7">
        <w:rPr>
          <w:rFonts w:asciiTheme="majorHAnsi" w:hAnsiTheme="majorHAnsi"/>
          <w:sz w:val="16"/>
          <w:szCs w:val="16"/>
          <w:lang w:val="es-ES"/>
        </w:rPr>
        <w:t xml:space="preserve"> CIDH, Verdad, justicia y reparación: Cuarto informe sobre la situación de los derechos humanos en Colombia, 31 de diciembre de 2013, párr. 467.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E094D" w:rsidRDefault="001E094D" w:rsidP="001E09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E094D" w:rsidRDefault="001E0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E094D" w:rsidRDefault="001E094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E094D" w:rsidRPr="00EC7D62" w:rsidRDefault="00AB0C1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37EB" w14:textId="77777777" w:rsidR="007E266D" w:rsidRDefault="007E2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9C3"/>
    <w:rsid w:val="00000CDA"/>
    <w:rsid w:val="00006368"/>
    <w:rsid w:val="00006E1F"/>
    <w:rsid w:val="000070D7"/>
    <w:rsid w:val="000132BF"/>
    <w:rsid w:val="0001788C"/>
    <w:rsid w:val="00017985"/>
    <w:rsid w:val="0002170B"/>
    <w:rsid w:val="0002234D"/>
    <w:rsid w:val="000239DE"/>
    <w:rsid w:val="00032895"/>
    <w:rsid w:val="000337EF"/>
    <w:rsid w:val="00033C02"/>
    <w:rsid w:val="000402C9"/>
    <w:rsid w:val="00040C3A"/>
    <w:rsid w:val="000419AD"/>
    <w:rsid w:val="00046154"/>
    <w:rsid w:val="00053048"/>
    <w:rsid w:val="00053EEF"/>
    <w:rsid w:val="000540B0"/>
    <w:rsid w:val="00061919"/>
    <w:rsid w:val="00062B21"/>
    <w:rsid w:val="00063C65"/>
    <w:rsid w:val="00065E97"/>
    <w:rsid w:val="0006676B"/>
    <w:rsid w:val="00066AB0"/>
    <w:rsid w:val="00066D9C"/>
    <w:rsid w:val="000702C3"/>
    <w:rsid w:val="00070DD5"/>
    <w:rsid w:val="000713F6"/>
    <w:rsid w:val="000716C5"/>
    <w:rsid w:val="000751DA"/>
    <w:rsid w:val="00075B4A"/>
    <w:rsid w:val="00075E23"/>
    <w:rsid w:val="000800C3"/>
    <w:rsid w:val="00083A5C"/>
    <w:rsid w:val="00083B07"/>
    <w:rsid w:val="00083D1C"/>
    <w:rsid w:val="00084707"/>
    <w:rsid w:val="000858A3"/>
    <w:rsid w:val="000902C6"/>
    <w:rsid w:val="00090B49"/>
    <w:rsid w:val="0009344A"/>
    <w:rsid w:val="000939CD"/>
    <w:rsid w:val="00095AE1"/>
    <w:rsid w:val="00095CCC"/>
    <w:rsid w:val="00096577"/>
    <w:rsid w:val="000969AE"/>
    <w:rsid w:val="000A13D1"/>
    <w:rsid w:val="000A392E"/>
    <w:rsid w:val="000A575F"/>
    <w:rsid w:val="000A77B2"/>
    <w:rsid w:val="000B53BF"/>
    <w:rsid w:val="000B7083"/>
    <w:rsid w:val="000B7389"/>
    <w:rsid w:val="000C5842"/>
    <w:rsid w:val="000C611C"/>
    <w:rsid w:val="000C6505"/>
    <w:rsid w:val="000D10DB"/>
    <w:rsid w:val="000D1EA4"/>
    <w:rsid w:val="000D5378"/>
    <w:rsid w:val="000D78BC"/>
    <w:rsid w:val="000E1A24"/>
    <w:rsid w:val="000E3966"/>
    <w:rsid w:val="000E5EB5"/>
    <w:rsid w:val="000E609C"/>
    <w:rsid w:val="000E62C5"/>
    <w:rsid w:val="000E6547"/>
    <w:rsid w:val="000F200B"/>
    <w:rsid w:val="000F35ED"/>
    <w:rsid w:val="000F4CC1"/>
    <w:rsid w:val="000F62BA"/>
    <w:rsid w:val="000F7678"/>
    <w:rsid w:val="00101357"/>
    <w:rsid w:val="00101C04"/>
    <w:rsid w:val="00101C7D"/>
    <w:rsid w:val="001047EB"/>
    <w:rsid w:val="00107131"/>
    <w:rsid w:val="0010736F"/>
    <w:rsid w:val="00110CD9"/>
    <w:rsid w:val="00113F73"/>
    <w:rsid w:val="001200F5"/>
    <w:rsid w:val="00120273"/>
    <w:rsid w:val="0012109F"/>
    <w:rsid w:val="00121CC2"/>
    <w:rsid w:val="0012264F"/>
    <w:rsid w:val="0012328A"/>
    <w:rsid w:val="001232FB"/>
    <w:rsid w:val="00126D0E"/>
    <w:rsid w:val="00133E28"/>
    <w:rsid w:val="00133EE5"/>
    <w:rsid w:val="0013595D"/>
    <w:rsid w:val="00137D16"/>
    <w:rsid w:val="00137FCC"/>
    <w:rsid w:val="001455FC"/>
    <w:rsid w:val="00146DEA"/>
    <w:rsid w:val="00152D25"/>
    <w:rsid w:val="00154114"/>
    <w:rsid w:val="001548AF"/>
    <w:rsid w:val="00154D34"/>
    <w:rsid w:val="00156697"/>
    <w:rsid w:val="00157AC9"/>
    <w:rsid w:val="0016307F"/>
    <w:rsid w:val="001630BA"/>
    <w:rsid w:val="001665BE"/>
    <w:rsid w:val="00167A34"/>
    <w:rsid w:val="00167F99"/>
    <w:rsid w:val="00173ED4"/>
    <w:rsid w:val="001761DF"/>
    <w:rsid w:val="0017637C"/>
    <w:rsid w:val="00180176"/>
    <w:rsid w:val="00180688"/>
    <w:rsid w:val="00181301"/>
    <w:rsid w:val="00186E4E"/>
    <w:rsid w:val="001877A4"/>
    <w:rsid w:val="0019119B"/>
    <w:rsid w:val="001A0985"/>
    <w:rsid w:val="001A72BE"/>
    <w:rsid w:val="001A7870"/>
    <w:rsid w:val="001B3A00"/>
    <w:rsid w:val="001B451A"/>
    <w:rsid w:val="001C1B41"/>
    <w:rsid w:val="001C6EAA"/>
    <w:rsid w:val="001D11F0"/>
    <w:rsid w:val="001D133A"/>
    <w:rsid w:val="001D1B1C"/>
    <w:rsid w:val="001D2014"/>
    <w:rsid w:val="001D2249"/>
    <w:rsid w:val="001D65EF"/>
    <w:rsid w:val="001D71C4"/>
    <w:rsid w:val="001E094D"/>
    <w:rsid w:val="001E1826"/>
    <w:rsid w:val="001E2C99"/>
    <w:rsid w:val="001E3BA6"/>
    <w:rsid w:val="001E49E7"/>
    <w:rsid w:val="001F1217"/>
    <w:rsid w:val="001F3365"/>
    <w:rsid w:val="001F38E9"/>
    <w:rsid w:val="001F3DD2"/>
    <w:rsid w:val="001F687A"/>
    <w:rsid w:val="001F7201"/>
    <w:rsid w:val="001F75FC"/>
    <w:rsid w:val="001F76DC"/>
    <w:rsid w:val="0020056B"/>
    <w:rsid w:val="002008A2"/>
    <w:rsid w:val="00201685"/>
    <w:rsid w:val="00203781"/>
    <w:rsid w:val="002059C2"/>
    <w:rsid w:val="00207C2E"/>
    <w:rsid w:val="0021107B"/>
    <w:rsid w:val="00216938"/>
    <w:rsid w:val="00216DA1"/>
    <w:rsid w:val="0022060F"/>
    <w:rsid w:val="00220CC6"/>
    <w:rsid w:val="002224EA"/>
    <w:rsid w:val="00223A29"/>
    <w:rsid w:val="00223C38"/>
    <w:rsid w:val="002250A3"/>
    <w:rsid w:val="00231537"/>
    <w:rsid w:val="002323DD"/>
    <w:rsid w:val="002327D5"/>
    <w:rsid w:val="00234703"/>
    <w:rsid w:val="00235217"/>
    <w:rsid w:val="0024052C"/>
    <w:rsid w:val="00240DC8"/>
    <w:rsid w:val="00244544"/>
    <w:rsid w:val="00245464"/>
    <w:rsid w:val="0024581C"/>
    <w:rsid w:val="00246D1F"/>
    <w:rsid w:val="00247249"/>
    <w:rsid w:val="00247403"/>
    <w:rsid w:val="00247542"/>
    <w:rsid w:val="00247784"/>
    <w:rsid w:val="00247C9C"/>
    <w:rsid w:val="0026043B"/>
    <w:rsid w:val="00261B38"/>
    <w:rsid w:val="002620A6"/>
    <w:rsid w:val="00263A3B"/>
    <w:rsid w:val="00264208"/>
    <w:rsid w:val="002658F4"/>
    <w:rsid w:val="00266B61"/>
    <w:rsid w:val="0026712A"/>
    <w:rsid w:val="002675CC"/>
    <w:rsid w:val="002704DB"/>
    <w:rsid w:val="00270855"/>
    <w:rsid w:val="00270F08"/>
    <w:rsid w:val="00271207"/>
    <w:rsid w:val="0027407A"/>
    <w:rsid w:val="0027450E"/>
    <w:rsid w:val="00277492"/>
    <w:rsid w:val="0028116A"/>
    <w:rsid w:val="00282488"/>
    <w:rsid w:val="002830F8"/>
    <w:rsid w:val="002852EA"/>
    <w:rsid w:val="002869AB"/>
    <w:rsid w:val="0028716D"/>
    <w:rsid w:val="002912CE"/>
    <w:rsid w:val="00294E96"/>
    <w:rsid w:val="00296591"/>
    <w:rsid w:val="0029743C"/>
    <w:rsid w:val="00297A3B"/>
    <w:rsid w:val="002A0AAE"/>
    <w:rsid w:val="002A2ADA"/>
    <w:rsid w:val="002A2C96"/>
    <w:rsid w:val="002A4385"/>
    <w:rsid w:val="002A5820"/>
    <w:rsid w:val="002A6CC6"/>
    <w:rsid w:val="002A6E6C"/>
    <w:rsid w:val="002B0880"/>
    <w:rsid w:val="002B09AE"/>
    <w:rsid w:val="002B1CF1"/>
    <w:rsid w:val="002B56D2"/>
    <w:rsid w:val="002C197E"/>
    <w:rsid w:val="002C6007"/>
    <w:rsid w:val="002D2B26"/>
    <w:rsid w:val="002D3E56"/>
    <w:rsid w:val="002D4081"/>
    <w:rsid w:val="002D68A0"/>
    <w:rsid w:val="002D7EA2"/>
    <w:rsid w:val="002E0B2B"/>
    <w:rsid w:val="002E187C"/>
    <w:rsid w:val="002F3242"/>
    <w:rsid w:val="002F49B4"/>
    <w:rsid w:val="003016D2"/>
    <w:rsid w:val="00302733"/>
    <w:rsid w:val="003043D9"/>
    <w:rsid w:val="003046D2"/>
    <w:rsid w:val="00306798"/>
    <w:rsid w:val="003076BA"/>
    <w:rsid w:val="00307877"/>
    <w:rsid w:val="003107B2"/>
    <w:rsid w:val="003135B2"/>
    <w:rsid w:val="00314078"/>
    <w:rsid w:val="0031535D"/>
    <w:rsid w:val="003166FA"/>
    <w:rsid w:val="00316B96"/>
    <w:rsid w:val="00317BB0"/>
    <w:rsid w:val="003209CD"/>
    <w:rsid w:val="00320DB9"/>
    <w:rsid w:val="003239B8"/>
    <w:rsid w:val="00325DA7"/>
    <w:rsid w:val="00326A8C"/>
    <w:rsid w:val="00327DD9"/>
    <w:rsid w:val="003305B7"/>
    <w:rsid w:val="0033169F"/>
    <w:rsid w:val="00333CFB"/>
    <w:rsid w:val="00334E93"/>
    <w:rsid w:val="00336CA9"/>
    <w:rsid w:val="00343B8E"/>
    <w:rsid w:val="00344977"/>
    <w:rsid w:val="00346C95"/>
    <w:rsid w:val="00352661"/>
    <w:rsid w:val="0035407A"/>
    <w:rsid w:val="00355F92"/>
    <w:rsid w:val="00355FDB"/>
    <w:rsid w:val="00356185"/>
    <w:rsid w:val="003575AE"/>
    <w:rsid w:val="00360380"/>
    <w:rsid w:val="00361395"/>
    <w:rsid w:val="00361831"/>
    <w:rsid w:val="00363F8D"/>
    <w:rsid w:val="003651B5"/>
    <w:rsid w:val="00366958"/>
    <w:rsid w:val="00367CE3"/>
    <w:rsid w:val="00370BBE"/>
    <w:rsid w:val="00371A37"/>
    <w:rsid w:val="00371CA2"/>
    <w:rsid w:val="0037231D"/>
    <w:rsid w:val="0037519E"/>
    <w:rsid w:val="00380D15"/>
    <w:rsid w:val="003855E0"/>
    <w:rsid w:val="00386CF0"/>
    <w:rsid w:val="003942E9"/>
    <w:rsid w:val="00396500"/>
    <w:rsid w:val="003977FB"/>
    <w:rsid w:val="003A277A"/>
    <w:rsid w:val="003B0B92"/>
    <w:rsid w:val="003B2379"/>
    <w:rsid w:val="003B4AE2"/>
    <w:rsid w:val="003B70FB"/>
    <w:rsid w:val="003B76CB"/>
    <w:rsid w:val="003B77CF"/>
    <w:rsid w:val="003C341D"/>
    <w:rsid w:val="003C3E02"/>
    <w:rsid w:val="003C46C0"/>
    <w:rsid w:val="003C54DC"/>
    <w:rsid w:val="003C676B"/>
    <w:rsid w:val="003C7BE1"/>
    <w:rsid w:val="003D0A49"/>
    <w:rsid w:val="003D1951"/>
    <w:rsid w:val="003D360E"/>
    <w:rsid w:val="003D3624"/>
    <w:rsid w:val="003D3BC2"/>
    <w:rsid w:val="003D5282"/>
    <w:rsid w:val="003D6B65"/>
    <w:rsid w:val="003E0CDA"/>
    <w:rsid w:val="003E259C"/>
    <w:rsid w:val="003E6CA1"/>
    <w:rsid w:val="003E7C0B"/>
    <w:rsid w:val="003F0574"/>
    <w:rsid w:val="003F4977"/>
    <w:rsid w:val="003F5621"/>
    <w:rsid w:val="003F5BA7"/>
    <w:rsid w:val="003F5E96"/>
    <w:rsid w:val="0040080D"/>
    <w:rsid w:val="0040102B"/>
    <w:rsid w:val="004024D1"/>
    <w:rsid w:val="00405E2B"/>
    <w:rsid w:val="004065A8"/>
    <w:rsid w:val="00406A2C"/>
    <w:rsid w:val="0040765C"/>
    <w:rsid w:val="00412C88"/>
    <w:rsid w:val="0041330E"/>
    <w:rsid w:val="00414508"/>
    <w:rsid w:val="0041477E"/>
    <w:rsid w:val="00415BE4"/>
    <w:rsid w:val="00415C50"/>
    <w:rsid w:val="004162B9"/>
    <w:rsid w:val="004165C2"/>
    <w:rsid w:val="00417E15"/>
    <w:rsid w:val="00420DCA"/>
    <w:rsid w:val="00422961"/>
    <w:rsid w:val="00423BA9"/>
    <w:rsid w:val="0042782A"/>
    <w:rsid w:val="00433591"/>
    <w:rsid w:val="00433758"/>
    <w:rsid w:val="00434B03"/>
    <w:rsid w:val="00435220"/>
    <w:rsid w:val="00436EA4"/>
    <w:rsid w:val="00441ECB"/>
    <w:rsid w:val="00445193"/>
    <w:rsid w:val="00445BF0"/>
    <w:rsid w:val="00462C1B"/>
    <w:rsid w:val="00462F4C"/>
    <w:rsid w:val="0046432C"/>
    <w:rsid w:val="004643B7"/>
    <w:rsid w:val="0046467E"/>
    <w:rsid w:val="00466B76"/>
    <w:rsid w:val="00467B7E"/>
    <w:rsid w:val="004704B7"/>
    <w:rsid w:val="0047109A"/>
    <w:rsid w:val="004729B9"/>
    <w:rsid w:val="00473BB4"/>
    <w:rsid w:val="0047441A"/>
    <w:rsid w:val="0047455A"/>
    <w:rsid w:val="00477592"/>
    <w:rsid w:val="00486F1C"/>
    <w:rsid w:val="00487802"/>
    <w:rsid w:val="00491AAC"/>
    <w:rsid w:val="0049419D"/>
    <w:rsid w:val="0049512E"/>
    <w:rsid w:val="00496289"/>
    <w:rsid w:val="00496F2B"/>
    <w:rsid w:val="00497323"/>
    <w:rsid w:val="004A0046"/>
    <w:rsid w:val="004A2F7D"/>
    <w:rsid w:val="004A482D"/>
    <w:rsid w:val="004A6A54"/>
    <w:rsid w:val="004A7799"/>
    <w:rsid w:val="004B0363"/>
    <w:rsid w:val="004B1CA9"/>
    <w:rsid w:val="004B767B"/>
    <w:rsid w:val="004C0A79"/>
    <w:rsid w:val="004C20D2"/>
    <w:rsid w:val="004C2312"/>
    <w:rsid w:val="004C3B40"/>
    <w:rsid w:val="004C4580"/>
    <w:rsid w:val="004C4B62"/>
    <w:rsid w:val="004C54C9"/>
    <w:rsid w:val="004C6766"/>
    <w:rsid w:val="004C6A41"/>
    <w:rsid w:val="004D1760"/>
    <w:rsid w:val="004D1F7C"/>
    <w:rsid w:val="004D3C0E"/>
    <w:rsid w:val="004D4ABA"/>
    <w:rsid w:val="004D5ABE"/>
    <w:rsid w:val="004D6025"/>
    <w:rsid w:val="004E0AB4"/>
    <w:rsid w:val="004E1357"/>
    <w:rsid w:val="004E2649"/>
    <w:rsid w:val="004E360B"/>
    <w:rsid w:val="004E3D8D"/>
    <w:rsid w:val="004E59F8"/>
    <w:rsid w:val="004E6F3F"/>
    <w:rsid w:val="004F0163"/>
    <w:rsid w:val="004F1318"/>
    <w:rsid w:val="004F3099"/>
    <w:rsid w:val="00501399"/>
    <w:rsid w:val="0050146F"/>
    <w:rsid w:val="005052AF"/>
    <w:rsid w:val="0050633D"/>
    <w:rsid w:val="00507145"/>
    <w:rsid w:val="00507807"/>
    <w:rsid w:val="00507BC4"/>
    <w:rsid w:val="005128E4"/>
    <w:rsid w:val="005133DB"/>
    <w:rsid w:val="00515C1C"/>
    <w:rsid w:val="005166C1"/>
    <w:rsid w:val="00521BC4"/>
    <w:rsid w:val="0052290E"/>
    <w:rsid w:val="00524A0D"/>
    <w:rsid w:val="00525274"/>
    <w:rsid w:val="00525560"/>
    <w:rsid w:val="00525F18"/>
    <w:rsid w:val="00526C66"/>
    <w:rsid w:val="0052738B"/>
    <w:rsid w:val="00531021"/>
    <w:rsid w:val="005317EE"/>
    <w:rsid w:val="00532590"/>
    <w:rsid w:val="00535293"/>
    <w:rsid w:val="005352AA"/>
    <w:rsid w:val="00535930"/>
    <w:rsid w:val="00536890"/>
    <w:rsid w:val="00537986"/>
    <w:rsid w:val="005400E2"/>
    <w:rsid w:val="00544C49"/>
    <w:rsid w:val="00546CB9"/>
    <w:rsid w:val="00546F8A"/>
    <w:rsid w:val="005516A1"/>
    <w:rsid w:val="0055213D"/>
    <w:rsid w:val="005531D2"/>
    <w:rsid w:val="00553262"/>
    <w:rsid w:val="00553BB0"/>
    <w:rsid w:val="00556EE3"/>
    <w:rsid w:val="00561159"/>
    <w:rsid w:val="00563557"/>
    <w:rsid w:val="0056658E"/>
    <w:rsid w:val="005678E8"/>
    <w:rsid w:val="005708B7"/>
    <w:rsid w:val="0057119F"/>
    <w:rsid w:val="0057360D"/>
    <w:rsid w:val="0057402A"/>
    <w:rsid w:val="00574585"/>
    <w:rsid w:val="00574B1D"/>
    <w:rsid w:val="005771D0"/>
    <w:rsid w:val="00577651"/>
    <w:rsid w:val="00590C6A"/>
    <w:rsid w:val="0059191A"/>
    <w:rsid w:val="005921FF"/>
    <w:rsid w:val="00593984"/>
    <w:rsid w:val="005953FD"/>
    <w:rsid w:val="005966D4"/>
    <w:rsid w:val="005972B4"/>
    <w:rsid w:val="005976A4"/>
    <w:rsid w:val="005A0012"/>
    <w:rsid w:val="005A24ED"/>
    <w:rsid w:val="005A6D0E"/>
    <w:rsid w:val="005B103D"/>
    <w:rsid w:val="005B3D1B"/>
    <w:rsid w:val="005B52B0"/>
    <w:rsid w:val="005B6806"/>
    <w:rsid w:val="005B6F46"/>
    <w:rsid w:val="005C0AE8"/>
    <w:rsid w:val="005C191B"/>
    <w:rsid w:val="005C2243"/>
    <w:rsid w:val="005C4225"/>
    <w:rsid w:val="005C66B1"/>
    <w:rsid w:val="005C7B21"/>
    <w:rsid w:val="005D6EAF"/>
    <w:rsid w:val="005E2E94"/>
    <w:rsid w:val="005E7E50"/>
    <w:rsid w:val="005F0525"/>
    <w:rsid w:val="005F0DAD"/>
    <w:rsid w:val="005F0E90"/>
    <w:rsid w:val="005F0F33"/>
    <w:rsid w:val="005F1760"/>
    <w:rsid w:val="005F31F5"/>
    <w:rsid w:val="0060023C"/>
    <w:rsid w:val="00600D24"/>
    <w:rsid w:val="00600DEB"/>
    <w:rsid w:val="00600F83"/>
    <w:rsid w:val="00610A32"/>
    <w:rsid w:val="00612563"/>
    <w:rsid w:val="0061516C"/>
    <w:rsid w:val="00621FC6"/>
    <w:rsid w:val="006241FA"/>
    <w:rsid w:val="00626A6B"/>
    <w:rsid w:val="00627C9F"/>
    <w:rsid w:val="006311E9"/>
    <w:rsid w:val="00632354"/>
    <w:rsid w:val="00637C0F"/>
    <w:rsid w:val="00642810"/>
    <w:rsid w:val="00645069"/>
    <w:rsid w:val="00645A70"/>
    <w:rsid w:val="00647CB2"/>
    <w:rsid w:val="00652333"/>
    <w:rsid w:val="00652505"/>
    <w:rsid w:val="00653E05"/>
    <w:rsid w:val="00654F6D"/>
    <w:rsid w:val="0066154E"/>
    <w:rsid w:val="00662431"/>
    <w:rsid w:val="006645D1"/>
    <w:rsid w:val="00665395"/>
    <w:rsid w:val="006666D6"/>
    <w:rsid w:val="00670658"/>
    <w:rsid w:val="00672098"/>
    <w:rsid w:val="00673A7E"/>
    <w:rsid w:val="0068009E"/>
    <w:rsid w:val="006815F7"/>
    <w:rsid w:val="00685E1B"/>
    <w:rsid w:val="0069050D"/>
    <w:rsid w:val="00690B29"/>
    <w:rsid w:val="006913F3"/>
    <w:rsid w:val="00691468"/>
    <w:rsid w:val="00692219"/>
    <w:rsid w:val="00695E80"/>
    <w:rsid w:val="006A17D2"/>
    <w:rsid w:val="006A73E6"/>
    <w:rsid w:val="006B1C82"/>
    <w:rsid w:val="006B2BD3"/>
    <w:rsid w:val="006B2D5C"/>
    <w:rsid w:val="006B43BE"/>
    <w:rsid w:val="006B4EBD"/>
    <w:rsid w:val="006B4ED7"/>
    <w:rsid w:val="006C0587"/>
    <w:rsid w:val="006C13F5"/>
    <w:rsid w:val="006C4DEC"/>
    <w:rsid w:val="006C4EB1"/>
    <w:rsid w:val="006D01E0"/>
    <w:rsid w:val="006D1B56"/>
    <w:rsid w:val="006D3B9A"/>
    <w:rsid w:val="006D48DC"/>
    <w:rsid w:val="006E0166"/>
    <w:rsid w:val="006E37F3"/>
    <w:rsid w:val="006E6669"/>
    <w:rsid w:val="006E70EC"/>
    <w:rsid w:val="006E7B34"/>
    <w:rsid w:val="006F04F5"/>
    <w:rsid w:val="006F170D"/>
    <w:rsid w:val="006F2258"/>
    <w:rsid w:val="006F402D"/>
    <w:rsid w:val="006F6E7F"/>
    <w:rsid w:val="00700A3B"/>
    <w:rsid w:val="00703B25"/>
    <w:rsid w:val="00705413"/>
    <w:rsid w:val="00706438"/>
    <w:rsid w:val="0070697F"/>
    <w:rsid w:val="007124E4"/>
    <w:rsid w:val="007126A3"/>
    <w:rsid w:val="00713643"/>
    <w:rsid w:val="00713E2A"/>
    <w:rsid w:val="00715A90"/>
    <w:rsid w:val="0071695B"/>
    <w:rsid w:val="007176C3"/>
    <w:rsid w:val="0072199C"/>
    <w:rsid w:val="00722C9F"/>
    <w:rsid w:val="00724649"/>
    <w:rsid w:val="007253B8"/>
    <w:rsid w:val="0073175A"/>
    <w:rsid w:val="007331FE"/>
    <w:rsid w:val="00734000"/>
    <w:rsid w:val="00734313"/>
    <w:rsid w:val="00736DD2"/>
    <w:rsid w:val="0073741F"/>
    <w:rsid w:val="00743E27"/>
    <w:rsid w:val="00746752"/>
    <w:rsid w:val="007474E0"/>
    <w:rsid w:val="00747B07"/>
    <w:rsid w:val="00750DBB"/>
    <w:rsid w:val="00752503"/>
    <w:rsid w:val="007555FF"/>
    <w:rsid w:val="00755BAA"/>
    <w:rsid w:val="00756D34"/>
    <w:rsid w:val="00757C43"/>
    <w:rsid w:val="007603FF"/>
    <w:rsid w:val="0076063B"/>
    <w:rsid w:val="00760F37"/>
    <w:rsid w:val="0076262C"/>
    <w:rsid w:val="0076643F"/>
    <w:rsid w:val="00766E59"/>
    <w:rsid w:val="0076773C"/>
    <w:rsid w:val="00771225"/>
    <w:rsid w:val="00774E01"/>
    <w:rsid w:val="00775482"/>
    <w:rsid w:val="00775582"/>
    <w:rsid w:val="007765F8"/>
    <w:rsid w:val="00777211"/>
    <w:rsid w:val="00777F63"/>
    <w:rsid w:val="0078170A"/>
    <w:rsid w:val="00791472"/>
    <w:rsid w:val="007915CC"/>
    <w:rsid w:val="00794E1A"/>
    <w:rsid w:val="007959A2"/>
    <w:rsid w:val="00795C36"/>
    <w:rsid w:val="0079700C"/>
    <w:rsid w:val="007A232C"/>
    <w:rsid w:val="007A27D1"/>
    <w:rsid w:val="007A301C"/>
    <w:rsid w:val="007A4DDB"/>
    <w:rsid w:val="007A5817"/>
    <w:rsid w:val="007B0256"/>
    <w:rsid w:val="007B05C4"/>
    <w:rsid w:val="007B0B9A"/>
    <w:rsid w:val="007B1632"/>
    <w:rsid w:val="007B60E9"/>
    <w:rsid w:val="007B6CC3"/>
    <w:rsid w:val="007C15CA"/>
    <w:rsid w:val="007C1876"/>
    <w:rsid w:val="007C22FE"/>
    <w:rsid w:val="007C2AD9"/>
    <w:rsid w:val="007C3334"/>
    <w:rsid w:val="007C5EAB"/>
    <w:rsid w:val="007D14FF"/>
    <w:rsid w:val="007D2B98"/>
    <w:rsid w:val="007D4EA2"/>
    <w:rsid w:val="007D662B"/>
    <w:rsid w:val="007D7539"/>
    <w:rsid w:val="007D7E6F"/>
    <w:rsid w:val="007E21BC"/>
    <w:rsid w:val="007E266D"/>
    <w:rsid w:val="007E3CDD"/>
    <w:rsid w:val="007E5BB4"/>
    <w:rsid w:val="007E7089"/>
    <w:rsid w:val="007E7C82"/>
    <w:rsid w:val="007F4CC1"/>
    <w:rsid w:val="007F532F"/>
    <w:rsid w:val="007F588D"/>
    <w:rsid w:val="007F7DA5"/>
    <w:rsid w:val="00803AFC"/>
    <w:rsid w:val="00803F1C"/>
    <w:rsid w:val="0080600E"/>
    <w:rsid w:val="0080662D"/>
    <w:rsid w:val="008141A1"/>
    <w:rsid w:val="00817612"/>
    <w:rsid w:val="008218CD"/>
    <w:rsid w:val="00830056"/>
    <w:rsid w:val="00830ECC"/>
    <w:rsid w:val="008338A4"/>
    <w:rsid w:val="00834D49"/>
    <w:rsid w:val="008369FE"/>
    <w:rsid w:val="00836EEC"/>
    <w:rsid w:val="00836FA5"/>
    <w:rsid w:val="00837293"/>
    <w:rsid w:val="00837701"/>
    <w:rsid w:val="00837C45"/>
    <w:rsid w:val="0084271E"/>
    <w:rsid w:val="00844730"/>
    <w:rsid w:val="008457C2"/>
    <w:rsid w:val="00846D84"/>
    <w:rsid w:val="00847A48"/>
    <w:rsid w:val="008526C1"/>
    <w:rsid w:val="00852F74"/>
    <w:rsid w:val="008566F4"/>
    <w:rsid w:val="008568EF"/>
    <w:rsid w:val="00857A82"/>
    <w:rsid w:val="00861460"/>
    <w:rsid w:val="00863D51"/>
    <w:rsid w:val="008640B0"/>
    <w:rsid w:val="0086452F"/>
    <w:rsid w:val="0086636B"/>
    <w:rsid w:val="00870C07"/>
    <w:rsid w:val="00870FBB"/>
    <w:rsid w:val="00872557"/>
    <w:rsid w:val="00872D61"/>
    <w:rsid w:val="00873836"/>
    <w:rsid w:val="00875843"/>
    <w:rsid w:val="0087667D"/>
    <w:rsid w:val="008811A2"/>
    <w:rsid w:val="00881646"/>
    <w:rsid w:val="00884E54"/>
    <w:rsid w:val="008855B5"/>
    <w:rsid w:val="00885737"/>
    <w:rsid w:val="00886394"/>
    <w:rsid w:val="00890650"/>
    <w:rsid w:val="00894775"/>
    <w:rsid w:val="00895CBD"/>
    <w:rsid w:val="00897E12"/>
    <w:rsid w:val="008A0F33"/>
    <w:rsid w:val="008A17F1"/>
    <w:rsid w:val="008A1A8A"/>
    <w:rsid w:val="008A1E90"/>
    <w:rsid w:val="008A644A"/>
    <w:rsid w:val="008A6D86"/>
    <w:rsid w:val="008A7828"/>
    <w:rsid w:val="008A7E0F"/>
    <w:rsid w:val="008B0FEF"/>
    <w:rsid w:val="008B12F5"/>
    <w:rsid w:val="008B239E"/>
    <w:rsid w:val="008B3692"/>
    <w:rsid w:val="008B384B"/>
    <w:rsid w:val="008B4A8B"/>
    <w:rsid w:val="008B60AF"/>
    <w:rsid w:val="008B7816"/>
    <w:rsid w:val="008B7AD8"/>
    <w:rsid w:val="008C18B5"/>
    <w:rsid w:val="008C1FCA"/>
    <w:rsid w:val="008D0111"/>
    <w:rsid w:val="008D6611"/>
    <w:rsid w:val="008D768D"/>
    <w:rsid w:val="008E2ADF"/>
    <w:rsid w:val="008E3759"/>
    <w:rsid w:val="008E3BFE"/>
    <w:rsid w:val="008E4947"/>
    <w:rsid w:val="008E672F"/>
    <w:rsid w:val="008F078B"/>
    <w:rsid w:val="008F0D9C"/>
    <w:rsid w:val="008F1489"/>
    <w:rsid w:val="008F1912"/>
    <w:rsid w:val="008F1B21"/>
    <w:rsid w:val="008F2507"/>
    <w:rsid w:val="008F4693"/>
    <w:rsid w:val="009004D6"/>
    <w:rsid w:val="0090208E"/>
    <w:rsid w:val="0090270B"/>
    <w:rsid w:val="009041DC"/>
    <w:rsid w:val="00907EC7"/>
    <w:rsid w:val="00910FEC"/>
    <w:rsid w:val="00912364"/>
    <w:rsid w:val="00913A0E"/>
    <w:rsid w:val="0091584B"/>
    <w:rsid w:val="00916891"/>
    <w:rsid w:val="00916F13"/>
    <w:rsid w:val="00917B5A"/>
    <w:rsid w:val="00920456"/>
    <w:rsid w:val="00920A58"/>
    <w:rsid w:val="00920A8C"/>
    <w:rsid w:val="00920EAA"/>
    <w:rsid w:val="00924DBB"/>
    <w:rsid w:val="00925CFE"/>
    <w:rsid w:val="00926402"/>
    <w:rsid w:val="00931E1D"/>
    <w:rsid w:val="0093223D"/>
    <w:rsid w:val="00934A2C"/>
    <w:rsid w:val="009358D6"/>
    <w:rsid w:val="00936EC7"/>
    <w:rsid w:val="00940B35"/>
    <w:rsid w:val="00946995"/>
    <w:rsid w:val="00950343"/>
    <w:rsid w:val="00951448"/>
    <w:rsid w:val="009531D8"/>
    <w:rsid w:val="0095510F"/>
    <w:rsid w:val="00955521"/>
    <w:rsid w:val="00962565"/>
    <w:rsid w:val="009640BE"/>
    <w:rsid w:val="0096440B"/>
    <w:rsid w:val="00965540"/>
    <w:rsid w:val="0096706E"/>
    <w:rsid w:val="00967123"/>
    <w:rsid w:val="00967152"/>
    <w:rsid w:val="00967F85"/>
    <w:rsid w:val="00972013"/>
    <w:rsid w:val="0097358C"/>
    <w:rsid w:val="00973806"/>
    <w:rsid w:val="00974491"/>
    <w:rsid w:val="00975C4E"/>
    <w:rsid w:val="00977DC7"/>
    <w:rsid w:val="00980422"/>
    <w:rsid w:val="00981FBA"/>
    <w:rsid w:val="00982DB5"/>
    <w:rsid w:val="00984BA0"/>
    <w:rsid w:val="0098661E"/>
    <w:rsid w:val="009917E2"/>
    <w:rsid w:val="009918B0"/>
    <w:rsid w:val="00994045"/>
    <w:rsid w:val="0099535A"/>
    <w:rsid w:val="00997BC5"/>
    <w:rsid w:val="009A0950"/>
    <w:rsid w:val="009A4F41"/>
    <w:rsid w:val="009A6CD5"/>
    <w:rsid w:val="009A7C70"/>
    <w:rsid w:val="009B00A4"/>
    <w:rsid w:val="009B381B"/>
    <w:rsid w:val="009B4E1D"/>
    <w:rsid w:val="009B791D"/>
    <w:rsid w:val="009C169B"/>
    <w:rsid w:val="009C3194"/>
    <w:rsid w:val="009C5227"/>
    <w:rsid w:val="009C78A8"/>
    <w:rsid w:val="009D020C"/>
    <w:rsid w:val="009D1753"/>
    <w:rsid w:val="009D7611"/>
    <w:rsid w:val="009E09A7"/>
    <w:rsid w:val="009E0B61"/>
    <w:rsid w:val="009E0D83"/>
    <w:rsid w:val="009E1927"/>
    <w:rsid w:val="009E31F6"/>
    <w:rsid w:val="009E3ABE"/>
    <w:rsid w:val="009E43DC"/>
    <w:rsid w:val="009E53DE"/>
    <w:rsid w:val="009F4528"/>
    <w:rsid w:val="009F5D3C"/>
    <w:rsid w:val="00A018B3"/>
    <w:rsid w:val="00A018F4"/>
    <w:rsid w:val="00A037E9"/>
    <w:rsid w:val="00A046F6"/>
    <w:rsid w:val="00A065B3"/>
    <w:rsid w:val="00A075FE"/>
    <w:rsid w:val="00A108C6"/>
    <w:rsid w:val="00A11E44"/>
    <w:rsid w:val="00A14EC0"/>
    <w:rsid w:val="00A15255"/>
    <w:rsid w:val="00A16B1F"/>
    <w:rsid w:val="00A16B39"/>
    <w:rsid w:val="00A227BD"/>
    <w:rsid w:val="00A2359E"/>
    <w:rsid w:val="00A24621"/>
    <w:rsid w:val="00A269E4"/>
    <w:rsid w:val="00A30181"/>
    <w:rsid w:val="00A3153C"/>
    <w:rsid w:val="00A32076"/>
    <w:rsid w:val="00A328B3"/>
    <w:rsid w:val="00A453F0"/>
    <w:rsid w:val="00A4687C"/>
    <w:rsid w:val="00A50FCF"/>
    <w:rsid w:val="00A51C66"/>
    <w:rsid w:val="00A528D1"/>
    <w:rsid w:val="00A5626D"/>
    <w:rsid w:val="00A566C2"/>
    <w:rsid w:val="00A610CD"/>
    <w:rsid w:val="00A61962"/>
    <w:rsid w:val="00A63121"/>
    <w:rsid w:val="00A676B6"/>
    <w:rsid w:val="00A706BF"/>
    <w:rsid w:val="00A71082"/>
    <w:rsid w:val="00A719F7"/>
    <w:rsid w:val="00A735BE"/>
    <w:rsid w:val="00A75247"/>
    <w:rsid w:val="00A758AA"/>
    <w:rsid w:val="00A77174"/>
    <w:rsid w:val="00A779B6"/>
    <w:rsid w:val="00A83947"/>
    <w:rsid w:val="00A845EA"/>
    <w:rsid w:val="00A84B13"/>
    <w:rsid w:val="00A94070"/>
    <w:rsid w:val="00A94AD4"/>
    <w:rsid w:val="00A97293"/>
    <w:rsid w:val="00A9751F"/>
    <w:rsid w:val="00AA09A2"/>
    <w:rsid w:val="00AA2E48"/>
    <w:rsid w:val="00AA2F3F"/>
    <w:rsid w:val="00AA64BF"/>
    <w:rsid w:val="00AA7024"/>
    <w:rsid w:val="00AA7996"/>
    <w:rsid w:val="00AB01B4"/>
    <w:rsid w:val="00AB0C17"/>
    <w:rsid w:val="00AB1AC3"/>
    <w:rsid w:val="00AB4FBB"/>
    <w:rsid w:val="00AB6777"/>
    <w:rsid w:val="00AC19CB"/>
    <w:rsid w:val="00AC5DE4"/>
    <w:rsid w:val="00AC6D13"/>
    <w:rsid w:val="00AD1359"/>
    <w:rsid w:val="00AD5458"/>
    <w:rsid w:val="00AE00AB"/>
    <w:rsid w:val="00AE1667"/>
    <w:rsid w:val="00AE2734"/>
    <w:rsid w:val="00AE3121"/>
    <w:rsid w:val="00AE4318"/>
    <w:rsid w:val="00AE5488"/>
    <w:rsid w:val="00AE6E11"/>
    <w:rsid w:val="00AE6F91"/>
    <w:rsid w:val="00AE744A"/>
    <w:rsid w:val="00AF0F41"/>
    <w:rsid w:val="00AF4849"/>
    <w:rsid w:val="00AF5571"/>
    <w:rsid w:val="00AF65C7"/>
    <w:rsid w:val="00B0076F"/>
    <w:rsid w:val="00B03592"/>
    <w:rsid w:val="00B07341"/>
    <w:rsid w:val="00B076DB"/>
    <w:rsid w:val="00B12E55"/>
    <w:rsid w:val="00B16388"/>
    <w:rsid w:val="00B218BB"/>
    <w:rsid w:val="00B22412"/>
    <w:rsid w:val="00B22945"/>
    <w:rsid w:val="00B25AC2"/>
    <w:rsid w:val="00B30539"/>
    <w:rsid w:val="00B314DB"/>
    <w:rsid w:val="00B31529"/>
    <w:rsid w:val="00B3325F"/>
    <w:rsid w:val="00B33268"/>
    <w:rsid w:val="00B361F2"/>
    <w:rsid w:val="00B3718B"/>
    <w:rsid w:val="00B40359"/>
    <w:rsid w:val="00B44811"/>
    <w:rsid w:val="00B449F7"/>
    <w:rsid w:val="00B4632A"/>
    <w:rsid w:val="00B530F1"/>
    <w:rsid w:val="00B5626F"/>
    <w:rsid w:val="00B577FA"/>
    <w:rsid w:val="00B62E1F"/>
    <w:rsid w:val="00B63139"/>
    <w:rsid w:val="00B66258"/>
    <w:rsid w:val="00B66DE2"/>
    <w:rsid w:val="00B67605"/>
    <w:rsid w:val="00B71378"/>
    <w:rsid w:val="00B724FF"/>
    <w:rsid w:val="00B7432B"/>
    <w:rsid w:val="00B77785"/>
    <w:rsid w:val="00B77A8D"/>
    <w:rsid w:val="00B77F39"/>
    <w:rsid w:val="00B83C3E"/>
    <w:rsid w:val="00B845C7"/>
    <w:rsid w:val="00B84E21"/>
    <w:rsid w:val="00B90EC7"/>
    <w:rsid w:val="00B92E34"/>
    <w:rsid w:val="00B95349"/>
    <w:rsid w:val="00B969D4"/>
    <w:rsid w:val="00B96D17"/>
    <w:rsid w:val="00BA0AAF"/>
    <w:rsid w:val="00BA276C"/>
    <w:rsid w:val="00BA29A1"/>
    <w:rsid w:val="00BA3103"/>
    <w:rsid w:val="00BA5274"/>
    <w:rsid w:val="00BA6EAA"/>
    <w:rsid w:val="00BB306F"/>
    <w:rsid w:val="00BB7248"/>
    <w:rsid w:val="00BC4B8E"/>
    <w:rsid w:val="00BC5EF1"/>
    <w:rsid w:val="00BD05BB"/>
    <w:rsid w:val="00BD159D"/>
    <w:rsid w:val="00BD4B89"/>
    <w:rsid w:val="00BD4C16"/>
    <w:rsid w:val="00BD5922"/>
    <w:rsid w:val="00BD5B44"/>
    <w:rsid w:val="00BE280F"/>
    <w:rsid w:val="00BF02CB"/>
    <w:rsid w:val="00BF1F65"/>
    <w:rsid w:val="00BF2697"/>
    <w:rsid w:val="00BF4BE5"/>
    <w:rsid w:val="00BF4FA7"/>
    <w:rsid w:val="00BF6FD8"/>
    <w:rsid w:val="00BF75F4"/>
    <w:rsid w:val="00BF779B"/>
    <w:rsid w:val="00C0245D"/>
    <w:rsid w:val="00C0299E"/>
    <w:rsid w:val="00C033DA"/>
    <w:rsid w:val="00C03680"/>
    <w:rsid w:val="00C042C0"/>
    <w:rsid w:val="00C042DF"/>
    <w:rsid w:val="00C054DF"/>
    <w:rsid w:val="00C07ACD"/>
    <w:rsid w:val="00C14B8D"/>
    <w:rsid w:val="00C15489"/>
    <w:rsid w:val="00C154B6"/>
    <w:rsid w:val="00C16FB9"/>
    <w:rsid w:val="00C175AD"/>
    <w:rsid w:val="00C21762"/>
    <w:rsid w:val="00C21FEF"/>
    <w:rsid w:val="00C225A6"/>
    <w:rsid w:val="00C23A35"/>
    <w:rsid w:val="00C23AD1"/>
    <w:rsid w:val="00C24395"/>
    <w:rsid w:val="00C24543"/>
    <w:rsid w:val="00C256A2"/>
    <w:rsid w:val="00C27E2D"/>
    <w:rsid w:val="00C30D30"/>
    <w:rsid w:val="00C33263"/>
    <w:rsid w:val="00C33965"/>
    <w:rsid w:val="00C345A5"/>
    <w:rsid w:val="00C34718"/>
    <w:rsid w:val="00C35734"/>
    <w:rsid w:val="00C35DDE"/>
    <w:rsid w:val="00C41E58"/>
    <w:rsid w:val="00C42722"/>
    <w:rsid w:val="00C42860"/>
    <w:rsid w:val="00C459B7"/>
    <w:rsid w:val="00C47DA9"/>
    <w:rsid w:val="00C514CF"/>
    <w:rsid w:val="00C51515"/>
    <w:rsid w:val="00C535FD"/>
    <w:rsid w:val="00C543CB"/>
    <w:rsid w:val="00C56120"/>
    <w:rsid w:val="00C5660B"/>
    <w:rsid w:val="00C5693A"/>
    <w:rsid w:val="00C57379"/>
    <w:rsid w:val="00C57B78"/>
    <w:rsid w:val="00C60B18"/>
    <w:rsid w:val="00C659C0"/>
    <w:rsid w:val="00C66131"/>
    <w:rsid w:val="00C66B72"/>
    <w:rsid w:val="00C76B03"/>
    <w:rsid w:val="00C82C95"/>
    <w:rsid w:val="00C8515E"/>
    <w:rsid w:val="00C86371"/>
    <w:rsid w:val="00C87AC4"/>
    <w:rsid w:val="00C90494"/>
    <w:rsid w:val="00C91078"/>
    <w:rsid w:val="00C91828"/>
    <w:rsid w:val="00C9567A"/>
    <w:rsid w:val="00C9782E"/>
    <w:rsid w:val="00CA2600"/>
    <w:rsid w:val="00CA4431"/>
    <w:rsid w:val="00CA65C0"/>
    <w:rsid w:val="00CB111A"/>
    <w:rsid w:val="00CB212D"/>
    <w:rsid w:val="00CB2660"/>
    <w:rsid w:val="00CB389F"/>
    <w:rsid w:val="00CB3E48"/>
    <w:rsid w:val="00CB4024"/>
    <w:rsid w:val="00CB5A79"/>
    <w:rsid w:val="00CB6897"/>
    <w:rsid w:val="00CC0163"/>
    <w:rsid w:val="00CC27B0"/>
    <w:rsid w:val="00CC2B57"/>
    <w:rsid w:val="00CC3935"/>
    <w:rsid w:val="00CC5E90"/>
    <w:rsid w:val="00CD046C"/>
    <w:rsid w:val="00CD0F4A"/>
    <w:rsid w:val="00CD4710"/>
    <w:rsid w:val="00CD500F"/>
    <w:rsid w:val="00CD5D42"/>
    <w:rsid w:val="00CE00ED"/>
    <w:rsid w:val="00CE076C"/>
    <w:rsid w:val="00CE1194"/>
    <w:rsid w:val="00CE29A3"/>
    <w:rsid w:val="00CE39E6"/>
    <w:rsid w:val="00CE5199"/>
    <w:rsid w:val="00CE66D5"/>
    <w:rsid w:val="00CF0BE4"/>
    <w:rsid w:val="00CF104A"/>
    <w:rsid w:val="00CF1F1E"/>
    <w:rsid w:val="00CF2D1F"/>
    <w:rsid w:val="00CF5991"/>
    <w:rsid w:val="00CF637A"/>
    <w:rsid w:val="00D00F76"/>
    <w:rsid w:val="00D01D38"/>
    <w:rsid w:val="00D059DE"/>
    <w:rsid w:val="00D05ABD"/>
    <w:rsid w:val="00D07B2B"/>
    <w:rsid w:val="00D13FCE"/>
    <w:rsid w:val="00D151DE"/>
    <w:rsid w:val="00D15618"/>
    <w:rsid w:val="00D16A2A"/>
    <w:rsid w:val="00D202D1"/>
    <w:rsid w:val="00D24A06"/>
    <w:rsid w:val="00D306D1"/>
    <w:rsid w:val="00D30800"/>
    <w:rsid w:val="00D31D35"/>
    <w:rsid w:val="00D34057"/>
    <w:rsid w:val="00D3412B"/>
    <w:rsid w:val="00D34737"/>
    <w:rsid w:val="00D34786"/>
    <w:rsid w:val="00D35A7F"/>
    <w:rsid w:val="00D368E4"/>
    <w:rsid w:val="00D37BFC"/>
    <w:rsid w:val="00D40377"/>
    <w:rsid w:val="00D42747"/>
    <w:rsid w:val="00D427FD"/>
    <w:rsid w:val="00D4465C"/>
    <w:rsid w:val="00D452E3"/>
    <w:rsid w:val="00D474E3"/>
    <w:rsid w:val="00D47A8E"/>
    <w:rsid w:val="00D51905"/>
    <w:rsid w:val="00D52D14"/>
    <w:rsid w:val="00D543F6"/>
    <w:rsid w:val="00D54644"/>
    <w:rsid w:val="00D55A71"/>
    <w:rsid w:val="00D55B09"/>
    <w:rsid w:val="00D55B72"/>
    <w:rsid w:val="00D56D6D"/>
    <w:rsid w:val="00D602BD"/>
    <w:rsid w:val="00D63F2C"/>
    <w:rsid w:val="00D71121"/>
    <w:rsid w:val="00D712D3"/>
    <w:rsid w:val="00D71422"/>
    <w:rsid w:val="00D72DC6"/>
    <w:rsid w:val="00D72F91"/>
    <w:rsid w:val="00D7428B"/>
    <w:rsid w:val="00D7558D"/>
    <w:rsid w:val="00D77AB9"/>
    <w:rsid w:val="00D81D92"/>
    <w:rsid w:val="00D85616"/>
    <w:rsid w:val="00D86A2F"/>
    <w:rsid w:val="00D876F9"/>
    <w:rsid w:val="00D9257E"/>
    <w:rsid w:val="00D9365C"/>
    <w:rsid w:val="00D94953"/>
    <w:rsid w:val="00D97844"/>
    <w:rsid w:val="00D979E9"/>
    <w:rsid w:val="00DA0676"/>
    <w:rsid w:val="00DA2666"/>
    <w:rsid w:val="00DA2BDD"/>
    <w:rsid w:val="00DA7B5F"/>
    <w:rsid w:val="00DB2DF0"/>
    <w:rsid w:val="00DB5B58"/>
    <w:rsid w:val="00DB6D77"/>
    <w:rsid w:val="00DC11E7"/>
    <w:rsid w:val="00DC33BD"/>
    <w:rsid w:val="00DC488D"/>
    <w:rsid w:val="00DC5497"/>
    <w:rsid w:val="00DC7023"/>
    <w:rsid w:val="00DC769A"/>
    <w:rsid w:val="00DD16AB"/>
    <w:rsid w:val="00DD1CC8"/>
    <w:rsid w:val="00DD23A8"/>
    <w:rsid w:val="00DD3554"/>
    <w:rsid w:val="00DD3D86"/>
    <w:rsid w:val="00DD3FF6"/>
    <w:rsid w:val="00DD5970"/>
    <w:rsid w:val="00DD78C3"/>
    <w:rsid w:val="00DE0B38"/>
    <w:rsid w:val="00DE36AF"/>
    <w:rsid w:val="00DE4A84"/>
    <w:rsid w:val="00DF18B2"/>
    <w:rsid w:val="00DF1EC4"/>
    <w:rsid w:val="00DF2235"/>
    <w:rsid w:val="00DF72C0"/>
    <w:rsid w:val="00E014EC"/>
    <w:rsid w:val="00E02EA3"/>
    <w:rsid w:val="00E0340B"/>
    <w:rsid w:val="00E04A90"/>
    <w:rsid w:val="00E04B74"/>
    <w:rsid w:val="00E05477"/>
    <w:rsid w:val="00E0551F"/>
    <w:rsid w:val="00E07FEF"/>
    <w:rsid w:val="00E10F95"/>
    <w:rsid w:val="00E1111A"/>
    <w:rsid w:val="00E14553"/>
    <w:rsid w:val="00E16175"/>
    <w:rsid w:val="00E219C7"/>
    <w:rsid w:val="00E233AC"/>
    <w:rsid w:val="00E23A0D"/>
    <w:rsid w:val="00E30D17"/>
    <w:rsid w:val="00E32AFD"/>
    <w:rsid w:val="00E34017"/>
    <w:rsid w:val="00E345D4"/>
    <w:rsid w:val="00E36A6F"/>
    <w:rsid w:val="00E37664"/>
    <w:rsid w:val="00E41091"/>
    <w:rsid w:val="00E41100"/>
    <w:rsid w:val="00E4118C"/>
    <w:rsid w:val="00E415C2"/>
    <w:rsid w:val="00E42176"/>
    <w:rsid w:val="00E43157"/>
    <w:rsid w:val="00E43FDC"/>
    <w:rsid w:val="00E456F0"/>
    <w:rsid w:val="00E45DCD"/>
    <w:rsid w:val="00E461CE"/>
    <w:rsid w:val="00E4760E"/>
    <w:rsid w:val="00E51BE1"/>
    <w:rsid w:val="00E52F17"/>
    <w:rsid w:val="00E53666"/>
    <w:rsid w:val="00E556F3"/>
    <w:rsid w:val="00E62FFC"/>
    <w:rsid w:val="00E638C7"/>
    <w:rsid w:val="00E66CA0"/>
    <w:rsid w:val="00E67E66"/>
    <w:rsid w:val="00E67F21"/>
    <w:rsid w:val="00E7012B"/>
    <w:rsid w:val="00E720CA"/>
    <w:rsid w:val="00E726CE"/>
    <w:rsid w:val="00E73CEE"/>
    <w:rsid w:val="00E76005"/>
    <w:rsid w:val="00E76888"/>
    <w:rsid w:val="00E808FA"/>
    <w:rsid w:val="00E82B44"/>
    <w:rsid w:val="00E83A34"/>
    <w:rsid w:val="00E843B8"/>
    <w:rsid w:val="00E84EB5"/>
    <w:rsid w:val="00E85662"/>
    <w:rsid w:val="00E859BF"/>
    <w:rsid w:val="00E876ED"/>
    <w:rsid w:val="00E8789F"/>
    <w:rsid w:val="00E908D4"/>
    <w:rsid w:val="00E90920"/>
    <w:rsid w:val="00E96746"/>
    <w:rsid w:val="00E97B71"/>
    <w:rsid w:val="00EA2104"/>
    <w:rsid w:val="00EA3D34"/>
    <w:rsid w:val="00EA670B"/>
    <w:rsid w:val="00EB0EF9"/>
    <w:rsid w:val="00EB454D"/>
    <w:rsid w:val="00EC080F"/>
    <w:rsid w:val="00EC165D"/>
    <w:rsid w:val="00EC33A0"/>
    <w:rsid w:val="00EC624A"/>
    <w:rsid w:val="00EC6EAE"/>
    <w:rsid w:val="00EC70C2"/>
    <w:rsid w:val="00EC73B0"/>
    <w:rsid w:val="00EC7D46"/>
    <w:rsid w:val="00ED14A4"/>
    <w:rsid w:val="00ED2D40"/>
    <w:rsid w:val="00ED509C"/>
    <w:rsid w:val="00ED549D"/>
    <w:rsid w:val="00ED657A"/>
    <w:rsid w:val="00ED76BE"/>
    <w:rsid w:val="00EE00E9"/>
    <w:rsid w:val="00EE1BFF"/>
    <w:rsid w:val="00EE3456"/>
    <w:rsid w:val="00EE46A4"/>
    <w:rsid w:val="00EE4845"/>
    <w:rsid w:val="00EF29EB"/>
    <w:rsid w:val="00EF2CD6"/>
    <w:rsid w:val="00EF619B"/>
    <w:rsid w:val="00EF62D1"/>
    <w:rsid w:val="00F00B55"/>
    <w:rsid w:val="00F017C8"/>
    <w:rsid w:val="00F02AD1"/>
    <w:rsid w:val="00F0394D"/>
    <w:rsid w:val="00F0660C"/>
    <w:rsid w:val="00F118F4"/>
    <w:rsid w:val="00F22BCF"/>
    <w:rsid w:val="00F235A3"/>
    <w:rsid w:val="00F253CC"/>
    <w:rsid w:val="00F27369"/>
    <w:rsid w:val="00F3280A"/>
    <w:rsid w:val="00F32AFE"/>
    <w:rsid w:val="00F37106"/>
    <w:rsid w:val="00F40DE5"/>
    <w:rsid w:val="00F519CF"/>
    <w:rsid w:val="00F55F1C"/>
    <w:rsid w:val="00F56BA5"/>
    <w:rsid w:val="00F60E22"/>
    <w:rsid w:val="00F633D1"/>
    <w:rsid w:val="00F71FA2"/>
    <w:rsid w:val="00F75466"/>
    <w:rsid w:val="00F76E27"/>
    <w:rsid w:val="00F76F55"/>
    <w:rsid w:val="00F77198"/>
    <w:rsid w:val="00F81242"/>
    <w:rsid w:val="00F81395"/>
    <w:rsid w:val="00F81BB8"/>
    <w:rsid w:val="00F84572"/>
    <w:rsid w:val="00F84C42"/>
    <w:rsid w:val="00F86412"/>
    <w:rsid w:val="00F91669"/>
    <w:rsid w:val="00F917D1"/>
    <w:rsid w:val="00F919EA"/>
    <w:rsid w:val="00F9426E"/>
    <w:rsid w:val="00F9653B"/>
    <w:rsid w:val="00F9740A"/>
    <w:rsid w:val="00F97D63"/>
    <w:rsid w:val="00FA1C35"/>
    <w:rsid w:val="00FA238E"/>
    <w:rsid w:val="00FA5697"/>
    <w:rsid w:val="00FB0A85"/>
    <w:rsid w:val="00FB35D2"/>
    <w:rsid w:val="00FB3EC7"/>
    <w:rsid w:val="00FB5530"/>
    <w:rsid w:val="00FB5F70"/>
    <w:rsid w:val="00FB62CF"/>
    <w:rsid w:val="00FB6AFC"/>
    <w:rsid w:val="00FB7A6B"/>
    <w:rsid w:val="00FC03AB"/>
    <w:rsid w:val="00FC217C"/>
    <w:rsid w:val="00FD1562"/>
    <w:rsid w:val="00FD3C3B"/>
    <w:rsid w:val="00FD400B"/>
    <w:rsid w:val="00FD4E2A"/>
    <w:rsid w:val="00FD6788"/>
    <w:rsid w:val="00FD6C9F"/>
    <w:rsid w:val="00FD76AF"/>
    <w:rsid w:val="00FE00C4"/>
    <w:rsid w:val="00FE07DD"/>
    <w:rsid w:val="00FE1318"/>
    <w:rsid w:val="00FE1835"/>
    <w:rsid w:val="00FE6B45"/>
    <w:rsid w:val="00FF2335"/>
    <w:rsid w:val="00FF49DB"/>
    <w:rsid w:val="00FF55F3"/>
    <w:rsid w:val="00FF5851"/>
    <w:rsid w:val="00FF5ED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77CF"/>
    <w:rPr>
      <w:sz w:val="16"/>
      <w:szCs w:val="16"/>
    </w:rPr>
  </w:style>
  <w:style w:type="paragraph" w:styleId="CommentText">
    <w:name w:val="annotation text"/>
    <w:basedOn w:val="Normal"/>
    <w:link w:val="CommentTextChar"/>
    <w:uiPriority w:val="99"/>
    <w:semiHidden/>
    <w:unhideWhenUsed/>
    <w:rsid w:val="003B77CF"/>
    <w:rPr>
      <w:sz w:val="20"/>
      <w:szCs w:val="20"/>
    </w:rPr>
  </w:style>
  <w:style w:type="character" w:customStyle="1" w:styleId="CommentTextChar">
    <w:name w:val="Comment Text Char"/>
    <w:basedOn w:val="DefaultParagraphFont"/>
    <w:link w:val="CommentText"/>
    <w:uiPriority w:val="99"/>
    <w:semiHidden/>
    <w:rsid w:val="003B77CF"/>
    <w:rPr>
      <w:lang w:val="en-US" w:eastAsia="en-US"/>
    </w:rPr>
  </w:style>
  <w:style w:type="paragraph" w:styleId="CommentSubject">
    <w:name w:val="annotation subject"/>
    <w:basedOn w:val="CommentText"/>
    <w:next w:val="CommentText"/>
    <w:link w:val="CommentSubjectChar"/>
    <w:uiPriority w:val="99"/>
    <w:semiHidden/>
    <w:unhideWhenUsed/>
    <w:rsid w:val="003B77CF"/>
    <w:rPr>
      <w:b/>
      <w:bCs/>
    </w:rPr>
  </w:style>
  <w:style w:type="character" w:customStyle="1" w:styleId="CommentSubjectChar">
    <w:name w:val="Comment Subject Char"/>
    <w:basedOn w:val="CommentTextChar"/>
    <w:link w:val="CommentSubject"/>
    <w:uiPriority w:val="99"/>
    <w:semiHidden/>
    <w:rsid w:val="003B77CF"/>
    <w:rPr>
      <w:b/>
      <w:bCs/>
      <w:lang w:val="en-US" w:eastAsia="en-US"/>
    </w:rPr>
  </w:style>
  <w:style w:type="paragraph" w:styleId="Revision">
    <w:name w:val="Revision"/>
    <w:hidden/>
    <w:uiPriority w:val="99"/>
    <w:semiHidden/>
    <w:rsid w:val="004643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7060">
      <w:bodyDiv w:val="1"/>
      <w:marLeft w:val="0"/>
      <w:marRight w:val="0"/>
      <w:marTop w:val="0"/>
      <w:marBottom w:val="0"/>
      <w:divBdr>
        <w:top w:val="none" w:sz="0" w:space="0" w:color="auto"/>
        <w:left w:val="none" w:sz="0" w:space="0" w:color="auto"/>
        <w:bottom w:val="none" w:sz="0" w:space="0" w:color="auto"/>
        <w:right w:val="none" w:sz="0" w:space="0" w:color="auto"/>
      </w:divBdr>
    </w:div>
    <w:div w:id="364333713">
      <w:bodyDiv w:val="1"/>
      <w:marLeft w:val="0"/>
      <w:marRight w:val="0"/>
      <w:marTop w:val="0"/>
      <w:marBottom w:val="0"/>
      <w:divBdr>
        <w:top w:val="none" w:sz="0" w:space="0" w:color="auto"/>
        <w:left w:val="none" w:sz="0" w:space="0" w:color="auto"/>
        <w:bottom w:val="none" w:sz="0" w:space="0" w:color="auto"/>
        <w:right w:val="none" w:sz="0" w:space="0" w:color="auto"/>
      </w:divBdr>
    </w:div>
    <w:div w:id="60746501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306D"/>
    <w:rsid w:val="000E290F"/>
    <w:rsid w:val="000F5A84"/>
    <w:rsid w:val="00101118"/>
    <w:rsid w:val="00117B6D"/>
    <w:rsid w:val="00153C28"/>
    <w:rsid w:val="00163DAE"/>
    <w:rsid w:val="001C6E01"/>
    <w:rsid w:val="001E01A9"/>
    <w:rsid w:val="001F0238"/>
    <w:rsid w:val="00200821"/>
    <w:rsid w:val="00231921"/>
    <w:rsid w:val="00390E00"/>
    <w:rsid w:val="00394049"/>
    <w:rsid w:val="003C086C"/>
    <w:rsid w:val="00456516"/>
    <w:rsid w:val="004A3DB0"/>
    <w:rsid w:val="004F1917"/>
    <w:rsid w:val="004F2DF8"/>
    <w:rsid w:val="00594A89"/>
    <w:rsid w:val="00607175"/>
    <w:rsid w:val="00637A0D"/>
    <w:rsid w:val="006A341D"/>
    <w:rsid w:val="006C44E3"/>
    <w:rsid w:val="006D331E"/>
    <w:rsid w:val="007570C3"/>
    <w:rsid w:val="0077260D"/>
    <w:rsid w:val="00840722"/>
    <w:rsid w:val="0085640C"/>
    <w:rsid w:val="008D2280"/>
    <w:rsid w:val="008F0D57"/>
    <w:rsid w:val="008F3170"/>
    <w:rsid w:val="009601E4"/>
    <w:rsid w:val="009A261B"/>
    <w:rsid w:val="009B0DD4"/>
    <w:rsid w:val="00AA0702"/>
    <w:rsid w:val="00AC15A4"/>
    <w:rsid w:val="00AF6032"/>
    <w:rsid w:val="00B0336C"/>
    <w:rsid w:val="00B11833"/>
    <w:rsid w:val="00B70C8F"/>
    <w:rsid w:val="00B91A23"/>
    <w:rsid w:val="00BB2F48"/>
    <w:rsid w:val="00BE04DC"/>
    <w:rsid w:val="00BE2F56"/>
    <w:rsid w:val="00C05481"/>
    <w:rsid w:val="00C95613"/>
    <w:rsid w:val="00D04C46"/>
    <w:rsid w:val="00D17EB6"/>
    <w:rsid w:val="00D627FF"/>
    <w:rsid w:val="00DE7283"/>
    <w:rsid w:val="00E269F6"/>
    <w:rsid w:val="00E7460B"/>
    <w:rsid w:val="00ED3F40"/>
    <w:rsid w:val="00F00D2F"/>
    <w:rsid w:val="00F128DF"/>
    <w:rsid w:val="00F55693"/>
    <w:rsid w:val="00FC4604"/>
    <w:rsid w:val="00FE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BC8A-D485-44A6-B0AF-D6DCC923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12916</Characters>
  <Application>Microsoft Office Word</Application>
  <DocSecurity>0</DocSecurity>
  <Lines>248</Lines>
  <Paragraphs>75</Paragraphs>
  <ScaleCrop>false</ScaleCrop>
  <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97/18</dc:title>
  <dc:creator/>
  <cp:lastModifiedBy/>
  <cp:revision>1</cp:revision>
  <dcterms:created xsi:type="dcterms:W3CDTF">2018-09-14T19:17:00Z</dcterms:created>
  <dcterms:modified xsi:type="dcterms:W3CDTF">2018-09-14T19:17:00Z</dcterms:modified>
</cp:coreProperties>
</file>