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7B4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E094D" w:rsidRDefault="001E094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E094D" w:rsidRDefault="001E094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2822D1D9">
                <wp:simplePos x="0" y="0"/>
                <wp:positionH relativeFrom="column">
                  <wp:posOffset>1352550</wp:posOffset>
                </wp:positionH>
                <wp:positionV relativeFrom="paragraph">
                  <wp:posOffset>114139</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00CCC28" w:rsidR="001E094D" w:rsidRPr="004E2649" w:rsidRDefault="001E094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2BAC">
                              <w:rPr>
                                <w:rFonts w:asciiTheme="majorHAnsi" w:hAnsiTheme="majorHAnsi" w:cs="Arial"/>
                                <w:b/>
                                <w:bCs/>
                                <w:color w:val="0D0D0D" w:themeColor="text1" w:themeTint="F2"/>
                                <w:sz w:val="36"/>
                                <w:szCs w:val="22"/>
                                <w:lang w:val="es-ES_tradnl"/>
                              </w:rPr>
                              <w:t>193</w:t>
                            </w:r>
                            <w:r>
                              <w:rPr>
                                <w:rFonts w:asciiTheme="majorHAnsi" w:hAnsiTheme="majorHAnsi" w:cs="Arial"/>
                                <w:b/>
                                <w:bCs/>
                                <w:color w:val="0D0D0D" w:themeColor="text1" w:themeTint="F2"/>
                                <w:sz w:val="36"/>
                                <w:szCs w:val="22"/>
                                <w:lang w:val="es-ES_tradnl"/>
                              </w:rPr>
                              <w:t>/18</w:t>
                            </w:r>
                          </w:p>
                          <w:p w14:paraId="09C54AB3" w14:textId="7E69FC13" w:rsidR="001E094D" w:rsidRDefault="00535293"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D35A7F">
                              <w:rPr>
                                <w:rFonts w:asciiTheme="majorHAnsi" w:hAnsiTheme="majorHAnsi" w:cs="Arial"/>
                                <w:b/>
                                <w:color w:val="0D0D0D" w:themeColor="text1" w:themeTint="F2"/>
                                <w:sz w:val="36"/>
                                <w:szCs w:val="22"/>
                                <w:lang w:val="es-ES_tradnl"/>
                              </w:rPr>
                              <w:t>1</w:t>
                            </w:r>
                            <w:r w:rsidR="00F474E6">
                              <w:rPr>
                                <w:rFonts w:asciiTheme="majorHAnsi" w:hAnsiTheme="majorHAnsi" w:cs="Arial"/>
                                <w:b/>
                                <w:color w:val="0D0D0D" w:themeColor="text1" w:themeTint="F2"/>
                                <w:sz w:val="36"/>
                                <w:szCs w:val="22"/>
                                <w:lang w:val="es-ES_tradnl"/>
                              </w:rPr>
                              <w:t>493</w:t>
                            </w:r>
                            <w:r>
                              <w:rPr>
                                <w:rFonts w:asciiTheme="majorHAnsi" w:hAnsiTheme="majorHAnsi" w:cs="Arial"/>
                                <w:b/>
                                <w:color w:val="0D0D0D" w:themeColor="text1" w:themeTint="F2"/>
                                <w:sz w:val="36"/>
                                <w:szCs w:val="22"/>
                                <w:lang w:val="es-ES_tradnl"/>
                              </w:rPr>
                              <w:t>-0</w:t>
                            </w:r>
                            <w:r w:rsidR="00F474E6">
                              <w:rPr>
                                <w:rFonts w:asciiTheme="majorHAnsi" w:hAnsiTheme="majorHAnsi" w:cs="Arial"/>
                                <w:b/>
                                <w:color w:val="0D0D0D" w:themeColor="text1" w:themeTint="F2"/>
                                <w:sz w:val="36"/>
                                <w:szCs w:val="22"/>
                                <w:lang w:val="es-ES_tradnl"/>
                              </w:rPr>
                              <w:t>9</w:t>
                            </w:r>
                          </w:p>
                          <w:p w14:paraId="70CF6833" w14:textId="4FD83CB5" w:rsidR="001E094D" w:rsidRPr="0010736F" w:rsidRDefault="001E094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6664C">
                              <w:rPr>
                                <w:rFonts w:asciiTheme="majorHAnsi" w:hAnsiTheme="majorHAnsi" w:cs="Arial"/>
                                <w:color w:val="0D0D0D" w:themeColor="text1" w:themeTint="F2"/>
                                <w:szCs w:val="22"/>
                                <w:lang w:val="es-ES_tradnl"/>
                              </w:rPr>
                              <w:t>IN</w:t>
                            </w:r>
                            <w:r w:rsidR="005E4AC4">
                              <w:rPr>
                                <w:rFonts w:asciiTheme="majorHAnsi" w:hAnsiTheme="majorHAnsi" w:cs="Arial"/>
                                <w:color w:val="0D0D0D" w:themeColor="text1" w:themeTint="F2"/>
                                <w:szCs w:val="22"/>
                                <w:lang w:val="es-ES_tradnl"/>
                              </w:rPr>
                              <w:t>ADMISIBILIDAD</w:t>
                            </w:r>
                          </w:p>
                          <w:p w14:paraId="5FDD6F0D" w14:textId="77777777" w:rsidR="001E094D" w:rsidRPr="0010736F" w:rsidRDefault="001E094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295C233" w:rsidR="001E094D" w:rsidRPr="0027407A" w:rsidRDefault="003D56ED" w:rsidP="00997BC5">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_tradnl"/>
                              </w:rPr>
                              <w:t xml:space="preserve">MARÍA </w:t>
                            </w:r>
                            <w:r w:rsidR="00F474E6">
                              <w:rPr>
                                <w:rFonts w:asciiTheme="majorHAnsi" w:hAnsiTheme="majorHAnsi" w:cs="Arial"/>
                                <w:bCs/>
                                <w:color w:val="0D0D0D" w:themeColor="text1" w:themeTint="F2"/>
                                <w:szCs w:val="22"/>
                                <w:lang w:val="es-ES_tradnl"/>
                              </w:rPr>
                              <w:t>VIDALIA QUEMBA DE PRIETO</w:t>
                            </w:r>
                          </w:p>
                          <w:bookmarkEnd w:id="1"/>
                          <w:p w14:paraId="35068D0D" w14:textId="161A1E75" w:rsidR="001E094D" w:rsidRPr="00F474E6" w:rsidRDefault="00535293" w:rsidP="00997BC5">
                            <w:pPr>
                              <w:spacing w:line="276" w:lineRule="auto"/>
                              <w:rPr>
                                <w:rFonts w:asciiTheme="majorHAnsi" w:hAnsiTheme="majorHAnsi" w:cs="Arial"/>
                                <w:color w:val="0D0D0D" w:themeColor="text1" w:themeTint="F2"/>
                                <w:szCs w:val="22"/>
                                <w:lang w:val="es-AR"/>
                              </w:rPr>
                            </w:pPr>
                            <w:r w:rsidRPr="00F474E6">
                              <w:rPr>
                                <w:rFonts w:asciiTheme="majorHAnsi" w:hAnsiTheme="majorHAnsi" w:cs="Arial"/>
                                <w:color w:val="0D0D0D" w:themeColor="text1" w:themeTint="F2"/>
                                <w:szCs w:val="22"/>
                                <w:lang w:val="es-AR"/>
                              </w:rPr>
                              <w:t>COLOMBIA</w:t>
                            </w:r>
                          </w:p>
                          <w:p w14:paraId="575DFD52" w14:textId="77777777" w:rsidR="001E094D" w:rsidRPr="00F474E6" w:rsidRDefault="001E094D" w:rsidP="007A5817">
                            <w:pPr>
                              <w:rPr>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" filled="f" stroked="f" strokeweight=".5pt">
                <v:textbox>
                  <w:txbxContent>
                    <w:p w14:paraId="4D9FE29C" w14:textId="700CCC28" w:rsidR="001E094D" w:rsidRPr="004E2649" w:rsidRDefault="001E094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2BAC">
                        <w:rPr>
                          <w:rFonts w:asciiTheme="majorHAnsi" w:hAnsiTheme="majorHAnsi" w:cs="Arial"/>
                          <w:b/>
                          <w:bCs/>
                          <w:color w:val="0D0D0D" w:themeColor="text1" w:themeTint="F2"/>
                          <w:sz w:val="36"/>
                          <w:szCs w:val="22"/>
                          <w:lang w:val="es-ES_tradnl"/>
                        </w:rPr>
                        <w:t>193</w:t>
                      </w:r>
                      <w:r>
                        <w:rPr>
                          <w:rFonts w:asciiTheme="majorHAnsi" w:hAnsiTheme="majorHAnsi" w:cs="Arial"/>
                          <w:b/>
                          <w:bCs/>
                          <w:color w:val="0D0D0D" w:themeColor="text1" w:themeTint="F2"/>
                          <w:sz w:val="36"/>
                          <w:szCs w:val="22"/>
                          <w:lang w:val="es-ES_tradnl"/>
                        </w:rPr>
                        <w:t>/18</w:t>
                      </w:r>
                    </w:p>
                    <w:p w14:paraId="09C54AB3" w14:textId="7E69FC13" w:rsidR="001E094D" w:rsidRDefault="00535293"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D35A7F">
                        <w:rPr>
                          <w:rFonts w:asciiTheme="majorHAnsi" w:hAnsiTheme="majorHAnsi" w:cs="Arial"/>
                          <w:b/>
                          <w:color w:val="0D0D0D" w:themeColor="text1" w:themeTint="F2"/>
                          <w:sz w:val="36"/>
                          <w:szCs w:val="22"/>
                          <w:lang w:val="es-ES_tradnl"/>
                        </w:rPr>
                        <w:t>1</w:t>
                      </w:r>
                      <w:r w:rsidR="00F474E6">
                        <w:rPr>
                          <w:rFonts w:asciiTheme="majorHAnsi" w:hAnsiTheme="majorHAnsi" w:cs="Arial"/>
                          <w:b/>
                          <w:color w:val="0D0D0D" w:themeColor="text1" w:themeTint="F2"/>
                          <w:sz w:val="36"/>
                          <w:szCs w:val="22"/>
                          <w:lang w:val="es-ES_tradnl"/>
                        </w:rPr>
                        <w:t>493</w:t>
                      </w:r>
                      <w:r>
                        <w:rPr>
                          <w:rFonts w:asciiTheme="majorHAnsi" w:hAnsiTheme="majorHAnsi" w:cs="Arial"/>
                          <w:b/>
                          <w:color w:val="0D0D0D" w:themeColor="text1" w:themeTint="F2"/>
                          <w:sz w:val="36"/>
                          <w:szCs w:val="22"/>
                          <w:lang w:val="es-ES_tradnl"/>
                        </w:rPr>
                        <w:t>-0</w:t>
                      </w:r>
                      <w:r w:rsidR="00F474E6">
                        <w:rPr>
                          <w:rFonts w:asciiTheme="majorHAnsi" w:hAnsiTheme="majorHAnsi" w:cs="Arial"/>
                          <w:b/>
                          <w:color w:val="0D0D0D" w:themeColor="text1" w:themeTint="F2"/>
                          <w:sz w:val="36"/>
                          <w:szCs w:val="22"/>
                          <w:lang w:val="es-ES_tradnl"/>
                        </w:rPr>
                        <w:t>9</w:t>
                      </w:r>
                    </w:p>
                    <w:p w14:paraId="70CF6833" w14:textId="4FD83CB5" w:rsidR="001E094D" w:rsidRPr="0010736F" w:rsidRDefault="001E094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6664C">
                        <w:rPr>
                          <w:rFonts w:asciiTheme="majorHAnsi" w:hAnsiTheme="majorHAnsi" w:cs="Arial"/>
                          <w:color w:val="0D0D0D" w:themeColor="text1" w:themeTint="F2"/>
                          <w:szCs w:val="22"/>
                          <w:lang w:val="es-ES_tradnl"/>
                        </w:rPr>
                        <w:t>IN</w:t>
                      </w:r>
                      <w:r w:rsidR="005E4AC4">
                        <w:rPr>
                          <w:rFonts w:asciiTheme="majorHAnsi" w:hAnsiTheme="majorHAnsi" w:cs="Arial"/>
                          <w:color w:val="0D0D0D" w:themeColor="text1" w:themeTint="F2"/>
                          <w:szCs w:val="22"/>
                          <w:lang w:val="es-ES_tradnl"/>
                        </w:rPr>
                        <w:t>ADMISIBILIDAD</w:t>
                      </w:r>
                    </w:p>
                    <w:p w14:paraId="5FDD6F0D" w14:textId="77777777" w:rsidR="001E094D" w:rsidRPr="0010736F" w:rsidRDefault="001E094D" w:rsidP="00997BC5">
                      <w:pPr>
                        <w:spacing w:line="276" w:lineRule="auto"/>
                        <w:rPr>
                          <w:rFonts w:asciiTheme="majorHAnsi" w:hAnsiTheme="majorHAnsi" w:cs="Arial"/>
                          <w:color w:val="0D0D0D" w:themeColor="text1" w:themeTint="F2"/>
                          <w:szCs w:val="22"/>
                          <w:lang w:val="es-ES_tradnl"/>
                        </w:rPr>
                      </w:pPr>
                      <w:bookmarkStart w:id="2" w:name="_ftnref1"/>
                    </w:p>
                    <w:p w14:paraId="4CFA2FBF" w14:textId="1295C233" w:rsidR="001E094D" w:rsidRPr="0027407A" w:rsidRDefault="003D56ED" w:rsidP="00997BC5">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_tradnl"/>
                        </w:rPr>
                        <w:t xml:space="preserve">MARÍA </w:t>
                      </w:r>
                      <w:r w:rsidR="00F474E6">
                        <w:rPr>
                          <w:rFonts w:asciiTheme="majorHAnsi" w:hAnsiTheme="majorHAnsi" w:cs="Arial"/>
                          <w:bCs/>
                          <w:color w:val="0D0D0D" w:themeColor="text1" w:themeTint="F2"/>
                          <w:szCs w:val="22"/>
                          <w:lang w:val="es-ES_tradnl"/>
                        </w:rPr>
                        <w:t>VIDALIA QUEMBA DE PRIETO</w:t>
                      </w:r>
                    </w:p>
                    <w:bookmarkEnd w:id="2"/>
                    <w:p w14:paraId="35068D0D" w14:textId="161A1E75" w:rsidR="001E094D" w:rsidRPr="00F474E6" w:rsidRDefault="00535293" w:rsidP="00997BC5">
                      <w:pPr>
                        <w:spacing w:line="276" w:lineRule="auto"/>
                        <w:rPr>
                          <w:rFonts w:asciiTheme="majorHAnsi" w:hAnsiTheme="majorHAnsi" w:cs="Arial"/>
                          <w:color w:val="0D0D0D" w:themeColor="text1" w:themeTint="F2"/>
                          <w:szCs w:val="22"/>
                          <w:lang w:val="es-AR"/>
                        </w:rPr>
                      </w:pPr>
                      <w:r w:rsidRPr="00F474E6">
                        <w:rPr>
                          <w:rFonts w:asciiTheme="majorHAnsi" w:hAnsiTheme="majorHAnsi" w:cs="Arial"/>
                          <w:color w:val="0D0D0D" w:themeColor="text1" w:themeTint="F2"/>
                          <w:szCs w:val="22"/>
                          <w:lang w:val="es-AR"/>
                        </w:rPr>
                        <w:t>COLOMBIA</w:t>
                      </w:r>
                    </w:p>
                    <w:p w14:paraId="575DFD52" w14:textId="77777777" w:rsidR="001E094D" w:rsidRPr="00F474E6" w:rsidRDefault="001E094D" w:rsidP="007A5817">
                      <w:pPr>
                        <w:rPr>
                          <w:color w:val="0D0D0D" w:themeColor="text1" w:themeTint="F2"/>
                          <w:lang w:val="es-A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7E4CBCD" w:rsidR="001E094D" w:rsidRPr="004E2649" w:rsidRDefault="001E094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64A463B" w:rsidR="001E094D" w:rsidRPr="004E2649" w:rsidRDefault="001E094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2BAC">
                              <w:rPr>
                                <w:rFonts w:asciiTheme="minorHAnsi" w:hAnsiTheme="minorHAnsi"/>
                                <w:color w:val="FFFFFF" w:themeColor="background1"/>
                                <w:sz w:val="22"/>
                                <w:lang w:val="pt-BR"/>
                              </w:rPr>
                              <w:t>218</w:t>
                            </w:r>
                          </w:p>
                          <w:p w14:paraId="69373ED2" w14:textId="5B21BE5D" w:rsidR="001E094D" w:rsidRPr="004E2649" w:rsidRDefault="00CC2BA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Pr="00CC2BAC">
                              <w:rPr>
                                <w:rFonts w:asciiTheme="minorHAnsi" w:hAnsiTheme="minorHAnsi"/>
                                <w:color w:val="FFFFFF" w:themeColor="background1"/>
                                <w:sz w:val="22"/>
                                <w:lang w:val="es-NI"/>
                              </w:rPr>
                              <w:t>diciembre</w:t>
                            </w:r>
                            <w:r w:rsidR="001E094D" w:rsidRPr="004E2649">
                              <w:rPr>
                                <w:rFonts w:asciiTheme="minorHAnsi" w:hAnsiTheme="minorHAnsi"/>
                                <w:color w:val="FFFFFF" w:themeColor="background1"/>
                                <w:sz w:val="22"/>
                              </w:rPr>
                              <w:t xml:space="preserve"> 201</w:t>
                            </w:r>
                            <w:r w:rsidR="001E094D">
                              <w:rPr>
                                <w:rFonts w:asciiTheme="minorHAnsi" w:hAnsiTheme="minorHAnsi"/>
                                <w:color w:val="FFFFFF" w:themeColor="background1"/>
                                <w:sz w:val="22"/>
                              </w:rPr>
                              <w:t>8</w:t>
                            </w:r>
                          </w:p>
                          <w:p w14:paraId="0771DB5B" w14:textId="77777777" w:rsidR="001E094D" w:rsidRPr="004E2649" w:rsidRDefault="001E094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7E4CBCD" w:rsidR="001E094D" w:rsidRPr="004E2649" w:rsidRDefault="001E094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64A463B" w:rsidR="001E094D" w:rsidRPr="004E2649" w:rsidRDefault="001E094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C2BAC">
                        <w:rPr>
                          <w:rFonts w:asciiTheme="minorHAnsi" w:hAnsiTheme="minorHAnsi"/>
                          <w:color w:val="FFFFFF" w:themeColor="background1"/>
                          <w:sz w:val="22"/>
                          <w:lang w:val="pt-BR"/>
                        </w:rPr>
                        <w:t>218</w:t>
                      </w:r>
                    </w:p>
                    <w:p w14:paraId="69373ED2" w14:textId="5B21BE5D" w:rsidR="001E094D" w:rsidRPr="004E2649" w:rsidRDefault="00CC2BA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Pr="00CC2BAC">
                        <w:rPr>
                          <w:rFonts w:asciiTheme="minorHAnsi" w:hAnsiTheme="minorHAnsi"/>
                          <w:color w:val="FFFFFF" w:themeColor="background1"/>
                          <w:sz w:val="22"/>
                          <w:lang w:val="es-NI"/>
                        </w:rPr>
                        <w:t>diciembre</w:t>
                      </w:r>
                      <w:r w:rsidR="001E094D" w:rsidRPr="004E2649">
                        <w:rPr>
                          <w:rFonts w:asciiTheme="minorHAnsi" w:hAnsiTheme="minorHAnsi"/>
                          <w:color w:val="FFFFFF" w:themeColor="background1"/>
                          <w:sz w:val="22"/>
                        </w:rPr>
                        <w:t xml:space="preserve"> 201</w:t>
                      </w:r>
                      <w:r w:rsidR="001E094D">
                        <w:rPr>
                          <w:rFonts w:asciiTheme="minorHAnsi" w:hAnsiTheme="minorHAnsi"/>
                          <w:color w:val="FFFFFF" w:themeColor="background1"/>
                          <w:sz w:val="22"/>
                        </w:rPr>
                        <w:t>8</w:t>
                      </w:r>
                    </w:p>
                    <w:p w14:paraId="0771DB5B" w14:textId="77777777" w:rsidR="001E094D" w:rsidRPr="004E2649" w:rsidRDefault="001E094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D234297" w:rsidR="001E094D" w:rsidRPr="00890650" w:rsidRDefault="001E094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CC2BAC">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CC2BAC">
                              <w:rPr>
                                <w:rFonts w:asciiTheme="majorHAnsi" w:hAnsiTheme="majorHAnsi"/>
                                <w:color w:val="0D0D0D" w:themeColor="text1" w:themeTint="F2"/>
                                <w:sz w:val="18"/>
                                <w:szCs w:val="20"/>
                                <w:lang w:val="es-ES"/>
                              </w:rPr>
                              <w:t>31 de diciembre de 2018.</w:t>
                            </w:r>
                            <w:r w:rsidRPr="00890650">
                              <w:rPr>
                                <w:rFonts w:asciiTheme="majorHAnsi" w:hAnsiTheme="majorHAnsi"/>
                                <w:color w:val="0D0D0D" w:themeColor="text1" w:themeTint="F2"/>
                                <w:sz w:val="18"/>
                                <w:szCs w:val="20"/>
                                <w:lang w:val="es-ES"/>
                              </w:rPr>
                              <w:br/>
                            </w:r>
                          </w:p>
                          <w:p w14:paraId="4BDF3581" w14:textId="77777777" w:rsidR="001E094D" w:rsidRPr="007A5817" w:rsidRDefault="001E094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E094D" w:rsidRPr="00167A34" w:rsidRDefault="001E094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D234297" w:rsidR="001E094D" w:rsidRPr="00890650" w:rsidRDefault="001E094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CC2BAC">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CC2BAC">
                        <w:rPr>
                          <w:rFonts w:asciiTheme="majorHAnsi" w:hAnsiTheme="majorHAnsi"/>
                          <w:color w:val="0D0D0D" w:themeColor="text1" w:themeTint="F2"/>
                          <w:sz w:val="18"/>
                          <w:szCs w:val="20"/>
                          <w:lang w:val="es-ES"/>
                        </w:rPr>
                        <w:t>31 de diciembre de 2018.</w:t>
                      </w:r>
                      <w:r w:rsidRPr="00890650">
                        <w:rPr>
                          <w:rFonts w:asciiTheme="majorHAnsi" w:hAnsiTheme="majorHAnsi"/>
                          <w:color w:val="0D0D0D" w:themeColor="text1" w:themeTint="F2"/>
                          <w:sz w:val="18"/>
                          <w:szCs w:val="20"/>
                          <w:lang w:val="es-ES"/>
                        </w:rPr>
                        <w:br/>
                      </w:r>
                    </w:p>
                    <w:p w14:paraId="4BDF3581" w14:textId="77777777" w:rsidR="001E094D" w:rsidRPr="007A5817" w:rsidRDefault="001E094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E094D" w:rsidRPr="00167A34" w:rsidRDefault="001E094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D6F9A60" w:rsidR="001E094D" w:rsidRPr="007B05C4" w:rsidRDefault="001E094D" w:rsidP="00113F73">
                            <w:pPr>
                              <w:spacing w:line="276" w:lineRule="auto"/>
                              <w:rPr>
                                <w:rFonts w:asciiTheme="majorHAnsi" w:hAnsiTheme="majorHAnsi"/>
                                <w:color w:val="595959" w:themeColor="text1" w:themeTint="A6"/>
                                <w:sz w:val="18"/>
                                <w:szCs w:val="18"/>
                                <w:lang w:val="es-ES"/>
                              </w:rPr>
                            </w:pPr>
                            <w:r w:rsidRPr="00CC2BAC">
                              <w:rPr>
                                <w:rFonts w:asciiTheme="majorHAnsi" w:hAnsiTheme="majorHAnsi"/>
                                <w:b/>
                                <w:color w:val="595959" w:themeColor="text1" w:themeTint="A6"/>
                                <w:sz w:val="18"/>
                                <w:szCs w:val="18"/>
                                <w:lang w:val="pt-BR"/>
                              </w:rPr>
                              <w:t>Citar como:</w:t>
                            </w:r>
                            <w:r w:rsidR="002620A6" w:rsidRPr="00CC2BAC">
                              <w:rPr>
                                <w:rFonts w:asciiTheme="majorHAnsi" w:hAnsiTheme="majorHAnsi"/>
                                <w:color w:val="595959" w:themeColor="text1" w:themeTint="A6"/>
                                <w:sz w:val="18"/>
                                <w:szCs w:val="18"/>
                                <w:lang w:val="pt-BR"/>
                              </w:rPr>
                              <w:t xml:space="preserve"> CIDH, </w:t>
                            </w:r>
                            <w:r w:rsidR="00CC2BAC" w:rsidRPr="00CC2BAC">
                              <w:rPr>
                                <w:rFonts w:asciiTheme="majorHAnsi" w:hAnsiTheme="majorHAnsi"/>
                                <w:color w:val="595959" w:themeColor="text1" w:themeTint="A6"/>
                                <w:sz w:val="18"/>
                                <w:szCs w:val="18"/>
                                <w:lang w:val="pt-BR"/>
                              </w:rPr>
                              <w:t xml:space="preserve">Informe No. </w:t>
                            </w:r>
                            <w:r w:rsidR="00CC2BAC">
                              <w:rPr>
                                <w:rFonts w:asciiTheme="majorHAnsi" w:hAnsiTheme="majorHAnsi"/>
                                <w:color w:val="595959" w:themeColor="text1" w:themeTint="A6"/>
                                <w:sz w:val="18"/>
                                <w:szCs w:val="18"/>
                                <w:lang w:val="pt-BR"/>
                              </w:rPr>
                              <w:t xml:space="preserve">193/18. </w:t>
                            </w:r>
                            <w:r w:rsidR="002620A6" w:rsidRPr="002620A6">
                              <w:rPr>
                                <w:rFonts w:asciiTheme="majorHAnsi" w:hAnsiTheme="majorHAnsi"/>
                                <w:color w:val="595959" w:themeColor="text1" w:themeTint="A6"/>
                                <w:sz w:val="18"/>
                                <w:szCs w:val="18"/>
                                <w:lang w:val="es-AR"/>
                              </w:rPr>
                              <w:t>Petición</w:t>
                            </w:r>
                            <w:r w:rsidR="002620A6">
                              <w:rPr>
                                <w:rFonts w:asciiTheme="majorHAnsi" w:hAnsiTheme="majorHAnsi"/>
                                <w:color w:val="595959" w:themeColor="text1" w:themeTint="A6"/>
                                <w:sz w:val="18"/>
                                <w:szCs w:val="18"/>
                                <w:lang w:val="es-AR"/>
                              </w:rPr>
                              <w:t xml:space="preserve"> </w:t>
                            </w:r>
                            <w:r w:rsidR="002620A6">
                              <w:rPr>
                                <w:rFonts w:asciiTheme="majorHAnsi" w:hAnsiTheme="majorHAnsi"/>
                                <w:color w:val="595959" w:themeColor="text1" w:themeTint="A6"/>
                                <w:sz w:val="18"/>
                                <w:szCs w:val="18"/>
                                <w:lang w:val="es-ES_tradnl"/>
                              </w:rPr>
                              <w:t>1</w:t>
                            </w:r>
                            <w:r w:rsidR="0075261A">
                              <w:rPr>
                                <w:rFonts w:asciiTheme="majorHAnsi" w:hAnsiTheme="majorHAnsi"/>
                                <w:color w:val="595959" w:themeColor="text1" w:themeTint="A6"/>
                                <w:sz w:val="18"/>
                                <w:szCs w:val="18"/>
                                <w:lang w:val="es-ES_tradnl"/>
                              </w:rPr>
                              <w:t>493</w:t>
                            </w:r>
                            <w:r w:rsidR="00857BB7">
                              <w:rPr>
                                <w:rFonts w:asciiTheme="majorHAnsi" w:hAnsiTheme="majorHAnsi"/>
                                <w:color w:val="595959" w:themeColor="text1" w:themeTint="A6"/>
                                <w:sz w:val="18"/>
                                <w:szCs w:val="18"/>
                                <w:lang w:val="es-ES_tradnl"/>
                              </w:rPr>
                              <w:t>-</w:t>
                            </w:r>
                            <w:r w:rsidR="002620A6">
                              <w:rPr>
                                <w:rFonts w:asciiTheme="majorHAnsi" w:hAnsiTheme="majorHAnsi"/>
                                <w:color w:val="595959" w:themeColor="text1" w:themeTint="A6"/>
                                <w:sz w:val="18"/>
                                <w:szCs w:val="18"/>
                                <w:lang w:val="es-ES_tradnl"/>
                              </w:rPr>
                              <w:t>200</w:t>
                            </w:r>
                            <w:r w:rsidR="0075261A">
                              <w:rPr>
                                <w:rFonts w:asciiTheme="majorHAnsi" w:hAnsiTheme="majorHAnsi"/>
                                <w:color w:val="595959" w:themeColor="text1" w:themeTint="A6"/>
                                <w:sz w:val="18"/>
                                <w:szCs w:val="18"/>
                                <w:lang w:val="es-ES_tradnl"/>
                              </w:rPr>
                              <w:t>9</w:t>
                            </w:r>
                            <w:r w:rsidR="008A6D86">
                              <w:rPr>
                                <w:rFonts w:asciiTheme="majorHAnsi" w:hAnsiTheme="majorHAnsi"/>
                                <w:color w:val="595959" w:themeColor="text1" w:themeTint="A6"/>
                                <w:sz w:val="18"/>
                                <w:szCs w:val="18"/>
                                <w:lang w:val="es-ES_tradnl"/>
                              </w:rPr>
                              <w:t>.</w:t>
                            </w:r>
                            <w:r w:rsidR="00B84E21">
                              <w:rPr>
                                <w:rFonts w:asciiTheme="majorHAnsi" w:hAnsiTheme="majorHAnsi"/>
                                <w:color w:val="595959" w:themeColor="text1" w:themeTint="A6"/>
                                <w:sz w:val="18"/>
                                <w:szCs w:val="18"/>
                                <w:lang w:val="es-ES_tradnl"/>
                              </w:rPr>
                              <w:t xml:space="preserve"> </w:t>
                            </w:r>
                            <w:r w:rsidR="00E6664C">
                              <w:rPr>
                                <w:rFonts w:asciiTheme="majorHAnsi" w:hAnsiTheme="majorHAnsi"/>
                                <w:color w:val="595959" w:themeColor="text1" w:themeTint="A6"/>
                                <w:sz w:val="18"/>
                                <w:szCs w:val="18"/>
                                <w:lang w:val="es-ES_tradnl"/>
                              </w:rPr>
                              <w:t>Ina</w:t>
                            </w:r>
                            <w:r w:rsidR="008A6D86">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072811">
                              <w:rPr>
                                <w:rFonts w:asciiTheme="majorHAnsi" w:hAnsiTheme="majorHAnsi"/>
                                <w:color w:val="595959" w:themeColor="text1" w:themeTint="A6"/>
                                <w:sz w:val="18"/>
                                <w:szCs w:val="18"/>
                                <w:lang w:val="es-ES_tradnl"/>
                              </w:rPr>
                              <w:t xml:space="preserve">María </w:t>
                            </w:r>
                            <w:r w:rsidR="00A10084">
                              <w:rPr>
                                <w:rFonts w:asciiTheme="majorHAnsi" w:hAnsiTheme="majorHAnsi"/>
                                <w:bCs/>
                                <w:color w:val="595959" w:themeColor="text1" w:themeTint="A6"/>
                                <w:sz w:val="18"/>
                                <w:szCs w:val="18"/>
                                <w:lang w:val="es-AR"/>
                              </w:rPr>
                              <w:t>Vidalia Quemba de Prieto</w:t>
                            </w:r>
                            <w:r w:rsidR="0028716D" w:rsidRPr="0028716D">
                              <w:rPr>
                                <w:rFonts w:asciiTheme="majorHAnsi" w:hAnsiTheme="majorHAnsi"/>
                                <w:bCs/>
                                <w:color w:val="595959" w:themeColor="text1" w:themeTint="A6"/>
                                <w:sz w:val="18"/>
                                <w:szCs w:val="18"/>
                                <w:lang w:val="es-AR"/>
                              </w:rPr>
                              <w:t>.</w:t>
                            </w:r>
                            <w:r w:rsidR="008A6D8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CC2BAC">
                              <w:rPr>
                                <w:rFonts w:asciiTheme="majorHAnsi" w:hAnsiTheme="majorHAnsi"/>
                                <w:color w:val="595959" w:themeColor="text1" w:themeTint="A6"/>
                                <w:sz w:val="18"/>
                                <w:szCs w:val="18"/>
                                <w:lang w:val="es-ES_tradnl"/>
                              </w:rPr>
                              <w:t>31 de diciembre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D6F9A60" w:rsidR="001E094D" w:rsidRPr="007B05C4" w:rsidRDefault="001E094D" w:rsidP="00113F73">
                      <w:pPr>
                        <w:spacing w:line="276" w:lineRule="auto"/>
                        <w:rPr>
                          <w:rFonts w:asciiTheme="majorHAnsi" w:hAnsiTheme="majorHAnsi"/>
                          <w:color w:val="595959" w:themeColor="text1" w:themeTint="A6"/>
                          <w:sz w:val="18"/>
                          <w:szCs w:val="18"/>
                          <w:lang w:val="es-ES"/>
                        </w:rPr>
                      </w:pPr>
                      <w:r w:rsidRPr="00CC2BAC">
                        <w:rPr>
                          <w:rFonts w:asciiTheme="majorHAnsi" w:hAnsiTheme="majorHAnsi"/>
                          <w:b/>
                          <w:color w:val="595959" w:themeColor="text1" w:themeTint="A6"/>
                          <w:sz w:val="18"/>
                          <w:szCs w:val="18"/>
                          <w:lang w:val="pt-BR"/>
                        </w:rPr>
                        <w:t>Citar como:</w:t>
                      </w:r>
                      <w:r w:rsidR="002620A6" w:rsidRPr="00CC2BAC">
                        <w:rPr>
                          <w:rFonts w:asciiTheme="majorHAnsi" w:hAnsiTheme="majorHAnsi"/>
                          <w:color w:val="595959" w:themeColor="text1" w:themeTint="A6"/>
                          <w:sz w:val="18"/>
                          <w:szCs w:val="18"/>
                          <w:lang w:val="pt-BR"/>
                        </w:rPr>
                        <w:t xml:space="preserve"> CIDH, </w:t>
                      </w:r>
                      <w:r w:rsidR="00CC2BAC" w:rsidRPr="00CC2BAC">
                        <w:rPr>
                          <w:rFonts w:asciiTheme="majorHAnsi" w:hAnsiTheme="majorHAnsi"/>
                          <w:color w:val="595959" w:themeColor="text1" w:themeTint="A6"/>
                          <w:sz w:val="18"/>
                          <w:szCs w:val="18"/>
                          <w:lang w:val="pt-BR"/>
                        </w:rPr>
                        <w:t xml:space="preserve">Informe No. </w:t>
                      </w:r>
                      <w:r w:rsidR="00CC2BAC">
                        <w:rPr>
                          <w:rFonts w:asciiTheme="majorHAnsi" w:hAnsiTheme="majorHAnsi"/>
                          <w:color w:val="595959" w:themeColor="text1" w:themeTint="A6"/>
                          <w:sz w:val="18"/>
                          <w:szCs w:val="18"/>
                          <w:lang w:val="pt-BR"/>
                        </w:rPr>
                        <w:t xml:space="preserve">193/18. </w:t>
                      </w:r>
                      <w:r w:rsidR="002620A6" w:rsidRPr="002620A6">
                        <w:rPr>
                          <w:rFonts w:asciiTheme="majorHAnsi" w:hAnsiTheme="majorHAnsi"/>
                          <w:color w:val="595959" w:themeColor="text1" w:themeTint="A6"/>
                          <w:sz w:val="18"/>
                          <w:szCs w:val="18"/>
                          <w:lang w:val="es-AR"/>
                        </w:rPr>
                        <w:t>Petición</w:t>
                      </w:r>
                      <w:r w:rsidR="002620A6">
                        <w:rPr>
                          <w:rFonts w:asciiTheme="majorHAnsi" w:hAnsiTheme="majorHAnsi"/>
                          <w:color w:val="595959" w:themeColor="text1" w:themeTint="A6"/>
                          <w:sz w:val="18"/>
                          <w:szCs w:val="18"/>
                          <w:lang w:val="es-AR"/>
                        </w:rPr>
                        <w:t xml:space="preserve"> </w:t>
                      </w:r>
                      <w:r w:rsidR="002620A6">
                        <w:rPr>
                          <w:rFonts w:asciiTheme="majorHAnsi" w:hAnsiTheme="majorHAnsi"/>
                          <w:color w:val="595959" w:themeColor="text1" w:themeTint="A6"/>
                          <w:sz w:val="18"/>
                          <w:szCs w:val="18"/>
                          <w:lang w:val="es-ES_tradnl"/>
                        </w:rPr>
                        <w:t>1</w:t>
                      </w:r>
                      <w:r w:rsidR="0075261A">
                        <w:rPr>
                          <w:rFonts w:asciiTheme="majorHAnsi" w:hAnsiTheme="majorHAnsi"/>
                          <w:color w:val="595959" w:themeColor="text1" w:themeTint="A6"/>
                          <w:sz w:val="18"/>
                          <w:szCs w:val="18"/>
                          <w:lang w:val="es-ES_tradnl"/>
                        </w:rPr>
                        <w:t>493</w:t>
                      </w:r>
                      <w:r w:rsidR="00857BB7">
                        <w:rPr>
                          <w:rFonts w:asciiTheme="majorHAnsi" w:hAnsiTheme="majorHAnsi"/>
                          <w:color w:val="595959" w:themeColor="text1" w:themeTint="A6"/>
                          <w:sz w:val="18"/>
                          <w:szCs w:val="18"/>
                          <w:lang w:val="es-ES_tradnl"/>
                        </w:rPr>
                        <w:t>-</w:t>
                      </w:r>
                      <w:r w:rsidR="002620A6">
                        <w:rPr>
                          <w:rFonts w:asciiTheme="majorHAnsi" w:hAnsiTheme="majorHAnsi"/>
                          <w:color w:val="595959" w:themeColor="text1" w:themeTint="A6"/>
                          <w:sz w:val="18"/>
                          <w:szCs w:val="18"/>
                          <w:lang w:val="es-ES_tradnl"/>
                        </w:rPr>
                        <w:t>200</w:t>
                      </w:r>
                      <w:r w:rsidR="0075261A">
                        <w:rPr>
                          <w:rFonts w:asciiTheme="majorHAnsi" w:hAnsiTheme="majorHAnsi"/>
                          <w:color w:val="595959" w:themeColor="text1" w:themeTint="A6"/>
                          <w:sz w:val="18"/>
                          <w:szCs w:val="18"/>
                          <w:lang w:val="es-ES_tradnl"/>
                        </w:rPr>
                        <w:t>9</w:t>
                      </w:r>
                      <w:r w:rsidR="008A6D86">
                        <w:rPr>
                          <w:rFonts w:asciiTheme="majorHAnsi" w:hAnsiTheme="majorHAnsi"/>
                          <w:color w:val="595959" w:themeColor="text1" w:themeTint="A6"/>
                          <w:sz w:val="18"/>
                          <w:szCs w:val="18"/>
                          <w:lang w:val="es-ES_tradnl"/>
                        </w:rPr>
                        <w:t>.</w:t>
                      </w:r>
                      <w:r w:rsidR="00B84E21">
                        <w:rPr>
                          <w:rFonts w:asciiTheme="majorHAnsi" w:hAnsiTheme="majorHAnsi"/>
                          <w:color w:val="595959" w:themeColor="text1" w:themeTint="A6"/>
                          <w:sz w:val="18"/>
                          <w:szCs w:val="18"/>
                          <w:lang w:val="es-ES_tradnl"/>
                        </w:rPr>
                        <w:t xml:space="preserve"> </w:t>
                      </w:r>
                      <w:r w:rsidR="00E6664C">
                        <w:rPr>
                          <w:rFonts w:asciiTheme="majorHAnsi" w:hAnsiTheme="majorHAnsi"/>
                          <w:color w:val="595959" w:themeColor="text1" w:themeTint="A6"/>
                          <w:sz w:val="18"/>
                          <w:szCs w:val="18"/>
                          <w:lang w:val="es-ES_tradnl"/>
                        </w:rPr>
                        <w:t>Ina</w:t>
                      </w:r>
                      <w:r w:rsidR="008A6D86">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072811">
                        <w:rPr>
                          <w:rFonts w:asciiTheme="majorHAnsi" w:hAnsiTheme="majorHAnsi"/>
                          <w:color w:val="595959" w:themeColor="text1" w:themeTint="A6"/>
                          <w:sz w:val="18"/>
                          <w:szCs w:val="18"/>
                          <w:lang w:val="es-ES_tradnl"/>
                        </w:rPr>
                        <w:t xml:space="preserve">María </w:t>
                      </w:r>
                      <w:r w:rsidR="00A10084">
                        <w:rPr>
                          <w:rFonts w:asciiTheme="majorHAnsi" w:hAnsiTheme="majorHAnsi"/>
                          <w:bCs/>
                          <w:color w:val="595959" w:themeColor="text1" w:themeTint="A6"/>
                          <w:sz w:val="18"/>
                          <w:szCs w:val="18"/>
                          <w:lang w:val="es-AR"/>
                        </w:rPr>
                        <w:t>Vidalia Quemba de Prieto</w:t>
                      </w:r>
                      <w:r w:rsidR="0028716D" w:rsidRPr="0028716D">
                        <w:rPr>
                          <w:rFonts w:asciiTheme="majorHAnsi" w:hAnsiTheme="majorHAnsi"/>
                          <w:bCs/>
                          <w:color w:val="595959" w:themeColor="text1" w:themeTint="A6"/>
                          <w:sz w:val="18"/>
                          <w:szCs w:val="18"/>
                          <w:lang w:val="es-AR"/>
                        </w:rPr>
                        <w:t>.</w:t>
                      </w:r>
                      <w:r w:rsidR="008A6D8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CC2BAC">
                        <w:rPr>
                          <w:rFonts w:asciiTheme="majorHAnsi" w:hAnsiTheme="majorHAnsi"/>
                          <w:color w:val="595959" w:themeColor="text1" w:themeTint="A6"/>
                          <w:sz w:val="18"/>
                          <w:szCs w:val="18"/>
                          <w:lang w:val="es-ES_tradnl"/>
                        </w:rPr>
                        <w:t>31 de diciembre de 2018.</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E094D" w:rsidRPr="00D72DC6" w:rsidRDefault="001E0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E094D" w:rsidRPr="00D72DC6" w:rsidRDefault="001E0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E094D" w:rsidRPr="004B7EB6" w:rsidRDefault="001E09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E094D" w:rsidRPr="004B7EB6" w:rsidRDefault="001E09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40F0C"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1E094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434B22A2" w:rsidR="003239B8" w:rsidRPr="00535293" w:rsidRDefault="008C52D5" w:rsidP="00B66146">
            <w:pPr>
              <w:jc w:val="both"/>
              <w:rPr>
                <w:rFonts w:ascii="Cambria" w:hAnsi="Cambria"/>
                <w:bCs/>
                <w:sz w:val="20"/>
                <w:szCs w:val="20"/>
                <w:lang w:val="es-ES"/>
              </w:rPr>
            </w:pPr>
            <w:r w:rsidRPr="001820ED">
              <w:rPr>
                <w:rFonts w:ascii="Cambria" w:hAnsi="Cambria"/>
                <w:bCs/>
                <w:sz w:val="20"/>
                <w:szCs w:val="20"/>
                <w:lang w:val="es-ES"/>
              </w:rPr>
              <w:t>María</w:t>
            </w:r>
            <w:r>
              <w:rPr>
                <w:rFonts w:ascii="Cambria" w:hAnsi="Cambria"/>
                <w:bCs/>
                <w:sz w:val="20"/>
                <w:szCs w:val="20"/>
                <w:lang w:val="es-ES"/>
              </w:rPr>
              <w:t xml:space="preserve"> Vidalia Quemba de Prieto y </w:t>
            </w:r>
            <w:r w:rsidR="00B66146">
              <w:rPr>
                <w:rFonts w:ascii="Cambria" w:hAnsi="Cambria"/>
                <w:bCs/>
                <w:sz w:val="20"/>
                <w:szCs w:val="20"/>
                <w:lang w:val="es-ES"/>
              </w:rPr>
              <w:t>William René Parra Gutiérrez</w:t>
            </w:r>
          </w:p>
        </w:tc>
      </w:tr>
      <w:tr w:rsidR="003239B8" w:rsidRPr="00740F0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85112F" w:rsidP="001E094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3B51F1D8" w:rsidR="003239B8" w:rsidRPr="004C2312" w:rsidRDefault="00A94701" w:rsidP="00080300">
            <w:pPr>
              <w:jc w:val="both"/>
              <w:rPr>
                <w:rFonts w:ascii="Cambria" w:hAnsi="Cambria"/>
                <w:bCs/>
                <w:sz w:val="20"/>
                <w:szCs w:val="20"/>
                <w:lang w:val="es-ES"/>
              </w:rPr>
            </w:pPr>
            <w:r w:rsidRPr="001820ED">
              <w:rPr>
                <w:rFonts w:ascii="Cambria" w:hAnsi="Cambria"/>
                <w:bCs/>
                <w:sz w:val="20"/>
                <w:szCs w:val="20"/>
                <w:lang w:val="es-ES"/>
              </w:rPr>
              <w:t>María</w:t>
            </w:r>
            <w:r>
              <w:rPr>
                <w:rFonts w:ascii="Cambria" w:hAnsi="Cambria"/>
                <w:bCs/>
                <w:sz w:val="20"/>
                <w:szCs w:val="20"/>
                <w:lang w:val="es-ES"/>
              </w:rPr>
              <w:t xml:space="preserve"> </w:t>
            </w:r>
            <w:r w:rsidR="004F359E">
              <w:rPr>
                <w:rFonts w:ascii="Cambria" w:hAnsi="Cambria"/>
                <w:bCs/>
                <w:sz w:val="20"/>
                <w:szCs w:val="20"/>
                <w:lang w:val="es-ES"/>
              </w:rPr>
              <w:t>Vidalia Quemba de Prieto</w:t>
            </w:r>
            <w:r w:rsidR="005D6EAF">
              <w:rPr>
                <w:rFonts w:ascii="Cambria" w:hAnsi="Cambria"/>
                <w:bCs/>
                <w:sz w:val="20"/>
                <w:szCs w:val="20"/>
                <w:lang w:val="es-E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1E094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37543DD4" w:rsidR="003239B8" w:rsidRPr="004B3C14" w:rsidRDefault="00535293" w:rsidP="001E094D">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2"/>
            </w:r>
          </w:p>
        </w:tc>
      </w:tr>
      <w:tr w:rsidR="00223A29" w:rsidRPr="00740F0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4DF850CA" w:rsidR="00223A29" w:rsidRPr="001E094D" w:rsidRDefault="001E094D" w:rsidP="00D0343D">
            <w:pPr>
              <w:jc w:val="both"/>
              <w:rPr>
                <w:rFonts w:ascii="Cambria" w:hAnsi="Cambria"/>
                <w:bCs/>
                <w:sz w:val="20"/>
                <w:szCs w:val="20"/>
                <w:lang w:val="es-ES"/>
              </w:rPr>
            </w:pPr>
            <w:r w:rsidRPr="00645A70">
              <w:rPr>
                <w:rFonts w:ascii="Cambria" w:hAnsi="Cambria"/>
                <w:bCs/>
                <w:sz w:val="20"/>
                <w:szCs w:val="20"/>
                <w:lang w:val="es-ES"/>
              </w:rPr>
              <w:t>Artículos</w:t>
            </w:r>
            <w:r w:rsidR="00753234">
              <w:rPr>
                <w:rFonts w:ascii="Cambria" w:hAnsi="Cambria"/>
                <w:bCs/>
                <w:sz w:val="20"/>
                <w:szCs w:val="20"/>
                <w:lang w:val="es-ES"/>
              </w:rPr>
              <w:t xml:space="preserve"> 5 (integridad personal),</w:t>
            </w:r>
            <w:r w:rsidR="007A558E">
              <w:rPr>
                <w:rFonts w:ascii="Cambria" w:hAnsi="Cambria"/>
                <w:bCs/>
                <w:sz w:val="20"/>
                <w:szCs w:val="20"/>
                <w:lang w:val="es-ES"/>
              </w:rPr>
              <w:t xml:space="preserve"> </w:t>
            </w:r>
            <w:r w:rsidR="006D01E0">
              <w:rPr>
                <w:rFonts w:ascii="Cambria" w:hAnsi="Cambria"/>
                <w:bCs/>
                <w:sz w:val="20"/>
                <w:szCs w:val="20"/>
                <w:lang w:val="es-ES"/>
              </w:rPr>
              <w:t>8 (garantías judiciales),</w:t>
            </w:r>
            <w:r w:rsidR="00753234">
              <w:rPr>
                <w:rFonts w:ascii="Cambria" w:hAnsi="Cambria"/>
                <w:bCs/>
                <w:sz w:val="20"/>
                <w:szCs w:val="20"/>
                <w:lang w:val="es-ES"/>
              </w:rPr>
              <w:t xml:space="preserve"> </w:t>
            </w:r>
            <w:r w:rsidR="00753234" w:rsidRPr="00061C45">
              <w:rPr>
                <w:rFonts w:ascii="Cambria" w:hAnsi="Cambria"/>
                <w:bCs/>
                <w:sz w:val="20"/>
                <w:szCs w:val="20"/>
                <w:lang w:val="es-ES"/>
              </w:rPr>
              <w:t>11</w:t>
            </w:r>
            <w:r w:rsidR="00753234">
              <w:rPr>
                <w:rFonts w:ascii="Cambria" w:hAnsi="Cambria"/>
                <w:bCs/>
                <w:sz w:val="20"/>
                <w:szCs w:val="20"/>
                <w:lang w:val="es-ES"/>
              </w:rPr>
              <w:t xml:space="preserve"> (</w:t>
            </w:r>
            <w:r w:rsidR="001C5354">
              <w:rPr>
                <w:rFonts w:ascii="Cambria" w:hAnsi="Cambria"/>
                <w:bCs/>
                <w:sz w:val="20"/>
                <w:szCs w:val="20"/>
                <w:lang w:val="es-ES"/>
              </w:rPr>
              <w:t>honra y</w:t>
            </w:r>
            <w:r w:rsidR="00753234">
              <w:rPr>
                <w:rFonts w:ascii="Cambria" w:hAnsi="Cambria"/>
                <w:bCs/>
                <w:sz w:val="20"/>
                <w:szCs w:val="20"/>
                <w:lang w:val="es-ES"/>
              </w:rPr>
              <w:t xml:space="preserve"> dignidad),</w:t>
            </w:r>
            <w:r w:rsidR="006D01E0">
              <w:rPr>
                <w:rFonts w:ascii="Cambria" w:hAnsi="Cambria"/>
                <w:bCs/>
                <w:sz w:val="20"/>
                <w:szCs w:val="20"/>
                <w:lang w:val="es-ES"/>
              </w:rPr>
              <w:t xml:space="preserve"> </w:t>
            </w:r>
            <w:r w:rsidR="0094345C" w:rsidRPr="00617784">
              <w:rPr>
                <w:rFonts w:ascii="Cambria" w:hAnsi="Cambria"/>
                <w:bCs/>
                <w:sz w:val="20"/>
                <w:szCs w:val="20"/>
                <w:lang w:val="es-ES"/>
              </w:rPr>
              <w:t>17</w:t>
            </w:r>
            <w:r w:rsidR="0094345C">
              <w:rPr>
                <w:rFonts w:ascii="Cambria" w:hAnsi="Cambria"/>
                <w:bCs/>
                <w:sz w:val="20"/>
                <w:szCs w:val="20"/>
                <w:lang w:val="es-ES"/>
              </w:rPr>
              <w:t xml:space="preserve"> (familia), </w:t>
            </w:r>
            <w:r w:rsidR="007B2346">
              <w:rPr>
                <w:rFonts w:ascii="Cambria" w:hAnsi="Cambria"/>
                <w:bCs/>
                <w:sz w:val="20"/>
                <w:szCs w:val="20"/>
                <w:lang w:val="es-ES"/>
              </w:rPr>
              <w:t>21</w:t>
            </w:r>
            <w:r w:rsidR="00600F83">
              <w:rPr>
                <w:rFonts w:ascii="Cambria" w:hAnsi="Cambria"/>
                <w:bCs/>
                <w:sz w:val="20"/>
                <w:szCs w:val="20"/>
                <w:lang w:val="es-ES"/>
              </w:rPr>
              <w:t xml:space="preserve"> (</w:t>
            </w:r>
            <w:r w:rsidR="00CD5D42">
              <w:rPr>
                <w:rFonts w:ascii="Cambria" w:hAnsi="Cambria"/>
                <w:bCs/>
                <w:sz w:val="20"/>
                <w:szCs w:val="20"/>
                <w:lang w:val="es-ES"/>
              </w:rPr>
              <w:t>pro</w:t>
            </w:r>
            <w:r w:rsidR="002B212F">
              <w:rPr>
                <w:rFonts w:ascii="Cambria" w:hAnsi="Cambria"/>
                <w:bCs/>
                <w:sz w:val="20"/>
                <w:szCs w:val="20"/>
                <w:lang w:val="es-ES"/>
              </w:rPr>
              <w:t>piedad privada)</w:t>
            </w:r>
            <w:r w:rsidR="00797A6E">
              <w:rPr>
                <w:rFonts w:ascii="Cambria" w:hAnsi="Cambria"/>
                <w:bCs/>
                <w:sz w:val="20"/>
                <w:szCs w:val="20"/>
                <w:lang w:val="es-ES"/>
              </w:rPr>
              <w:t xml:space="preserve">, </w:t>
            </w:r>
            <w:r w:rsidR="006D01E0">
              <w:rPr>
                <w:rFonts w:ascii="Cambria" w:hAnsi="Cambria"/>
                <w:bCs/>
                <w:sz w:val="20"/>
                <w:szCs w:val="20"/>
                <w:lang w:val="es-ES"/>
              </w:rPr>
              <w:t>2</w:t>
            </w:r>
            <w:r w:rsidR="007B2346">
              <w:rPr>
                <w:rFonts w:ascii="Cambria" w:hAnsi="Cambria"/>
                <w:bCs/>
                <w:sz w:val="20"/>
                <w:szCs w:val="20"/>
                <w:lang w:val="es-ES"/>
              </w:rPr>
              <w:t>4</w:t>
            </w:r>
            <w:r w:rsidR="006D01E0">
              <w:rPr>
                <w:rFonts w:ascii="Cambria" w:hAnsi="Cambria"/>
                <w:bCs/>
                <w:sz w:val="20"/>
                <w:szCs w:val="20"/>
                <w:lang w:val="es-ES"/>
              </w:rPr>
              <w:t xml:space="preserve"> (</w:t>
            </w:r>
            <w:r w:rsidR="002B212F">
              <w:rPr>
                <w:rFonts w:ascii="Cambria" w:hAnsi="Cambria"/>
                <w:bCs/>
                <w:sz w:val="20"/>
                <w:szCs w:val="20"/>
                <w:lang w:val="es-ES"/>
              </w:rPr>
              <w:t>igualdad ante la ley</w:t>
            </w:r>
            <w:r w:rsidR="00436EA4">
              <w:rPr>
                <w:rFonts w:ascii="Cambria" w:hAnsi="Cambria"/>
                <w:bCs/>
                <w:sz w:val="20"/>
                <w:szCs w:val="20"/>
                <w:lang w:val="es-ES"/>
              </w:rPr>
              <w:t>)</w:t>
            </w:r>
            <w:r w:rsidR="007A558E">
              <w:rPr>
                <w:rFonts w:ascii="Cambria" w:hAnsi="Cambria"/>
                <w:bCs/>
                <w:sz w:val="20"/>
                <w:szCs w:val="20"/>
                <w:lang w:val="es-ES"/>
              </w:rPr>
              <w:t>,</w:t>
            </w:r>
            <w:r w:rsidR="00797A6E">
              <w:rPr>
                <w:rFonts w:ascii="Cambria" w:hAnsi="Cambria"/>
                <w:bCs/>
                <w:sz w:val="20"/>
                <w:szCs w:val="20"/>
                <w:lang w:val="es-ES"/>
              </w:rPr>
              <w:t xml:space="preserve"> 25 (protección judicial)</w:t>
            </w:r>
            <w:r w:rsidR="0094345C">
              <w:rPr>
                <w:rFonts w:ascii="Cambria" w:hAnsi="Cambria"/>
                <w:bCs/>
                <w:sz w:val="20"/>
                <w:szCs w:val="20"/>
                <w:lang w:val="es-ES"/>
              </w:rPr>
              <w:t xml:space="preserve">, </w:t>
            </w:r>
            <w:r w:rsidR="0073345E">
              <w:rPr>
                <w:rFonts w:ascii="Cambria" w:hAnsi="Cambria"/>
                <w:bCs/>
                <w:sz w:val="20"/>
                <w:szCs w:val="20"/>
                <w:lang w:val="es-ES"/>
              </w:rPr>
              <w:t xml:space="preserve">y </w:t>
            </w:r>
            <w:r w:rsidR="0094345C" w:rsidRPr="00617784">
              <w:rPr>
                <w:rFonts w:ascii="Cambria" w:hAnsi="Cambria"/>
                <w:bCs/>
                <w:sz w:val="20"/>
                <w:szCs w:val="20"/>
                <w:lang w:val="es-ES"/>
              </w:rPr>
              <w:t>26</w:t>
            </w:r>
            <w:r w:rsidR="0094345C">
              <w:rPr>
                <w:rFonts w:ascii="Cambria" w:hAnsi="Cambria"/>
                <w:bCs/>
                <w:sz w:val="20"/>
                <w:szCs w:val="20"/>
                <w:lang w:val="es-ES"/>
              </w:rPr>
              <w:t xml:space="preserve"> (</w:t>
            </w:r>
            <w:r w:rsidR="0073345E">
              <w:rPr>
                <w:rFonts w:ascii="Cambria" w:hAnsi="Cambria"/>
                <w:bCs/>
                <w:sz w:val="20"/>
                <w:szCs w:val="20"/>
                <w:lang w:val="es-ES"/>
              </w:rPr>
              <w:t>d</w:t>
            </w:r>
            <w:r w:rsidR="00617784">
              <w:rPr>
                <w:rFonts w:asciiTheme="majorHAnsi" w:hAnsiTheme="majorHAnsi"/>
                <w:bCs/>
                <w:sz w:val="20"/>
                <w:szCs w:val="20"/>
                <w:lang w:val="es-ES"/>
              </w:rPr>
              <w:t>erechos económicos, sociales y culturales</w:t>
            </w:r>
            <w:r w:rsidR="0094345C">
              <w:rPr>
                <w:rFonts w:ascii="Cambria" w:hAnsi="Cambria"/>
                <w:bCs/>
                <w:sz w:val="20"/>
                <w:szCs w:val="20"/>
                <w:lang w:val="es-ES"/>
              </w:rPr>
              <w:t>)</w:t>
            </w:r>
            <w:r w:rsidR="0073345E">
              <w:rPr>
                <w:rFonts w:ascii="Cambria" w:hAnsi="Cambria"/>
                <w:bCs/>
                <w:sz w:val="20"/>
                <w:szCs w:val="20"/>
                <w:lang w:val="es-ES"/>
              </w:rPr>
              <w:t xml:space="preserve"> </w:t>
            </w:r>
            <w:r w:rsidR="006D01E0">
              <w:rPr>
                <w:rFonts w:ascii="Cambria" w:hAnsi="Cambria"/>
                <w:bCs/>
                <w:sz w:val="20"/>
                <w:szCs w:val="20"/>
                <w:lang w:val="es-ES"/>
              </w:rPr>
              <w:t>de la Convención Americana sobre</w:t>
            </w:r>
            <w:r w:rsidRPr="001E094D">
              <w:rPr>
                <w:rFonts w:ascii="Cambria" w:hAnsi="Cambria"/>
                <w:bCs/>
                <w:sz w:val="20"/>
                <w:szCs w:val="20"/>
                <w:lang w:val="es-ES"/>
              </w:rPr>
              <w:t xml:space="preserve"> Derechos Humanos</w:t>
            </w:r>
            <w:r w:rsidR="008855B5">
              <w:rPr>
                <w:rStyle w:val="FootnoteReference"/>
                <w:rFonts w:ascii="Cambria" w:hAnsi="Cambria"/>
                <w:bCs/>
                <w:sz w:val="20"/>
                <w:szCs w:val="20"/>
                <w:lang w:val="es-ES"/>
              </w:rPr>
              <w:footnoteReference w:id="3"/>
            </w:r>
            <w:r w:rsidR="00E7012B">
              <w:rPr>
                <w:rFonts w:ascii="Cambria" w:hAnsi="Cambria"/>
                <w:bCs/>
                <w:sz w:val="20"/>
                <w:szCs w:val="20"/>
                <w:lang w:val="es-ES"/>
              </w:rPr>
              <w:t>,</w:t>
            </w:r>
            <w:r w:rsidR="007A558E">
              <w:rPr>
                <w:rFonts w:ascii="Cambria" w:hAnsi="Cambria"/>
                <w:bCs/>
                <w:sz w:val="20"/>
                <w:szCs w:val="20"/>
                <w:lang w:val="es-ES"/>
              </w:rPr>
              <w:t xml:space="preserve"> en relación con su</w:t>
            </w:r>
            <w:r w:rsidR="009A09A6">
              <w:rPr>
                <w:rFonts w:ascii="Cambria" w:hAnsi="Cambria"/>
                <w:bCs/>
                <w:sz w:val="20"/>
                <w:szCs w:val="20"/>
                <w:lang w:val="es-ES"/>
              </w:rPr>
              <w:t>s</w:t>
            </w:r>
            <w:r w:rsidR="007A558E">
              <w:rPr>
                <w:rFonts w:ascii="Cambria" w:hAnsi="Cambria"/>
                <w:bCs/>
                <w:sz w:val="20"/>
                <w:szCs w:val="20"/>
                <w:lang w:val="es-ES"/>
              </w:rPr>
              <w:t xml:space="preserve"> </w:t>
            </w:r>
            <w:r w:rsidR="007A558E" w:rsidRPr="00BD19D9">
              <w:rPr>
                <w:rFonts w:ascii="Cambria" w:hAnsi="Cambria"/>
                <w:bCs/>
                <w:sz w:val="20"/>
                <w:szCs w:val="20"/>
                <w:lang w:val="es-ES"/>
              </w:rPr>
              <w:t>artículo</w:t>
            </w:r>
            <w:r w:rsidR="009A09A6">
              <w:rPr>
                <w:rFonts w:ascii="Cambria" w:hAnsi="Cambria"/>
                <w:bCs/>
                <w:sz w:val="20"/>
                <w:szCs w:val="20"/>
                <w:lang w:val="es-ES"/>
              </w:rPr>
              <w:t>s</w:t>
            </w:r>
            <w:r w:rsidR="0015499F" w:rsidRPr="00BD19D9">
              <w:rPr>
                <w:rFonts w:ascii="Cambria" w:hAnsi="Cambria"/>
                <w:bCs/>
                <w:sz w:val="20"/>
                <w:szCs w:val="20"/>
                <w:lang w:val="es-ES"/>
              </w:rPr>
              <w:t xml:space="preserve"> 1</w:t>
            </w:r>
            <w:r w:rsidR="001C5354">
              <w:rPr>
                <w:rFonts w:ascii="Cambria" w:hAnsi="Cambria"/>
                <w:bCs/>
                <w:sz w:val="20"/>
                <w:szCs w:val="20"/>
                <w:lang w:val="es-ES"/>
              </w:rPr>
              <w:t>.1</w:t>
            </w:r>
            <w:r w:rsidR="0017130A">
              <w:rPr>
                <w:rFonts w:ascii="Cambria" w:hAnsi="Cambria"/>
                <w:bCs/>
                <w:sz w:val="20"/>
                <w:szCs w:val="20"/>
                <w:lang w:val="es-ES"/>
              </w:rPr>
              <w:t xml:space="preserve"> </w:t>
            </w:r>
            <w:r w:rsidR="00BD19D9">
              <w:rPr>
                <w:rFonts w:ascii="Cambria" w:hAnsi="Cambria"/>
                <w:bCs/>
                <w:sz w:val="20"/>
                <w:szCs w:val="20"/>
                <w:lang w:val="es-ES"/>
              </w:rPr>
              <w:t>(obligación de respetar los derechos</w:t>
            </w:r>
            <w:r w:rsidR="0017130A">
              <w:rPr>
                <w:rFonts w:ascii="Cambria" w:hAnsi="Cambria"/>
                <w:bCs/>
                <w:sz w:val="20"/>
                <w:szCs w:val="20"/>
                <w:lang w:val="es-ES"/>
              </w:rPr>
              <w:t>)</w:t>
            </w:r>
            <w:r w:rsidR="009A09A6">
              <w:rPr>
                <w:rFonts w:ascii="Cambria" w:hAnsi="Cambria"/>
                <w:bCs/>
                <w:sz w:val="20"/>
                <w:szCs w:val="20"/>
                <w:lang w:val="es-ES"/>
              </w:rPr>
              <w:t xml:space="preserve"> y</w:t>
            </w:r>
            <w:r w:rsidR="009A09A6" w:rsidRPr="009A09A6">
              <w:rPr>
                <w:rFonts w:ascii="Cambria" w:hAnsi="Cambria"/>
                <w:bCs/>
                <w:sz w:val="20"/>
                <w:szCs w:val="20"/>
                <w:lang w:val="es-ES"/>
              </w:rPr>
              <w:t xml:space="preserve"> 2 (deber de adoptar disposiciones de derecho interno)</w:t>
            </w:r>
            <w:r w:rsidR="003A6B99" w:rsidRPr="003A6B99">
              <w:rPr>
                <w:rFonts w:ascii="Cambria" w:hAnsi="Cambria"/>
                <w:bCs/>
                <w:sz w:val="20"/>
                <w:szCs w:val="20"/>
                <w:lang w:val="es-ES"/>
              </w:rPr>
              <w:t>; artículo</w:t>
            </w:r>
            <w:r w:rsidR="00D0343D">
              <w:rPr>
                <w:rFonts w:ascii="Cambria" w:hAnsi="Cambria"/>
                <w:bCs/>
                <w:sz w:val="20"/>
                <w:szCs w:val="20"/>
                <w:lang w:val="es-ES"/>
              </w:rPr>
              <w:t>s</w:t>
            </w:r>
            <w:r w:rsidR="003A6B99" w:rsidRPr="003A6B99">
              <w:rPr>
                <w:rFonts w:ascii="Cambria" w:hAnsi="Cambria"/>
                <w:bCs/>
                <w:sz w:val="20"/>
                <w:szCs w:val="20"/>
                <w:lang w:val="es-ES"/>
              </w:rPr>
              <w:t xml:space="preserve"> </w:t>
            </w:r>
            <w:r w:rsidR="00D0343D">
              <w:rPr>
                <w:rFonts w:ascii="Cambria" w:hAnsi="Cambria"/>
                <w:bCs/>
                <w:sz w:val="20"/>
                <w:szCs w:val="20"/>
                <w:lang w:val="es-ES"/>
              </w:rPr>
              <w:t>9 y 1</w:t>
            </w:r>
            <w:r w:rsidR="003A6B99" w:rsidRPr="003A6B99">
              <w:rPr>
                <w:rFonts w:ascii="Cambria" w:hAnsi="Cambria"/>
                <w:bCs/>
                <w:sz w:val="20"/>
                <w:szCs w:val="20"/>
                <w:lang w:val="es-ES"/>
              </w:rPr>
              <w:t xml:space="preserve">7 </w:t>
            </w:r>
            <w:r w:rsidR="00BF12C4">
              <w:rPr>
                <w:rFonts w:ascii="Cambria" w:hAnsi="Cambria"/>
                <w:bCs/>
                <w:sz w:val="20"/>
                <w:szCs w:val="20"/>
                <w:lang w:val="es-ES"/>
              </w:rPr>
              <w:t>del Protocolo de San Salvador</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w:t>
      </w:r>
      <w:r w:rsidRPr="00545A5D">
        <w:rPr>
          <w:rFonts w:asciiTheme="majorHAnsi" w:hAnsiTheme="majorHAnsi"/>
          <w:b/>
          <w:bCs/>
          <w:sz w:val="20"/>
          <w:szCs w:val="20"/>
          <w:lang w:val="es-ES"/>
        </w:rPr>
        <w:t>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C53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7ED1A00" w:rsidR="004C2312" w:rsidRPr="001C5354" w:rsidRDefault="003A6B99" w:rsidP="00340265">
            <w:pPr>
              <w:jc w:val="both"/>
              <w:rPr>
                <w:rFonts w:ascii="Cambria" w:hAnsi="Cambria"/>
                <w:bCs/>
                <w:sz w:val="20"/>
                <w:szCs w:val="20"/>
                <w:highlight w:val="yellow"/>
                <w:lang w:val="es-ES"/>
              </w:rPr>
            </w:pPr>
            <w:r>
              <w:rPr>
                <w:rFonts w:ascii="Cambria" w:hAnsi="Cambria"/>
                <w:bCs/>
                <w:sz w:val="20"/>
                <w:szCs w:val="20"/>
                <w:lang w:val="es-ES"/>
              </w:rPr>
              <w:t>18</w:t>
            </w:r>
            <w:r w:rsidR="00C86371" w:rsidRPr="0067561D">
              <w:rPr>
                <w:rFonts w:ascii="Cambria" w:hAnsi="Cambria"/>
                <w:bCs/>
                <w:sz w:val="20"/>
                <w:szCs w:val="20"/>
                <w:lang w:val="es-ES"/>
              </w:rPr>
              <w:t xml:space="preserve"> de </w:t>
            </w:r>
            <w:r w:rsidR="00340265" w:rsidRPr="0067561D">
              <w:rPr>
                <w:rFonts w:ascii="Cambria" w:hAnsi="Cambria"/>
                <w:bCs/>
                <w:sz w:val="20"/>
                <w:szCs w:val="20"/>
                <w:lang w:val="es-ES"/>
              </w:rPr>
              <w:t xml:space="preserve">noviembre </w:t>
            </w:r>
            <w:r w:rsidR="008A644A" w:rsidRPr="0067561D">
              <w:rPr>
                <w:rFonts w:ascii="Cambria" w:hAnsi="Cambria"/>
                <w:bCs/>
                <w:sz w:val="20"/>
                <w:szCs w:val="20"/>
                <w:lang w:val="es-ES"/>
              </w:rPr>
              <w:t>de 200</w:t>
            </w:r>
            <w:r w:rsidR="00340265" w:rsidRPr="0067561D">
              <w:rPr>
                <w:rFonts w:ascii="Cambria" w:hAnsi="Cambria"/>
                <w:bCs/>
                <w:sz w:val="20"/>
                <w:szCs w:val="20"/>
                <w:lang w:val="es-ES"/>
              </w:rPr>
              <w:t>9</w:t>
            </w:r>
          </w:p>
        </w:tc>
      </w:tr>
      <w:tr w:rsidR="00445CD3" w:rsidRPr="00535293" w14:paraId="4D0636EF" w14:textId="77777777" w:rsidTr="004A6A54">
        <w:tc>
          <w:tcPr>
            <w:tcW w:w="3600" w:type="dxa"/>
            <w:tcBorders>
              <w:top w:val="single" w:sz="6" w:space="0" w:color="auto"/>
              <w:bottom w:val="single" w:sz="6" w:space="0" w:color="auto"/>
            </w:tcBorders>
            <w:shd w:val="clear" w:color="auto" w:fill="386294"/>
            <w:vAlign w:val="center"/>
          </w:tcPr>
          <w:p w14:paraId="5E52EFC2" w14:textId="4BA70027" w:rsidR="00445CD3" w:rsidRDefault="00445CD3" w:rsidP="00B77785">
            <w:pPr>
              <w:jc w:val="center"/>
              <w:rPr>
                <w:rFonts w:ascii="Cambria" w:hAnsi="Cambria"/>
                <w:b/>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2EC4BFFE" w14:textId="0276497E" w:rsidR="00445CD3" w:rsidRPr="004864DF" w:rsidRDefault="00445CD3" w:rsidP="00FE00C4">
            <w:pPr>
              <w:jc w:val="both"/>
              <w:rPr>
                <w:rFonts w:ascii="Cambria" w:hAnsi="Cambria"/>
                <w:bCs/>
                <w:sz w:val="20"/>
                <w:szCs w:val="20"/>
                <w:lang w:val="es-ES"/>
              </w:rPr>
            </w:pPr>
            <w:r w:rsidRPr="004864DF">
              <w:rPr>
                <w:rFonts w:ascii="Cambria" w:hAnsi="Cambria"/>
                <w:bCs/>
                <w:sz w:val="20"/>
                <w:szCs w:val="20"/>
                <w:lang w:val="es-ES"/>
              </w:rPr>
              <w:t>5 de marzo de 2010</w:t>
            </w:r>
          </w:p>
        </w:tc>
      </w:tr>
      <w:tr w:rsidR="00173AE7" w:rsidRPr="0053529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0C441DC" w:rsidR="00173AE7" w:rsidRPr="003239B8" w:rsidRDefault="00173AE7" w:rsidP="00B77785">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34FC379" w:rsidR="00173AE7" w:rsidRPr="004864DF" w:rsidRDefault="00173AE7" w:rsidP="00FE00C4">
            <w:pPr>
              <w:jc w:val="both"/>
              <w:rPr>
                <w:rFonts w:ascii="Cambria" w:hAnsi="Cambria"/>
                <w:bCs/>
                <w:sz w:val="20"/>
                <w:szCs w:val="20"/>
                <w:lang w:val="es-ES"/>
              </w:rPr>
            </w:pPr>
            <w:r w:rsidRPr="004864DF">
              <w:rPr>
                <w:rFonts w:ascii="Cambria" w:hAnsi="Cambria"/>
                <w:bCs/>
                <w:sz w:val="20"/>
                <w:szCs w:val="20"/>
                <w:lang w:val="es-ES"/>
              </w:rPr>
              <w:t xml:space="preserve">13 de marzo de 2015 </w:t>
            </w:r>
          </w:p>
        </w:tc>
      </w:tr>
      <w:tr w:rsidR="00173AE7"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37E2BE3E" w:rsidR="00173AE7" w:rsidRPr="003239B8" w:rsidRDefault="00173AE7" w:rsidP="00B77785">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972B99E" w14:textId="2269A2F3" w:rsidR="00173AE7" w:rsidRPr="001C5354" w:rsidRDefault="005165D2" w:rsidP="001C6EBB">
            <w:pPr>
              <w:jc w:val="both"/>
              <w:rPr>
                <w:rFonts w:ascii="Cambria" w:hAnsi="Cambria"/>
                <w:bCs/>
                <w:sz w:val="20"/>
                <w:szCs w:val="20"/>
                <w:highlight w:val="yellow"/>
                <w:lang w:val="es-ES"/>
              </w:rPr>
            </w:pPr>
            <w:r w:rsidRPr="005165D2">
              <w:rPr>
                <w:rFonts w:ascii="Cambria" w:hAnsi="Cambria"/>
                <w:bCs/>
                <w:sz w:val="20"/>
                <w:szCs w:val="20"/>
                <w:lang w:val="es-ES"/>
              </w:rPr>
              <w:t>22</w:t>
            </w:r>
            <w:r w:rsidR="00173AE7" w:rsidRPr="005165D2">
              <w:rPr>
                <w:rFonts w:ascii="Cambria" w:hAnsi="Cambria"/>
                <w:bCs/>
                <w:sz w:val="20"/>
                <w:szCs w:val="20"/>
                <w:lang w:val="es-ES"/>
              </w:rPr>
              <w:t xml:space="preserve"> de </w:t>
            </w:r>
            <w:r w:rsidRPr="005165D2">
              <w:rPr>
                <w:rFonts w:ascii="Cambria" w:hAnsi="Cambria"/>
                <w:bCs/>
                <w:sz w:val="20"/>
                <w:szCs w:val="20"/>
                <w:lang w:val="es-ES"/>
              </w:rPr>
              <w:t>febrero</w:t>
            </w:r>
            <w:r w:rsidR="0051524F" w:rsidRPr="005165D2">
              <w:rPr>
                <w:rFonts w:ascii="Cambria" w:hAnsi="Cambria"/>
                <w:bCs/>
                <w:sz w:val="20"/>
                <w:szCs w:val="20"/>
                <w:lang w:val="es-ES"/>
              </w:rPr>
              <w:t xml:space="preserve"> de </w:t>
            </w:r>
            <w:r w:rsidR="00173AE7" w:rsidRPr="005165D2">
              <w:rPr>
                <w:rFonts w:ascii="Cambria" w:hAnsi="Cambria"/>
                <w:bCs/>
                <w:sz w:val="20"/>
                <w:szCs w:val="20"/>
                <w:lang w:val="es-ES"/>
              </w:rPr>
              <w:t>201</w:t>
            </w:r>
            <w:r w:rsidR="0051524F" w:rsidRPr="005165D2">
              <w:rPr>
                <w:rFonts w:ascii="Cambria" w:hAnsi="Cambria"/>
                <w:bCs/>
                <w:sz w:val="20"/>
                <w:szCs w:val="20"/>
                <w:lang w:val="es-ES"/>
              </w:rPr>
              <w:t>6</w:t>
            </w:r>
            <w:r w:rsidR="00B34E99" w:rsidRPr="005165D2">
              <w:rPr>
                <w:rFonts w:ascii="Cambria" w:hAnsi="Cambria"/>
                <w:bCs/>
                <w:sz w:val="20"/>
                <w:szCs w:val="20"/>
                <w:lang w:val="es-ES"/>
              </w:rPr>
              <w:t xml:space="preserve"> </w:t>
            </w:r>
          </w:p>
        </w:tc>
      </w:tr>
      <w:tr w:rsidR="00173AE7" w:rsidRPr="00740F0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4FD0BD11" w:rsidR="00173AE7" w:rsidRPr="003239B8" w:rsidRDefault="00173AE7" w:rsidP="00B7778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78676EE" w:rsidR="00173AE7" w:rsidRPr="00996258" w:rsidRDefault="003A304F" w:rsidP="00996258">
            <w:pPr>
              <w:jc w:val="both"/>
              <w:rPr>
                <w:rFonts w:ascii="Cambria" w:hAnsi="Cambria"/>
                <w:bCs/>
                <w:sz w:val="20"/>
                <w:szCs w:val="20"/>
                <w:lang w:val="es-ES"/>
              </w:rPr>
            </w:pPr>
            <w:r w:rsidRPr="00996258">
              <w:rPr>
                <w:rFonts w:ascii="Cambria" w:hAnsi="Cambria"/>
                <w:bCs/>
                <w:sz w:val="20"/>
                <w:szCs w:val="20"/>
                <w:lang w:val="es-ES"/>
              </w:rPr>
              <w:t>9</w:t>
            </w:r>
            <w:r w:rsidR="00996258">
              <w:rPr>
                <w:rFonts w:ascii="Cambria" w:hAnsi="Cambria"/>
                <w:bCs/>
                <w:sz w:val="20"/>
                <w:szCs w:val="20"/>
                <w:lang w:val="es-ES"/>
              </w:rPr>
              <w:t xml:space="preserve"> de</w:t>
            </w:r>
            <w:r w:rsidRPr="00996258">
              <w:rPr>
                <w:rFonts w:ascii="Cambria" w:hAnsi="Cambria"/>
                <w:bCs/>
                <w:sz w:val="20"/>
                <w:szCs w:val="20"/>
                <w:lang w:val="es-ES"/>
              </w:rPr>
              <w:t xml:space="preserve"> junio </w:t>
            </w:r>
            <w:r w:rsidR="00173AE7" w:rsidRPr="00996258">
              <w:rPr>
                <w:rFonts w:ascii="Cambria" w:hAnsi="Cambria"/>
                <w:bCs/>
                <w:sz w:val="20"/>
                <w:szCs w:val="20"/>
                <w:lang w:val="es-ES"/>
              </w:rPr>
              <w:t>de 201</w:t>
            </w:r>
            <w:r w:rsidRPr="00996258">
              <w:rPr>
                <w:rFonts w:ascii="Cambria" w:hAnsi="Cambria"/>
                <w:bCs/>
                <w:sz w:val="20"/>
                <w:szCs w:val="20"/>
                <w:lang w:val="es-ES"/>
              </w:rPr>
              <w:t>6</w:t>
            </w:r>
            <w:r w:rsidR="00F8137E" w:rsidRPr="00996258">
              <w:rPr>
                <w:rFonts w:ascii="Cambria" w:hAnsi="Cambria"/>
                <w:bCs/>
                <w:sz w:val="20"/>
                <w:szCs w:val="20"/>
                <w:lang w:val="es-ES"/>
              </w:rPr>
              <w:t xml:space="preserve">; </w:t>
            </w:r>
            <w:r w:rsidR="005165D2" w:rsidRPr="00996258">
              <w:rPr>
                <w:rFonts w:ascii="Cambria" w:hAnsi="Cambria"/>
                <w:bCs/>
                <w:sz w:val="20"/>
                <w:szCs w:val="20"/>
                <w:lang w:val="es-ES"/>
              </w:rPr>
              <w:t>3</w:t>
            </w:r>
            <w:r w:rsidR="006000D7" w:rsidRPr="00996258">
              <w:rPr>
                <w:rFonts w:ascii="Cambria" w:hAnsi="Cambria"/>
                <w:bCs/>
                <w:sz w:val="20"/>
                <w:szCs w:val="20"/>
                <w:lang w:val="es-ES"/>
              </w:rPr>
              <w:t xml:space="preserve"> de febrero </w:t>
            </w:r>
            <w:r w:rsidR="00996258">
              <w:rPr>
                <w:rFonts w:ascii="Cambria" w:hAnsi="Cambria"/>
                <w:bCs/>
                <w:sz w:val="20"/>
                <w:szCs w:val="20"/>
                <w:lang w:val="es-ES"/>
              </w:rPr>
              <w:t xml:space="preserve">y </w:t>
            </w:r>
            <w:r w:rsidR="005165D2" w:rsidRPr="00996258">
              <w:rPr>
                <w:rFonts w:ascii="Cambria" w:hAnsi="Cambria"/>
                <w:bCs/>
                <w:sz w:val="20"/>
                <w:szCs w:val="20"/>
                <w:lang w:val="es-ES"/>
              </w:rPr>
              <w:t>22</w:t>
            </w:r>
            <w:r w:rsidR="00F8137E" w:rsidRPr="00996258">
              <w:rPr>
                <w:rFonts w:ascii="Cambria" w:hAnsi="Cambria"/>
                <w:bCs/>
                <w:sz w:val="20"/>
                <w:szCs w:val="20"/>
                <w:lang w:val="es-ES"/>
              </w:rPr>
              <w:t xml:space="preserve"> de mayo</w:t>
            </w:r>
            <w:r w:rsidR="005165D2" w:rsidRPr="00996258">
              <w:rPr>
                <w:rFonts w:ascii="Cambria" w:hAnsi="Cambria"/>
                <w:bCs/>
                <w:sz w:val="20"/>
                <w:szCs w:val="20"/>
                <w:lang w:val="es-ES"/>
              </w:rPr>
              <w:t xml:space="preserve"> de 2017</w:t>
            </w:r>
            <w:r w:rsidR="00996258" w:rsidRPr="00996258">
              <w:rPr>
                <w:rFonts w:ascii="Cambria" w:hAnsi="Cambria"/>
                <w:bCs/>
                <w:sz w:val="20"/>
                <w:szCs w:val="20"/>
                <w:lang w:val="es-ES"/>
              </w:rPr>
              <w:t>;</w:t>
            </w:r>
            <w:r w:rsidR="00D031A3">
              <w:rPr>
                <w:rFonts w:ascii="Cambria" w:hAnsi="Cambria"/>
                <w:bCs/>
                <w:sz w:val="20"/>
                <w:szCs w:val="20"/>
                <w:lang w:val="es-ES"/>
              </w:rPr>
              <w:t xml:space="preserve"> y</w:t>
            </w:r>
            <w:r w:rsidR="00996258" w:rsidRPr="00996258">
              <w:rPr>
                <w:rFonts w:ascii="Cambria" w:hAnsi="Cambria"/>
                <w:bCs/>
                <w:sz w:val="20"/>
                <w:szCs w:val="20"/>
                <w:lang w:val="es-ES"/>
              </w:rPr>
              <w:t xml:space="preserve"> 31 de mayo y</w:t>
            </w:r>
            <w:r w:rsidR="003A6B99" w:rsidRPr="00996258">
              <w:rPr>
                <w:rFonts w:ascii="Cambria" w:hAnsi="Cambria"/>
                <w:bCs/>
                <w:sz w:val="20"/>
                <w:szCs w:val="20"/>
                <w:lang w:val="es-ES"/>
              </w:rPr>
              <w:t xml:space="preserve"> 27 de agosto </w:t>
            </w:r>
            <w:r w:rsidR="00F8137E" w:rsidRPr="00996258">
              <w:rPr>
                <w:rFonts w:ascii="Cambria" w:hAnsi="Cambria"/>
                <w:bCs/>
                <w:sz w:val="20"/>
                <w:szCs w:val="20"/>
                <w:lang w:val="es-ES"/>
              </w:rPr>
              <w:t>de 2018</w:t>
            </w:r>
            <w:r w:rsidR="00F21220" w:rsidRPr="00996258">
              <w:rPr>
                <w:rFonts w:ascii="Cambria" w:hAnsi="Cambria"/>
                <w:bCs/>
                <w:sz w:val="20"/>
                <w:szCs w:val="20"/>
                <w:lang w:val="es-ES"/>
              </w:rPr>
              <w:t xml:space="preserve"> </w:t>
            </w:r>
            <w:r w:rsidR="003A6B99" w:rsidRPr="00996258">
              <w:rPr>
                <w:rFonts w:ascii="Cambria" w:hAnsi="Cambria"/>
                <w:bCs/>
                <w:sz w:val="20"/>
                <w:szCs w:val="20"/>
                <w:lang w:val="es-ES"/>
              </w:rPr>
              <w:t xml:space="preserve"> </w:t>
            </w:r>
          </w:p>
        </w:tc>
      </w:tr>
      <w:tr w:rsidR="00173AE7" w:rsidRPr="001F2BCB"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155416F5" w:rsidR="00173AE7" w:rsidRPr="007A301C" w:rsidRDefault="0013659D" w:rsidP="008E3BFE">
            <w:pPr>
              <w:jc w:val="center"/>
              <w:rPr>
                <w:rFonts w:ascii="Cambria" w:hAnsi="Cambria"/>
                <w:b/>
                <w:bCs/>
                <w:color w:val="FFFFFF" w:themeColor="background1"/>
                <w:sz w:val="20"/>
                <w:szCs w:val="20"/>
                <w:lang w:val="es-AR"/>
              </w:rPr>
            </w:pPr>
            <w:r w:rsidRPr="007A301C">
              <w:rPr>
                <w:rFonts w:ascii="Cambria" w:hAnsi="Cambria"/>
                <w:b/>
                <w:bCs/>
                <w:color w:val="FFFFFF" w:themeColor="background1"/>
                <w:sz w:val="20"/>
                <w:szCs w:val="20"/>
                <w:lang w:val="es-AR"/>
              </w:rPr>
              <w:t>Observaciones adicionales del Estado:</w:t>
            </w:r>
          </w:p>
        </w:tc>
        <w:tc>
          <w:tcPr>
            <w:tcW w:w="5760" w:type="dxa"/>
            <w:vAlign w:val="center"/>
          </w:tcPr>
          <w:p w14:paraId="3CE49AFE" w14:textId="2B3D3AB6" w:rsidR="00173AE7" w:rsidRPr="00996258" w:rsidRDefault="00D86E1B" w:rsidP="00BD622F">
            <w:pPr>
              <w:jc w:val="both"/>
              <w:rPr>
                <w:rFonts w:ascii="Cambria" w:hAnsi="Cambria"/>
                <w:bCs/>
                <w:sz w:val="20"/>
                <w:szCs w:val="20"/>
                <w:lang w:val="es-AR"/>
              </w:rPr>
            </w:pPr>
            <w:r w:rsidRPr="00996258">
              <w:rPr>
                <w:rFonts w:ascii="Cambria" w:hAnsi="Cambria"/>
                <w:bCs/>
                <w:sz w:val="20"/>
                <w:szCs w:val="20"/>
                <w:lang w:val="es-ES"/>
              </w:rPr>
              <w:t>2</w:t>
            </w:r>
            <w:r w:rsidR="00320FD5" w:rsidRPr="00996258">
              <w:rPr>
                <w:rFonts w:ascii="Cambria" w:hAnsi="Cambria"/>
                <w:bCs/>
                <w:sz w:val="20"/>
                <w:szCs w:val="20"/>
                <w:lang w:val="es-ES"/>
              </w:rPr>
              <w:t>9</w:t>
            </w:r>
            <w:r w:rsidRPr="00996258">
              <w:rPr>
                <w:rFonts w:ascii="Cambria" w:hAnsi="Cambria"/>
                <w:bCs/>
                <w:sz w:val="20"/>
                <w:szCs w:val="20"/>
                <w:lang w:val="es-ES"/>
              </w:rPr>
              <w:t xml:space="preserve"> </w:t>
            </w:r>
            <w:r w:rsidR="00320FD5" w:rsidRPr="00996258">
              <w:rPr>
                <w:rFonts w:ascii="Cambria" w:hAnsi="Cambria"/>
                <w:bCs/>
                <w:sz w:val="20"/>
                <w:szCs w:val="20"/>
                <w:lang w:val="es-ES"/>
              </w:rPr>
              <w:t>de noviembre de 20</w:t>
            </w:r>
            <w:r w:rsidR="00D16E92" w:rsidRPr="00996258">
              <w:rPr>
                <w:rFonts w:ascii="Cambria" w:hAnsi="Cambria"/>
                <w:bCs/>
                <w:sz w:val="20"/>
                <w:szCs w:val="20"/>
                <w:lang w:val="es-ES"/>
              </w:rPr>
              <w:t>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A301C"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7A301C" w:rsidRDefault="003239B8" w:rsidP="001E094D">
            <w:pPr>
              <w:jc w:val="center"/>
              <w:rPr>
                <w:rFonts w:ascii="Cambria" w:hAnsi="Cambria"/>
                <w:b/>
                <w:bCs/>
                <w:i/>
                <w:color w:val="FFFFFF" w:themeColor="background1"/>
                <w:sz w:val="20"/>
                <w:szCs w:val="20"/>
                <w:lang w:val="es-AR"/>
              </w:rPr>
            </w:pPr>
            <w:r w:rsidRPr="007A301C">
              <w:rPr>
                <w:rFonts w:ascii="Cambria" w:hAnsi="Cambria"/>
                <w:b/>
                <w:bCs/>
                <w:color w:val="FFFFFF" w:themeColor="background1"/>
                <w:sz w:val="20"/>
                <w:szCs w:val="20"/>
                <w:lang w:val="es-AR"/>
              </w:rPr>
              <w:t>Competencia</w:t>
            </w:r>
            <w:r w:rsidRPr="007A301C">
              <w:rPr>
                <w:rFonts w:ascii="Cambria" w:hAnsi="Cambria"/>
                <w:b/>
                <w:bCs/>
                <w:i/>
                <w:color w:val="FFFFFF" w:themeColor="background1"/>
                <w:sz w:val="20"/>
                <w:szCs w:val="20"/>
                <w:lang w:val="es-AR"/>
              </w:rPr>
              <w:t xml:space="preserve"> </w:t>
            </w:r>
            <w:proofErr w:type="spellStart"/>
            <w:r w:rsidRPr="007A301C">
              <w:rPr>
                <w:rFonts w:ascii="Cambria" w:hAnsi="Cambria"/>
                <w:b/>
                <w:bCs/>
                <w:i/>
                <w:color w:val="FFFFFF" w:themeColor="background1"/>
                <w:sz w:val="20"/>
                <w:szCs w:val="20"/>
                <w:lang w:val="es-AR"/>
              </w:rPr>
              <w:t>Ratione</w:t>
            </w:r>
            <w:proofErr w:type="spellEnd"/>
            <w:r w:rsidRPr="007A301C">
              <w:rPr>
                <w:rFonts w:ascii="Cambria" w:hAnsi="Cambria"/>
                <w:b/>
                <w:bCs/>
                <w:i/>
                <w:color w:val="FFFFFF" w:themeColor="background1"/>
                <w:sz w:val="20"/>
                <w:szCs w:val="20"/>
                <w:lang w:val="es-AR"/>
              </w:rPr>
              <w:t xml:space="preserve"> </w:t>
            </w:r>
            <w:proofErr w:type="spellStart"/>
            <w:r w:rsidRPr="007A301C">
              <w:rPr>
                <w:rFonts w:ascii="Cambria" w:hAnsi="Cambria"/>
                <w:b/>
                <w:bCs/>
                <w:i/>
                <w:color w:val="FFFFFF" w:themeColor="background1"/>
                <w:sz w:val="20"/>
                <w:szCs w:val="20"/>
                <w:lang w:val="es-AR"/>
              </w:rPr>
              <w:t>personae</w:t>
            </w:r>
            <w:proofErr w:type="spellEnd"/>
            <w:r w:rsidRPr="007A301C">
              <w:rPr>
                <w:rFonts w:ascii="Cambria" w:hAnsi="Cambria"/>
                <w:b/>
                <w:bCs/>
                <w:i/>
                <w:color w:val="FFFFFF" w:themeColor="background1"/>
                <w:sz w:val="20"/>
                <w:szCs w:val="20"/>
                <w:lang w:val="es-AR"/>
              </w:rPr>
              <w:t>:</w:t>
            </w:r>
          </w:p>
        </w:tc>
        <w:tc>
          <w:tcPr>
            <w:tcW w:w="5760" w:type="dxa"/>
            <w:vAlign w:val="center"/>
          </w:tcPr>
          <w:p w14:paraId="7707F3E9" w14:textId="56C1877C" w:rsidR="003239B8" w:rsidRPr="007A301C" w:rsidRDefault="00535293" w:rsidP="001E094D">
            <w:pPr>
              <w:rPr>
                <w:rFonts w:ascii="Cambria" w:hAnsi="Cambria"/>
                <w:bCs/>
                <w:sz w:val="20"/>
                <w:szCs w:val="20"/>
                <w:lang w:val="es-AR"/>
              </w:rPr>
            </w:pPr>
            <w:r w:rsidRPr="007A301C">
              <w:rPr>
                <w:rFonts w:ascii="Cambria" w:hAnsi="Cambria"/>
                <w:bCs/>
                <w:sz w:val="20"/>
                <w:szCs w:val="20"/>
                <w:lang w:val="es-AR"/>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1E094D">
            <w:pPr>
              <w:jc w:val="center"/>
              <w:rPr>
                <w:rFonts w:ascii="Cambria" w:hAnsi="Cambria"/>
                <w:b/>
                <w:bCs/>
                <w:color w:val="FFFFFF" w:themeColor="background1"/>
                <w:sz w:val="20"/>
                <w:szCs w:val="20"/>
              </w:rPr>
            </w:pPr>
            <w:r w:rsidRPr="007A301C">
              <w:rPr>
                <w:rFonts w:ascii="Cambria" w:hAnsi="Cambria"/>
                <w:b/>
                <w:bCs/>
                <w:color w:val="FFFFFF" w:themeColor="background1"/>
                <w:sz w:val="20"/>
                <w:szCs w:val="20"/>
                <w:lang w:val="es-AR"/>
              </w:rPr>
              <w:t>Competencia</w:t>
            </w:r>
            <w:r w:rsidRPr="007A301C">
              <w:rPr>
                <w:rFonts w:ascii="Cambria" w:hAnsi="Cambria"/>
                <w:b/>
                <w:bCs/>
                <w:i/>
                <w:color w:val="FFFFFF" w:themeColor="background1"/>
                <w:sz w:val="20"/>
                <w:szCs w:val="20"/>
                <w:lang w:val="es-AR"/>
              </w:rPr>
              <w:t xml:space="preserve"> R</w:t>
            </w:r>
            <w:proofErr w:type="spellStart"/>
            <w:r w:rsidRPr="0069523B">
              <w:rPr>
                <w:rFonts w:ascii="Cambria" w:hAnsi="Cambria"/>
                <w:b/>
                <w:bCs/>
                <w:i/>
                <w:color w:val="FFFFFF" w:themeColor="background1"/>
                <w:sz w:val="20"/>
                <w:szCs w:val="20"/>
              </w:rPr>
              <w:t>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56A8B55A" w:rsidR="003239B8" w:rsidRPr="004B3C14" w:rsidRDefault="00535293" w:rsidP="001E094D">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1E094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02483505" w:rsidR="003239B8" w:rsidRPr="00153E77" w:rsidRDefault="00535293" w:rsidP="001E094D">
            <w:pPr>
              <w:rPr>
                <w:bCs/>
                <w:sz w:val="20"/>
                <w:szCs w:val="20"/>
              </w:rPr>
            </w:pPr>
            <w:proofErr w:type="spellStart"/>
            <w:r>
              <w:rPr>
                <w:bCs/>
                <w:sz w:val="20"/>
                <w:szCs w:val="20"/>
              </w:rPr>
              <w:t>Sí</w:t>
            </w:r>
            <w:proofErr w:type="spellEnd"/>
          </w:p>
        </w:tc>
      </w:tr>
      <w:tr w:rsidR="003239B8" w:rsidRPr="00740F0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1E094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631BC85A" w:rsidR="003239B8" w:rsidRPr="004C2312" w:rsidRDefault="00535293" w:rsidP="0029743C">
            <w:pPr>
              <w:jc w:val="both"/>
              <w:rPr>
                <w:rFonts w:ascii="Cambria" w:hAnsi="Cambria"/>
                <w:bCs/>
                <w:sz w:val="20"/>
                <w:szCs w:val="20"/>
                <w:lang w:val="es-ES"/>
              </w:rPr>
            </w:pPr>
            <w:r>
              <w:rPr>
                <w:rFonts w:ascii="Cambria" w:hAnsi="Cambria"/>
                <w:bCs/>
                <w:sz w:val="20"/>
                <w:szCs w:val="20"/>
                <w:lang w:val="es-ES"/>
              </w:rPr>
              <w:t>Sí</w:t>
            </w:r>
            <w:r w:rsidR="00C86371">
              <w:rPr>
                <w:rFonts w:ascii="Cambria" w:hAnsi="Cambria"/>
                <w:bCs/>
                <w:sz w:val="20"/>
                <w:szCs w:val="20"/>
                <w:lang w:val="es-ES"/>
              </w:rPr>
              <w:t>, Convención Americana</w:t>
            </w:r>
            <w:r>
              <w:rPr>
                <w:rFonts w:ascii="Cambria" w:hAnsi="Cambria"/>
                <w:bCs/>
                <w:sz w:val="20"/>
                <w:szCs w:val="20"/>
                <w:lang w:val="es-ES"/>
              </w:rPr>
              <w:t xml:space="preserve"> (</w:t>
            </w:r>
            <w:r w:rsidR="00C86371" w:rsidRPr="00C86371">
              <w:rPr>
                <w:rFonts w:ascii="Cambria" w:hAnsi="Cambria"/>
                <w:bCs/>
                <w:sz w:val="20"/>
                <w:szCs w:val="20"/>
                <w:lang w:val="es-ES"/>
              </w:rPr>
              <w:t>depósito del instrumento realizado el</w:t>
            </w:r>
            <w:r w:rsidR="00C86371">
              <w:rPr>
                <w:rFonts w:ascii="Cambria" w:hAnsi="Cambria"/>
                <w:bCs/>
                <w:sz w:val="20"/>
                <w:szCs w:val="20"/>
                <w:lang w:val="es-ES"/>
              </w:rPr>
              <w:t xml:space="preserve"> 31 de julio de 1973)</w:t>
            </w:r>
            <w:r w:rsidR="006241FA">
              <w:rPr>
                <w:rFonts w:ascii="Cambria" w:hAnsi="Cambria"/>
                <w:bCs/>
                <w:sz w:val="20"/>
                <w:szCs w:val="20"/>
                <w:lang w:val="es-ES"/>
              </w:rPr>
              <w:t xml:space="preserve"> </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3529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1E094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7F8D1424" w:rsidR="00EE00E9" w:rsidRPr="00EE00E9" w:rsidRDefault="003305B7" w:rsidP="001E094D">
            <w:pPr>
              <w:jc w:val="both"/>
              <w:rPr>
                <w:rFonts w:ascii="Cambria" w:hAnsi="Cambria"/>
                <w:bCs/>
                <w:sz w:val="20"/>
                <w:szCs w:val="20"/>
                <w:lang w:val="es-ES"/>
              </w:rPr>
            </w:pPr>
            <w:r>
              <w:rPr>
                <w:rFonts w:ascii="Cambria" w:hAnsi="Cambria"/>
                <w:bCs/>
                <w:sz w:val="20"/>
                <w:szCs w:val="20"/>
                <w:lang w:val="es-ES"/>
              </w:rPr>
              <w:t>No</w:t>
            </w:r>
          </w:p>
        </w:tc>
      </w:tr>
      <w:tr w:rsidR="003239B8" w:rsidRPr="0004014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1E094D">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4BEA9BA7" w:rsidR="003239B8" w:rsidRPr="001F3365" w:rsidRDefault="004A7871" w:rsidP="006B1D03">
            <w:pPr>
              <w:jc w:val="both"/>
              <w:rPr>
                <w:rFonts w:ascii="Cambria" w:hAnsi="Cambria"/>
                <w:bCs/>
                <w:sz w:val="20"/>
                <w:szCs w:val="20"/>
                <w:lang w:val="es-ES"/>
              </w:rPr>
            </w:pPr>
            <w:r>
              <w:rPr>
                <w:rFonts w:ascii="Cambria" w:hAnsi="Cambria"/>
                <w:bCs/>
                <w:sz w:val="20"/>
                <w:szCs w:val="20"/>
                <w:lang w:val="es-ES"/>
              </w:rPr>
              <w:t>Ninguno</w:t>
            </w:r>
          </w:p>
        </w:tc>
      </w:tr>
      <w:tr w:rsidR="003239B8" w:rsidRPr="00740F0C" w14:paraId="4EFD141E" w14:textId="77777777" w:rsidTr="0067561D">
        <w:trPr>
          <w:cantSplit/>
          <w:trHeight w:val="570"/>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1E094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09679EA3" w:rsidR="003239B8" w:rsidRPr="001C5354" w:rsidRDefault="0059415A" w:rsidP="0059415A">
            <w:pPr>
              <w:jc w:val="both"/>
              <w:rPr>
                <w:rFonts w:asciiTheme="majorHAnsi" w:hAnsiTheme="majorHAnsi"/>
                <w:bCs/>
                <w:sz w:val="20"/>
                <w:szCs w:val="20"/>
                <w:lang w:val="es-ES"/>
              </w:rPr>
            </w:pPr>
            <w:r w:rsidRPr="0059415A">
              <w:rPr>
                <w:rFonts w:asciiTheme="majorHAnsi" w:hAnsiTheme="majorHAnsi"/>
                <w:bCs/>
                <w:sz w:val="20"/>
                <w:szCs w:val="20"/>
                <w:lang w:val="es-ES"/>
              </w:rPr>
              <w:t>No, en los términos de la sección VI</w:t>
            </w:r>
          </w:p>
        </w:tc>
      </w:tr>
      <w:tr w:rsidR="003239B8" w:rsidRPr="00740F0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1E094D">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71D6D598" w:rsidR="003239B8" w:rsidRPr="001C5354" w:rsidRDefault="0059415A" w:rsidP="0059415A">
            <w:pPr>
              <w:rPr>
                <w:rFonts w:asciiTheme="majorHAnsi" w:hAnsiTheme="majorHAnsi"/>
                <w:bCs/>
                <w:sz w:val="20"/>
                <w:szCs w:val="20"/>
                <w:lang w:val="es-ES"/>
              </w:rPr>
            </w:pPr>
            <w:r w:rsidRPr="0059415A">
              <w:rPr>
                <w:rFonts w:asciiTheme="majorHAnsi" w:hAnsiTheme="majorHAnsi"/>
                <w:bCs/>
                <w:sz w:val="20"/>
                <w:szCs w:val="20"/>
                <w:lang w:val="es-ES"/>
              </w:rPr>
              <w:t>No, en los términos de la sección VI</w:t>
            </w:r>
            <w:r>
              <w:rPr>
                <w:rFonts w:asciiTheme="majorHAnsi" w:hAnsiTheme="majorHAnsi"/>
                <w:bCs/>
                <w:sz w:val="20"/>
                <w:szCs w:val="20"/>
                <w:lang w:val="es-ES"/>
              </w:rPr>
              <w:t xml:space="preserve"> </w:t>
            </w:r>
          </w:p>
        </w:tc>
      </w:tr>
    </w:tbl>
    <w:p w14:paraId="07795A24" w14:textId="77777777" w:rsidR="00412C88" w:rsidRDefault="00412C88" w:rsidP="000C611C">
      <w:pPr>
        <w:spacing w:before="240" w:after="240"/>
        <w:ind w:firstLine="720"/>
        <w:jc w:val="both"/>
        <w:rPr>
          <w:rFonts w:asciiTheme="majorHAnsi" w:hAnsiTheme="majorHAnsi"/>
          <w:b/>
          <w:sz w:val="20"/>
          <w:szCs w:val="20"/>
          <w:lang w:val="es-AR"/>
        </w:rPr>
      </w:pPr>
    </w:p>
    <w:p w14:paraId="0AF198D9" w14:textId="77777777" w:rsidR="00F41D60" w:rsidRPr="004A7871" w:rsidRDefault="00F41D60" w:rsidP="004864DF">
      <w:pPr>
        <w:spacing w:before="240" w:after="240"/>
        <w:jc w:val="both"/>
        <w:rPr>
          <w:rFonts w:asciiTheme="majorHAnsi" w:hAnsiTheme="majorHAnsi"/>
          <w:b/>
          <w:sz w:val="20"/>
          <w:szCs w:val="20"/>
          <w:lang w:val="es-AR"/>
        </w:rPr>
      </w:pPr>
    </w:p>
    <w:p w14:paraId="2ED0B439" w14:textId="179ECB65" w:rsidR="000C611C" w:rsidRPr="00CC79FB" w:rsidRDefault="00223A29" w:rsidP="000C611C">
      <w:pPr>
        <w:spacing w:before="240" w:after="240"/>
        <w:ind w:firstLine="720"/>
        <w:jc w:val="both"/>
        <w:rPr>
          <w:rFonts w:asciiTheme="majorHAnsi" w:hAnsiTheme="majorHAnsi"/>
          <w:b/>
          <w:sz w:val="20"/>
          <w:szCs w:val="20"/>
          <w:lang w:val="es-UY"/>
        </w:rPr>
      </w:pPr>
      <w:r w:rsidRPr="00CC79FB">
        <w:rPr>
          <w:rFonts w:asciiTheme="majorHAnsi" w:hAnsiTheme="majorHAnsi"/>
          <w:b/>
          <w:sz w:val="20"/>
          <w:szCs w:val="20"/>
          <w:lang w:val="es-UY"/>
        </w:rPr>
        <w:t xml:space="preserve">V. </w:t>
      </w:r>
      <w:r w:rsidRPr="00CC79FB">
        <w:rPr>
          <w:rFonts w:asciiTheme="majorHAnsi" w:hAnsiTheme="majorHAnsi"/>
          <w:b/>
          <w:sz w:val="20"/>
          <w:szCs w:val="20"/>
          <w:lang w:val="es-UY"/>
        </w:rPr>
        <w:tab/>
      </w:r>
      <w:r w:rsidR="003239B8" w:rsidRPr="00CC79FB">
        <w:rPr>
          <w:rFonts w:asciiTheme="majorHAnsi" w:hAnsiTheme="majorHAnsi"/>
          <w:b/>
          <w:sz w:val="20"/>
          <w:szCs w:val="20"/>
          <w:lang w:val="es-UY"/>
        </w:rPr>
        <w:t xml:space="preserve">HECHOS ALEGADOS </w:t>
      </w:r>
    </w:p>
    <w:p w14:paraId="27C46081" w14:textId="306914E5" w:rsidR="00855CD0" w:rsidRPr="001E43DF" w:rsidRDefault="00DD1ECC" w:rsidP="003D3B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C79FB">
        <w:rPr>
          <w:rFonts w:asciiTheme="majorHAnsi" w:hAnsiTheme="majorHAnsi"/>
          <w:sz w:val="20"/>
          <w:szCs w:val="20"/>
          <w:lang w:val="es-ES"/>
        </w:rPr>
        <w:t xml:space="preserve"> </w:t>
      </w:r>
      <w:r w:rsidR="00D031A3">
        <w:rPr>
          <w:rFonts w:asciiTheme="majorHAnsi" w:hAnsiTheme="majorHAnsi"/>
          <w:sz w:val="20"/>
          <w:szCs w:val="20"/>
          <w:lang w:val="es-ES"/>
        </w:rPr>
        <w:t>Marí</w:t>
      </w:r>
      <w:r w:rsidR="00FF6A99">
        <w:rPr>
          <w:rFonts w:asciiTheme="majorHAnsi" w:hAnsiTheme="majorHAnsi"/>
          <w:sz w:val="20"/>
          <w:szCs w:val="20"/>
          <w:lang w:val="es-ES"/>
        </w:rPr>
        <w:t xml:space="preserve">a </w:t>
      </w:r>
      <w:r w:rsidRPr="00857BB7">
        <w:rPr>
          <w:rFonts w:asciiTheme="majorHAnsi" w:hAnsiTheme="majorHAnsi"/>
          <w:sz w:val="20"/>
          <w:szCs w:val="20"/>
          <w:lang w:val="es-NI"/>
        </w:rPr>
        <w:t>Vidalia</w:t>
      </w:r>
      <w:r w:rsidRPr="00CC79FB">
        <w:rPr>
          <w:rFonts w:asciiTheme="majorHAnsi" w:hAnsiTheme="majorHAnsi"/>
          <w:sz w:val="20"/>
          <w:szCs w:val="20"/>
          <w:lang w:val="es-ES"/>
        </w:rPr>
        <w:t xml:space="preserve"> </w:t>
      </w:r>
      <w:r w:rsidRPr="00857BB7">
        <w:rPr>
          <w:rFonts w:asciiTheme="majorHAnsi" w:hAnsiTheme="majorHAnsi"/>
          <w:sz w:val="20"/>
          <w:szCs w:val="20"/>
          <w:lang w:val="es-NI"/>
        </w:rPr>
        <w:t>Quemba</w:t>
      </w:r>
      <w:r w:rsidRPr="00CC79FB">
        <w:rPr>
          <w:rFonts w:asciiTheme="majorHAnsi" w:hAnsiTheme="majorHAnsi"/>
          <w:sz w:val="20"/>
          <w:szCs w:val="20"/>
          <w:lang w:val="es-ES"/>
        </w:rPr>
        <w:t xml:space="preserve"> de Prieto (en adelante “la presunta víctima”</w:t>
      </w:r>
      <w:r w:rsidR="00996258">
        <w:rPr>
          <w:rFonts w:asciiTheme="majorHAnsi" w:hAnsiTheme="majorHAnsi"/>
          <w:sz w:val="20"/>
          <w:szCs w:val="20"/>
          <w:lang w:val="es-ES"/>
        </w:rPr>
        <w:t>,</w:t>
      </w:r>
      <w:r w:rsidR="007B2D26">
        <w:rPr>
          <w:rFonts w:asciiTheme="majorHAnsi" w:hAnsiTheme="majorHAnsi"/>
          <w:sz w:val="20"/>
          <w:szCs w:val="20"/>
          <w:lang w:val="es-ES"/>
        </w:rPr>
        <w:t xml:space="preserve"> o “la señora Quemba”</w:t>
      </w:r>
      <w:r w:rsidRPr="00CC79FB">
        <w:rPr>
          <w:rFonts w:asciiTheme="majorHAnsi" w:hAnsiTheme="majorHAnsi"/>
          <w:sz w:val="20"/>
          <w:szCs w:val="20"/>
          <w:lang w:val="es-ES"/>
        </w:rPr>
        <w:t xml:space="preserve">) </w:t>
      </w:r>
      <w:r w:rsidR="00855CD0">
        <w:rPr>
          <w:rFonts w:asciiTheme="majorHAnsi" w:hAnsiTheme="majorHAnsi"/>
          <w:sz w:val="20"/>
          <w:szCs w:val="20"/>
          <w:lang w:val="es-ES"/>
        </w:rPr>
        <w:t xml:space="preserve">alega que el Estado colombiano </w:t>
      </w:r>
      <w:r w:rsidR="00AC7C43" w:rsidRPr="00AC7C43">
        <w:rPr>
          <w:rFonts w:asciiTheme="majorHAnsi" w:hAnsiTheme="majorHAnsi"/>
          <w:sz w:val="20"/>
          <w:szCs w:val="20"/>
          <w:lang w:val="es-ES"/>
        </w:rPr>
        <w:t>vulneró sus derechos a la propiedad,</w:t>
      </w:r>
      <w:r w:rsidR="00A470FD">
        <w:rPr>
          <w:rFonts w:asciiTheme="majorHAnsi" w:hAnsiTheme="majorHAnsi"/>
          <w:sz w:val="20"/>
          <w:szCs w:val="20"/>
          <w:lang w:val="es-ES"/>
        </w:rPr>
        <w:t xml:space="preserve"> a la seguridad social, a la</w:t>
      </w:r>
      <w:r w:rsidR="00D031A3">
        <w:rPr>
          <w:rFonts w:asciiTheme="majorHAnsi" w:hAnsiTheme="majorHAnsi"/>
          <w:sz w:val="20"/>
          <w:szCs w:val="20"/>
          <w:lang w:val="es-ES"/>
        </w:rPr>
        <w:t>s</w:t>
      </w:r>
      <w:r w:rsidR="00A470FD">
        <w:rPr>
          <w:rFonts w:asciiTheme="majorHAnsi" w:hAnsiTheme="majorHAnsi"/>
          <w:sz w:val="20"/>
          <w:szCs w:val="20"/>
          <w:lang w:val="es-ES"/>
        </w:rPr>
        <w:t xml:space="preserve"> garantía</w:t>
      </w:r>
      <w:r w:rsidR="00D031A3">
        <w:rPr>
          <w:rFonts w:asciiTheme="majorHAnsi" w:hAnsiTheme="majorHAnsi"/>
          <w:sz w:val="20"/>
          <w:szCs w:val="20"/>
          <w:lang w:val="es-ES"/>
        </w:rPr>
        <w:t>s</w:t>
      </w:r>
      <w:r w:rsidR="00A470FD">
        <w:rPr>
          <w:rFonts w:asciiTheme="majorHAnsi" w:hAnsiTheme="majorHAnsi"/>
          <w:sz w:val="20"/>
          <w:szCs w:val="20"/>
          <w:lang w:val="es-ES"/>
        </w:rPr>
        <w:t xml:space="preserve"> judicial</w:t>
      </w:r>
      <w:r w:rsidR="00D031A3">
        <w:rPr>
          <w:rFonts w:asciiTheme="majorHAnsi" w:hAnsiTheme="majorHAnsi"/>
          <w:sz w:val="20"/>
          <w:szCs w:val="20"/>
          <w:lang w:val="es-ES"/>
        </w:rPr>
        <w:t>es</w:t>
      </w:r>
      <w:r w:rsidR="00A470FD">
        <w:rPr>
          <w:rFonts w:asciiTheme="majorHAnsi" w:hAnsiTheme="majorHAnsi"/>
          <w:sz w:val="20"/>
          <w:szCs w:val="20"/>
          <w:lang w:val="es-ES"/>
        </w:rPr>
        <w:t xml:space="preserve">, a la protección judicial efectiva, </w:t>
      </w:r>
      <w:r w:rsidR="0008044E">
        <w:rPr>
          <w:rFonts w:asciiTheme="majorHAnsi" w:hAnsiTheme="majorHAnsi"/>
          <w:sz w:val="20"/>
          <w:szCs w:val="20"/>
          <w:lang w:val="es-ES"/>
        </w:rPr>
        <w:t xml:space="preserve">a la </w:t>
      </w:r>
      <w:r w:rsidR="00A470FD">
        <w:rPr>
          <w:rFonts w:asciiTheme="majorHAnsi" w:hAnsiTheme="majorHAnsi"/>
          <w:sz w:val="20"/>
          <w:szCs w:val="20"/>
          <w:lang w:val="es-ES"/>
        </w:rPr>
        <w:t>igualdad ante la ley y a no ser discriminada por razón del sexo</w:t>
      </w:r>
      <w:r w:rsidR="00AC7C43" w:rsidRPr="00AC7C43">
        <w:rPr>
          <w:rFonts w:asciiTheme="majorHAnsi" w:hAnsiTheme="majorHAnsi"/>
          <w:sz w:val="20"/>
          <w:szCs w:val="20"/>
          <w:lang w:val="es-ES"/>
        </w:rPr>
        <w:t>.</w:t>
      </w:r>
      <w:r w:rsidR="00AC7C43">
        <w:rPr>
          <w:rFonts w:asciiTheme="majorHAnsi" w:hAnsiTheme="majorHAnsi"/>
          <w:sz w:val="20"/>
          <w:szCs w:val="20"/>
          <w:lang w:val="es-ES"/>
        </w:rPr>
        <w:t xml:space="preserve"> </w:t>
      </w:r>
      <w:r w:rsidR="00584D59">
        <w:rPr>
          <w:rFonts w:asciiTheme="majorHAnsi" w:hAnsiTheme="majorHAnsi"/>
          <w:sz w:val="20"/>
          <w:szCs w:val="20"/>
          <w:lang w:val="es-ES"/>
        </w:rPr>
        <w:t xml:space="preserve">Denuncia </w:t>
      </w:r>
      <w:r w:rsidR="000C554E">
        <w:rPr>
          <w:rFonts w:asciiTheme="majorHAnsi" w:hAnsiTheme="majorHAnsi"/>
          <w:sz w:val="20"/>
          <w:szCs w:val="20"/>
          <w:lang w:val="es-ES"/>
        </w:rPr>
        <w:t xml:space="preserve">que </w:t>
      </w:r>
      <w:r w:rsidR="007D0C5A" w:rsidRPr="00CC79FB">
        <w:rPr>
          <w:rFonts w:asciiTheme="majorHAnsi" w:hAnsiTheme="majorHAnsi"/>
          <w:sz w:val="20"/>
          <w:szCs w:val="20"/>
          <w:lang w:val="es-ES"/>
        </w:rPr>
        <w:t>el Instituto de los Seguros Socia</w:t>
      </w:r>
      <w:r w:rsidR="000C554E">
        <w:rPr>
          <w:rFonts w:asciiTheme="majorHAnsi" w:hAnsiTheme="majorHAnsi"/>
          <w:sz w:val="20"/>
          <w:szCs w:val="20"/>
          <w:lang w:val="es-ES"/>
        </w:rPr>
        <w:t xml:space="preserve">les (ISS) le negó su pensión de vejez </w:t>
      </w:r>
      <w:r w:rsidR="003D3B64">
        <w:rPr>
          <w:rFonts w:asciiTheme="majorHAnsi" w:hAnsiTheme="majorHAnsi"/>
          <w:sz w:val="20"/>
          <w:szCs w:val="20"/>
          <w:lang w:val="es-ES"/>
        </w:rPr>
        <w:t xml:space="preserve">por </w:t>
      </w:r>
      <w:r w:rsidR="00E77552">
        <w:rPr>
          <w:rFonts w:asciiTheme="majorHAnsi" w:hAnsiTheme="majorHAnsi"/>
          <w:sz w:val="20"/>
          <w:szCs w:val="20"/>
          <w:lang w:val="es-ES"/>
        </w:rPr>
        <w:t>no cumplir</w:t>
      </w:r>
      <w:r w:rsidR="007D0C5A" w:rsidRPr="00CC79FB">
        <w:rPr>
          <w:rFonts w:asciiTheme="majorHAnsi" w:hAnsiTheme="majorHAnsi"/>
          <w:sz w:val="20"/>
          <w:szCs w:val="20"/>
          <w:lang w:val="es-ES"/>
        </w:rPr>
        <w:t xml:space="preserve"> con los requisitos </w:t>
      </w:r>
      <w:r w:rsidR="000C554E">
        <w:rPr>
          <w:rFonts w:asciiTheme="majorHAnsi" w:hAnsiTheme="majorHAnsi"/>
          <w:sz w:val="20"/>
          <w:szCs w:val="20"/>
          <w:lang w:val="es-ES"/>
        </w:rPr>
        <w:t xml:space="preserve">necesarios </w:t>
      </w:r>
      <w:r w:rsidR="007D0C5A" w:rsidRPr="00CC79FB">
        <w:rPr>
          <w:rFonts w:asciiTheme="majorHAnsi" w:hAnsiTheme="majorHAnsi"/>
          <w:sz w:val="20"/>
          <w:szCs w:val="20"/>
          <w:lang w:val="es-ES"/>
        </w:rPr>
        <w:t>para pensionarse</w:t>
      </w:r>
      <w:r w:rsidR="000C554E">
        <w:rPr>
          <w:rFonts w:asciiTheme="majorHAnsi" w:hAnsiTheme="majorHAnsi"/>
          <w:sz w:val="20"/>
          <w:szCs w:val="20"/>
          <w:lang w:val="es-ES"/>
        </w:rPr>
        <w:t>,</w:t>
      </w:r>
      <w:r w:rsidR="008A0781" w:rsidRPr="00CC79FB">
        <w:rPr>
          <w:rFonts w:asciiTheme="majorHAnsi" w:hAnsiTheme="majorHAnsi"/>
          <w:sz w:val="20"/>
          <w:szCs w:val="20"/>
          <w:lang w:val="es-ES"/>
        </w:rPr>
        <w:t xml:space="preserve"> </w:t>
      </w:r>
      <w:r w:rsidR="003D3B64">
        <w:rPr>
          <w:rFonts w:asciiTheme="majorHAnsi" w:hAnsiTheme="majorHAnsi"/>
          <w:sz w:val="20"/>
          <w:szCs w:val="20"/>
          <w:lang w:val="es-ES"/>
        </w:rPr>
        <w:t>consistentes en un mínimo de 500</w:t>
      </w:r>
      <w:r w:rsidR="00352B7B">
        <w:rPr>
          <w:rFonts w:asciiTheme="majorHAnsi" w:hAnsiTheme="majorHAnsi"/>
          <w:sz w:val="20"/>
          <w:szCs w:val="20"/>
          <w:lang w:val="es-ES"/>
        </w:rPr>
        <w:t xml:space="preserve"> semanas de cotización </w:t>
      </w:r>
      <w:r w:rsidR="000C554E">
        <w:rPr>
          <w:rFonts w:asciiTheme="majorHAnsi" w:hAnsiTheme="majorHAnsi"/>
          <w:sz w:val="20"/>
          <w:szCs w:val="20"/>
          <w:lang w:val="es-ES"/>
        </w:rPr>
        <w:t xml:space="preserve">efectuadas </w:t>
      </w:r>
      <w:r w:rsidR="001F3CFC">
        <w:rPr>
          <w:rFonts w:asciiTheme="majorHAnsi" w:hAnsiTheme="majorHAnsi"/>
          <w:sz w:val="20"/>
          <w:szCs w:val="20"/>
          <w:lang w:val="es-ES"/>
        </w:rPr>
        <w:t xml:space="preserve">antes </w:t>
      </w:r>
      <w:r w:rsidR="0002291B" w:rsidRPr="00CC79FB">
        <w:rPr>
          <w:rFonts w:asciiTheme="majorHAnsi" w:hAnsiTheme="majorHAnsi"/>
          <w:sz w:val="20"/>
          <w:szCs w:val="20"/>
          <w:lang w:val="es-ES"/>
        </w:rPr>
        <w:t xml:space="preserve">de </w:t>
      </w:r>
      <w:r w:rsidR="00996258">
        <w:rPr>
          <w:rFonts w:asciiTheme="majorHAnsi" w:hAnsiTheme="majorHAnsi"/>
          <w:sz w:val="20"/>
          <w:szCs w:val="20"/>
          <w:lang w:val="es-ES"/>
        </w:rPr>
        <w:t xml:space="preserve">cumplir los </w:t>
      </w:r>
      <w:r w:rsidR="003D3B64">
        <w:rPr>
          <w:rFonts w:asciiTheme="majorHAnsi" w:hAnsiTheme="majorHAnsi"/>
          <w:sz w:val="20"/>
          <w:szCs w:val="20"/>
          <w:lang w:val="es-ES"/>
        </w:rPr>
        <w:t xml:space="preserve">55 </w:t>
      </w:r>
      <w:r w:rsidR="001E43DF">
        <w:rPr>
          <w:rFonts w:asciiTheme="majorHAnsi" w:hAnsiTheme="majorHAnsi"/>
          <w:sz w:val="20"/>
          <w:szCs w:val="20"/>
          <w:lang w:val="es-ES"/>
        </w:rPr>
        <w:t>años</w:t>
      </w:r>
      <w:r w:rsidR="001F3CFC">
        <w:rPr>
          <w:rFonts w:asciiTheme="majorHAnsi" w:hAnsiTheme="majorHAnsi"/>
          <w:sz w:val="20"/>
          <w:szCs w:val="20"/>
          <w:lang w:val="es-ES"/>
        </w:rPr>
        <w:t xml:space="preserve"> de edad</w:t>
      </w:r>
      <w:r w:rsidR="001E43DF">
        <w:rPr>
          <w:rFonts w:asciiTheme="majorHAnsi" w:hAnsiTheme="majorHAnsi"/>
          <w:sz w:val="20"/>
          <w:szCs w:val="20"/>
          <w:lang w:val="es-ES"/>
        </w:rPr>
        <w:t xml:space="preserve"> en el caso de </w:t>
      </w:r>
      <w:r w:rsidR="0002291B" w:rsidRPr="00CC79FB">
        <w:rPr>
          <w:rFonts w:asciiTheme="majorHAnsi" w:hAnsiTheme="majorHAnsi"/>
          <w:sz w:val="20"/>
          <w:szCs w:val="20"/>
          <w:lang w:val="es-ES"/>
        </w:rPr>
        <w:t xml:space="preserve">las mujeres y </w:t>
      </w:r>
      <w:r w:rsidR="003D3B64">
        <w:rPr>
          <w:rFonts w:asciiTheme="majorHAnsi" w:hAnsiTheme="majorHAnsi"/>
          <w:sz w:val="20"/>
          <w:szCs w:val="20"/>
          <w:lang w:val="es-ES"/>
        </w:rPr>
        <w:t>60</w:t>
      </w:r>
      <w:r w:rsidR="0002291B" w:rsidRPr="00CC79FB">
        <w:rPr>
          <w:rFonts w:asciiTheme="majorHAnsi" w:hAnsiTheme="majorHAnsi"/>
          <w:sz w:val="20"/>
          <w:szCs w:val="20"/>
          <w:lang w:val="es-ES"/>
        </w:rPr>
        <w:t xml:space="preserve"> años en el caso de los hombres</w:t>
      </w:r>
      <w:r w:rsidR="0086071B">
        <w:rPr>
          <w:rFonts w:asciiTheme="majorHAnsi" w:hAnsiTheme="majorHAnsi"/>
          <w:sz w:val="20"/>
          <w:szCs w:val="20"/>
          <w:lang w:val="es-ES"/>
        </w:rPr>
        <w:t xml:space="preserve"> o 1000 semanas en cualquier tiempo</w:t>
      </w:r>
      <w:r w:rsidR="00262C2D">
        <w:rPr>
          <w:rStyle w:val="FootnoteReference"/>
          <w:rFonts w:asciiTheme="majorHAnsi" w:hAnsiTheme="majorHAnsi"/>
          <w:sz w:val="20"/>
          <w:szCs w:val="20"/>
          <w:lang w:val="es-ES"/>
        </w:rPr>
        <w:footnoteReference w:id="5"/>
      </w:r>
      <w:r w:rsidR="00A360EA" w:rsidRPr="00CC79FB">
        <w:rPr>
          <w:rFonts w:asciiTheme="majorHAnsi" w:hAnsiTheme="majorHAnsi"/>
          <w:sz w:val="20"/>
          <w:szCs w:val="20"/>
          <w:lang w:val="es-ES"/>
        </w:rPr>
        <w:t xml:space="preserve">. </w:t>
      </w:r>
      <w:r w:rsidR="009A09A6">
        <w:rPr>
          <w:rFonts w:asciiTheme="majorHAnsi" w:hAnsiTheme="majorHAnsi"/>
          <w:sz w:val="20"/>
          <w:szCs w:val="20"/>
          <w:lang w:val="es-ES"/>
        </w:rPr>
        <w:t xml:space="preserve">Agrega que el Estado </w:t>
      </w:r>
      <w:r w:rsidR="0008044E">
        <w:rPr>
          <w:rFonts w:asciiTheme="majorHAnsi" w:hAnsiTheme="majorHAnsi"/>
          <w:sz w:val="20"/>
          <w:szCs w:val="20"/>
          <w:lang w:val="es-ES"/>
        </w:rPr>
        <w:t xml:space="preserve">no ha ajustado su </w:t>
      </w:r>
      <w:r w:rsidR="009A09A6">
        <w:rPr>
          <w:rFonts w:asciiTheme="majorHAnsi" w:hAnsiTheme="majorHAnsi"/>
          <w:sz w:val="20"/>
          <w:szCs w:val="20"/>
          <w:lang w:val="es-ES"/>
        </w:rPr>
        <w:t xml:space="preserve">reglamentación administrativa </w:t>
      </w:r>
      <w:r w:rsidR="00C9594C">
        <w:rPr>
          <w:rFonts w:asciiTheme="majorHAnsi" w:hAnsiTheme="majorHAnsi"/>
          <w:sz w:val="20"/>
          <w:szCs w:val="20"/>
          <w:lang w:val="es-ES"/>
        </w:rPr>
        <w:t>a los tratados internacionales que protegen el ingreso pensional y la seguridad social.</w:t>
      </w:r>
    </w:p>
    <w:p w14:paraId="4F0B5147" w14:textId="4A536EBB" w:rsidR="00EA1C87" w:rsidRPr="00EA1C87" w:rsidRDefault="00BF779B" w:rsidP="000B59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AR"/>
        </w:rPr>
      </w:pPr>
      <w:r w:rsidRPr="00CC79FB">
        <w:rPr>
          <w:rFonts w:asciiTheme="majorHAnsi" w:hAnsiTheme="majorHAnsi"/>
          <w:sz w:val="20"/>
          <w:szCs w:val="20"/>
          <w:lang w:val="es-ES"/>
        </w:rPr>
        <w:t xml:space="preserve">La </w:t>
      </w:r>
      <w:r w:rsidR="001E43DF" w:rsidRPr="001E43DF">
        <w:rPr>
          <w:rFonts w:asciiTheme="majorHAnsi" w:hAnsiTheme="majorHAnsi"/>
          <w:sz w:val="20"/>
          <w:szCs w:val="20"/>
          <w:lang w:val="es-ES"/>
        </w:rPr>
        <w:t>presunta víctima</w:t>
      </w:r>
      <w:r w:rsidR="00035146">
        <w:rPr>
          <w:rFonts w:asciiTheme="majorHAnsi" w:hAnsiTheme="majorHAnsi"/>
          <w:sz w:val="20"/>
          <w:szCs w:val="20"/>
          <w:lang w:val="es-ES"/>
        </w:rPr>
        <w:t xml:space="preserve"> indica que </w:t>
      </w:r>
      <w:r w:rsidR="0067561D">
        <w:rPr>
          <w:rFonts w:asciiTheme="majorHAnsi" w:hAnsiTheme="majorHAnsi"/>
          <w:sz w:val="20"/>
          <w:szCs w:val="20"/>
          <w:lang w:val="es-ES"/>
        </w:rPr>
        <w:t xml:space="preserve">el 15 de febrero de 1989, tras cumplir los 55 años </w:t>
      </w:r>
      <w:r w:rsidR="00173964">
        <w:rPr>
          <w:rFonts w:asciiTheme="majorHAnsi" w:hAnsiTheme="majorHAnsi"/>
          <w:sz w:val="20"/>
          <w:szCs w:val="20"/>
          <w:lang w:val="es-ES"/>
        </w:rPr>
        <w:t>de edad</w:t>
      </w:r>
      <w:r w:rsidR="0067561D" w:rsidRPr="0067561D">
        <w:rPr>
          <w:lang w:val="es-ES"/>
        </w:rPr>
        <w:t xml:space="preserve"> </w:t>
      </w:r>
      <w:r w:rsidR="0067561D">
        <w:rPr>
          <w:rFonts w:asciiTheme="majorHAnsi" w:hAnsiTheme="majorHAnsi"/>
          <w:sz w:val="20"/>
          <w:szCs w:val="20"/>
          <w:lang w:val="es-ES"/>
        </w:rPr>
        <w:t>y habiendo</w:t>
      </w:r>
      <w:r w:rsidR="001F02B5">
        <w:rPr>
          <w:rFonts w:asciiTheme="majorHAnsi" w:hAnsiTheme="majorHAnsi"/>
          <w:sz w:val="20"/>
          <w:szCs w:val="20"/>
          <w:lang w:val="es-ES"/>
        </w:rPr>
        <w:t xml:space="preserve"> cotizado </w:t>
      </w:r>
      <w:r w:rsidR="00FB505C">
        <w:rPr>
          <w:rFonts w:asciiTheme="majorHAnsi" w:hAnsiTheme="majorHAnsi"/>
          <w:sz w:val="20"/>
          <w:szCs w:val="20"/>
          <w:lang w:val="es-ES"/>
        </w:rPr>
        <w:t>47</w:t>
      </w:r>
      <w:r w:rsidR="00337DA6">
        <w:rPr>
          <w:rFonts w:asciiTheme="majorHAnsi" w:hAnsiTheme="majorHAnsi"/>
          <w:sz w:val="20"/>
          <w:szCs w:val="20"/>
          <w:lang w:val="es-ES"/>
        </w:rPr>
        <w:t>3</w:t>
      </w:r>
      <w:r w:rsidR="001F02B5" w:rsidRPr="0067561D">
        <w:rPr>
          <w:rFonts w:asciiTheme="majorHAnsi" w:hAnsiTheme="majorHAnsi"/>
          <w:sz w:val="20"/>
          <w:szCs w:val="20"/>
          <w:lang w:val="es-ES"/>
        </w:rPr>
        <w:t xml:space="preserve"> semanas</w:t>
      </w:r>
      <w:r w:rsidR="00F5188E" w:rsidRPr="0067561D">
        <w:rPr>
          <w:rFonts w:asciiTheme="majorHAnsi" w:hAnsiTheme="majorHAnsi"/>
          <w:sz w:val="20"/>
          <w:szCs w:val="20"/>
          <w:lang w:val="es-ES"/>
        </w:rPr>
        <w:t>,</w:t>
      </w:r>
      <w:r w:rsidR="001F02B5" w:rsidRPr="0067561D">
        <w:rPr>
          <w:rFonts w:asciiTheme="majorHAnsi" w:hAnsiTheme="majorHAnsi"/>
          <w:sz w:val="20"/>
          <w:szCs w:val="20"/>
          <w:lang w:val="es-ES"/>
        </w:rPr>
        <w:t xml:space="preserve"> </w:t>
      </w:r>
      <w:r w:rsidR="009A09A6" w:rsidRPr="0067561D">
        <w:rPr>
          <w:rFonts w:asciiTheme="majorHAnsi" w:hAnsiTheme="majorHAnsi"/>
          <w:sz w:val="20"/>
          <w:szCs w:val="20"/>
          <w:lang w:val="es-ES"/>
        </w:rPr>
        <w:t>solicitó</w:t>
      </w:r>
      <w:r w:rsidR="001F02B5" w:rsidRPr="0067561D">
        <w:rPr>
          <w:rFonts w:asciiTheme="majorHAnsi" w:hAnsiTheme="majorHAnsi"/>
          <w:sz w:val="20"/>
          <w:szCs w:val="20"/>
          <w:lang w:val="es-ES"/>
        </w:rPr>
        <w:t xml:space="preserve"> su pensión de vejez al ISS. </w:t>
      </w:r>
      <w:r w:rsidR="00D34098" w:rsidRPr="00D34098">
        <w:rPr>
          <w:rFonts w:asciiTheme="majorHAnsi" w:hAnsiTheme="majorHAnsi"/>
          <w:sz w:val="20"/>
          <w:szCs w:val="20"/>
          <w:lang w:val="es-ES"/>
        </w:rPr>
        <w:t xml:space="preserve">La parte peticionaria </w:t>
      </w:r>
      <w:r w:rsidR="00D34098">
        <w:rPr>
          <w:rFonts w:asciiTheme="majorHAnsi" w:hAnsiTheme="majorHAnsi"/>
          <w:sz w:val="20"/>
          <w:szCs w:val="20"/>
          <w:lang w:val="es-ES"/>
        </w:rPr>
        <w:t>e</w:t>
      </w:r>
      <w:r w:rsidR="003D3B64" w:rsidRPr="0067561D">
        <w:rPr>
          <w:rFonts w:asciiTheme="majorHAnsi" w:hAnsiTheme="majorHAnsi"/>
          <w:sz w:val="20"/>
          <w:szCs w:val="20"/>
          <w:lang w:val="es-ES"/>
        </w:rPr>
        <w:t>xplica</w:t>
      </w:r>
      <w:r w:rsidR="00262C2D" w:rsidRPr="0067561D">
        <w:rPr>
          <w:rFonts w:asciiTheme="majorHAnsi" w:hAnsiTheme="majorHAnsi"/>
          <w:sz w:val="20"/>
          <w:szCs w:val="20"/>
          <w:lang w:val="es-ES"/>
        </w:rPr>
        <w:t xml:space="preserve"> que </w:t>
      </w:r>
      <w:r w:rsidR="00056670" w:rsidRPr="0067561D">
        <w:rPr>
          <w:rFonts w:asciiTheme="majorHAnsi" w:hAnsiTheme="majorHAnsi"/>
          <w:sz w:val="20"/>
          <w:szCs w:val="20"/>
          <w:lang w:val="es-ES"/>
        </w:rPr>
        <w:t>l</w:t>
      </w:r>
      <w:r w:rsidR="00581E20" w:rsidRPr="0067561D">
        <w:rPr>
          <w:rFonts w:asciiTheme="majorHAnsi" w:hAnsiTheme="majorHAnsi"/>
          <w:sz w:val="20"/>
          <w:szCs w:val="20"/>
          <w:lang w:val="es-ES"/>
        </w:rPr>
        <w:t>a Comisión de Prestaciones del</w:t>
      </w:r>
      <w:r w:rsidR="00056670" w:rsidRPr="0067561D">
        <w:rPr>
          <w:rFonts w:asciiTheme="majorHAnsi" w:hAnsiTheme="majorHAnsi"/>
          <w:sz w:val="20"/>
          <w:szCs w:val="20"/>
          <w:lang w:val="es-ES"/>
        </w:rPr>
        <w:t xml:space="preserve"> I</w:t>
      </w:r>
      <w:r w:rsidR="000E45EC" w:rsidRPr="0067561D">
        <w:rPr>
          <w:rFonts w:asciiTheme="majorHAnsi" w:hAnsiTheme="majorHAnsi"/>
          <w:sz w:val="20"/>
          <w:szCs w:val="20"/>
          <w:lang w:val="es-ES"/>
        </w:rPr>
        <w:t>SS</w:t>
      </w:r>
      <w:r w:rsidR="00581E20" w:rsidRPr="0067561D">
        <w:rPr>
          <w:rFonts w:asciiTheme="majorHAnsi" w:hAnsiTheme="majorHAnsi"/>
          <w:sz w:val="20"/>
          <w:szCs w:val="20"/>
          <w:lang w:val="es-ES"/>
        </w:rPr>
        <w:t>-Cundinamarca</w:t>
      </w:r>
      <w:r w:rsidR="000E45EC" w:rsidRPr="0067561D">
        <w:rPr>
          <w:rFonts w:asciiTheme="majorHAnsi" w:hAnsiTheme="majorHAnsi"/>
          <w:sz w:val="20"/>
          <w:szCs w:val="20"/>
          <w:lang w:val="es-ES"/>
        </w:rPr>
        <w:t xml:space="preserve"> </w:t>
      </w:r>
      <w:r w:rsidR="00262C2D" w:rsidRPr="0067561D">
        <w:rPr>
          <w:rFonts w:asciiTheme="majorHAnsi" w:hAnsiTheme="majorHAnsi"/>
          <w:sz w:val="20"/>
          <w:szCs w:val="20"/>
          <w:lang w:val="es-ES"/>
        </w:rPr>
        <w:t xml:space="preserve">mediante </w:t>
      </w:r>
      <w:r w:rsidR="007B317B" w:rsidRPr="0067561D">
        <w:rPr>
          <w:rFonts w:asciiTheme="majorHAnsi" w:hAnsiTheme="majorHAnsi"/>
          <w:sz w:val="20"/>
          <w:szCs w:val="20"/>
          <w:lang w:val="es-ES"/>
        </w:rPr>
        <w:t>resolución No</w:t>
      </w:r>
      <w:r w:rsidR="00D031A3">
        <w:rPr>
          <w:rFonts w:asciiTheme="majorHAnsi" w:hAnsiTheme="majorHAnsi"/>
          <w:sz w:val="20"/>
          <w:szCs w:val="20"/>
          <w:lang w:val="es-ES"/>
        </w:rPr>
        <w:t>.</w:t>
      </w:r>
      <w:r w:rsidR="00BE57C7" w:rsidRPr="0067561D">
        <w:rPr>
          <w:rFonts w:asciiTheme="majorHAnsi" w:hAnsiTheme="majorHAnsi"/>
          <w:sz w:val="20"/>
          <w:szCs w:val="20"/>
          <w:lang w:val="es-ES"/>
        </w:rPr>
        <w:t xml:space="preserve"> </w:t>
      </w:r>
      <w:r w:rsidR="00262C2D" w:rsidRPr="0067561D">
        <w:rPr>
          <w:rFonts w:asciiTheme="majorHAnsi" w:hAnsiTheme="majorHAnsi"/>
          <w:sz w:val="20"/>
          <w:szCs w:val="20"/>
          <w:lang w:val="es-ES"/>
        </w:rPr>
        <w:t>4295 de 4 de octubre de 1991,</w:t>
      </w:r>
      <w:r w:rsidR="00A52F0D" w:rsidRPr="00CC79FB">
        <w:rPr>
          <w:rFonts w:asciiTheme="majorHAnsi" w:hAnsiTheme="majorHAnsi"/>
          <w:sz w:val="20"/>
          <w:szCs w:val="20"/>
          <w:lang w:val="es-ES"/>
        </w:rPr>
        <w:t xml:space="preserve"> </w:t>
      </w:r>
      <w:r w:rsidR="00677D2D" w:rsidRPr="0067561D">
        <w:rPr>
          <w:rFonts w:asciiTheme="majorHAnsi" w:hAnsiTheme="majorHAnsi"/>
          <w:sz w:val="20"/>
          <w:szCs w:val="20"/>
          <w:lang w:val="es-ES"/>
        </w:rPr>
        <w:t>rechazó</w:t>
      </w:r>
      <w:r w:rsidR="000B593E">
        <w:rPr>
          <w:rFonts w:asciiTheme="majorHAnsi" w:hAnsiTheme="majorHAnsi"/>
          <w:sz w:val="20"/>
          <w:szCs w:val="20"/>
          <w:lang w:val="es-ES"/>
        </w:rPr>
        <w:t xml:space="preserve"> la</w:t>
      </w:r>
      <w:r w:rsidR="001F02B5" w:rsidRPr="0067561D">
        <w:rPr>
          <w:rFonts w:asciiTheme="majorHAnsi" w:hAnsiTheme="majorHAnsi"/>
          <w:sz w:val="20"/>
          <w:szCs w:val="20"/>
          <w:lang w:val="es-ES"/>
        </w:rPr>
        <w:t xml:space="preserve"> solicitud pensión</w:t>
      </w:r>
      <w:r w:rsidR="000B593E">
        <w:rPr>
          <w:rFonts w:asciiTheme="majorHAnsi" w:hAnsiTheme="majorHAnsi"/>
          <w:sz w:val="20"/>
          <w:szCs w:val="20"/>
          <w:lang w:val="es-ES"/>
        </w:rPr>
        <w:t xml:space="preserve"> de la</w:t>
      </w:r>
      <w:r w:rsidR="001F02B5" w:rsidRPr="0067561D">
        <w:rPr>
          <w:rFonts w:asciiTheme="majorHAnsi" w:hAnsiTheme="majorHAnsi"/>
          <w:sz w:val="20"/>
          <w:szCs w:val="20"/>
          <w:lang w:val="es-ES"/>
        </w:rPr>
        <w:t xml:space="preserve"> </w:t>
      </w:r>
      <w:r w:rsidR="000B593E" w:rsidRPr="000B593E">
        <w:rPr>
          <w:rFonts w:asciiTheme="majorHAnsi" w:hAnsiTheme="majorHAnsi"/>
          <w:sz w:val="20"/>
          <w:szCs w:val="20"/>
          <w:lang w:val="es-ES"/>
        </w:rPr>
        <w:t xml:space="preserve">señora Quemba </w:t>
      </w:r>
      <w:r w:rsidR="001F02B5" w:rsidRPr="0067561D">
        <w:rPr>
          <w:rFonts w:asciiTheme="majorHAnsi" w:hAnsiTheme="majorHAnsi"/>
          <w:sz w:val="20"/>
          <w:szCs w:val="20"/>
          <w:lang w:val="es-ES"/>
        </w:rPr>
        <w:t>por haber cotizado durante 494 semanas y no las 5</w:t>
      </w:r>
      <w:r w:rsidR="0008044E">
        <w:rPr>
          <w:rFonts w:asciiTheme="majorHAnsi" w:hAnsiTheme="majorHAnsi"/>
          <w:sz w:val="20"/>
          <w:szCs w:val="20"/>
          <w:lang w:val="es-ES"/>
        </w:rPr>
        <w:t>00 semanas requeridas en la ley</w:t>
      </w:r>
      <w:r w:rsidR="001F02B5" w:rsidRPr="0067561D">
        <w:rPr>
          <w:rFonts w:asciiTheme="majorHAnsi" w:hAnsiTheme="majorHAnsi"/>
          <w:sz w:val="20"/>
          <w:szCs w:val="20"/>
          <w:lang w:val="es-ES"/>
        </w:rPr>
        <w:t xml:space="preserve"> y </w:t>
      </w:r>
      <w:r w:rsidR="0067561D">
        <w:rPr>
          <w:rFonts w:asciiTheme="majorHAnsi" w:hAnsiTheme="majorHAnsi"/>
          <w:sz w:val="20"/>
          <w:szCs w:val="20"/>
          <w:lang w:val="es-ES"/>
        </w:rPr>
        <w:t xml:space="preserve">unilateralmente </w:t>
      </w:r>
      <w:r w:rsidR="00B65AC6" w:rsidRPr="0067561D">
        <w:rPr>
          <w:rFonts w:asciiTheme="majorHAnsi" w:hAnsiTheme="majorHAnsi"/>
          <w:sz w:val="20"/>
          <w:szCs w:val="20"/>
          <w:lang w:val="es-ES"/>
        </w:rPr>
        <w:t xml:space="preserve">le </w:t>
      </w:r>
      <w:r w:rsidR="003D3B64" w:rsidRPr="0067561D">
        <w:rPr>
          <w:rFonts w:asciiTheme="majorHAnsi" w:hAnsiTheme="majorHAnsi"/>
          <w:sz w:val="20"/>
          <w:szCs w:val="20"/>
          <w:lang w:val="es-ES"/>
        </w:rPr>
        <w:t>concedió</w:t>
      </w:r>
      <w:r w:rsidR="00262C2D" w:rsidRPr="0067561D">
        <w:rPr>
          <w:rFonts w:asciiTheme="majorHAnsi" w:hAnsiTheme="majorHAnsi"/>
          <w:sz w:val="20"/>
          <w:szCs w:val="20"/>
          <w:lang w:val="es-ES"/>
        </w:rPr>
        <w:t xml:space="preserve"> </w:t>
      </w:r>
      <w:r w:rsidR="00356B1D" w:rsidRPr="0067561D">
        <w:rPr>
          <w:rFonts w:asciiTheme="majorHAnsi" w:hAnsiTheme="majorHAnsi"/>
          <w:sz w:val="20"/>
          <w:szCs w:val="20"/>
          <w:lang w:val="es-ES"/>
        </w:rPr>
        <w:t xml:space="preserve">una </w:t>
      </w:r>
      <w:r w:rsidR="0067561D" w:rsidRPr="0067561D">
        <w:rPr>
          <w:rFonts w:asciiTheme="majorHAnsi" w:hAnsiTheme="majorHAnsi"/>
          <w:sz w:val="20"/>
          <w:szCs w:val="20"/>
          <w:lang w:val="es-ES"/>
        </w:rPr>
        <w:t xml:space="preserve">irrisoria </w:t>
      </w:r>
      <w:r w:rsidR="00356B1D" w:rsidRPr="0067561D">
        <w:rPr>
          <w:rFonts w:asciiTheme="majorHAnsi" w:hAnsiTheme="majorHAnsi"/>
          <w:sz w:val="20"/>
          <w:szCs w:val="20"/>
          <w:lang w:val="es-ES"/>
        </w:rPr>
        <w:t>indemnización</w:t>
      </w:r>
      <w:r w:rsidR="00D80BC3" w:rsidRPr="00A47116">
        <w:rPr>
          <w:rFonts w:asciiTheme="majorHAnsi" w:hAnsiTheme="majorHAnsi"/>
          <w:sz w:val="20"/>
          <w:szCs w:val="20"/>
          <w:lang w:val="es-ES"/>
        </w:rPr>
        <w:t>.</w:t>
      </w:r>
      <w:r w:rsidR="00861B49" w:rsidRPr="00CC79FB">
        <w:rPr>
          <w:rFonts w:asciiTheme="majorHAnsi" w:hAnsiTheme="majorHAnsi"/>
          <w:sz w:val="20"/>
          <w:szCs w:val="20"/>
          <w:lang w:val="es-ES"/>
        </w:rPr>
        <w:t xml:space="preserve"> </w:t>
      </w:r>
      <w:r w:rsidR="00185593">
        <w:rPr>
          <w:rFonts w:asciiTheme="majorHAnsi" w:hAnsiTheme="majorHAnsi"/>
          <w:sz w:val="20"/>
          <w:szCs w:val="20"/>
          <w:lang w:val="es-ES"/>
        </w:rPr>
        <w:t xml:space="preserve">Reclama que el Estado </w:t>
      </w:r>
      <w:r w:rsidR="007279F8">
        <w:rPr>
          <w:rFonts w:asciiTheme="majorHAnsi" w:hAnsiTheme="majorHAnsi"/>
          <w:sz w:val="20"/>
          <w:szCs w:val="20"/>
          <w:lang w:val="es-ES"/>
        </w:rPr>
        <w:t>desconoció</w:t>
      </w:r>
      <w:r w:rsidR="00D601CE">
        <w:rPr>
          <w:rFonts w:asciiTheme="majorHAnsi" w:hAnsiTheme="majorHAnsi"/>
          <w:sz w:val="20"/>
          <w:szCs w:val="20"/>
          <w:lang w:val="es-ES"/>
        </w:rPr>
        <w:t xml:space="preserve"> el</w:t>
      </w:r>
      <w:r w:rsidR="003037E9">
        <w:rPr>
          <w:rFonts w:asciiTheme="majorHAnsi" w:hAnsiTheme="majorHAnsi"/>
          <w:sz w:val="20"/>
          <w:szCs w:val="20"/>
          <w:lang w:val="es-ES"/>
        </w:rPr>
        <w:t xml:space="preserve"> carácter </w:t>
      </w:r>
      <w:r w:rsidR="00D601CE">
        <w:rPr>
          <w:rFonts w:asciiTheme="majorHAnsi" w:hAnsiTheme="majorHAnsi"/>
          <w:sz w:val="20"/>
          <w:szCs w:val="20"/>
          <w:lang w:val="es-ES"/>
        </w:rPr>
        <w:t xml:space="preserve">irrenunciable de la seguridad social </w:t>
      </w:r>
      <w:r w:rsidR="00676BBE">
        <w:rPr>
          <w:rFonts w:asciiTheme="majorHAnsi" w:hAnsiTheme="majorHAnsi"/>
          <w:sz w:val="20"/>
          <w:szCs w:val="20"/>
          <w:lang w:val="es-ES"/>
        </w:rPr>
        <w:t>y</w:t>
      </w:r>
      <w:r w:rsidR="007279F8">
        <w:rPr>
          <w:rFonts w:asciiTheme="majorHAnsi" w:hAnsiTheme="majorHAnsi"/>
          <w:sz w:val="20"/>
          <w:szCs w:val="20"/>
          <w:lang w:val="es-ES"/>
        </w:rPr>
        <w:t xml:space="preserve"> le otorg</w:t>
      </w:r>
      <w:r w:rsidR="004C3C07">
        <w:rPr>
          <w:rFonts w:asciiTheme="majorHAnsi" w:hAnsiTheme="majorHAnsi"/>
          <w:sz w:val="20"/>
          <w:szCs w:val="20"/>
          <w:lang w:val="es-ES"/>
        </w:rPr>
        <w:t>ó</w:t>
      </w:r>
      <w:r w:rsidR="00676BBE">
        <w:rPr>
          <w:rFonts w:asciiTheme="majorHAnsi" w:hAnsiTheme="majorHAnsi"/>
          <w:sz w:val="20"/>
          <w:szCs w:val="20"/>
          <w:lang w:val="es-ES"/>
        </w:rPr>
        <w:t xml:space="preserve"> un carácter mercantil, </w:t>
      </w:r>
      <w:r w:rsidR="007279F8">
        <w:rPr>
          <w:rFonts w:asciiTheme="majorHAnsi" w:hAnsiTheme="majorHAnsi"/>
          <w:sz w:val="20"/>
          <w:szCs w:val="20"/>
          <w:lang w:val="es-ES"/>
        </w:rPr>
        <w:t xml:space="preserve">al indemnizarla y despojarla </w:t>
      </w:r>
      <w:r w:rsidR="003037E9" w:rsidRPr="003037E9">
        <w:rPr>
          <w:rFonts w:asciiTheme="majorHAnsi" w:hAnsiTheme="majorHAnsi"/>
          <w:sz w:val="20"/>
          <w:szCs w:val="20"/>
          <w:lang w:val="es-ES"/>
        </w:rPr>
        <w:t xml:space="preserve">de su </w:t>
      </w:r>
      <w:r w:rsidR="00D601CE" w:rsidRPr="003037E9">
        <w:rPr>
          <w:rFonts w:asciiTheme="majorHAnsi" w:hAnsiTheme="majorHAnsi"/>
          <w:sz w:val="20"/>
          <w:szCs w:val="20"/>
          <w:lang w:val="es-ES"/>
        </w:rPr>
        <w:t>pensión</w:t>
      </w:r>
      <w:r w:rsidR="003037E9" w:rsidRPr="003037E9">
        <w:rPr>
          <w:rFonts w:asciiTheme="majorHAnsi" w:hAnsiTheme="majorHAnsi"/>
          <w:sz w:val="20"/>
          <w:szCs w:val="20"/>
          <w:lang w:val="es-ES"/>
        </w:rPr>
        <w:t xml:space="preserve"> de vejez</w:t>
      </w:r>
      <w:r w:rsidR="003037E9">
        <w:rPr>
          <w:rFonts w:asciiTheme="majorHAnsi" w:hAnsiTheme="majorHAnsi"/>
          <w:sz w:val="20"/>
          <w:szCs w:val="20"/>
          <w:lang w:val="es-ES"/>
        </w:rPr>
        <w:t xml:space="preserve">. </w:t>
      </w:r>
      <w:r w:rsidR="00676BBE">
        <w:rPr>
          <w:rFonts w:asciiTheme="majorHAnsi" w:hAnsiTheme="majorHAnsi"/>
          <w:sz w:val="20"/>
          <w:szCs w:val="20"/>
          <w:lang w:val="es-ES"/>
        </w:rPr>
        <w:t>A</w:t>
      </w:r>
      <w:r w:rsidR="00D601CE">
        <w:rPr>
          <w:rFonts w:asciiTheme="majorHAnsi" w:hAnsiTheme="majorHAnsi"/>
          <w:sz w:val="20"/>
          <w:szCs w:val="20"/>
          <w:lang w:val="es-ES"/>
        </w:rPr>
        <w:t>grega</w:t>
      </w:r>
      <w:r w:rsidR="004957F3">
        <w:rPr>
          <w:rFonts w:asciiTheme="majorHAnsi" w:hAnsiTheme="majorHAnsi"/>
          <w:sz w:val="20"/>
          <w:szCs w:val="20"/>
          <w:lang w:val="es-ES"/>
        </w:rPr>
        <w:t xml:space="preserve"> que,</w:t>
      </w:r>
      <w:r w:rsidR="00D601CE" w:rsidRPr="00D601CE">
        <w:rPr>
          <w:lang w:val="es-ES"/>
        </w:rPr>
        <w:t xml:space="preserve"> </w:t>
      </w:r>
      <w:r w:rsidR="00D601CE" w:rsidRPr="00D601CE">
        <w:rPr>
          <w:rFonts w:asciiTheme="majorHAnsi" w:hAnsiTheme="majorHAnsi"/>
          <w:sz w:val="20"/>
          <w:szCs w:val="20"/>
          <w:lang w:val="es-ES"/>
        </w:rPr>
        <w:t>contraviniend</w:t>
      </w:r>
      <w:r w:rsidR="00D601CE">
        <w:rPr>
          <w:rFonts w:asciiTheme="majorHAnsi" w:hAnsiTheme="majorHAnsi"/>
          <w:sz w:val="20"/>
          <w:szCs w:val="20"/>
          <w:lang w:val="es-ES"/>
        </w:rPr>
        <w:t>o la normativa correspondiente,</w:t>
      </w:r>
      <w:r w:rsidR="004957F3">
        <w:rPr>
          <w:rFonts w:asciiTheme="majorHAnsi" w:hAnsiTheme="majorHAnsi"/>
          <w:sz w:val="20"/>
          <w:szCs w:val="20"/>
          <w:lang w:val="es-ES"/>
        </w:rPr>
        <w:t xml:space="preserve"> la </w:t>
      </w:r>
      <w:r w:rsidR="00856E77" w:rsidRPr="00CC79FB">
        <w:rPr>
          <w:rFonts w:asciiTheme="majorHAnsi" w:hAnsiTheme="majorHAnsi"/>
          <w:sz w:val="20"/>
          <w:szCs w:val="20"/>
          <w:lang w:val="es-ES"/>
        </w:rPr>
        <w:t>indemnización s</w:t>
      </w:r>
      <w:r w:rsidR="00861B49" w:rsidRPr="00CC79FB">
        <w:rPr>
          <w:rFonts w:asciiTheme="majorHAnsi" w:hAnsiTheme="majorHAnsi"/>
          <w:sz w:val="20"/>
          <w:szCs w:val="20"/>
          <w:lang w:val="es-ES"/>
        </w:rPr>
        <w:t>e ejecutó sin</w:t>
      </w:r>
      <w:r w:rsidR="002343A1">
        <w:rPr>
          <w:rFonts w:asciiTheme="majorHAnsi" w:hAnsiTheme="majorHAnsi"/>
          <w:sz w:val="20"/>
          <w:szCs w:val="20"/>
          <w:lang w:val="es-ES"/>
        </w:rPr>
        <w:t xml:space="preserve"> que </w:t>
      </w:r>
      <w:r w:rsidR="003037E9">
        <w:rPr>
          <w:rFonts w:asciiTheme="majorHAnsi" w:hAnsiTheme="majorHAnsi"/>
          <w:sz w:val="20"/>
          <w:szCs w:val="20"/>
          <w:lang w:val="es-ES"/>
        </w:rPr>
        <w:t xml:space="preserve">la </w:t>
      </w:r>
      <w:r w:rsidR="003037E9" w:rsidRPr="003037E9">
        <w:rPr>
          <w:rFonts w:asciiTheme="majorHAnsi" w:hAnsiTheme="majorHAnsi"/>
          <w:sz w:val="20"/>
          <w:szCs w:val="20"/>
          <w:lang w:val="es-ES"/>
        </w:rPr>
        <w:t xml:space="preserve">señora Quemba </w:t>
      </w:r>
      <w:r w:rsidR="003D3B64" w:rsidRPr="000B593E">
        <w:rPr>
          <w:rFonts w:asciiTheme="majorHAnsi" w:hAnsiTheme="majorHAnsi"/>
          <w:sz w:val="20"/>
          <w:szCs w:val="20"/>
          <w:lang w:val="es-ES"/>
        </w:rPr>
        <w:t>estuviera retirada</w:t>
      </w:r>
      <w:r w:rsidR="00856E77" w:rsidRPr="000B593E">
        <w:rPr>
          <w:rFonts w:asciiTheme="majorHAnsi" w:hAnsiTheme="majorHAnsi"/>
          <w:sz w:val="20"/>
          <w:szCs w:val="20"/>
          <w:lang w:val="es-ES"/>
        </w:rPr>
        <w:t xml:space="preserve"> del seguro social obligatorio</w:t>
      </w:r>
      <w:r w:rsidR="00D601CE">
        <w:rPr>
          <w:rFonts w:asciiTheme="majorHAnsi" w:hAnsiTheme="majorHAnsi"/>
          <w:sz w:val="20"/>
          <w:szCs w:val="20"/>
          <w:lang w:val="es-ES"/>
        </w:rPr>
        <w:t xml:space="preserve"> y que </w:t>
      </w:r>
      <w:r w:rsidR="0008044E">
        <w:rPr>
          <w:rFonts w:asciiTheme="majorHAnsi" w:hAnsiTheme="majorHAnsi"/>
          <w:sz w:val="20"/>
          <w:szCs w:val="20"/>
          <w:lang w:val="es-ES"/>
        </w:rPr>
        <w:t>ella c</w:t>
      </w:r>
      <w:r w:rsidR="00E77552">
        <w:rPr>
          <w:rFonts w:asciiTheme="majorHAnsi" w:hAnsiTheme="majorHAnsi"/>
          <w:sz w:val="20"/>
          <w:szCs w:val="20"/>
          <w:lang w:val="es-ES"/>
        </w:rPr>
        <w:t xml:space="preserve">ontinuó trabajando y cotizando </w:t>
      </w:r>
      <w:r w:rsidR="00D601CE" w:rsidRPr="00D601CE">
        <w:rPr>
          <w:rFonts w:asciiTheme="majorHAnsi" w:hAnsiTheme="majorHAnsi"/>
          <w:sz w:val="20"/>
          <w:szCs w:val="20"/>
          <w:lang w:val="es-ES"/>
        </w:rPr>
        <w:t xml:space="preserve">en el sistema pensional </w:t>
      </w:r>
      <w:r w:rsidR="009426F4">
        <w:rPr>
          <w:rFonts w:asciiTheme="majorHAnsi" w:hAnsiTheme="majorHAnsi"/>
          <w:sz w:val="20"/>
          <w:szCs w:val="20"/>
          <w:lang w:val="es-ES"/>
        </w:rPr>
        <w:t xml:space="preserve">intermitentemente </w:t>
      </w:r>
      <w:r w:rsidR="00E77552">
        <w:rPr>
          <w:rFonts w:asciiTheme="majorHAnsi" w:hAnsiTheme="majorHAnsi"/>
          <w:sz w:val="20"/>
          <w:szCs w:val="20"/>
          <w:lang w:val="es-ES"/>
        </w:rPr>
        <w:t xml:space="preserve">hasta el </w:t>
      </w:r>
      <w:r w:rsidR="009426F4">
        <w:rPr>
          <w:rFonts w:asciiTheme="majorHAnsi" w:hAnsiTheme="majorHAnsi"/>
          <w:sz w:val="20"/>
          <w:szCs w:val="20"/>
          <w:lang w:val="es-ES"/>
        </w:rPr>
        <w:t>14 de febrero de 1993</w:t>
      </w:r>
      <w:r w:rsidR="00C77B22" w:rsidRPr="00421D2F">
        <w:rPr>
          <w:rFonts w:asciiTheme="majorHAnsi" w:hAnsiTheme="majorHAnsi"/>
          <w:sz w:val="20"/>
          <w:szCs w:val="20"/>
          <w:lang w:val="es-ES"/>
        </w:rPr>
        <w:t xml:space="preserve">, </w:t>
      </w:r>
      <w:r w:rsidR="003A55CC">
        <w:rPr>
          <w:rFonts w:asciiTheme="majorHAnsi" w:hAnsiTheme="majorHAnsi"/>
          <w:sz w:val="20"/>
          <w:szCs w:val="20"/>
          <w:lang w:val="es-ES"/>
        </w:rPr>
        <w:t xml:space="preserve">acumulando un total de </w:t>
      </w:r>
      <w:r w:rsidR="003A55CC">
        <w:rPr>
          <w:rFonts w:asciiTheme="majorHAnsi" w:hAnsiTheme="majorHAnsi"/>
          <w:sz w:val="20"/>
          <w:szCs w:val="20"/>
          <w:lang w:val="es-AR"/>
        </w:rPr>
        <w:t>536</w:t>
      </w:r>
      <w:r w:rsidR="00535F11" w:rsidRPr="00421D2F">
        <w:rPr>
          <w:rFonts w:asciiTheme="majorHAnsi" w:hAnsiTheme="majorHAnsi"/>
          <w:sz w:val="20"/>
          <w:szCs w:val="20"/>
          <w:lang w:val="es-AR"/>
        </w:rPr>
        <w:t xml:space="preserve"> </w:t>
      </w:r>
      <w:r w:rsidR="009C0C43" w:rsidRPr="00421D2F">
        <w:rPr>
          <w:rFonts w:asciiTheme="majorHAnsi" w:hAnsiTheme="majorHAnsi"/>
          <w:sz w:val="20"/>
          <w:szCs w:val="20"/>
          <w:lang w:val="es-AR"/>
        </w:rPr>
        <w:t>semanas</w:t>
      </w:r>
      <w:r w:rsidR="00EC3805">
        <w:rPr>
          <w:rFonts w:asciiTheme="majorHAnsi" w:hAnsiTheme="majorHAnsi"/>
          <w:sz w:val="20"/>
          <w:szCs w:val="20"/>
          <w:lang w:val="es-AR"/>
        </w:rPr>
        <w:t xml:space="preserve"> cotizada</w:t>
      </w:r>
      <w:r w:rsidR="003A55CC">
        <w:rPr>
          <w:rFonts w:asciiTheme="majorHAnsi" w:hAnsiTheme="majorHAnsi"/>
          <w:sz w:val="20"/>
          <w:szCs w:val="20"/>
          <w:lang w:val="es-AR"/>
        </w:rPr>
        <w:t>s</w:t>
      </w:r>
      <w:r w:rsidR="00082F72" w:rsidRPr="00421D2F">
        <w:rPr>
          <w:rFonts w:asciiTheme="majorHAnsi" w:hAnsiTheme="majorHAnsi"/>
          <w:bCs/>
          <w:sz w:val="20"/>
          <w:szCs w:val="20"/>
          <w:lang w:val="es-AR"/>
        </w:rPr>
        <w:t>.</w:t>
      </w:r>
      <w:r w:rsidR="005446E7">
        <w:rPr>
          <w:rFonts w:asciiTheme="majorHAnsi" w:hAnsiTheme="majorHAnsi"/>
          <w:bCs/>
          <w:sz w:val="20"/>
          <w:szCs w:val="20"/>
          <w:lang w:val="es-AR"/>
        </w:rPr>
        <w:t xml:space="preserve"> Finalmente, alega </w:t>
      </w:r>
      <w:r w:rsidR="000B593E" w:rsidRPr="00676BBE">
        <w:rPr>
          <w:rFonts w:asciiTheme="majorHAnsi" w:hAnsiTheme="majorHAnsi"/>
          <w:bCs/>
          <w:sz w:val="20"/>
          <w:szCs w:val="20"/>
          <w:lang w:val="es-AR"/>
        </w:rPr>
        <w:t xml:space="preserve">que la norma que establece diferentes edades </w:t>
      </w:r>
      <w:r w:rsidR="005446E7">
        <w:rPr>
          <w:rFonts w:asciiTheme="majorHAnsi" w:hAnsiTheme="majorHAnsi"/>
          <w:bCs/>
          <w:sz w:val="20"/>
          <w:szCs w:val="20"/>
          <w:lang w:val="es-AR"/>
        </w:rPr>
        <w:t xml:space="preserve">mínimas </w:t>
      </w:r>
      <w:r w:rsidR="000B593E" w:rsidRPr="00676BBE">
        <w:rPr>
          <w:rFonts w:asciiTheme="majorHAnsi" w:hAnsiTheme="majorHAnsi"/>
          <w:bCs/>
          <w:sz w:val="20"/>
          <w:szCs w:val="20"/>
          <w:lang w:val="es-AR"/>
        </w:rPr>
        <w:t xml:space="preserve">para </w:t>
      </w:r>
      <w:r w:rsidR="005446E7">
        <w:rPr>
          <w:rFonts w:asciiTheme="majorHAnsi" w:hAnsiTheme="majorHAnsi"/>
          <w:bCs/>
          <w:sz w:val="20"/>
          <w:szCs w:val="20"/>
          <w:lang w:val="es-AR"/>
        </w:rPr>
        <w:t xml:space="preserve">que </w:t>
      </w:r>
      <w:r w:rsidR="000B593E" w:rsidRPr="00676BBE">
        <w:rPr>
          <w:rFonts w:asciiTheme="majorHAnsi" w:hAnsiTheme="majorHAnsi"/>
          <w:bCs/>
          <w:sz w:val="20"/>
          <w:szCs w:val="20"/>
          <w:lang w:val="es-AR"/>
        </w:rPr>
        <w:t>hombres y mujeres</w:t>
      </w:r>
      <w:r w:rsidR="005446E7">
        <w:rPr>
          <w:rFonts w:asciiTheme="majorHAnsi" w:hAnsiTheme="majorHAnsi"/>
          <w:bCs/>
          <w:sz w:val="20"/>
          <w:szCs w:val="20"/>
          <w:lang w:val="es-AR"/>
        </w:rPr>
        <w:t xml:space="preserve"> puedan pensionarse</w:t>
      </w:r>
      <w:r w:rsidR="000B593E" w:rsidRPr="00676BBE">
        <w:rPr>
          <w:rFonts w:asciiTheme="majorHAnsi" w:hAnsiTheme="majorHAnsi"/>
          <w:bCs/>
          <w:sz w:val="20"/>
          <w:szCs w:val="20"/>
          <w:lang w:val="es-AR"/>
        </w:rPr>
        <w:t xml:space="preserve"> es discriminatoria pues otorga menos tiempo a las mujeres para alcanzar el número de semanas requerida para acceder a la pensión.</w:t>
      </w:r>
      <w:r w:rsidR="000B593E">
        <w:rPr>
          <w:rFonts w:asciiTheme="majorHAnsi" w:hAnsiTheme="majorHAnsi"/>
          <w:bCs/>
          <w:sz w:val="20"/>
          <w:szCs w:val="20"/>
          <w:lang w:val="es-AR"/>
        </w:rPr>
        <w:t xml:space="preserve"> </w:t>
      </w:r>
    </w:p>
    <w:p w14:paraId="7924857D" w14:textId="4EF36605" w:rsidR="00D601CE" w:rsidRPr="00D601CE" w:rsidRDefault="0067561D" w:rsidP="00676B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AR"/>
        </w:rPr>
        <w:t>La parte peticionaria</w:t>
      </w:r>
      <w:r w:rsidR="00421D2F">
        <w:rPr>
          <w:rFonts w:asciiTheme="majorHAnsi" w:hAnsiTheme="majorHAnsi"/>
          <w:bCs/>
          <w:sz w:val="20"/>
          <w:szCs w:val="20"/>
          <w:lang w:val="es-AR"/>
        </w:rPr>
        <w:t xml:space="preserve"> refiere</w:t>
      </w:r>
      <w:r w:rsidR="00421D2F" w:rsidRPr="00421D2F">
        <w:rPr>
          <w:rFonts w:asciiTheme="majorHAnsi" w:hAnsiTheme="majorHAnsi"/>
          <w:bCs/>
          <w:sz w:val="20"/>
          <w:szCs w:val="20"/>
          <w:lang w:val="es-AR"/>
        </w:rPr>
        <w:t xml:space="preserve"> que</w:t>
      </w:r>
      <w:r>
        <w:rPr>
          <w:rFonts w:asciiTheme="majorHAnsi" w:hAnsiTheme="majorHAnsi"/>
          <w:bCs/>
          <w:sz w:val="20"/>
          <w:szCs w:val="20"/>
          <w:lang w:val="es-AR"/>
        </w:rPr>
        <w:t xml:space="preserve"> </w:t>
      </w:r>
      <w:r w:rsidR="006915E4">
        <w:rPr>
          <w:rFonts w:asciiTheme="majorHAnsi" w:hAnsiTheme="majorHAnsi"/>
          <w:bCs/>
          <w:sz w:val="20"/>
          <w:szCs w:val="20"/>
          <w:lang w:val="es-AR"/>
        </w:rPr>
        <w:t>el 12 de juni</w:t>
      </w:r>
      <w:r w:rsidR="00A96B9C" w:rsidRPr="00A96B9C">
        <w:rPr>
          <w:rFonts w:asciiTheme="majorHAnsi" w:hAnsiTheme="majorHAnsi"/>
          <w:bCs/>
          <w:sz w:val="20"/>
          <w:szCs w:val="20"/>
          <w:lang w:val="es-AR"/>
        </w:rPr>
        <w:t>o de 2003</w:t>
      </w:r>
      <w:r>
        <w:rPr>
          <w:rFonts w:asciiTheme="majorHAnsi" w:hAnsiTheme="majorHAnsi"/>
          <w:bCs/>
          <w:sz w:val="20"/>
          <w:szCs w:val="20"/>
          <w:lang w:val="es-AR"/>
        </w:rPr>
        <w:t>, la presunta víctima</w:t>
      </w:r>
      <w:r w:rsidR="00A96B9C">
        <w:rPr>
          <w:rFonts w:asciiTheme="majorHAnsi" w:hAnsiTheme="majorHAnsi"/>
          <w:bCs/>
          <w:sz w:val="20"/>
          <w:szCs w:val="20"/>
          <w:lang w:val="es-AR"/>
        </w:rPr>
        <w:t xml:space="preserve"> </w:t>
      </w:r>
      <w:r w:rsidR="00464E2A" w:rsidRPr="00405BF4">
        <w:rPr>
          <w:rFonts w:asciiTheme="majorHAnsi" w:hAnsiTheme="majorHAnsi"/>
          <w:sz w:val="20"/>
          <w:szCs w:val="20"/>
          <w:lang w:val="es-ES"/>
        </w:rPr>
        <w:t xml:space="preserve">solicitó </w:t>
      </w:r>
      <w:r w:rsidR="00445CD3">
        <w:rPr>
          <w:rFonts w:asciiTheme="majorHAnsi" w:hAnsiTheme="majorHAnsi"/>
          <w:sz w:val="20"/>
          <w:szCs w:val="20"/>
          <w:lang w:val="es-ES"/>
        </w:rPr>
        <w:t xml:space="preserve">reconocimiento de </w:t>
      </w:r>
      <w:r w:rsidR="00464E2A" w:rsidRPr="00405BF4">
        <w:rPr>
          <w:rFonts w:asciiTheme="majorHAnsi" w:hAnsiTheme="majorHAnsi"/>
          <w:sz w:val="20"/>
          <w:szCs w:val="20"/>
          <w:lang w:val="es-ES"/>
        </w:rPr>
        <w:t>su pensión</w:t>
      </w:r>
      <w:r w:rsidR="00464E2A" w:rsidRPr="00405BF4">
        <w:rPr>
          <w:rFonts w:asciiTheme="majorHAnsi" w:hAnsiTheme="majorHAnsi"/>
          <w:sz w:val="20"/>
          <w:szCs w:val="20"/>
          <w:lang w:val="es-AR"/>
        </w:rPr>
        <w:t xml:space="preserve"> a</w:t>
      </w:r>
      <w:r w:rsidR="007279F8">
        <w:rPr>
          <w:rFonts w:asciiTheme="majorHAnsi" w:hAnsiTheme="majorHAnsi"/>
          <w:sz w:val="20"/>
          <w:szCs w:val="20"/>
          <w:lang w:val="es-AR"/>
        </w:rPr>
        <w:t>l</w:t>
      </w:r>
      <w:r w:rsidR="00464E2A" w:rsidRPr="00405BF4">
        <w:rPr>
          <w:rFonts w:asciiTheme="majorHAnsi" w:hAnsiTheme="majorHAnsi"/>
          <w:sz w:val="20"/>
          <w:szCs w:val="20"/>
          <w:lang w:val="es-AR"/>
        </w:rPr>
        <w:t xml:space="preserve"> ISS</w:t>
      </w:r>
      <w:r w:rsidR="007279F8">
        <w:rPr>
          <w:rFonts w:asciiTheme="majorHAnsi" w:hAnsiTheme="majorHAnsi"/>
          <w:sz w:val="20"/>
          <w:szCs w:val="20"/>
          <w:lang w:val="es-ES"/>
        </w:rPr>
        <w:t>.  Ésta</w:t>
      </w:r>
      <w:r w:rsidR="00EC3805">
        <w:rPr>
          <w:rFonts w:asciiTheme="majorHAnsi" w:hAnsiTheme="majorHAnsi"/>
          <w:sz w:val="20"/>
          <w:szCs w:val="20"/>
          <w:lang w:val="es-ES"/>
        </w:rPr>
        <w:t xml:space="preserve"> fue</w:t>
      </w:r>
      <w:r w:rsidR="007B317B">
        <w:rPr>
          <w:rFonts w:asciiTheme="majorHAnsi" w:hAnsiTheme="majorHAnsi"/>
          <w:sz w:val="20"/>
          <w:szCs w:val="20"/>
          <w:lang w:val="es-ES"/>
        </w:rPr>
        <w:t xml:space="preserve"> </w:t>
      </w:r>
      <w:r w:rsidR="007B317B" w:rsidRPr="00FF6A99">
        <w:rPr>
          <w:rFonts w:asciiTheme="majorHAnsi" w:hAnsiTheme="majorHAnsi"/>
          <w:sz w:val="20"/>
          <w:szCs w:val="20"/>
          <w:lang w:val="es-ES"/>
        </w:rPr>
        <w:t>rechazada</w:t>
      </w:r>
      <w:r w:rsidR="00461630" w:rsidRPr="00FF6A99">
        <w:rPr>
          <w:rFonts w:asciiTheme="majorHAnsi" w:hAnsiTheme="majorHAnsi"/>
          <w:sz w:val="20"/>
          <w:szCs w:val="20"/>
          <w:lang w:val="es-ES"/>
        </w:rPr>
        <w:t xml:space="preserve"> el 7 de febrero de 2005 </w:t>
      </w:r>
      <w:r w:rsidR="00164F95" w:rsidRPr="00FF6A99">
        <w:rPr>
          <w:rFonts w:asciiTheme="majorHAnsi" w:hAnsiTheme="majorHAnsi"/>
          <w:sz w:val="20"/>
          <w:szCs w:val="20"/>
          <w:lang w:val="es-ES"/>
        </w:rPr>
        <w:t xml:space="preserve">mediante resolución </w:t>
      </w:r>
      <w:r w:rsidR="007B317B" w:rsidRPr="00FB505C">
        <w:rPr>
          <w:rFonts w:asciiTheme="majorHAnsi" w:hAnsiTheme="majorHAnsi"/>
          <w:sz w:val="20"/>
          <w:szCs w:val="20"/>
          <w:lang w:val="es-ES"/>
        </w:rPr>
        <w:t xml:space="preserve">No </w:t>
      </w:r>
      <w:r w:rsidR="00164F95" w:rsidRPr="00FB505C">
        <w:rPr>
          <w:rFonts w:asciiTheme="majorHAnsi" w:hAnsiTheme="majorHAnsi"/>
          <w:sz w:val="20"/>
          <w:szCs w:val="20"/>
          <w:lang w:val="es-ES"/>
        </w:rPr>
        <w:t>2871</w:t>
      </w:r>
      <w:r w:rsidR="00445CD3" w:rsidRPr="00FB505C">
        <w:rPr>
          <w:rFonts w:asciiTheme="majorHAnsi" w:hAnsiTheme="majorHAnsi"/>
          <w:sz w:val="20"/>
          <w:szCs w:val="20"/>
          <w:lang w:val="es-ES"/>
        </w:rPr>
        <w:t xml:space="preserve">. Dicha resolución </w:t>
      </w:r>
      <w:r w:rsidR="00EC3805" w:rsidRPr="00FB505C">
        <w:rPr>
          <w:rFonts w:asciiTheme="majorHAnsi" w:hAnsiTheme="majorHAnsi"/>
          <w:sz w:val="20"/>
          <w:szCs w:val="20"/>
          <w:lang w:val="es-ES"/>
        </w:rPr>
        <w:t>indic</w:t>
      </w:r>
      <w:r w:rsidR="00445CD3" w:rsidRPr="00FB505C">
        <w:rPr>
          <w:rFonts w:asciiTheme="majorHAnsi" w:hAnsiTheme="majorHAnsi"/>
          <w:sz w:val="20"/>
          <w:szCs w:val="20"/>
          <w:lang w:val="es-ES"/>
        </w:rPr>
        <w:t xml:space="preserve">a </w:t>
      </w:r>
      <w:r w:rsidR="007B317B" w:rsidRPr="00FB505C">
        <w:rPr>
          <w:rFonts w:asciiTheme="majorHAnsi" w:hAnsiTheme="majorHAnsi"/>
          <w:sz w:val="20"/>
          <w:szCs w:val="20"/>
          <w:lang w:val="es-ES"/>
        </w:rPr>
        <w:t xml:space="preserve">que </w:t>
      </w:r>
      <w:r w:rsidR="00A96B9C" w:rsidRPr="00FB505C">
        <w:rPr>
          <w:rFonts w:asciiTheme="majorHAnsi" w:hAnsiTheme="majorHAnsi"/>
          <w:sz w:val="20"/>
          <w:szCs w:val="20"/>
          <w:lang w:val="es-ES"/>
        </w:rPr>
        <w:t xml:space="preserve">si bien </w:t>
      </w:r>
      <w:r w:rsidR="008724CD" w:rsidRPr="00FB505C">
        <w:rPr>
          <w:rFonts w:asciiTheme="majorHAnsi" w:hAnsiTheme="majorHAnsi"/>
          <w:sz w:val="20"/>
          <w:szCs w:val="20"/>
          <w:lang w:val="es-ES"/>
        </w:rPr>
        <w:t xml:space="preserve">la señora Quemba </w:t>
      </w:r>
      <w:r w:rsidR="005446E7">
        <w:rPr>
          <w:rFonts w:asciiTheme="majorHAnsi" w:hAnsiTheme="majorHAnsi"/>
          <w:sz w:val="20"/>
          <w:szCs w:val="20"/>
          <w:lang w:val="es-ES"/>
        </w:rPr>
        <w:t>cotizó</w:t>
      </w:r>
      <w:r w:rsidR="00EC3805" w:rsidRPr="00FB505C">
        <w:rPr>
          <w:rFonts w:asciiTheme="majorHAnsi" w:hAnsiTheme="majorHAnsi"/>
          <w:sz w:val="20"/>
          <w:szCs w:val="20"/>
          <w:lang w:val="es-ES"/>
        </w:rPr>
        <w:t xml:space="preserve"> un total de 536 semanas</w:t>
      </w:r>
      <w:r w:rsidR="007279F8">
        <w:rPr>
          <w:rFonts w:asciiTheme="majorHAnsi" w:hAnsiTheme="majorHAnsi"/>
          <w:sz w:val="20"/>
          <w:szCs w:val="20"/>
          <w:lang w:val="es-ES"/>
        </w:rPr>
        <w:t xml:space="preserve"> (</w:t>
      </w:r>
      <w:r w:rsidR="007279F8" w:rsidRPr="00FB505C">
        <w:rPr>
          <w:rFonts w:asciiTheme="majorHAnsi" w:hAnsiTheme="majorHAnsi"/>
          <w:sz w:val="20"/>
          <w:szCs w:val="20"/>
          <w:lang w:val="es-ES"/>
        </w:rPr>
        <w:t>entre el 9 de enero de 1978 y</w:t>
      </w:r>
      <w:r w:rsidR="007279F8">
        <w:rPr>
          <w:rFonts w:asciiTheme="majorHAnsi" w:hAnsiTheme="majorHAnsi"/>
          <w:sz w:val="20"/>
          <w:szCs w:val="20"/>
          <w:lang w:val="es-ES"/>
        </w:rPr>
        <w:t xml:space="preserve"> el 14 de febrero de 1993) ya</w:t>
      </w:r>
      <w:r w:rsidR="00EC3805" w:rsidRPr="00FB505C">
        <w:rPr>
          <w:rFonts w:asciiTheme="majorHAnsi" w:hAnsiTheme="majorHAnsi"/>
          <w:sz w:val="20"/>
          <w:szCs w:val="20"/>
          <w:lang w:val="es-ES"/>
        </w:rPr>
        <w:t xml:space="preserve"> </w:t>
      </w:r>
      <w:r w:rsidR="00A96B9C" w:rsidRPr="00FB505C">
        <w:rPr>
          <w:rFonts w:asciiTheme="majorHAnsi" w:hAnsiTheme="majorHAnsi"/>
          <w:sz w:val="20"/>
          <w:szCs w:val="20"/>
          <w:lang w:val="es-ES"/>
        </w:rPr>
        <w:t>el ISS</w:t>
      </w:r>
      <w:r w:rsidR="006B4E54" w:rsidRPr="00FB505C">
        <w:rPr>
          <w:rFonts w:asciiTheme="majorHAnsi" w:hAnsiTheme="majorHAnsi"/>
          <w:sz w:val="20"/>
          <w:szCs w:val="20"/>
          <w:lang w:val="es-ES"/>
        </w:rPr>
        <w:t xml:space="preserve"> </w:t>
      </w:r>
      <w:r w:rsidR="007279F8">
        <w:rPr>
          <w:rFonts w:asciiTheme="majorHAnsi" w:hAnsiTheme="majorHAnsi"/>
          <w:sz w:val="20"/>
          <w:szCs w:val="20"/>
          <w:lang w:val="es-ES"/>
        </w:rPr>
        <w:t>-</w:t>
      </w:r>
      <w:r w:rsidR="008954A7" w:rsidRPr="00FB505C">
        <w:rPr>
          <w:rFonts w:asciiTheme="majorHAnsi" w:hAnsiTheme="majorHAnsi"/>
          <w:sz w:val="20"/>
          <w:szCs w:val="20"/>
          <w:lang w:val="es-ES"/>
        </w:rPr>
        <w:t>mediante resolución No</w:t>
      </w:r>
      <w:r w:rsidR="00D031A3">
        <w:rPr>
          <w:rFonts w:asciiTheme="majorHAnsi" w:hAnsiTheme="majorHAnsi"/>
          <w:sz w:val="20"/>
          <w:szCs w:val="20"/>
          <w:lang w:val="es-ES"/>
        </w:rPr>
        <w:t>.</w:t>
      </w:r>
      <w:r w:rsidR="008954A7" w:rsidRPr="00FB505C">
        <w:rPr>
          <w:rFonts w:asciiTheme="majorHAnsi" w:hAnsiTheme="majorHAnsi"/>
          <w:sz w:val="20"/>
          <w:szCs w:val="20"/>
          <w:lang w:val="es-ES"/>
        </w:rPr>
        <w:t xml:space="preserve"> 4295</w:t>
      </w:r>
      <w:r w:rsidR="007279F8">
        <w:rPr>
          <w:rFonts w:asciiTheme="majorHAnsi" w:hAnsiTheme="majorHAnsi"/>
          <w:sz w:val="20"/>
          <w:szCs w:val="20"/>
          <w:lang w:val="es-ES"/>
        </w:rPr>
        <w:t>-</w:t>
      </w:r>
      <w:r w:rsidR="008954A7" w:rsidRPr="00FB505C">
        <w:rPr>
          <w:rFonts w:asciiTheme="majorHAnsi" w:hAnsiTheme="majorHAnsi"/>
          <w:sz w:val="20"/>
          <w:szCs w:val="20"/>
          <w:lang w:val="es-ES"/>
        </w:rPr>
        <w:t xml:space="preserve"> </w:t>
      </w:r>
      <w:r w:rsidR="007279F8">
        <w:rPr>
          <w:rFonts w:asciiTheme="majorHAnsi" w:hAnsiTheme="majorHAnsi"/>
          <w:sz w:val="20"/>
          <w:szCs w:val="20"/>
          <w:lang w:val="es-ES"/>
        </w:rPr>
        <w:t>le había concedido</w:t>
      </w:r>
      <w:r w:rsidR="006915E4" w:rsidRPr="00FB505C">
        <w:rPr>
          <w:rFonts w:asciiTheme="majorHAnsi" w:hAnsiTheme="majorHAnsi"/>
          <w:sz w:val="20"/>
          <w:szCs w:val="20"/>
          <w:lang w:val="es-ES"/>
        </w:rPr>
        <w:t xml:space="preserve"> una</w:t>
      </w:r>
      <w:r w:rsidR="00461630" w:rsidRPr="00FB505C">
        <w:rPr>
          <w:rFonts w:asciiTheme="majorHAnsi" w:hAnsiTheme="majorHAnsi"/>
          <w:sz w:val="20"/>
          <w:szCs w:val="20"/>
          <w:lang w:val="es-ES"/>
        </w:rPr>
        <w:t xml:space="preserve"> </w:t>
      </w:r>
      <w:r w:rsidR="006B4E54" w:rsidRPr="00FB505C">
        <w:rPr>
          <w:rFonts w:asciiTheme="majorHAnsi" w:hAnsiTheme="majorHAnsi"/>
          <w:sz w:val="20"/>
          <w:szCs w:val="20"/>
          <w:lang w:val="es-ES"/>
        </w:rPr>
        <w:t>indemnización sus</w:t>
      </w:r>
      <w:r w:rsidR="003A3AC9" w:rsidRPr="00FB505C">
        <w:rPr>
          <w:rFonts w:asciiTheme="majorHAnsi" w:hAnsiTheme="majorHAnsi"/>
          <w:sz w:val="20"/>
          <w:szCs w:val="20"/>
          <w:lang w:val="es-ES"/>
        </w:rPr>
        <w:t>titutiva</w:t>
      </w:r>
      <w:r w:rsidR="009426F4" w:rsidRPr="00FB505C">
        <w:rPr>
          <w:rFonts w:asciiTheme="majorHAnsi" w:hAnsiTheme="majorHAnsi"/>
          <w:sz w:val="20"/>
          <w:szCs w:val="20"/>
          <w:lang w:val="es-ES"/>
        </w:rPr>
        <w:t xml:space="preserve"> de la pensión de vejez</w:t>
      </w:r>
      <w:r w:rsidR="007279F8">
        <w:rPr>
          <w:rFonts w:asciiTheme="majorHAnsi" w:hAnsiTheme="majorHAnsi"/>
          <w:sz w:val="20"/>
          <w:szCs w:val="20"/>
          <w:lang w:val="es-ES"/>
        </w:rPr>
        <w:t xml:space="preserve">.  Dicha indemnización no había sido reintegrada </w:t>
      </w:r>
      <w:r w:rsidR="006915E4" w:rsidRPr="00FB505C">
        <w:rPr>
          <w:rFonts w:asciiTheme="majorHAnsi" w:hAnsiTheme="majorHAnsi"/>
          <w:sz w:val="20"/>
          <w:szCs w:val="20"/>
          <w:lang w:val="es-ES"/>
        </w:rPr>
        <w:t>y por tanto</w:t>
      </w:r>
      <w:r w:rsidR="00C365DE">
        <w:rPr>
          <w:rFonts w:asciiTheme="majorHAnsi" w:hAnsiTheme="majorHAnsi"/>
          <w:sz w:val="20"/>
          <w:szCs w:val="20"/>
          <w:lang w:val="es-ES"/>
        </w:rPr>
        <w:t>,</w:t>
      </w:r>
      <w:r w:rsidR="006915E4" w:rsidRPr="00FB505C">
        <w:rPr>
          <w:rFonts w:asciiTheme="majorHAnsi" w:hAnsiTheme="majorHAnsi"/>
          <w:sz w:val="20"/>
          <w:szCs w:val="20"/>
          <w:lang w:val="es-ES"/>
        </w:rPr>
        <w:t xml:space="preserve"> </w:t>
      </w:r>
      <w:r w:rsidR="00445CD3" w:rsidRPr="00FB505C">
        <w:rPr>
          <w:rFonts w:asciiTheme="majorHAnsi" w:hAnsiTheme="majorHAnsi"/>
          <w:sz w:val="20"/>
          <w:szCs w:val="20"/>
          <w:lang w:val="es-ES"/>
        </w:rPr>
        <w:t>al</w:t>
      </w:r>
      <w:r w:rsidR="006915E4" w:rsidRPr="00FB505C">
        <w:rPr>
          <w:rFonts w:asciiTheme="majorHAnsi" w:hAnsiTheme="majorHAnsi"/>
          <w:sz w:val="20"/>
          <w:szCs w:val="20"/>
          <w:lang w:val="es-ES"/>
        </w:rPr>
        <w:t xml:space="preserve"> </w:t>
      </w:r>
      <w:r w:rsidR="00996258">
        <w:rPr>
          <w:rFonts w:asciiTheme="majorHAnsi" w:hAnsiTheme="majorHAnsi"/>
          <w:sz w:val="20"/>
          <w:szCs w:val="20"/>
          <w:lang w:val="es-ES"/>
        </w:rPr>
        <w:t xml:space="preserve">ser </w:t>
      </w:r>
      <w:r w:rsidR="006915E4" w:rsidRPr="00FB505C">
        <w:rPr>
          <w:rFonts w:asciiTheme="majorHAnsi" w:hAnsiTheme="majorHAnsi"/>
          <w:sz w:val="20"/>
          <w:szCs w:val="20"/>
          <w:lang w:val="es-ES"/>
        </w:rPr>
        <w:t xml:space="preserve">una prestación </w:t>
      </w:r>
      <w:r w:rsidR="00676BBE" w:rsidRPr="00676BBE">
        <w:rPr>
          <w:rFonts w:asciiTheme="majorHAnsi" w:hAnsiTheme="majorHAnsi"/>
          <w:sz w:val="20"/>
          <w:szCs w:val="20"/>
          <w:lang w:val="es-ES"/>
        </w:rPr>
        <w:t xml:space="preserve">reconocida y entregada </w:t>
      </w:r>
      <w:r w:rsidR="006915E4" w:rsidRPr="00FB505C">
        <w:rPr>
          <w:rFonts w:asciiTheme="majorHAnsi" w:hAnsiTheme="majorHAnsi"/>
          <w:sz w:val="20"/>
          <w:szCs w:val="20"/>
          <w:lang w:val="es-ES"/>
        </w:rPr>
        <w:t xml:space="preserve">por las semanas cotizadas </w:t>
      </w:r>
      <w:r w:rsidR="005446E7">
        <w:rPr>
          <w:rFonts w:asciiTheme="majorHAnsi" w:hAnsiTheme="majorHAnsi"/>
          <w:sz w:val="20"/>
          <w:szCs w:val="20"/>
          <w:lang w:val="es-ES"/>
        </w:rPr>
        <w:t>se h</w:t>
      </w:r>
      <w:r w:rsidR="007279F8">
        <w:rPr>
          <w:rFonts w:asciiTheme="majorHAnsi" w:hAnsiTheme="majorHAnsi"/>
          <w:sz w:val="20"/>
          <w:szCs w:val="20"/>
          <w:lang w:val="es-ES"/>
        </w:rPr>
        <w:t>acía</w:t>
      </w:r>
      <w:r w:rsidR="00C365DE">
        <w:rPr>
          <w:rFonts w:asciiTheme="majorHAnsi" w:hAnsiTheme="majorHAnsi"/>
          <w:sz w:val="20"/>
          <w:szCs w:val="20"/>
          <w:lang w:val="es-ES"/>
        </w:rPr>
        <w:t xml:space="preserve"> improcedente la</w:t>
      </w:r>
      <w:r w:rsidR="003A3AC9" w:rsidRPr="00FB505C">
        <w:rPr>
          <w:rFonts w:asciiTheme="majorHAnsi" w:hAnsiTheme="majorHAnsi"/>
          <w:sz w:val="20"/>
          <w:szCs w:val="20"/>
          <w:lang w:val="es-ES"/>
        </w:rPr>
        <w:t xml:space="preserve"> </w:t>
      </w:r>
      <w:r w:rsidR="006915E4" w:rsidRPr="00FB505C">
        <w:rPr>
          <w:rFonts w:asciiTheme="majorHAnsi" w:hAnsiTheme="majorHAnsi"/>
          <w:sz w:val="20"/>
          <w:szCs w:val="20"/>
          <w:lang w:val="es-ES"/>
        </w:rPr>
        <w:t>solicitud</w:t>
      </w:r>
      <w:r w:rsidR="005446E7">
        <w:rPr>
          <w:rFonts w:asciiTheme="majorHAnsi" w:hAnsiTheme="majorHAnsi"/>
          <w:sz w:val="20"/>
          <w:szCs w:val="20"/>
          <w:lang w:val="es-ES"/>
        </w:rPr>
        <w:t xml:space="preserve"> de pensión</w:t>
      </w:r>
      <w:r w:rsidR="003A3AC9" w:rsidRPr="00FB505C">
        <w:rPr>
          <w:rFonts w:asciiTheme="majorHAnsi" w:hAnsiTheme="majorHAnsi"/>
          <w:sz w:val="20"/>
          <w:szCs w:val="20"/>
          <w:lang w:val="es-ES"/>
        </w:rPr>
        <w:t>.</w:t>
      </w:r>
      <w:r w:rsidR="00C16960" w:rsidRPr="00FB505C">
        <w:rPr>
          <w:rFonts w:asciiTheme="majorHAnsi" w:hAnsiTheme="majorHAnsi"/>
          <w:sz w:val="20"/>
          <w:szCs w:val="20"/>
          <w:lang w:val="es-ES"/>
        </w:rPr>
        <w:t xml:space="preserve"> </w:t>
      </w:r>
      <w:r w:rsidR="006915E4" w:rsidRPr="00FB505C">
        <w:rPr>
          <w:rFonts w:asciiTheme="majorHAnsi" w:hAnsiTheme="majorHAnsi"/>
          <w:sz w:val="20"/>
          <w:szCs w:val="20"/>
          <w:lang w:val="es-ES"/>
        </w:rPr>
        <w:t>Agrega</w:t>
      </w:r>
      <w:r w:rsidR="00445CD3" w:rsidRPr="00FB505C">
        <w:rPr>
          <w:rFonts w:asciiTheme="majorHAnsi" w:hAnsiTheme="majorHAnsi"/>
          <w:sz w:val="20"/>
          <w:szCs w:val="20"/>
          <w:lang w:val="es-ES"/>
        </w:rPr>
        <w:t xml:space="preserve"> que al cobrar la indemnización </w:t>
      </w:r>
      <w:r w:rsidR="006915E4" w:rsidRPr="00FB505C">
        <w:rPr>
          <w:rFonts w:asciiTheme="majorHAnsi" w:hAnsiTheme="majorHAnsi"/>
          <w:sz w:val="20"/>
          <w:szCs w:val="20"/>
          <w:lang w:val="es-ES"/>
        </w:rPr>
        <w:t xml:space="preserve">la señora Quemba </w:t>
      </w:r>
      <w:r w:rsidR="00445CD3" w:rsidRPr="00FB505C">
        <w:rPr>
          <w:rFonts w:asciiTheme="majorHAnsi" w:hAnsiTheme="majorHAnsi"/>
          <w:sz w:val="20"/>
          <w:szCs w:val="20"/>
          <w:lang w:val="es-ES"/>
        </w:rPr>
        <w:t>qued</w:t>
      </w:r>
      <w:r w:rsidR="007279F8">
        <w:rPr>
          <w:rFonts w:asciiTheme="majorHAnsi" w:hAnsiTheme="majorHAnsi"/>
          <w:sz w:val="20"/>
          <w:szCs w:val="20"/>
          <w:lang w:val="es-ES"/>
        </w:rPr>
        <w:t>ó</w:t>
      </w:r>
      <w:r w:rsidR="00445CD3" w:rsidRPr="00FB505C">
        <w:rPr>
          <w:rFonts w:asciiTheme="majorHAnsi" w:hAnsiTheme="majorHAnsi"/>
          <w:sz w:val="20"/>
          <w:szCs w:val="20"/>
          <w:lang w:val="es-ES"/>
        </w:rPr>
        <w:t xml:space="preserve"> exonerada de continuar cotizando y que las cotizaciones posteriores al reconocimiento de la indemnización, </w:t>
      </w:r>
      <w:r w:rsidR="00FB505C" w:rsidRPr="00FB505C">
        <w:rPr>
          <w:rFonts w:asciiTheme="majorHAnsi" w:hAnsiTheme="majorHAnsi"/>
          <w:sz w:val="20"/>
          <w:szCs w:val="20"/>
          <w:lang w:val="es-ES"/>
        </w:rPr>
        <w:t>son susceptibles de devolución.</w:t>
      </w:r>
      <w:r w:rsidR="00445CD3" w:rsidRPr="00FB505C">
        <w:rPr>
          <w:rFonts w:asciiTheme="majorHAnsi" w:hAnsiTheme="majorHAnsi"/>
          <w:sz w:val="20"/>
          <w:szCs w:val="20"/>
          <w:lang w:val="es-ES"/>
        </w:rPr>
        <w:t xml:space="preserve"> </w:t>
      </w:r>
      <w:r w:rsidR="007B317B" w:rsidRPr="00FB505C">
        <w:rPr>
          <w:rFonts w:asciiTheme="majorHAnsi" w:hAnsiTheme="majorHAnsi"/>
          <w:sz w:val="20"/>
          <w:szCs w:val="20"/>
          <w:lang w:val="es-ES"/>
        </w:rPr>
        <w:t xml:space="preserve">Tras </w:t>
      </w:r>
      <w:r w:rsidR="00270749" w:rsidRPr="00FB505C">
        <w:rPr>
          <w:rFonts w:asciiTheme="majorHAnsi" w:hAnsiTheme="majorHAnsi"/>
          <w:sz w:val="20"/>
          <w:szCs w:val="20"/>
          <w:lang w:val="es-ES"/>
        </w:rPr>
        <w:t>dicha resolución</w:t>
      </w:r>
      <w:r w:rsidR="004C3C07">
        <w:rPr>
          <w:rFonts w:asciiTheme="majorHAnsi" w:hAnsiTheme="majorHAnsi"/>
          <w:sz w:val="20"/>
          <w:szCs w:val="20"/>
          <w:lang w:val="es-ES"/>
        </w:rPr>
        <w:t>,</w:t>
      </w:r>
      <w:r w:rsidR="00270749" w:rsidRPr="00FB505C">
        <w:rPr>
          <w:rFonts w:asciiTheme="majorHAnsi" w:hAnsiTheme="majorHAnsi"/>
          <w:sz w:val="20"/>
          <w:szCs w:val="20"/>
          <w:lang w:val="es-ES"/>
        </w:rPr>
        <w:t xml:space="preserve"> l</w:t>
      </w:r>
      <w:r w:rsidR="007B317B" w:rsidRPr="00FB505C">
        <w:rPr>
          <w:rFonts w:asciiTheme="majorHAnsi" w:hAnsiTheme="majorHAnsi"/>
          <w:sz w:val="20"/>
          <w:szCs w:val="20"/>
          <w:lang w:val="es-ES"/>
        </w:rPr>
        <w:t xml:space="preserve">a presunta víctima refiere haber presentado </w:t>
      </w:r>
      <w:r w:rsidR="00270749" w:rsidRPr="00FB505C">
        <w:rPr>
          <w:rFonts w:asciiTheme="majorHAnsi" w:hAnsiTheme="majorHAnsi"/>
          <w:sz w:val="20"/>
          <w:szCs w:val="20"/>
          <w:lang w:val="es-ES"/>
        </w:rPr>
        <w:t xml:space="preserve">recurso de apelación </w:t>
      </w:r>
      <w:r w:rsidR="007237B1" w:rsidRPr="00FB505C">
        <w:rPr>
          <w:rFonts w:asciiTheme="majorHAnsi" w:hAnsiTheme="majorHAnsi"/>
          <w:sz w:val="20"/>
          <w:szCs w:val="20"/>
          <w:lang w:val="es-ES"/>
        </w:rPr>
        <w:t xml:space="preserve">ante el ISS </w:t>
      </w:r>
      <w:r w:rsidR="00FB505C" w:rsidRPr="00FB505C">
        <w:rPr>
          <w:rFonts w:asciiTheme="majorHAnsi" w:hAnsiTheme="majorHAnsi"/>
          <w:sz w:val="20"/>
          <w:szCs w:val="20"/>
          <w:lang w:val="es-ES"/>
        </w:rPr>
        <w:t>reclamando la nulidad del acto administrativo p</w:t>
      </w:r>
      <w:r w:rsidR="005446E7">
        <w:rPr>
          <w:rFonts w:asciiTheme="majorHAnsi" w:hAnsiTheme="majorHAnsi"/>
          <w:sz w:val="20"/>
          <w:szCs w:val="20"/>
          <w:lang w:val="es-ES"/>
        </w:rPr>
        <w:t>or estar falsamente motivado, solicitando el reconocimiento de su</w:t>
      </w:r>
      <w:r w:rsidR="00FB505C" w:rsidRPr="00FB505C">
        <w:rPr>
          <w:rFonts w:asciiTheme="majorHAnsi" w:hAnsiTheme="majorHAnsi"/>
          <w:sz w:val="20"/>
          <w:szCs w:val="20"/>
          <w:lang w:val="es-ES"/>
        </w:rPr>
        <w:t xml:space="preserve"> pensión con reducción </w:t>
      </w:r>
      <w:r w:rsidR="005446E7">
        <w:rPr>
          <w:rFonts w:asciiTheme="majorHAnsi" w:hAnsiTheme="majorHAnsi"/>
          <w:sz w:val="20"/>
          <w:szCs w:val="20"/>
          <w:lang w:val="es-ES"/>
        </w:rPr>
        <w:t>de la</w:t>
      </w:r>
      <w:r w:rsidR="00FB505C" w:rsidRPr="00FB505C">
        <w:rPr>
          <w:rFonts w:asciiTheme="majorHAnsi" w:hAnsiTheme="majorHAnsi"/>
          <w:sz w:val="20"/>
          <w:szCs w:val="20"/>
          <w:lang w:val="es-ES"/>
        </w:rPr>
        <w:t xml:space="preserve"> indemnización.</w:t>
      </w:r>
      <w:r w:rsidR="00197F01" w:rsidRPr="00FB505C">
        <w:rPr>
          <w:rFonts w:asciiTheme="majorHAnsi" w:hAnsiTheme="majorHAnsi"/>
          <w:sz w:val="20"/>
          <w:szCs w:val="20"/>
          <w:lang w:val="es-ES"/>
        </w:rPr>
        <w:t xml:space="preserve"> El 1 de julio de 2005 </w:t>
      </w:r>
      <w:r w:rsidR="00164F95" w:rsidRPr="00FB505C">
        <w:rPr>
          <w:rFonts w:asciiTheme="majorHAnsi" w:hAnsiTheme="majorHAnsi"/>
          <w:sz w:val="20"/>
          <w:szCs w:val="20"/>
          <w:lang w:val="es-ES"/>
        </w:rPr>
        <w:t xml:space="preserve">mediante resolución </w:t>
      </w:r>
      <w:r w:rsidR="00A9230E" w:rsidRPr="00FB505C">
        <w:rPr>
          <w:rFonts w:asciiTheme="majorHAnsi" w:hAnsiTheme="majorHAnsi"/>
          <w:sz w:val="20"/>
          <w:szCs w:val="20"/>
          <w:lang w:val="es-ES"/>
        </w:rPr>
        <w:t>No</w:t>
      </w:r>
      <w:r w:rsidR="00D031A3">
        <w:rPr>
          <w:rFonts w:asciiTheme="majorHAnsi" w:hAnsiTheme="majorHAnsi"/>
          <w:sz w:val="20"/>
          <w:szCs w:val="20"/>
          <w:lang w:val="es-ES"/>
        </w:rPr>
        <w:t>.</w:t>
      </w:r>
      <w:r w:rsidR="00A9230E" w:rsidRPr="00FB505C">
        <w:rPr>
          <w:rFonts w:asciiTheme="majorHAnsi" w:hAnsiTheme="majorHAnsi"/>
          <w:sz w:val="20"/>
          <w:szCs w:val="20"/>
          <w:lang w:val="es-ES"/>
        </w:rPr>
        <w:t xml:space="preserve"> </w:t>
      </w:r>
      <w:r w:rsidR="00164F95" w:rsidRPr="00FB505C">
        <w:rPr>
          <w:rFonts w:asciiTheme="majorHAnsi" w:hAnsiTheme="majorHAnsi"/>
          <w:sz w:val="20"/>
          <w:szCs w:val="20"/>
          <w:lang w:val="es-ES"/>
        </w:rPr>
        <w:t>662</w:t>
      </w:r>
      <w:r w:rsidR="007A4EDB" w:rsidRPr="00FB505C">
        <w:rPr>
          <w:rFonts w:asciiTheme="majorHAnsi" w:hAnsiTheme="majorHAnsi"/>
          <w:sz w:val="20"/>
          <w:szCs w:val="20"/>
          <w:lang w:val="es-ES"/>
        </w:rPr>
        <w:t>,</w:t>
      </w:r>
      <w:r w:rsidR="00164F95" w:rsidRPr="00FB505C">
        <w:rPr>
          <w:rFonts w:asciiTheme="majorHAnsi" w:hAnsiTheme="majorHAnsi"/>
          <w:sz w:val="20"/>
          <w:szCs w:val="20"/>
          <w:lang w:val="es-ES"/>
        </w:rPr>
        <w:t xml:space="preserve"> </w:t>
      </w:r>
      <w:r w:rsidR="007237B1" w:rsidRPr="00FB505C">
        <w:rPr>
          <w:rFonts w:asciiTheme="majorHAnsi" w:hAnsiTheme="majorHAnsi"/>
          <w:sz w:val="20"/>
          <w:szCs w:val="20"/>
          <w:lang w:val="es-ES"/>
        </w:rPr>
        <w:t>el ISS</w:t>
      </w:r>
      <w:r w:rsidR="00A9230E" w:rsidRPr="00FB505C">
        <w:rPr>
          <w:rFonts w:asciiTheme="majorHAnsi" w:hAnsiTheme="majorHAnsi"/>
          <w:sz w:val="20"/>
          <w:szCs w:val="20"/>
          <w:lang w:val="es-ES"/>
        </w:rPr>
        <w:t xml:space="preserve"> rechazó la apelación</w:t>
      </w:r>
      <w:r w:rsidR="00FB505C">
        <w:rPr>
          <w:rFonts w:asciiTheme="majorHAnsi" w:hAnsiTheme="majorHAnsi"/>
          <w:sz w:val="20"/>
          <w:szCs w:val="20"/>
          <w:lang w:val="es-ES"/>
        </w:rPr>
        <w:t xml:space="preserve"> tras certificar que los 20 años anteriores al cumplimiento de la edad mínima para pensionarse,</w:t>
      </w:r>
      <w:r w:rsidR="00FB505C" w:rsidRPr="00FB505C">
        <w:rPr>
          <w:lang w:val="es-ES"/>
        </w:rPr>
        <w:t xml:space="preserve"> </w:t>
      </w:r>
      <w:r w:rsidR="00337DA6">
        <w:rPr>
          <w:rFonts w:asciiTheme="majorHAnsi" w:hAnsiTheme="majorHAnsi"/>
          <w:sz w:val="20"/>
          <w:szCs w:val="20"/>
          <w:lang w:val="es-ES"/>
        </w:rPr>
        <w:t>la presunta víctima cotizó 473</w:t>
      </w:r>
      <w:r w:rsidR="00FB505C" w:rsidRPr="00FB505C">
        <w:rPr>
          <w:rFonts w:asciiTheme="majorHAnsi" w:hAnsiTheme="majorHAnsi"/>
          <w:sz w:val="20"/>
          <w:szCs w:val="20"/>
          <w:lang w:val="es-ES"/>
        </w:rPr>
        <w:t xml:space="preserve"> semanas</w:t>
      </w:r>
      <w:r w:rsidR="00D031A3">
        <w:rPr>
          <w:rFonts w:asciiTheme="majorHAnsi" w:hAnsiTheme="majorHAnsi"/>
          <w:sz w:val="20"/>
          <w:szCs w:val="20"/>
          <w:lang w:val="es-ES"/>
        </w:rPr>
        <w:t>,</w:t>
      </w:r>
      <w:r w:rsidR="00FB505C">
        <w:rPr>
          <w:rFonts w:asciiTheme="majorHAnsi" w:hAnsiTheme="majorHAnsi"/>
          <w:sz w:val="20"/>
          <w:szCs w:val="20"/>
          <w:lang w:val="es-ES"/>
        </w:rPr>
        <w:t xml:space="preserve"> y por tanto, no es procedente acceder a la pensión solicitada</w:t>
      </w:r>
      <w:r w:rsidR="00197F01" w:rsidRPr="00FB505C">
        <w:rPr>
          <w:rFonts w:asciiTheme="majorHAnsi" w:hAnsiTheme="majorHAnsi"/>
          <w:sz w:val="20"/>
          <w:szCs w:val="20"/>
          <w:lang w:val="es-ES"/>
        </w:rPr>
        <w:t>.</w:t>
      </w:r>
      <w:r w:rsidR="00EC7BBD" w:rsidRPr="00D601CE">
        <w:rPr>
          <w:rFonts w:asciiTheme="majorHAnsi" w:hAnsiTheme="majorHAnsi"/>
          <w:sz w:val="20"/>
          <w:szCs w:val="20"/>
          <w:lang w:val="es-ES"/>
        </w:rPr>
        <w:t xml:space="preserve"> </w:t>
      </w:r>
    </w:p>
    <w:p w14:paraId="251CD609" w14:textId="5E50AF9C" w:rsidR="00675AB9" w:rsidRDefault="00D601CE" w:rsidP="00337D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La parte peticionaria sostiene que agotada la vía administrativa, la presunta víctima </w:t>
      </w:r>
      <w:r w:rsidR="004C3C07">
        <w:rPr>
          <w:rFonts w:asciiTheme="majorHAnsi" w:hAnsiTheme="majorHAnsi"/>
          <w:sz w:val="20"/>
          <w:szCs w:val="20"/>
          <w:lang w:val="es-ES"/>
        </w:rPr>
        <w:t>-</w:t>
      </w:r>
      <w:r w:rsidR="007A4EDB">
        <w:rPr>
          <w:rFonts w:asciiTheme="majorHAnsi" w:hAnsiTheme="majorHAnsi"/>
          <w:sz w:val="20"/>
          <w:szCs w:val="20"/>
          <w:lang w:val="es-ES"/>
        </w:rPr>
        <w:t>e</w:t>
      </w:r>
      <w:r w:rsidR="00EC7BBD" w:rsidRPr="00405BF4">
        <w:rPr>
          <w:rFonts w:asciiTheme="majorHAnsi" w:hAnsiTheme="majorHAnsi"/>
          <w:sz w:val="20"/>
          <w:szCs w:val="20"/>
          <w:lang w:val="es-ES"/>
        </w:rPr>
        <w:t>l 28 de</w:t>
      </w:r>
      <w:r w:rsidR="00D35EB3" w:rsidRPr="00405BF4">
        <w:rPr>
          <w:rFonts w:asciiTheme="majorHAnsi" w:hAnsiTheme="majorHAnsi"/>
          <w:sz w:val="20"/>
          <w:szCs w:val="20"/>
          <w:lang w:val="es-ES"/>
        </w:rPr>
        <w:t xml:space="preserve"> julio de 2005</w:t>
      </w:r>
      <w:r w:rsidR="004C3C07">
        <w:rPr>
          <w:rFonts w:asciiTheme="majorHAnsi" w:hAnsiTheme="majorHAnsi"/>
          <w:sz w:val="20"/>
          <w:szCs w:val="20"/>
          <w:lang w:val="es-ES"/>
        </w:rPr>
        <w:t>-</w:t>
      </w:r>
      <w:r w:rsidR="00D35EB3" w:rsidRPr="00405BF4">
        <w:rPr>
          <w:rFonts w:asciiTheme="majorHAnsi" w:hAnsiTheme="majorHAnsi"/>
          <w:sz w:val="20"/>
          <w:szCs w:val="20"/>
          <w:lang w:val="es-ES"/>
        </w:rPr>
        <w:t xml:space="preserve"> presentó </w:t>
      </w:r>
      <w:r w:rsidR="00D35EB3" w:rsidRPr="00C365DE">
        <w:rPr>
          <w:rFonts w:asciiTheme="majorHAnsi" w:hAnsiTheme="majorHAnsi"/>
          <w:sz w:val="20"/>
          <w:szCs w:val="20"/>
          <w:lang w:val="es-ES"/>
        </w:rPr>
        <w:t>demanda</w:t>
      </w:r>
      <w:r w:rsidR="00D35EB3" w:rsidRPr="00405BF4">
        <w:rPr>
          <w:rFonts w:asciiTheme="majorHAnsi" w:hAnsiTheme="majorHAnsi"/>
          <w:sz w:val="20"/>
          <w:szCs w:val="20"/>
          <w:lang w:val="es-ES"/>
        </w:rPr>
        <w:t xml:space="preserve"> ante</w:t>
      </w:r>
      <w:r w:rsidR="00E00987">
        <w:rPr>
          <w:rFonts w:asciiTheme="majorHAnsi" w:hAnsiTheme="majorHAnsi"/>
          <w:sz w:val="20"/>
          <w:szCs w:val="20"/>
          <w:lang w:val="es-ES"/>
        </w:rPr>
        <w:t xml:space="preserve"> el Juzgado Primero Laboral </w:t>
      </w:r>
      <w:r w:rsidR="00D35EB3" w:rsidRPr="00405BF4">
        <w:rPr>
          <w:rFonts w:asciiTheme="majorHAnsi" w:hAnsiTheme="majorHAnsi"/>
          <w:sz w:val="20"/>
          <w:szCs w:val="20"/>
          <w:lang w:val="es-ES"/>
        </w:rPr>
        <w:t xml:space="preserve">de Bogotá, </w:t>
      </w:r>
      <w:r w:rsidR="00411C40">
        <w:rPr>
          <w:rFonts w:asciiTheme="majorHAnsi" w:hAnsiTheme="majorHAnsi"/>
          <w:sz w:val="20"/>
          <w:szCs w:val="20"/>
          <w:lang w:val="es-ES"/>
        </w:rPr>
        <w:t xml:space="preserve">solicitando se le reconociera su pensión de </w:t>
      </w:r>
      <w:r w:rsidR="00411C40" w:rsidRPr="00F77C33">
        <w:rPr>
          <w:rFonts w:asciiTheme="majorHAnsi" w:hAnsiTheme="majorHAnsi"/>
          <w:sz w:val="20"/>
          <w:szCs w:val="20"/>
          <w:lang w:val="es-ES"/>
        </w:rPr>
        <w:t xml:space="preserve">vejez </w:t>
      </w:r>
      <w:r w:rsidR="00F77C33" w:rsidRPr="00F77C33">
        <w:rPr>
          <w:rFonts w:asciiTheme="majorHAnsi" w:hAnsiTheme="majorHAnsi"/>
          <w:sz w:val="20"/>
          <w:szCs w:val="20"/>
          <w:lang w:val="es-ES"/>
        </w:rPr>
        <w:t xml:space="preserve">porque la resolución </w:t>
      </w:r>
      <w:r w:rsidR="00A96B9C">
        <w:rPr>
          <w:rFonts w:asciiTheme="majorHAnsi" w:hAnsiTheme="majorHAnsi"/>
          <w:sz w:val="20"/>
          <w:szCs w:val="20"/>
          <w:lang w:val="es-ES"/>
        </w:rPr>
        <w:t xml:space="preserve">No </w:t>
      </w:r>
      <w:r w:rsidR="00F77C33" w:rsidRPr="00F77C33">
        <w:rPr>
          <w:rFonts w:asciiTheme="majorHAnsi" w:hAnsiTheme="majorHAnsi"/>
          <w:sz w:val="20"/>
          <w:szCs w:val="20"/>
          <w:lang w:val="es-ES"/>
        </w:rPr>
        <w:t>4295 de 4 de octubre de 1991 fue arbitraria y carente de motivaci</w:t>
      </w:r>
      <w:r w:rsidR="00A46981">
        <w:rPr>
          <w:rFonts w:asciiTheme="majorHAnsi" w:hAnsiTheme="majorHAnsi"/>
          <w:sz w:val="20"/>
          <w:szCs w:val="20"/>
          <w:lang w:val="es-ES"/>
        </w:rPr>
        <w:t>ón</w:t>
      </w:r>
      <w:r w:rsidR="00FF6A99">
        <w:rPr>
          <w:rFonts w:asciiTheme="majorHAnsi" w:hAnsiTheme="majorHAnsi"/>
          <w:sz w:val="20"/>
          <w:szCs w:val="20"/>
          <w:lang w:val="es-ES"/>
        </w:rPr>
        <w:t xml:space="preserve">, </w:t>
      </w:r>
      <w:r w:rsidR="004C3C07">
        <w:rPr>
          <w:rFonts w:asciiTheme="majorHAnsi" w:hAnsiTheme="majorHAnsi"/>
          <w:sz w:val="20"/>
          <w:szCs w:val="20"/>
          <w:lang w:val="es-ES"/>
        </w:rPr>
        <w:t>por</w:t>
      </w:r>
      <w:r w:rsidR="00FF6A99">
        <w:rPr>
          <w:rFonts w:asciiTheme="majorHAnsi" w:hAnsiTheme="majorHAnsi"/>
          <w:sz w:val="20"/>
          <w:szCs w:val="20"/>
          <w:lang w:val="es-ES"/>
        </w:rPr>
        <w:t>que no estaba retirada del seguro social cuando fue pronunciada y</w:t>
      </w:r>
      <w:r w:rsidR="00C16960">
        <w:rPr>
          <w:rFonts w:asciiTheme="majorHAnsi" w:hAnsiTheme="majorHAnsi"/>
          <w:sz w:val="20"/>
          <w:szCs w:val="20"/>
          <w:lang w:val="es-ES"/>
        </w:rPr>
        <w:t xml:space="preserve"> </w:t>
      </w:r>
      <w:r w:rsidR="004C3C07">
        <w:rPr>
          <w:rFonts w:asciiTheme="majorHAnsi" w:hAnsiTheme="majorHAnsi"/>
          <w:sz w:val="20"/>
          <w:szCs w:val="20"/>
          <w:lang w:val="es-ES"/>
        </w:rPr>
        <w:t>por</w:t>
      </w:r>
      <w:r w:rsidR="00C16960">
        <w:rPr>
          <w:rFonts w:asciiTheme="majorHAnsi" w:hAnsiTheme="majorHAnsi"/>
          <w:sz w:val="20"/>
          <w:szCs w:val="20"/>
          <w:lang w:val="es-ES"/>
        </w:rPr>
        <w:t xml:space="preserve">que exigirle 500 semanas de cotización antes de cumplir 55 años </w:t>
      </w:r>
      <w:r w:rsidR="004C3C07">
        <w:rPr>
          <w:rFonts w:asciiTheme="majorHAnsi" w:hAnsiTheme="majorHAnsi"/>
          <w:sz w:val="20"/>
          <w:szCs w:val="20"/>
          <w:lang w:val="es-ES"/>
        </w:rPr>
        <w:t>de edad</w:t>
      </w:r>
      <w:r w:rsidR="00721FB9">
        <w:rPr>
          <w:rFonts w:asciiTheme="majorHAnsi" w:hAnsiTheme="majorHAnsi"/>
          <w:sz w:val="20"/>
          <w:szCs w:val="20"/>
          <w:lang w:val="es-ES"/>
        </w:rPr>
        <w:t xml:space="preserve"> </w:t>
      </w:r>
      <w:r w:rsidR="00C16960">
        <w:rPr>
          <w:rFonts w:asciiTheme="majorHAnsi" w:hAnsiTheme="majorHAnsi"/>
          <w:sz w:val="20"/>
          <w:szCs w:val="20"/>
          <w:lang w:val="es-ES"/>
        </w:rPr>
        <w:t>resulta discriminatorio en razón del sexo</w:t>
      </w:r>
      <w:r w:rsidR="00A46981">
        <w:rPr>
          <w:rFonts w:asciiTheme="majorHAnsi" w:hAnsiTheme="majorHAnsi"/>
          <w:sz w:val="20"/>
          <w:szCs w:val="20"/>
          <w:lang w:val="es-ES"/>
        </w:rPr>
        <w:t xml:space="preserve">. </w:t>
      </w:r>
      <w:r w:rsidR="00C16960">
        <w:rPr>
          <w:rFonts w:asciiTheme="majorHAnsi" w:hAnsiTheme="majorHAnsi"/>
          <w:sz w:val="20"/>
          <w:szCs w:val="20"/>
          <w:lang w:val="es-ES"/>
        </w:rPr>
        <w:t>E</w:t>
      </w:r>
      <w:r w:rsidR="00A46981">
        <w:rPr>
          <w:rFonts w:asciiTheme="majorHAnsi" w:hAnsiTheme="majorHAnsi"/>
          <w:sz w:val="20"/>
          <w:szCs w:val="20"/>
          <w:lang w:val="es-ES"/>
        </w:rPr>
        <w:t xml:space="preserve">l </w:t>
      </w:r>
      <w:r w:rsidR="00A46981" w:rsidRPr="00337DA6">
        <w:rPr>
          <w:rFonts w:asciiTheme="majorHAnsi" w:hAnsiTheme="majorHAnsi"/>
          <w:sz w:val="20"/>
          <w:szCs w:val="20"/>
          <w:lang w:val="es-ES"/>
        </w:rPr>
        <w:t>30 de noviembre de 2006</w:t>
      </w:r>
      <w:r w:rsidR="00A46981">
        <w:rPr>
          <w:rFonts w:asciiTheme="majorHAnsi" w:hAnsiTheme="majorHAnsi"/>
          <w:sz w:val="20"/>
          <w:szCs w:val="20"/>
          <w:lang w:val="es-ES"/>
        </w:rPr>
        <w:t xml:space="preserve"> el Juzgado</w:t>
      </w:r>
      <w:r w:rsidR="00F77C33" w:rsidRPr="00F77C33">
        <w:rPr>
          <w:rFonts w:asciiTheme="majorHAnsi" w:hAnsiTheme="majorHAnsi"/>
          <w:sz w:val="20"/>
          <w:szCs w:val="20"/>
          <w:lang w:val="es-ES"/>
        </w:rPr>
        <w:t xml:space="preserve"> </w:t>
      </w:r>
      <w:r w:rsidR="00337DA6">
        <w:rPr>
          <w:rFonts w:asciiTheme="majorHAnsi" w:hAnsiTheme="majorHAnsi"/>
          <w:sz w:val="20"/>
          <w:szCs w:val="20"/>
          <w:lang w:val="es-ES"/>
        </w:rPr>
        <w:t>rechazó</w:t>
      </w:r>
      <w:r w:rsidR="00D35EB3" w:rsidRPr="00405BF4">
        <w:rPr>
          <w:rFonts w:asciiTheme="majorHAnsi" w:hAnsiTheme="majorHAnsi"/>
          <w:sz w:val="20"/>
          <w:szCs w:val="20"/>
          <w:lang w:val="es-ES"/>
        </w:rPr>
        <w:t xml:space="preserve"> la demanda</w:t>
      </w:r>
      <w:r w:rsidR="00A46981">
        <w:rPr>
          <w:rFonts w:asciiTheme="majorHAnsi" w:hAnsiTheme="majorHAnsi"/>
          <w:sz w:val="20"/>
          <w:szCs w:val="20"/>
          <w:lang w:val="es-ES"/>
        </w:rPr>
        <w:t xml:space="preserve"> </w:t>
      </w:r>
      <w:r w:rsidR="00AD075E">
        <w:rPr>
          <w:rFonts w:asciiTheme="majorHAnsi" w:hAnsiTheme="majorHAnsi"/>
          <w:sz w:val="20"/>
          <w:szCs w:val="20"/>
          <w:lang w:val="es-ES"/>
        </w:rPr>
        <w:t xml:space="preserve">porque </w:t>
      </w:r>
      <w:r w:rsidR="00CE08FD">
        <w:rPr>
          <w:rFonts w:asciiTheme="majorHAnsi" w:hAnsiTheme="majorHAnsi"/>
          <w:sz w:val="20"/>
          <w:szCs w:val="20"/>
          <w:lang w:val="es-ES"/>
        </w:rPr>
        <w:t xml:space="preserve">al </w:t>
      </w:r>
      <w:r w:rsidR="002B3918">
        <w:rPr>
          <w:rFonts w:asciiTheme="majorHAnsi" w:hAnsiTheme="majorHAnsi"/>
          <w:sz w:val="20"/>
          <w:szCs w:val="20"/>
          <w:lang w:val="es-ES"/>
        </w:rPr>
        <w:t xml:space="preserve">momento de </w:t>
      </w:r>
      <w:r w:rsidR="00337DA6">
        <w:rPr>
          <w:rFonts w:asciiTheme="majorHAnsi" w:hAnsiTheme="majorHAnsi"/>
          <w:sz w:val="20"/>
          <w:szCs w:val="20"/>
          <w:lang w:val="es-ES"/>
        </w:rPr>
        <w:t xml:space="preserve">alcanzar la edad mínima para pensionarse </w:t>
      </w:r>
      <w:r w:rsidR="00337DA6" w:rsidRPr="00337DA6">
        <w:rPr>
          <w:rFonts w:asciiTheme="majorHAnsi" w:hAnsiTheme="majorHAnsi"/>
          <w:sz w:val="20"/>
          <w:szCs w:val="20"/>
          <w:lang w:val="es-ES"/>
        </w:rPr>
        <w:t>la señora Quemba</w:t>
      </w:r>
      <w:r w:rsidR="00337DA6">
        <w:rPr>
          <w:rFonts w:asciiTheme="majorHAnsi" w:hAnsiTheme="majorHAnsi"/>
          <w:sz w:val="20"/>
          <w:szCs w:val="20"/>
          <w:lang w:val="es-ES"/>
        </w:rPr>
        <w:t xml:space="preserve"> </w:t>
      </w:r>
      <w:r w:rsidR="00CE08FD">
        <w:rPr>
          <w:rFonts w:asciiTheme="majorHAnsi" w:hAnsiTheme="majorHAnsi"/>
          <w:sz w:val="20"/>
          <w:szCs w:val="20"/>
          <w:lang w:val="es-ES"/>
        </w:rPr>
        <w:t xml:space="preserve">había cotizado </w:t>
      </w:r>
      <w:r w:rsidR="00337DA6" w:rsidRPr="00337DA6">
        <w:rPr>
          <w:rFonts w:asciiTheme="majorHAnsi" w:hAnsiTheme="majorHAnsi"/>
          <w:sz w:val="20"/>
          <w:szCs w:val="20"/>
          <w:lang w:val="es-ES"/>
        </w:rPr>
        <w:t>473</w:t>
      </w:r>
      <w:r w:rsidR="000A2DDE" w:rsidRPr="00337DA6">
        <w:rPr>
          <w:rFonts w:asciiTheme="majorHAnsi" w:hAnsiTheme="majorHAnsi"/>
          <w:sz w:val="20"/>
          <w:szCs w:val="20"/>
          <w:lang w:val="es-ES"/>
        </w:rPr>
        <w:t xml:space="preserve"> semanas,</w:t>
      </w:r>
      <w:r w:rsidR="000A2DDE">
        <w:rPr>
          <w:rFonts w:asciiTheme="majorHAnsi" w:hAnsiTheme="majorHAnsi"/>
          <w:sz w:val="20"/>
          <w:szCs w:val="20"/>
          <w:lang w:val="es-ES"/>
        </w:rPr>
        <w:t xml:space="preserve"> </w:t>
      </w:r>
      <w:r w:rsidR="00337DA6">
        <w:rPr>
          <w:rFonts w:asciiTheme="majorHAnsi" w:hAnsiTheme="majorHAnsi"/>
          <w:sz w:val="20"/>
          <w:szCs w:val="20"/>
          <w:lang w:val="es-ES"/>
        </w:rPr>
        <w:t>dando por probadas las excepciones de inexistencia de la obligación</w:t>
      </w:r>
      <w:r w:rsidR="004C3C07">
        <w:rPr>
          <w:rFonts w:asciiTheme="majorHAnsi" w:hAnsiTheme="majorHAnsi"/>
          <w:sz w:val="20"/>
          <w:szCs w:val="20"/>
          <w:lang w:val="es-ES"/>
        </w:rPr>
        <w:t xml:space="preserve"> y porque</w:t>
      </w:r>
      <w:r w:rsidR="00337DA6">
        <w:rPr>
          <w:rFonts w:asciiTheme="majorHAnsi" w:hAnsiTheme="majorHAnsi"/>
          <w:sz w:val="20"/>
          <w:szCs w:val="20"/>
          <w:lang w:val="es-ES"/>
        </w:rPr>
        <w:t xml:space="preserve"> la diferencia de edades mínimas exigidas para obtener la pensión</w:t>
      </w:r>
      <w:r w:rsidR="000A2DDE">
        <w:rPr>
          <w:rFonts w:asciiTheme="majorHAnsi" w:hAnsiTheme="majorHAnsi"/>
          <w:sz w:val="20"/>
          <w:szCs w:val="20"/>
          <w:lang w:val="es-ES"/>
        </w:rPr>
        <w:t xml:space="preserve">, </w:t>
      </w:r>
      <w:r w:rsidR="00337DA6">
        <w:rPr>
          <w:rFonts w:asciiTheme="majorHAnsi" w:hAnsiTheme="majorHAnsi"/>
          <w:sz w:val="20"/>
          <w:szCs w:val="20"/>
          <w:lang w:val="es-ES"/>
        </w:rPr>
        <w:t xml:space="preserve">es </w:t>
      </w:r>
      <w:r w:rsidR="00A9230E">
        <w:rPr>
          <w:rFonts w:asciiTheme="majorHAnsi" w:hAnsiTheme="majorHAnsi"/>
          <w:sz w:val="20"/>
          <w:szCs w:val="20"/>
          <w:lang w:val="es-ES"/>
        </w:rPr>
        <w:t xml:space="preserve">una </w:t>
      </w:r>
      <w:r w:rsidR="00C747C7">
        <w:rPr>
          <w:rFonts w:asciiTheme="majorHAnsi" w:hAnsiTheme="majorHAnsi"/>
          <w:sz w:val="20"/>
          <w:szCs w:val="20"/>
          <w:lang w:val="es-ES"/>
        </w:rPr>
        <w:t xml:space="preserve">condición más favorable destinada a permitir que las mujeres puedan jubilarse </w:t>
      </w:r>
      <w:r w:rsidR="004C3C07">
        <w:rPr>
          <w:rFonts w:asciiTheme="majorHAnsi" w:hAnsiTheme="majorHAnsi"/>
          <w:sz w:val="20"/>
          <w:szCs w:val="20"/>
          <w:lang w:val="es-ES"/>
        </w:rPr>
        <w:t xml:space="preserve">antes que los </w:t>
      </w:r>
      <w:r w:rsidR="00D031A3">
        <w:rPr>
          <w:rFonts w:asciiTheme="majorHAnsi" w:hAnsiTheme="majorHAnsi"/>
          <w:sz w:val="20"/>
          <w:szCs w:val="20"/>
          <w:lang w:val="es-ES"/>
        </w:rPr>
        <w:t xml:space="preserve">hombres. </w:t>
      </w:r>
    </w:p>
    <w:p w14:paraId="3A25D2E2" w14:textId="586DE4BD" w:rsidR="00D35EB3" w:rsidRPr="00675AB9" w:rsidRDefault="00721FB9" w:rsidP="009426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De la documentación acompañada consta</w:t>
      </w:r>
      <w:r w:rsidR="00A9230E">
        <w:rPr>
          <w:rFonts w:asciiTheme="majorHAnsi" w:hAnsiTheme="majorHAnsi"/>
          <w:sz w:val="20"/>
          <w:szCs w:val="20"/>
          <w:lang w:val="es-ES"/>
        </w:rPr>
        <w:t xml:space="preserve"> </w:t>
      </w:r>
      <w:r>
        <w:rPr>
          <w:rFonts w:asciiTheme="majorHAnsi" w:hAnsiTheme="majorHAnsi"/>
          <w:sz w:val="20"/>
          <w:szCs w:val="20"/>
          <w:lang w:val="es-ES"/>
        </w:rPr>
        <w:t>que</w:t>
      </w:r>
      <w:r w:rsidR="00A9230E">
        <w:rPr>
          <w:rFonts w:asciiTheme="majorHAnsi" w:hAnsiTheme="majorHAnsi"/>
          <w:sz w:val="20"/>
          <w:szCs w:val="20"/>
          <w:lang w:val="es-ES"/>
        </w:rPr>
        <w:t xml:space="preserve"> e</w:t>
      </w:r>
      <w:r w:rsidR="00D65C24" w:rsidRPr="00675AB9">
        <w:rPr>
          <w:rFonts w:asciiTheme="majorHAnsi" w:hAnsiTheme="majorHAnsi"/>
          <w:sz w:val="20"/>
          <w:szCs w:val="20"/>
          <w:lang w:val="es-ES"/>
        </w:rPr>
        <w:t>l 27 de abril de 2007</w:t>
      </w:r>
      <w:r w:rsidR="00A9230E" w:rsidRPr="00A9230E">
        <w:rPr>
          <w:lang w:val="es-ES"/>
        </w:rPr>
        <w:t xml:space="preserve"> </w:t>
      </w:r>
      <w:r w:rsidR="00A9230E" w:rsidRPr="00337DA6">
        <w:rPr>
          <w:rFonts w:asciiTheme="majorHAnsi" w:hAnsiTheme="majorHAnsi"/>
          <w:sz w:val="20"/>
          <w:szCs w:val="20"/>
          <w:lang w:val="es-ES"/>
        </w:rPr>
        <w:t>la Sala Laboral</w:t>
      </w:r>
      <w:r w:rsidR="00D65C24" w:rsidRPr="00337DA6">
        <w:rPr>
          <w:rFonts w:asciiTheme="majorHAnsi" w:hAnsiTheme="majorHAnsi"/>
          <w:sz w:val="20"/>
          <w:szCs w:val="20"/>
          <w:lang w:val="es-ES"/>
        </w:rPr>
        <w:t xml:space="preserve"> </w:t>
      </w:r>
      <w:r w:rsidR="00A9230E" w:rsidRPr="00337DA6">
        <w:rPr>
          <w:rFonts w:asciiTheme="majorHAnsi" w:hAnsiTheme="majorHAnsi"/>
          <w:sz w:val="20"/>
          <w:szCs w:val="20"/>
          <w:lang w:val="es-ES"/>
        </w:rPr>
        <w:t>d</w:t>
      </w:r>
      <w:r w:rsidR="008C3399" w:rsidRPr="00337DA6">
        <w:rPr>
          <w:rFonts w:asciiTheme="majorHAnsi" w:hAnsiTheme="majorHAnsi"/>
          <w:sz w:val="20"/>
          <w:szCs w:val="20"/>
          <w:lang w:val="es-ES"/>
        </w:rPr>
        <w:t>el Tribunal Superior de</w:t>
      </w:r>
      <w:r w:rsidR="008954A7" w:rsidRPr="00337DA6">
        <w:rPr>
          <w:rFonts w:asciiTheme="majorHAnsi" w:hAnsiTheme="majorHAnsi"/>
          <w:sz w:val="20"/>
          <w:szCs w:val="20"/>
          <w:lang w:val="es-ES"/>
        </w:rPr>
        <w:t>l Distrito Judicial de</w:t>
      </w:r>
      <w:r w:rsidR="008C3399" w:rsidRPr="00337DA6">
        <w:rPr>
          <w:rFonts w:asciiTheme="majorHAnsi" w:hAnsiTheme="majorHAnsi"/>
          <w:sz w:val="20"/>
          <w:szCs w:val="20"/>
          <w:lang w:val="es-ES"/>
        </w:rPr>
        <w:t xml:space="preserve"> Bogotá</w:t>
      </w:r>
      <w:r>
        <w:rPr>
          <w:rFonts w:asciiTheme="majorHAnsi" w:hAnsiTheme="majorHAnsi"/>
          <w:sz w:val="20"/>
          <w:szCs w:val="20"/>
          <w:lang w:val="es-ES"/>
        </w:rPr>
        <w:t xml:space="preserve"> rechazó en segunda instancia la apelación presentada por la presunta víctima, </w:t>
      </w:r>
      <w:r w:rsidR="00E00987">
        <w:rPr>
          <w:rFonts w:asciiTheme="majorHAnsi" w:hAnsiTheme="majorHAnsi"/>
          <w:sz w:val="20"/>
          <w:szCs w:val="20"/>
          <w:lang w:val="es-ES"/>
        </w:rPr>
        <w:t xml:space="preserve">argumentando que </w:t>
      </w:r>
      <w:r w:rsidR="003A55CC">
        <w:rPr>
          <w:rFonts w:asciiTheme="majorHAnsi" w:hAnsiTheme="majorHAnsi"/>
          <w:sz w:val="20"/>
          <w:szCs w:val="20"/>
          <w:lang w:val="es-ES"/>
        </w:rPr>
        <w:t xml:space="preserve">no </w:t>
      </w:r>
      <w:r>
        <w:rPr>
          <w:rFonts w:asciiTheme="majorHAnsi" w:hAnsiTheme="majorHAnsi"/>
          <w:sz w:val="20"/>
          <w:szCs w:val="20"/>
          <w:lang w:val="es-ES"/>
        </w:rPr>
        <w:t>acreditó</w:t>
      </w:r>
      <w:r w:rsidR="00224357">
        <w:rPr>
          <w:rFonts w:asciiTheme="majorHAnsi" w:hAnsiTheme="majorHAnsi"/>
          <w:sz w:val="20"/>
          <w:szCs w:val="20"/>
          <w:lang w:val="es-ES"/>
        </w:rPr>
        <w:t xml:space="preserve"> </w:t>
      </w:r>
      <w:r>
        <w:rPr>
          <w:rFonts w:asciiTheme="majorHAnsi" w:hAnsiTheme="majorHAnsi"/>
          <w:sz w:val="20"/>
          <w:szCs w:val="20"/>
          <w:lang w:val="es-ES"/>
        </w:rPr>
        <w:t>haber cotizado 500 semanas</w:t>
      </w:r>
      <w:r w:rsidR="00001116">
        <w:rPr>
          <w:rFonts w:asciiTheme="majorHAnsi" w:hAnsiTheme="majorHAnsi"/>
          <w:sz w:val="20"/>
          <w:szCs w:val="20"/>
          <w:lang w:val="es-ES"/>
        </w:rPr>
        <w:t xml:space="preserve"> y </w:t>
      </w:r>
      <w:r w:rsidR="00D84BCE">
        <w:rPr>
          <w:rFonts w:asciiTheme="majorHAnsi" w:hAnsiTheme="majorHAnsi"/>
          <w:sz w:val="20"/>
          <w:szCs w:val="20"/>
          <w:lang w:val="es-ES"/>
        </w:rPr>
        <w:t>que</w:t>
      </w:r>
      <w:r w:rsidR="00001116">
        <w:rPr>
          <w:rFonts w:asciiTheme="majorHAnsi" w:hAnsiTheme="majorHAnsi"/>
          <w:sz w:val="20"/>
          <w:szCs w:val="20"/>
          <w:lang w:val="es-ES"/>
        </w:rPr>
        <w:t xml:space="preserve"> al recibir </w:t>
      </w:r>
      <w:r w:rsidR="00D84BCE">
        <w:rPr>
          <w:rFonts w:asciiTheme="majorHAnsi" w:hAnsiTheme="majorHAnsi"/>
          <w:sz w:val="20"/>
          <w:szCs w:val="20"/>
          <w:lang w:val="es-ES"/>
        </w:rPr>
        <w:t>l</w:t>
      </w:r>
      <w:r w:rsidR="00C365DE">
        <w:rPr>
          <w:rFonts w:asciiTheme="majorHAnsi" w:hAnsiTheme="majorHAnsi"/>
          <w:sz w:val="20"/>
          <w:szCs w:val="20"/>
          <w:lang w:val="es-ES"/>
        </w:rPr>
        <w:t>a indemnización sustitutiva</w:t>
      </w:r>
      <w:r w:rsidR="00001116">
        <w:rPr>
          <w:rFonts w:asciiTheme="majorHAnsi" w:hAnsiTheme="majorHAnsi"/>
          <w:sz w:val="20"/>
          <w:szCs w:val="20"/>
          <w:lang w:val="es-ES"/>
        </w:rPr>
        <w:t xml:space="preserve"> produjo su</w:t>
      </w:r>
      <w:r w:rsidR="00D84BCE" w:rsidRPr="00D84BCE">
        <w:rPr>
          <w:rFonts w:asciiTheme="majorHAnsi" w:hAnsiTheme="majorHAnsi"/>
          <w:sz w:val="20"/>
          <w:szCs w:val="20"/>
          <w:lang w:val="es-ES"/>
        </w:rPr>
        <w:t xml:space="preserve"> desafiliación del sistema de pensiones</w:t>
      </w:r>
      <w:r w:rsidR="00001116">
        <w:rPr>
          <w:rFonts w:asciiTheme="majorHAnsi" w:hAnsiTheme="majorHAnsi"/>
          <w:sz w:val="20"/>
          <w:szCs w:val="20"/>
          <w:lang w:val="es-ES"/>
        </w:rPr>
        <w:t xml:space="preserve">, agregando que el cobro de la indemnización </w:t>
      </w:r>
      <w:r w:rsidR="00D84BCE">
        <w:rPr>
          <w:rFonts w:asciiTheme="majorHAnsi" w:hAnsiTheme="majorHAnsi"/>
          <w:sz w:val="20"/>
          <w:szCs w:val="20"/>
          <w:lang w:val="es-ES"/>
        </w:rPr>
        <w:t xml:space="preserve">constituye una presunción de legalidad </w:t>
      </w:r>
      <w:r w:rsidR="00337DA6">
        <w:rPr>
          <w:rFonts w:asciiTheme="majorHAnsi" w:hAnsiTheme="majorHAnsi"/>
          <w:sz w:val="20"/>
          <w:szCs w:val="20"/>
          <w:lang w:val="es-ES"/>
        </w:rPr>
        <w:t>del acto administrativo que no recurrió</w:t>
      </w:r>
      <w:r w:rsidR="00001116">
        <w:rPr>
          <w:rFonts w:asciiTheme="majorHAnsi" w:hAnsiTheme="majorHAnsi"/>
          <w:sz w:val="20"/>
          <w:szCs w:val="20"/>
          <w:lang w:val="es-ES"/>
        </w:rPr>
        <w:t>. Finalmente</w:t>
      </w:r>
      <w:r w:rsidR="00D84BCE">
        <w:rPr>
          <w:rFonts w:asciiTheme="majorHAnsi" w:hAnsiTheme="majorHAnsi"/>
          <w:sz w:val="20"/>
          <w:szCs w:val="20"/>
          <w:lang w:val="es-ES"/>
        </w:rPr>
        <w:t>,</w:t>
      </w:r>
      <w:r w:rsidR="00001116">
        <w:rPr>
          <w:rFonts w:asciiTheme="majorHAnsi" w:hAnsiTheme="majorHAnsi"/>
          <w:sz w:val="20"/>
          <w:szCs w:val="20"/>
          <w:lang w:val="es-ES"/>
        </w:rPr>
        <w:t xml:space="preserve"> sostuvo</w:t>
      </w:r>
      <w:r w:rsidR="00D84BCE">
        <w:rPr>
          <w:rFonts w:asciiTheme="majorHAnsi" w:hAnsiTheme="majorHAnsi"/>
          <w:sz w:val="20"/>
          <w:szCs w:val="20"/>
          <w:lang w:val="es-ES"/>
        </w:rPr>
        <w:t xml:space="preserve"> que la</w:t>
      </w:r>
      <w:r w:rsidR="00D77118" w:rsidRPr="00F25FA8">
        <w:rPr>
          <w:rFonts w:asciiTheme="majorHAnsi" w:hAnsiTheme="majorHAnsi"/>
          <w:sz w:val="20"/>
          <w:szCs w:val="20"/>
          <w:lang w:val="es-ES"/>
        </w:rPr>
        <w:t xml:space="preserve"> </w:t>
      </w:r>
      <w:r w:rsidR="005040F1">
        <w:rPr>
          <w:rFonts w:asciiTheme="majorHAnsi" w:hAnsiTheme="majorHAnsi"/>
          <w:sz w:val="20"/>
          <w:szCs w:val="20"/>
          <w:lang w:val="es-ES"/>
        </w:rPr>
        <w:t xml:space="preserve">diferencia </w:t>
      </w:r>
      <w:r w:rsidR="00D84BCE">
        <w:rPr>
          <w:rFonts w:asciiTheme="majorHAnsi" w:hAnsiTheme="majorHAnsi"/>
          <w:sz w:val="20"/>
          <w:szCs w:val="20"/>
          <w:lang w:val="es-ES"/>
        </w:rPr>
        <w:t xml:space="preserve">de </w:t>
      </w:r>
      <w:r w:rsidR="00224357" w:rsidRPr="00F25FA8">
        <w:rPr>
          <w:rFonts w:asciiTheme="majorHAnsi" w:hAnsiTheme="majorHAnsi"/>
          <w:sz w:val="20"/>
          <w:szCs w:val="20"/>
          <w:lang w:val="es-ES"/>
        </w:rPr>
        <w:t xml:space="preserve">edades </w:t>
      </w:r>
      <w:r w:rsidR="00C16960">
        <w:rPr>
          <w:rFonts w:asciiTheme="majorHAnsi" w:hAnsiTheme="majorHAnsi"/>
          <w:sz w:val="20"/>
          <w:szCs w:val="20"/>
          <w:lang w:val="es-ES"/>
        </w:rPr>
        <w:t xml:space="preserve">mínimas </w:t>
      </w:r>
      <w:r w:rsidR="005040F1">
        <w:rPr>
          <w:rFonts w:asciiTheme="majorHAnsi" w:hAnsiTheme="majorHAnsi"/>
          <w:sz w:val="20"/>
          <w:szCs w:val="20"/>
          <w:lang w:val="es-ES"/>
        </w:rPr>
        <w:t>requerida</w:t>
      </w:r>
      <w:r w:rsidR="00D84BCE">
        <w:rPr>
          <w:rFonts w:asciiTheme="majorHAnsi" w:hAnsiTheme="majorHAnsi"/>
          <w:sz w:val="20"/>
          <w:szCs w:val="20"/>
          <w:lang w:val="es-ES"/>
        </w:rPr>
        <w:t>s</w:t>
      </w:r>
      <w:r w:rsidR="005040F1">
        <w:rPr>
          <w:rFonts w:asciiTheme="majorHAnsi" w:hAnsiTheme="majorHAnsi"/>
          <w:sz w:val="20"/>
          <w:szCs w:val="20"/>
          <w:lang w:val="es-ES"/>
        </w:rPr>
        <w:t xml:space="preserve"> para que</w:t>
      </w:r>
      <w:r w:rsidR="00F5188E" w:rsidRPr="00F25FA8">
        <w:rPr>
          <w:rFonts w:asciiTheme="majorHAnsi" w:hAnsiTheme="majorHAnsi"/>
          <w:sz w:val="20"/>
          <w:szCs w:val="20"/>
          <w:lang w:val="es-ES"/>
        </w:rPr>
        <w:t xml:space="preserve"> mujeres y hombres </w:t>
      </w:r>
      <w:r w:rsidR="005040F1">
        <w:rPr>
          <w:rFonts w:asciiTheme="majorHAnsi" w:hAnsiTheme="majorHAnsi"/>
          <w:sz w:val="20"/>
          <w:szCs w:val="20"/>
          <w:lang w:val="es-ES"/>
        </w:rPr>
        <w:t>se pensionen</w:t>
      </w:r>
      <w:r w:rsidR="00AA653B" w:rsidRPr="00F25FA8">
        <w:rPr>
          <w:rFonts w:asciiTheme="majorHAnsi" w:hAnsiTheme="majorHAnsi"/>
          <w:sz w:val="20"/>
          <w:szCs w:val="20"/>
          <w:lang w:val="es-ES"/>
        </w:rPr>
        <w:t xml:space="preserve"> </w:t>
      </w:r>
      <w:r w:rsidR="00E00987" w:rsidRPr="00F25FA8">
        <w:rPr>
          <w:rFonts w:asciiTheme="majorHAnsi" w:hAnsiTheme="majorHAnsi"/>
          <w:sz w:val="20"/>
          <w:szCs w:val="20"/>
          <w:lang w:val="es-ES"/>
        </w:rPr>
        <w:t>busca beneficiar a las mujeres</w:t>
      </w:r>
      <w:r w:rsidR="00224357" w:rsidRPr="00F25FA8">
        <w:rPr>
          <w:rFonts w:asciiTheme="majorHAnsi" w:hAnsiTheme="majorHAnsi"/>
          <w:sz w:val="20"/>
          <w:szCs w:val="20"/>
          <w:lang w:val="es-ES"/>
        </w:rPr>
        <w:t>.</w:t>
      </w:r>
      <w:r w:rsidR="00D35EB3" w:rsidRPr="00675AB9">
        <w:rPr>
          <w:rFonts w:asciiTheme="majorHAnsi" w:hAnsiTheme="majorHAnsi"/>
          <w:sz w:val="20"/>
          <w:szCs w:val="20"/>
          <w:lang w:val="es-ES"/>
        </w:rPr>
        <w:t xml:space="preserve"> </w:t>
      </w:r>
      <w:r w:rsidR="00E00987">
        <w:rPr>
          <w:rFonts w:asciiTheme="majorHAnsi" w:hAnsiTheme="majorHAnsi"/>
          <w:sz w:val="20"/>
          <w:szCs w:val="20"/>
          <w:lang w:val="es-ES"/>
        </w:rPr>
        <w:t xml:space="preserve">Posteriormente, </w:t>
      </w:r>
      <w:r w:rsidR="006966D8">
        <w:rPr>
          <w:rFonts w:asciiTheme="majorHAnsi" w:hAnsiTheme="majorHAnsi"/>
          <w:sz w:val="20"/>
          <w:szCs w:val="20"/>
          <w:lang w:val="es-ES"/>
        </w:rPr>
        <w:t>el 17</w:t>
      </w:r>
      <w:r w:rsidR="008B02F2">
        <w:rPr>
          <w:rFonts w:asciiTheme="majorHAnsi" w:hAnsiTheme="majorHAnsi"/>
          <w:sz w:val="20"/>
          <w:szCs w:val="20"/>
          <w:lang w:val="es-ES"/>
        </w:rPr>
        <w:t xml:space="preserve"> </w:t>
      </w:r>
      <w:r w:rsidR="00E00987">
        <w:rPr>
          <w:rFonts w:asciiTheme="majorHAnsi" w:hAnsiTheme="majorHAnsi"/>
          <w:sz w:val="20"/>
          <w:szCs w:val="20"/>
          <w:lang w:val="es-ES"/>
        </w:rPr>
        <w:t xml:space="preserve">de mayo de 2007, la presunta víctima </w:t>
      </w:r>
      <w:r w:rsidR="00CD52CC" w:rsidRPr="00675AB9">
        <w:rPr>
          <w:rFonts w:asciiTheme="majorHAnsi" w:hAnsiTheme="majorHAnsi"/>
          <w:sz w:val="20"/>
          <w:szCs w:val="20"/>
          <w:lang w:val="es-ES"/>
        </w:rPr>
        <w:t xml:space="preserve"> </w:t>
      </w:r>
      <w:r w:rsidR="00040145">
        <w:rPr>
          <w:rFonts w:asciiTheme="majorHAnsi" w:hAnsiTheme="majorHAnsi"/>
          <w:sz w:val="20"/>
          <w:szCs w:val="20"/>
          <w:lang w:val="es-ES"/>
        </w:rPr>
        <w:t xml:space="preserve">presentó </w:t>
      </w:r>
      <w:r w:rsidR="00D35EB3" w:rsidRPr="00675AB9">
        <w:rPr>
          <w:rFonts w:asciiTheme="majorHAnsi" w:hAnsiTheme="majorHAnsi"/>
          <w:sz w:val="20"/>
          <w:szCs w:val="20"/>
          <w:lang w:val="es-ES"/>
        </w:rPr>
        <w:t xml:space="preserve">recurso </w:t>
      </w:r>
      <w:r w:rsidR="00D35EB3" w:rsidRPr="00C45B8A">
        <w:rPr>
          <w:rFonts w:asciiTheme="majorHAnsi" w:hAnsiTheme="majorHAnsi"/>
          <w:sz w:val="20"/>
          <w:szCs w:val="20"/>
          <w:lang w:val="es-ES"/>
        </w:rPr>
        <w:t>de c</w:t>
      </w:r>
      <w:r w:rsidR="00D35EB3" w:rsidRPr="00675AB9">
        <w:rPr>
          <w:rFonts w:asciiTheme="majorHAnsi" w:hAnsiTheme="majorHAnsi"/>
          <w:sz w:val="20"/>
          <w:szCs w:val="20"/>
          <w:lang w:val="es-ES"/>
        </w:rPr>
        <w:t xml:space="preserve">asación ante la </w:t>
      </w:r>
      <w:r w:rsidR="00D35EB3" w:rsidRPr="00001116">
        <w:rPr>
          <w:rFonts w:asciiTheme="majorHAnsi" w:hAnsiTheme="majorHAnsi"/>
          <w:sz w:val="20"/>
          <w:szCs w:val="20"/>
          <w:lang w:val="es-ES"/>
        </w:rPr>
        <w:t>Sala de Casación Laboral de la Corte Suprema</w:t>
      </w:r>
      <w:r w:rsidR="009426F4">
        <w:rPr>
          <w:rFonts w:asciiTheme="majorHAnsi" w:hAnsiTheme="majorHAnsi"/>
          <w:sz w:val="20"/>
          <w:szCs w:val="20"/>
          <w:lang w:val="es-ES"/>
        </w:rPr>
        <w:t xml:space="preserve"> de Justicia, que </w:t>
      </w:r>
      <w:r w:rsidR="00D35EB3" w:rsidRPr="00675AB9">
        <w:rPr>
          <w:rFonts w:asciiTheme="majorHAnsi" w:hAnsiTheme="majorHAnsi"/>
          <w:sz w:val="20"/>
          <w:szCs w:val="20"/>
          <w:lang w:val="es-ES"/>
        </w:rPr>
        <w:t>e</w:t>
      </w:r>
      <w:r w:rsidR="00CD52CC" w:rsidRPr="00675AB9">
        <w:rPr>
          <w:rFonts w:asciiTheme="majorHAnsi" w:hAnsiTheme="majorHAnsi"/>
          <w:sz w:val="20"/>
          <w:szCs w:val="20"/>
          <w:lang w:val="es-ES"/>
        </w:rPr>
        <w:t xml:space="preserve">l 29 de septiembre </w:t>
      </w:r>
      <w:r w:rsidR="00D35EB3" w:rsidRPr="00675AB9">
        <w:rPr>
          <w:rFonts w:asciiTheme="majorHAnsi" w:hAnsiTheme="majorHAnsi"/>
          <w:sz w:val="20"/>
          <w:szCs w:val="20"/>
          <w:lang w:val="es-ES"/>
        </w:rPr>
        <w:t>de 2009</w:t>
      </w:r>
      <w:r w:rsidR="00F5188E">
        <w:rPr>
          <w:rFonts w:asciiTheme="majorHAnsi" w:hAnsiTheme="majorHAnsi"/>
          <w:sz w:val="20"/>
          <w:szCs w:val="20"/>
          <w:lang w:val="es-ES"/>
        </w:rPr>
        <w:t>,</w:t>
      </w:r>
      <w:r w:rsidR="00D35EB3" w:rsidRPr="00675AB9">
        <w:rPr>
          <w:rFonts w:asciiTheme="majorHAnsi" w:hAnsiTheme="majorHAnsi"/>
          <w:sz w:val="20"/>
          <w:szCs w:val="20"/>
          <w:lang w:val="es-ES"/>
        </w:rPr>
        <w:t xml:space="preserve"> </w:t>
      </w:r>
      <w:r w:rsidR="00CD52CC" w:rsidRPr="00675AB9">
        <w:rPr>
          <w:rFonts w:asciiTheme="majorHAnsi" w:hAnsiTheme="majorHAnsi"/>
          <w:sz w:val="20"/>
          <w:szCs w:val="20"/>
          <w:lang w:val="es-ES"/>
        </w:rPr>
        <w:t xml:space="preserve">decidió no </w:t>
      </w:r>
      <w:r w:rsidR="00D35EB3" w:rsidRPr="00675AB9">
        <w:rPr>
          <w:rFonts w:asciiTheme="majorHAnsi" w:hAnsiTheme="majorHAnsi"/>
          <w:sz w:val="20"/>
          <w:szCs w:val="20"/>
          <w:lang w:val="es-ES"/>
        </w:rPr>
        <w:t>casa</w:t>
      </w:r>
      <w:r w:rsidR="00CD52CC" w:rsidRPr="00675AB9">
        <w:rPr>
          <w:rFonts w:asciiTheme="majorHAnsi" w:hAnsiTheme="majorHAnsi"/>
          <w:sz w:val="20"/>
          <w:szCs w:val="20"/>
          <w:lang w:val="es-ES"/>
        </w:rPr>
        <w:t>r</w:t>
      </w:r>
      <w:r w:rsidR="00D35EB3" w:rsidRPr="00675AB9">
        <w:rPr>
          <w:rFonts w:asciiTheme="majorHAnsi" w:hAnsiTheme="majorHAnsi"/>
          <w:sz w:val="20"/>
          <w:szCs w:val="20"/>
          <w:lang w:val="es-ES"/>
        </w:rPr>
        <w:t xml:space="preserve"> la sentencia</w:t>
      </w:r>
      <w:r w:rsidR="00F3403A">
        <w:rPr>
          <w:rFonts w:asciiTheme="majorHAnsi" w:hAnsiTheme="majorHAnsi"/>
          <w:sz w:val="20"/>
          <w:szCs w:val="20"/>
          <w:lang w:val="es-ES"/>
        </w:rPr>
        <w:t xml:space="preserve"> considerando </w:t>
      </w:r>
      <w:r w:rsidR="00D47367">
        <w:rPr>
          <w:rFonts w:asciiTheme="majorHAnsi" w:hAnsiTheme="majorHAnsi"/>
          <w:sz w:val="20"/>
          <w:szCs w:val="20"/>
          <w:lang w:val="es-ES"/>
        </w:rPr>
        <w:t>que</w:t>
      </w:r>
      <w:r w:rsidR="00F3403A">
        <w:rPr>
          <w:rFonts w:asciiTheme="majorHAnsi" w:hAnsiTheme="majorHAnsi"/>
          <w:sz w:val="20"/>
          <w:szCs w:val="20"/>
          <w:lang w:val="es-ES"/>
        </w:rPr>
        <w:t xml:space="preserve"> la s</w:t>
      </w:r>
      <w:r w:rsidR="005040F1">
        <w:rPr>
          <w:rFonts w:asciiTheme="majorHAnsi" w:hAnsiTheme="majorHAnsi"/>
          <w:sz w:val="20"/>
          <w:szCs w:val="20"/>
          <w:lang w:val="es-ES"/>
        </w:rPr>
        <w:t>eñora Quemba no cumplió con el</w:t>
      </w:r>
      <w:r w:rsidR="00F3403A">
        <w:rPr>
          <w:rFonts w:asciiTheme="majorHAnsi" w:hAnsiTheme="majorHAnsi"/>
          <w:sz w:val="20"/>
          <w:szCs w:val="20"/>
          <w:lang w:val="es-ES"/>
        </w:rPr>
        <w:t xml:space="preserve"> mínimo de semanas </w:t>
      </w:r>
      <w:r w:rsidR="009426F4" w:rsidRPr="009426F4">
        <w:rPr>
          <w:rFonts w:asciiTheme="majorHAnsi" w:hAnsiTheme="majorHAnsi"/>
          <w:sz w:val="20"/>
          <w:szCs w:val="20"/>
          <w:lang w:val="es-ES"/>
        </w:rPr>
        <w:t>cotizadas</w:t>
      </w:r>
      <w:r w:rsidR="002C553E">
        <w:rPr>
          <w:rFonts w:asciiTheme="majorHAnsi" w:hAnsiTheme="majorHAnsi"/>
          <w:sz w:val="20"/>
          <w:szCs w:val="20"/>
          <w:lang w:val="es-ES"/>
        </w:rPr>
        <w:t xml:space="preserve">, </w:t>
      </w:r>
      <w:r w:rsidR="009426F4">
        <w:rPr>
          <w:rFonts w:asciiTheme="majorHAnsi" w:hAnsiTheme="majorHAnsi"/>
          <w:sz w:val="20"/>
          <w:szCs w:val="20"/>
          <w:lang w:val="es-ES"/>
        </w:rPr>
        <w:t xml:space="preserve">agregando que la normas que establece </w:t>
      </w:r>
      <w:r w:rsidR="001F02B5">
        <w:rPr>
          <w:rFonts w:asciiTheme="majorHAnsi" w:hAnsiTheme="majorHAnsi"/>
          <w:sz w:val="20"/>
          <w:szCs w:val="20"/>
          <w:lang w:val="es-ES"/>
        </w:rPr>
        <w:t xml:space="preserve">diferencias de </w:t>
      </w:r>
      <w:r w:rsidR="002C553E">
        <w:rPr>
          <w:rFonts w:asciiTheme="majorHAnsi" w:hAnsiTheme="majorHAnsi"/>
          <w:sz w:val="20"/>
          <w:szCs w:val="20"/>
          <w:lang w:val="es-ES"/>
        </w:rPr>
        <w:t xml:space="preserve">edades </w:t>
      </w:r>
      <w:r w:rsidR="001F02B5">
        <w:rPr>
          <w:rFonts w:asciiTheme="majorHAnsi" w:hAnsiTheme="majorHAnsi"/>
          <w:sz w:val="20"/>
          <w:szCs w:val="20"/>
          <w:lang w:val="es-ES"/>
        </w:rPr>
        <w:t xml:space="preserve">exigibles para </w:t>
      </w:r>
      <w:r w:rsidR="005040F1">
        <w:rPr>
          <w:rFonts w:asciiTheme="majorHAnsi" w:hAnsiTheme="majorHAnsi"/>
          <w:sz w:val="20"/>
          <w:szCs w:val="20"/>
          <w:lang w:val="es-ES"/>
        </w:rPr>
        <w:t xml:space="preserve">obtener la </w:t>
      </w:r>
      <w:r w:rsidR="009426F4">
        <w:rPr>
          <w:rFonts w:asciiTheme="majorHAnsi" w:hAnsiTheme="majorHAnsi"/>
          <w:sz w:val="20"/>
          <w:szCs w:val="20"/>
          <w:lang w:val="es-ES"/>
        </w:rPr>
        <w:t>pensión busca privilegiar a las mujeres y no discriminarlas</w:t>
      </w:r>
      <w:r w:rsidR="00D35EB3" w:rsidRPr="00675AB9">
        <w:rPr>
          <w:rFonts w:asciiTheme="majorHAnsi" w:hAnsiTheme="majorHAnsi"/>
          <w:sz w:val="20"/>
          <w:szCs w:val="20"/>
          <w:lang w:val="es-ES"/>
        </w:rPr>
        <w:t xml:space="preserve">.  </w:t>
      </w:r>
      <w:r w:rsidR="008724CD" w:rsidRPr="00675AB9">
        <w:rPr>
          <w:rFonts w:asciiTheme="majorHAnsi" w:hAnsiTheme="majorHAnsi"/>
          <w:sz w:val="20"/>
          <w:szCs w:val="20"/>
          <w:lang w:val="es-ES"/>
        </w:rPr>
        <w:t xml:space="preserve"> </w:t>
      </w:r>
      <w:r w:rsidR="005040F1">
        <w:rPr>
          <w:rFonts w:asciiTheme="majorHAnsi" w:hAnsiTheme="majorHAnsi"/>
          <w:sz w:val="20"/>
          <w:szCs w:val="20"/>
          <w:lang w:val="es-ES"/>
        </w:rPr>
        <w:t xml:space="preserve"> </w:t>
      </w:r>
    </w:p>
    <w:p w14:paraId="6E198AB1" w14:textId="6E83A081" w:rsidR="00183FC3" w:rsidRPr="00CC79FB" w:rsidRDefault="001F02B5" w:rsidP="00C475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Finalmente, l</w:t>
      </w:r>
      <w:r w:rsidR="00A93E9F" w:rsidRPr="00CC79FB">
        <w:rPr>
          <w:rFonts w:asciiTheme="majorHAnsi" w:hAnsiTheme="majorHAnsi"/>
          <w:sz w:val="20"/>
          <w:szCs w:val="20"/>
          <w:lang w:val="es-ES"/>
        </w:rPr>
        <w:t xml:space="preserve">a presunta víctima </w:t>
      </w:r>
      <w:r>
        <w:rPr>
          <w:rFonts w:asciiTheme="majorHAnsi" w:hAnsiTheme="majorHAnsi"/>
          <w:sz w:val="20"/>
          <w:szCs w:val="20"/>
          <w:lang w:val="es-ES"/>
        </w:rPr>
        <w:t xml:space="preserve">reitera que </w:t>
      </w:r>
      <w:r w:rsidR="005D4764">
        <w:rPr>
          <w:rFonts w:asciiTheme="majorHAnsi" w:hAnsiTheme="majorHAnsi"/>
          <w:sz w:val="20"/>
          <w:szCs w:val="20"/>
          <w:lang w:val="es-ES"/>
        </w:rPr>
        <w:t xml:space="preserve">tiene una edad </w:t>
      </w:r>
      <w:r w:rsidR="00A93E9F" w:rsidRPr="00CC79FB">
        <w:rPr>
          <w:rFonts w:asciiTheme="majorHAnsi" w:hAnsiTheme="majorHAnsi"/>
          <w:sz w:val="20"/>
          <w:szCs w:val="20"/>
          <w:lang w:val="es-ES"/>
        </w:rPr>
        <w:t xml:space="preserve">avanzada </w:t>
      </w:r>
      <w:r w:rsidR="00535F11" w:rsidRPr="00CC79FB">
        <w:rPr>
          <w:rFonts w:asciiTheme="majorHAnsi" w:hAnsiTheme="majorHAnsi"/>
          <w:sz w:val="20"/>
          <w:szCs w:val="20"/>
          <w:lang w:val="es-ES"/>
        </w:rPr>
        <w:t>y</w:t>
      </w:r>
      <w:r w:rsidR="00A93E9F" w:rsidRPr="00CC79FB">
        <w:rPr>
          <w:rFonts w:asciiTheme="majorHAnsi" w:hAnsiTheme="majorHAnsi"/>
          <w:sz w:val="20"/>
          <w:szCs w:val="20"/>
          <w:lang w:val="es-ES"/>
        </w:rPr>
        <w:t xml:space="preserve"> </w:t>
      </w:r>
      <w:r w:rsidR="005D4764">
        <w:rPr>
          <w:rFonts w:asciiTheme="majorHAnsi" w:hAnsiTheme="majorHAnsi"/>
          <w:sz w:val="20"/>
          <w:szCs w:val="20"/>
          <w:lang w:val="es-ES"/>
        </w:rPr>
        <w:t xml:space="preserve">un </w:t>
      </w:r>
      <w:r w:rsidR="00A93E9F" w:rsidRPr="00CC79FB">
        <w:rPr>
          <w:rFonts w:asciiTheme="majorHAnsi" w:hAnsiTheme="majorHAnsi"/>
          <w:sz w:val="20"/>
          <w:szCs w:val="20"/>
          <w:lang w:val="es-ES"/>
        </w:rPr>
        <w:t>deficiente estado de salud</w:t>
      </w:r>
      <w:r w:rsidR="00F77708" w:rsidRPr="00CC79FB">
        <w:rPr>
          <w:rFonts w:asciiTheme="majorHAnsi" w:hAnsiTheme="majorHAnsi"/>
          <w:sz w:val="20"/>
          <w:szCs w:val="20"/>
          <w:lang w:val="es-ES"/>
        </w:rPr>
        <w:t xml:space="preserve"> </w:t>
      </w:r>
      <w:r>
        <w:rPr>
          <w:rFonts w:asciiTheme="majorHAnsi" w:hAnsiTheme="majorHAnsi"/>
          <w:sz w:val="20"/>
          <w:szCs w:val="20"/>
          <w:lang w:val="es-ES"/>
        </w:rPr>
        <w:t xml:space="preserve">y </w:t>
      </w:r>
      <w:r w:rsidR="00183FC3" w:rsidRPr="00CC79FB">
        <w:rPr>
          <w:rFonts w:asciiTheme="majorHAnsi" w:hAnsiTheme="majorHAnsi"/>
          <w:sz w:val="20"/>
          <w:szCs w:val="20"/>
          <w:lang w:val="es-ES"/>
        </w:rPr>
        <w:t xml:space="preserve">rechaza </w:t>
      </w:r>
      <w:r w:rsidR="00D031A3">
        <w:rPr>
          <w:rFonts w:asciiTheme="majorHAnsi" w:hAnsiTheme="majorHAnsi"/>
          <w:sz w:val="20"/>
          <w:szCs w:val="20"/>
          <w:lang w:val="es-ES"/>
        </w:rPr>
        <w:t xml:space="preserve">lo indicado por </w:t>
      </w:r>
      <w:r w:rsidR="00183FC3" w:rsidRPr="00CC79FB">
        <w:rPr>
          <w:rFonts w:asciiTheme="majorHAnsi" w:hAnsiTheme="majorHAnsi"/>
          <w:sz w:val="20"/>
          <w:szCs w:val="20"/>
          <w:lang w:val="es-ES"/>
        </w:rPr>
        <w:t>el Estado</w:t>
      </w:r>
      <w:r w:rsidR="00E57F92" w:rsidRPr="00CC79FB">
        <w:rPr>
          <w:rFonts w:asciiTheme="majorHAnsi" w:hAnsiTheme="majorHAnsi"/>
          <w:sz w:val="20"/>
          <w:szCs w:val="20"/>
          <w:lang w:val="es-ES"/>
        </w:rPr>
        <w:t xml:space="preserve"> </w:t>
      </w:r>
      <w:r>
        <w:rPr>
          <w:rFonts w:asciiTheme="majorHAnsi" w:hAnsiTheme="majorHAnsi"/>
          <w:sz w:val="20"/>
          <w:szCs w:val="20"/>
          <w:lang w:val="es-ES"/>
        </w:rPr>
        <w:t>de que recurra</w:t>
      </w:r>
      <w:r w:rsidR="00F12B0D" w:rsidRPr="00CC79FB">
        <w:rPr>
          <w:rFonts w:asciiTheme="majorHAnsi" w:hAnsiTheme="majorHAnsi"/>
          <w:sz w:val="20"/>
          <w:szCs w:val="20"/>
          <w:lang w:val="es-ES"/>
        </w:rPr>
        <w:t xml:space="preserve"> al beneficio </w:t>
      </w:r>
      <w:r w:rsidR="00183FC3" w:rsidRPr="00CC79FB">
        <w:rPr>
          <w:rFonts w:asciiTheme="majorHAnsi" w:hAnsiTheme="majorHAnsi"/>
          <w:bCs/>
          <w:sz w:val="20"/>
          <w:szCs w:val="20"/>
          <w:lang w:val="es-AR"/>
        </w:rPr>
        <w:t xml:space="preserve">económico </w:t>
      </w:r>
      <w:r>
        <w:rPr>
          <w:rFonts w:asciiTheme="majorHAnsi" w:hAnsiTheme="majorHAnsi"/>
          <w:bCs/>
          <w:sz w:val="20"/>
          <w:szCs w:val="20"/>
          <w:lang w:val="es-AR"/>
        </w:rPr>
        <w:t xml:space="preserve">de </w:t>
      </w:r>
      <w:r w:rsidR="0021590B" w:rsidRPr="00CC79FB">
        <w:rPr>
          <w:rFonts w:asciiTheme="majorHAnsi" w:hAnsiTheme="majorHAnsi"/>
          <w:bCs/>
          <w:sz w:val="20"/>
          <w:szCs w:val="20"/>
          <w:lang w:val="es-AR"/>
        </w:rPr>
        <w:t xml:space="preserve">“pensiones de beneficios </w:t>
      </w:r>
      <w:r w:rsidR="00183FC3" w:rsidRPr="00CC79FB">
        <w:rPr>
          <w:rFonts w:asciiTheme="majorHAnsi" w:hAnsiTheme="majorHAnsi"/>
          <w:bCs/>
          <w:sz w:val="20"/>
          <w:szCs w:val="20"/>
          <w:lang w:val="es-AR"/>
        </w:rPr>
        <w:t>periódico</w:t>
      </w:r>
      <w:r w:rsidR="0021590B" w:rsidRPr="00CC79FB">
        <w:rPr>
          <w:rFonts w:asciiTheme="majorHAnsi" w:hAnsiTheme="majorHAnsi"/>
          <w:bCs/>
          <w:sz w:val="20"/>
          <w:szCs w:val="20"/>
          <w:lang w:val="es-AR"/>
        </w:rPr>
        <w:t>s”</w:t>
      </w:r>
      <w:r>
        <w:rPr>
          <w:rFonts w:asciiTheme="majorHAnsi" w:hAnsiTheme="majorHAnsi"/>
          <w:sz w:val="20"/>
          <w:szCs w:val="20"/>
          <w:lang w:val="es-AR"/>
        </w:rPr>
        <w:t xml:space="preserve">, por ser una pensión </w:t>
      </w:r>
      <w:r>
        <w:rPr>
          <w:rFonts w:asciiTheme="majorHAnsi" w:hAnsiTheme="majorHAnsi"/>
          <w:bCs/>
          <w:sz w:val="20"/>
          <w:szCs w:val="20"/>
          <w:lang w:val="es-AR"/>
        </w:rPr>
        <w:t>enfocada</w:t>
      </w:r>
      <w:r w:rsidR="0021590B" w:rsidRPr="00CC79FB">
        <w:rPr>
          <w:rFonts w:asciiTheme="majorHAnsi" w:hAnsiTheme="majorHAnsi"/>
          <w:bCs/>
          <w:sz w:val="20"/>
          <w:szCs w:val="20"/>
          <w:lang w:val="es-AR"/>
        </w:rPr>
        <w:t xml:space="preserve"> a personas en estado de indefensión y no</w:t>
      </w:r>
      <w:r>
        <w:rPr>
          <w:rFonts w:asciiTheme="majorHAnsi" w:hAnsiTheme="majorHAnsi"/>
          <w:bCs/>
          <w:sz w:val="20"/>
          <w:szCs w:val="20"/>
          <w:lang w:val="es-AR"/>
        </w:rPr>
        <w:t xml:space="preserve"> como ella que fue una ciudadana </w:t>
      </w:r>
      <w:r w:rsidR="0021590B" w:rsidRPr="00CC79FB">
        <w:rPr>
          <w:rFonts w:asciiTheme="majorHAnsi" w:hAnsiTheme="majorHAnsi"/>
          <w:bCs/>
          <w:sz w:val="20"/>
          <w:szCs w:val="20"/>
          <w:lang w:val="es-AR"/>
        </w:rPr>
        <w:t>que</w:t>
      </w:r>
      <w:r>
        <w:rPr>
          <w:rFonts w:asciiTheme="majorHAnsi" w:hAnsiTheme="majorHAnsi"/>
          <w:bCs/>
          <w:sz w:val="20"/>
          <w:szCs w:val="20"/>
          <w:lang w:val="es-AR"/>
        </w:rPr>
        <w:t xml:space="preserve"> cotizó con el objeto de alcanzar su </w:t>
      </w:r>
      <w:r w:rsidR="0021590B" w:rsidRPr="00CC79FB">
        <w:rPr>
          <w:rFonts w:asciiTheme="majorHAnsi" w:hAnsiTheme="majorHAnsi"/>
          <w:bCs/>
          <w:sz w:val="20"/>
          <w:szCs w:val="20"/>
          <w:lang w:val="es-AR"/>
        </w:rPr>
        <w:t xml:space="preserve"> </w:t>
      </w:r>
      <w:r w:rsidR="00FC08B0" w:rsidRPr="00CC79FB">
        <w:rPr>
          <w:rFonts w:asciiTheme="majorHAnsi" w:hAnsiTheme="majorHAnsi"/>
          <w:bCs/>
          <w:sz w:val="20"/>
          <w:szCs w:val="20"/>
          <w:lang w:val="es-AR"/>
        </w:rPr>
        <w:t>pensión de vejez</w:t>
      </w:r>
      <w:r w:rsidR="00772A97" w:rsidRPr="00CC79FB">
        <w:rPr>
          <w:rFonts w:asciiTheme="majorHAnsi" w:hAnsiTheme="majorHAnsi"/>
          <w:bCs/>
          <w:sz w:val="20"/>
          <w:szCs w:val="20"/>
          <w:lang w:val="es-AR"/>
        </w:rPr>
        <w:t>.</w:t>
      </w:r>
      <w:r w:rsidR="00F606C2" w:rsidRPr="00CC79FB">
        <w:rPr>
          <w:rFonts w:asciiTheme="majorHAnsi" w:hAnsiTheme="majorHAnsi"/>
          <w:bCs/>
          <w:sz w:val="20"/>
          <w:szCs w:val="20"/>
          <w:lang w:val="es-AR"/>
        </w:rPr>
        <w:t xml:space="preserve"> </w:t>
      </w:r>
    </w:p>
    <w:p w14:paraId="2A303236" w14:textId="1DB2CEF6" w:rsidR="00101C7D" w:rsidRPr="00CC79FB" w:rsidRDefault="00507807" w:rsidP="00704A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C79FB">
        <w:rPr>
          <w:rFonts w:asciiTheme="majorHAnsi" w:hAnsiTheme="majorHAnsi"/>
          <w:sz w:val="20"/>
          <w:szCs w:val="20"/>
          <w:lang w:val="es-ES"/>
        </w:rPr>
        <w:t>Por su parte</w:t>
      </w:r>
      <w:r w:rsidR="00D031A3">
        <w:rPr>
          <w:rFonts w:asciiTheme="majorHAnsi" w:hAnsiTheme="majorHAnsi"/>
          <w:sz w:val="20"/>
          <w:szCs w:val="20"/>
          <w:lang w:val="es-ES"/>
        </w:rPr>
        <w:t>,</w:t>
      </w:r>
      <w:r w:rsidRPr="00CC79FB">
        <w:rPr>
          <w:rFonts w:asciiTheme="majorHAnsi" w:hAnsiTheme="majorHAnsi"/>
          <w:sz w:val="20"/>
          <w:szCs w:val="20"/>
          <w:lang w:val="es-ES"/>
        </w:rPr>
        <w:t xml:space="preserve"> el Estado indica</w:t>
      </w:r>
      <w:r w:rsidR="00DE36AF" w:rsidRPr="00CC79FB">
        <w:rPr>
          <w:rFonts w:asciiTheme="majorHAnsi" w:hAnsiTheme="majorHAnsi"/>
          <w:sz w:val="20"/>
          <w:szCs w:val="20"/>
          <w:lang w:val="es-ES"/>
        </w:rPr>
        <w:t xml:space="preserve"> </w:t>
      </w:r>
      <w:r w:rsidR="004B7E6C">
        <w:rPr>
          <w:rFonts w:asciiTheme="majorHAnsi" w:hAnsiTheme="majorHAnsi"/>
          <w:sz w:val="20"/>
          <w:szCs w:val="20"/>
          <w:lang w:val="es-ES"/>
        </w:rPr>
        <w:t xml:space="preserve">que </w:t>
      </w:r>
      <w:r w:rsidR="00DF1101" w:rsidRPr="00DF1101">
        <w:rPr>
          <w:rFonts w:asciiTheme="majorHAnsi" w:hAnsiTheme="majorHAnsi"/>
          <w:sz w:val="20"/>
          <w:szCs w:val="20"/>
          <w:lang w:val="es-ES"/>
        </w:rPr>
        <w:t xml:space="preserve">la señora Quemba </w:t>
      </w:r>
      <w:r w:rsidR="00DF1101">
        <w:rPr>
          <w:rFonts w:asciiTheme="majorHAnsi" w:hAnsiTheme="majorHAnsi"/>
          <w:sz w:val="20"/>
          <w:szCs w:val="20"/>
          <w:lang w:val="es-ES"/>
        </w:rPr>
        <w:t xml:space="preserve">consintió </w:t>
      </w:r>
      <w:r w:rsidR="00001116">
        <w:rPr>
          <w:rFonts w:asciiTheme="majorHAnsi" w:hAnsiTheme="majorHAnsi"/>
          <w:sz w:val="20"/>
          <w:szCs w:val="20"/>
          <w:lang w:val="es-ES"/>
        </w:rPr>
        <w:t xml:space="preserve">en recibir y cobrar </w:t>
      </w:r>
      <w:r w:rsidR="00001116" w:rsidRPr="00001116">
        <w:rPr>
          <w:rFonts w:asciiTheme="majorHAnsi" w:hAnsiTheme="majorHAnsi"/>
          <w:sz w:val="20"/>
          <w:szCs w:val="20"/>
          <w:lang w:val="es-ES"/>
        </w:rPr>
        <w:t>la indemnización sustituta de la pensión de vejez</w:t>
      </w:r>
      <w:r w:rsidR="00001116">
        <w:rPr>
          <w:rFonts w:asciiTheme="majorHAnsi" w:hAnsiTheme="majorHAnsi"/>
          <w:sz w:val="20"/>
          <w:szCs w:val="20"/>
          <w:lang w:val="es-ES"/>
        </w:rPr>
        <w:t xml:space="preserve"> que le entregó el ISS</w:t>
      </w:r>
      <w:r w:rsidR="00001116" w:rsidRPr="00001116">
        <w:rPr>
          <w:rFonts w:asciiTheme="majorHAnsi" w:hAnsiTheme="majorHAnsi"/>
          <w:sz w:val="20"/>
          <w:szCs w:val="20"/>
          <w:lang w:val="es-ES"/>
        </w:rPr>
        <w:t xml:space="preserve"> por no cumplir los requisitos legales para acceder a su pensión</w:t>
      </w:r>
      <w:r w:rsidR="004B7E6C">
        <w:rPr>
          <w:rFonts w:asciiTheme="majorHAnsi" w:hAnsiTheme="majorHAnsi"/>
          <w:sz w:val="20"/>
          <w:szCs w:val="20"/>
          <w:lang w:val="es-ES"/>
        </w:rPr>
        <w:t xml:space="preserve">, </w:t>
      </w:r>
      <w:r w:rsidR="00001116">
        <w:rPr>
          <w:rFonts w:asciiTheme="majorHAnsi" w:hAnsiTheme="majorHAnsi"/>
          <w:sz w:val="20"/>
          <w:szCs w:val="20"/>
          <w:lang w:val="es-ES"/>
        </w:rPr>
        <w:t xml:space="preserve">enfatizando que la presunta víctima </w:t>
      </w:r>
      <w:r w:rsidR="00DF1101">
        <w:rPr>
          <w:rFonts w:asciiTheme="majorHAnsi" w:hAnsiTheme="majorHAnsi"/>
          <w:sz w:val="20"/>
          <w:szCs w:val="20"/>
          <w:lang w:val="es-ES"/>
        </w:rPr>
        <w:t xml:space="preserve">no impugnó la resolución mediante </w:t>
      </w:r>
      <w:r w:rsidR="004B4C6D">
        <w:rPr>
          <w:rFonts w:asciiTheme="majorHAnsi" w:hAnsiTheme="majorHAnsi"/>
          <w:sz w:val="20"/>
          <w:szCs w:val="20"/>
          <w:lang w:val="es-ES"/>
        </w:rPr>
        <w:t xml:space="preserve"> los recursos de </w:t>
      </w:r>
      <w:r w:rsidR="00AA653B">
        <w:rPr>
          <w:rFonts w:asciiTheme="majorHAnsi" w:hAnsiTheme="majorHAnsi"/>
          <w:sz w:val="20"/>
          <w:szCs w:val="20"/>
          <w:lang w:val="es-ES"/>
        </w:rPr>
        <w:t>reposición</w:t>
      </w:r>
      <w:r w:rsidR="004B4C6D">
        <w:rPr>
          <w:rFonts w:asciiTheme="majorHAnsi" w:hAnsiTheme="majorHAnsi"/>
          <w:sz w:val="20"/>
          <w:szCs w:val="20"/>
          <w:lang w:val="es-ES"/>
        </w:rPr>
        <w:t xml:space="preserve"> y </w:t>
      </w:r>
      <w:r w:rsidR="00AA653B">
        <w:rPr>
          <w:rFonts w:asciiTheme="majorHAnsi" w:hAnsiTheme="majorHAnsi"/>
          <w:sz w:val="20"/>
          <w:szCs w:val="20"/>
          <w:lang w:val="es-ES"/>
        </w:rPr>
        <w:t>apelación</w:t>
      </w:r>
      <w:r w:rsidR="0039097C" w:rsidRPr="00CC79FB">
        <w:rPr>
          <w:rFonts w:asciiTheme="majorHAnsi" w:hAnsiTheme="majorHAnsi"/>
          <w:sz w:val="20"/>
          <w:szCs w:val="20"/>
          <w:lang w:val="es-ES"/>
        </w:rPr>
        <w:t xml:space="preserve"> </w:t>
      </w:r>
      <w:r w:rsidR="00DF1101">
        <w:rPr>
          <w:rFonts w:asciiTheme="majorHAnsi" w:hAnsiTheme="majorHAnsi"/>
          <w:sz w:val="20"/>
          <w:szCs w:val="20"/>
          <w:lang w:val="es-ES"/>
        </w:rPr>
        <w:t>disponibles</w:t>
      </w:r>
      <w:r w:rsidR="005040F1">
        <w:rPr>
          <w:rFonts w:asciiTheme="majorHAnsi" w:hAnsiTheme="majorHAnsi"/>
          <w:sz w:val="20"/>
          <w:szCs w:val="20"/>
          <w:lang w:val="es-ES"/>
        </w:rPr>
        <w:t xml:space="preserve">. </w:t>
      </w:r>
      <w:r w:rsidR="00704AE3">
        <w:rPr>
          <w:rFonts w:asciiTheme="majorHAnsi" w:hAnsiTheme="majorHAnsi"/>
          <w:sz w:val="20"/>
          <w:szCs w:val="20"/>
          <w:lang w:val="es-ES"/>
        </w:rPr>
        <w:t>Sostiene</w:t>
      </w:r>
      <w:r w:rsidR="005040F1" w:rsidRPr="005040F1">
        <w:rPr>
          <w:rFonts w:asciiTheme="majorHAnsi" w:hAnsiTheme="majorHAnsi"/>
          <w:sz w:val="20"/>
          <w:szCs w:val="20"/>
          <w:lang w:val="es-ES"/>
        </w:rPr>
        <w:t xml:space="preserve"> </w:t>
      </w:r>
      <w:r w:rsidR="00315D5A" w:rsidRPr="005040F1">
        <w:rPr>
          <w:rFonts w:asciiTheme="majorHAnsi" w:hAnsiTheme="majorHAnsi"/>
          <w:sz w:val="20"/>
          <w:szCs w:val="20"/>
          <w:lang w:val="es-ES"/>
        </w:rPr>
        <w:t xml:space="preserve">que </w:t>
      </w:r>
      <w:r w:rsidR="0039097C" w:rsidRPr="005040F1">
        <w:rPr>
          <w:rFonts w:asciiTheme="majorHAnsi" w:hAnsiTheme="majorHAnsi"/>
          <w:sz w:val="20"/>
          <w:szCs w:val="20"/>
          <w:lang w:val="es-ES"/>
        </w:rPr>
        <w:t>la señora Quemba</w:t>
      </w:r>
      <w:r w:rsidR="00D031A3">
        <w:rPr>
          <w:rFonts w:asciiTheme="majorHAnsi" w:hAnsiTheme="majorHAnsi"/>
          <w:sz w:val="20"/>
          <w:szCs w:val="20"/>
          <w:lang w:val="es-ES"/>
        </w:rPr>
        <w:t>,</w:t>
      </w:r>
      <w:r w:rsidR="0039097C" w:rsidRPr="005040F1">
        <w:rPr>
          <w:rFonts w:asciiTheme="majorHAnsi" w:hAnsiTheme="majorHAnsi"/>
          <w:sz w:val="20"/>
          <w:szCs w:val="20"/>
          <w:lang w:val="es-ES"/>
        </w:rPr>
        <w:t xml:space="preserve"> </w:t>
      </w:r>
      <w:r w:rsidR="00966567">
        <w:rPr>
          <w:rFonts w:asciiTheme="majorHAnsi" w:hAnsiTheme="majorHAnsi"/>
          <w:sz w:val="20"/>
          <w:szCs w:val="20"/>
          <w:lang w:val="es-ES"/>
        </w:rPr>
        <w:t xml:space="preserve">tras </w:t>
      </w:r>
      <w:r w:rsidR="00704AE3">
        <w:rPr>
          <w:rFonts w:asciiTheme="majorHAnsi" w:hAnsiTheme="majorHAnsi"/>
          <w:sz w:val="20"/>
          <w:szCs w:val="20"/>
          <w:lang w:val="es-ES"/>
        </w:rPr>
        <w:t>aceptar la indemnización,</w:t>
      </w:r>
      <w:r w:rsidR="00713A1E">
        <w:rPr>
          <w:rFonts w:asciiTheme="majorHAnsi" w:hAnsiTheme="majorHAnsi"/>
          <w:sz w:val="20"/>
          <w:szCs w:val="20"/>
          <w:lang w:val="es-ES"/>
        </w:rPr>
        <w:t xml:space="preserve"> quedó </w:t>
      </w:r>
      <w:r w:rsidR="0039097C" w:rsidRPr="005040F1">
        <w:rPr>
          <w:rFonts w:asciiTheme="majorHAnsi" w:hAnsiTheme="majorHAnsi"/>
          <w:sz w:val="20"/>
          <w:szCs w:val="20"/>
          <w:lang w:val="es-ES"/>
        </w:rPr>
        <w:t xml:space="preserve">exonerada de continuar cotizando, </w:t>
      </w:r>
      <w:r w:rsidR="00966567">
        <w:rPr>
          <w:rFonts w:asciiTheme="majorHAnsi" w:hAnsiTheme="majorHAnsi"/>
          <w:sz w:val="20"/>
          <w:szCs w:val="20"/>
          <w:lang w:val="es-ES"/>
        </w:rPr>
        <w:t xml:space="preserve">pese a lo cual </w:t>
      </w:r>
      <w:r w:rsidR="0039097C" w:rsidRPr="005040F1">
        <w:rPr>
          <w:rFonts w:asciiTheme="majorHAnsi" w:hAnsiTheme="majorHAnsi"/>
          <w:sz w:val="20"/>
          <w:szCs w:val="20"/>
          <w:lang w:val="es-ES"/>
        </w:rPr>
        <w:t xml:space="preserve">permaneció haciéndolo para posteriormente solicitar pensión al cumplir con las </w:t>
      </w:r>
      <w:r w:rsidR="004B7E6C" w:rsidRPr="005040F1">
        <w:rPr>
          <w:rFonts w:asciiTheme="majorHAnsi" w:hAnsiTheme="majorHAnsi"/>
          <w:sz w:val="20"/>
          <w:szCs w:val="20"/>
          <w:lang w:val="es-ES"/>
        </w:rPr>
        <w:t xml:space="preserve">500 </w:t>
      </w:r>
      <w:r w:rsidR="0039097C" w:rsidRPr="005040F1">
        <w:rPr>
          <w:rFonts w:asciiTheme="majorHAnsi" w:hAnsiTheme="majorHAnsi"/>
          <w:sz w:val="20"/>
          <w:szCs w:val="20"/>
          <w:lang w:val="es-ES"/>
        </w:rPr>
        <w:t>semanas cotizadas a sus 58 años de edad, es decir, extemporáneamente</w:t>
      </w:r>
      <w:r w:rsidR="00966567">
        <w:rPr>
          <w:rFonts w:asciiTheme="majorHAnsi" w:hAnsiTheme="majorHAnsi"/>
          <w:sz w:val="20"/>
          <w:szCs w:val="20"/>
          <w:lang w:val="es-ES"/>
        </w:rPr>
        <w:t xml:space="preserve">, quedándole </w:t>
      </w:r>
      <w:r w:rsidR="00713A1E">
        <w:rPr>
          <w:rFonts w:asciiTheme="majorHAnsi" w:hAnsiTheme="majorHAnsi"/>
          <w:sz w:val="20"/>
          <w:szCs w:val="20"/>
          <w:lang w:val="es-ES"/>
        </w:rPr>
        <w:t xml:space="preserve">la posibilidad </w:t>
      </w:r>
      <w:r w:rsidR="00966567">
        <w:rPr>
          <w:rFonts w:asciiTheme="majorHAnsi" w:hAnsiTheme="majorHAnsi"/>
          <w:sz w:val="20"/>
          <w:szCs w:val="20"/>
          <w:lang w:val="es-ES"/>
        </w:rPr>
        <w:t>de cotizar las 1000 semanas</w:t>
      </w:r>
      <w:r w:rsidR="0039097C" w:rsidRPr="005040F1">
        <w:rPr>
          <w:rFonts w:asciiTheme="majorHAnsi" w:hAnsiTheme="majorHAnsi"/>
          <w:sz w:val="20"/>
          <w:szCs w:val="20"/>
          <w:lang w:val="es-ES"/>
        </w:rPr>
        <w:t>.</w:t>
      </w:r>
      <w:r w:rsidR="00704AE3">
        <w:rPr>
          <w:rFonts w:asciiTheme="majorHAnsi" w:hAnsiTheme="majorHAnsi"/>
          <w:sz w:val="20"/>
          <w:szCs w:val="20"/>
          <w:lang w:val="es-ES"/>
        </w:rPr>
        <w:t xml:space="preserve"> Añade que</w:t>
      </w:r>
      <w:r w:rsidR="00713A1E">
        <w:rPr>
          <w:rFonts w:asciiTheme="majorHAnsi" w:hAnsiTheme="majorHAnsi"/>
          <w:sz w:val="20"/>
          <w:szCs w:val="20"/>
          <w:lang w:val="es-ES"/>
        </w:rPr>
        <w:t xml:space="preserve"> solo 11 años después de su última cotización, </w:t>
      </w:r>
      <w:r w:rsidR="005D4764">
        <w:rPr>
          <w:rFonts w:asciiTheme="majorHAnsi" w:hAnsiTheme="majorHAnsi"/>
          <w:sz w:val="20"/>
          <w:szCs w:val="20"/>
          <w:lang w:val="es-ES"/>
        </w:rPr>
        <w:t>inició</w:t>
      </w:r>
      <w:r w:rsidR="00713A1E">
        <w:rPr>
          <w:rFonts w:asciiTheme="majorHAnsi" w:hAnsiTheme="majorHAnsi"/>
          <w:sz w:val="20"/>
          <w:szCs w:val="20"/>
          <w:lang w:val="es-ES"/>
        </w:rPr>
        <w:t xml:space="preserve"> las gestiones administrativas y judiciales para el reconocimiento de su pensión, y  destaca que </w:t>
      </w:r>
      <w:r w:rsidR="00704AE3">
        <w:rPr>
          <w:rFonts w:asciiTheme="majorHAnsi" w:hAnsiTheme="majorHAnsi"/>
          <w:sz w:val="20"/>
          <w:szCs w:val="20"/>
          <w:lang w:val="es-ES"/>
        </w:rPr>
        <w:t xml:space="preserve"> durante </w:t>
      </w:r>
      <w:r w:rsidR="00704AE3" w:rsidRPr="00CC79FB">
        <w:rPr>
          <w:rFonts w:asciiTheme="majorHAnsi" w:hAnsiTheme="majorHAnsi"/>
          <w:sz w:val="20"/>
          <w:szCs w:val="20"/>
          <w:lang w:val="es-ES"/>
        </w:rPr>
        <w:t xml:space="preserve">el </w:t>
      </w:r>
      <w:r w:rsidR="00704AE3">
        <w:rPr>
          <w:rFonts w:asciiTheme="majorHAnsi" w:hAnsiTheme="majorHAnsi"/>
          <w:sz w:val="20"/>
          <w:szCs w:val="20"/>
          <w:lang w:val="es-ES"/>
        </w:rPr>
        <w:t xml:space="preserve">juicio de primera instancia </w:t>
      </w:r>
      <w:r w:rsidR="00704AE3" w:rsidRPr="00CC79FB">
        <w:rPr>
          <w:rFonts w:asciiTheme="majorHAnsi" w:hAnsiTheme="majorHAnsi"/>
          <w:sz w:val="20"/>
          <w:szCs w:val="20"/>
          <w:lang w:val="es-ES"/>
        </w:rPr>
        <w:t>se llevó a cabo audie</w:t>
      </w:r>
      <w:r w:rsidR="004864DF">
        <w:rPr>
          <w:rFonts w:asciiTheme="majorHAnsi" w:hAnsiTheme="majorHAnsi"/>
          <w:sz w:val="20"/>
          <w:szCs w:val="20"/>
          <w:lang w:val="es-ES"/>
        </w:rPr>
        <w:t>ncia de conciliación</w:t>
      </w:r>
      <w:r w:rsidR="00704AE3" w:rsidRPr="00CC79FB">
        <w:rPr>
          <w:rFonts w:asciiTheme="majorHAnsi" w:hAnsiTheme="majorHAnsi"/>
          <w:sz w:val="20"/>
          <w:szCs w:val="20"/>
          <w:lang w:val="es-ES"/>
        </w:rPr>
        <w:t xml:space="preserve">, en la cual la </w:t>
      </w:r>
      <w:r w:rsidR="00704AE3">
        <w:rPr>
          <w:rFonts w:asciiTheme="majorHAnsi" w:hAnsiTheme="majorHAnsi"/>
          <w:sz w:val="20"/>
          <w:szCs w:val="20"/>
          <w:lang w:val="es-ES"/>
        </w:rPr>
        <w:t xml:space="preserve">presunta víctima </w:t>
      </w:r>
      <w:r w:rsidR="00704AE3" w:rsidRPr="00CC79FB">
        <w:rPr>
          <w:rFonts w:asciiTheme="majorHAnsi" w:hAnsiTheme="majorHAnsi"/>
          <w:sz w:val="20"/>
          <w:szCs w:val="20"/>
          <w:lang w:val="es-ES"/>
        </w:rPr>
        <w:t>manifestó no tener ánimo conciliatorio.</w:t>
      </w:r>
      <w:r w:rsidR="00704AE3">
        <w:rPr>
          <w:rFonts w:asciiTheme="majorHAnsi" w:hAnsiTheme="majorHAnsi"/>
          <w:sz w:val="20"/>
          <w:szCs w:val="20"/>
          <w:lang w:val="es-ES"/>
        </w:rPr>
        <w:t xml:space="preserve"> Solicita que se decl</w:t>
      </w:r>
      <w:r w:rsidR="00D031A3">
        <w:rPr>
          <w:rFonts w:asciiTheme="majorHAnsi" w:hAnsiTheme="majorHAnsi"/>
          <w:sz w:val="20"/>
          <w:szCs w:val="20"/>
          <w:lang w:val="es-ES"/>
        </w:rPr>
        <w:t>are inadmisible la petición por</w:t>
      </w:r>
      <w:r w:rsidR="00704AE3">
        <w:rPr>
          <w:rFonts w:asciiTheme="majorHAnsi" w:hAnsiTheme="majorHAnsi"/>
          <w:sz w:val="20"/>
          <w:szCs w:val="20"/>
          <w:lang w:val="es-ES"/>
        </w:rPr>
        <w:t xml:space="preserve">que los hechos no caracterizan </w:t>
      </w:r>
      <w:r w:rsidR="00704AE3" w:rsidRPr="00704AE3">
        <w:rPr>
          <w:rFonts w:asciiTheme="majorHAnsi" w:hAnsiTheme="majorHAnsi"/>
          <w:sz w:val="20"/>
          <w:szCs w:val="20"/>
          <w:lang w:val="es-ES"/>
        </w:rPr>
        <w:t xml:space="preserve">violaciones </w:t>
      </w:r>
      <w:r w:rsidR="00704AE3">
        <w:rPr>
          <w:rFonts w:asciiTheme="majorHAnsi" w:hAnsiTheme="majorHAnsi"/>
          <w:sz w:val="20"/>
          <w:szCs w:val="20"/>
          <w:lang w:val="es-ES"/>
        </w:rPr>
        <w:t>y por ser manifiestamente infundada, conforme</w:t>
      </w:r>
      <w:r w:rsidR="00704AE3" w:rsidRPr="00704AE3">
        <w:rPr>
          <w:rFonts w:asciiTheme="majorHAnsi" w:hAnsiTheme="majorHAnsi"/>
          <w:sz w:val="20"/>
          <w:szCs w:val="20"/>
          <w:lang w:val="es-ES"/>
        </w:rPr>
        <w:t xml:space="preserve"> lo dispuesto en el artículo 47 b. y c. de la Convención</w:t>
      </w:r>
      <w:r w:rsidR="005D4764">
        <w:rPr>
          <w:rFonts w:asciiTheme="majorHAnsi" w:hAnsiTheme="majorHAnsi"/>
          <w:sz w:val="20"/>
          <w:szCs w:val="20"/>
          <w:lang w:val="es-ES"/>
        </w:rPr>
        <w:t>.</w:t>
      </w:r>
    </w:p>
    <w:p w14:paraId="5BC769F0" w14:textId="4CC27ED3" w:rsidR="00C2770F" w:rsidRPr="00DF1101" w:rsidRDefault="00A065B3" w:rsidP="00DF11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C79FB">
        <w:rPr>
          <w:rFonts w:asciiTheme="majorHAnsi" w:hAnsiTheme="majorHAnsi"/>
          <w:sz w:val="20"/>
          <w:szCs w:val="20"/>
          <w:lang w:val="es-ES"/>
        </w:rPr>
        <w:t>El Estado además plantea</w:t>
      </w:r>
      <w:r w:rsidR="00D830E4" w:rsidRPr="00CC79FB">
        <w:rPr>
          <w:rFonts w:asciiTheme="majorHAnsi" w:hAnsiTheme="majorHAnsi"/>
          <w:sz w:val="20"/>
          <w:szCs w:val="20"/>
          <w:lang w:val="es-ES"/>
        </w:rPr>
        <w:t xml:space="preserve"> </w:t>
      </w:r>
      <w:r w:rsidR="00AB267B" w:rsidRPr="00CC79FB">
        <w:rPr>
          <w:rFonts w:asciiTheme="majorHAnsi" w:hAnsiTheme="majorHAnsi"/>
          <w:sz w:val="20"/>
          <w:szCs w:val="20"/>
          <w:lang w:val="es-ES"/>
        </w:rPr>
        <w:t xml:space="preserve">la falta de competencia </w:t>
      </w:r>
      <w:proofErr w:type="spellStart"/>
      <w:r w:rsidR="00AB267B" w:rsidRPr="00CC79FB">
        <w:rPr>
          <w:rFonts w:asciiTheme="majorHAnsi" w:hAnsiTheme="majorHAnsi"/>
          <w:i/>
          <w:sz w:val="20"/>
          <w:szCs w:val="20"/>
          <w:lang w:val="es-ES"/>
        </w:rPr>
        <w:t>ratione</w:t>
      </w:r>
      <w:proofErr w:type="spellEnd"/>
      <w:r w:rsidR="00AB267B" w:rsidRPr="00CC79FB">
        <w:rPr>
          <w:rFonts w:asciiTheme="majorHAnsi" w:hAnsiTheme="majorHAnsi"/>
          <w:i/>
          <w:sz w:val="20"/>
          <w:szCs w:val="20"/>
          <w:lang w:val="es-ES"/>
        </w:rPr>
        <w:t xml:space="preserve"> </w:t>
      </w:r>
      <w:proofErr w:type="spellStart"/>
      <w:r w:rsidR="00AB267B" w:rsidRPr="00CC79FB">
        <w:rPr>
          <w:rFonts w:asciiTheme="majorHAnsi" w:hAnsiTheme="majorHAnsi"/>
          <w:i/>
          <w:sz w:val="20"/>
          <w:szCs w:val="20"/>
          <w:lang w:val="es-ES"/>
        </w:rPr>
        <w:t>materiae</w:t>
      </w:r>
      <w:proofErr w:type="spellEnd"/>
      <w:r w:rsidR="00AB267B" w:rsidRPr="00CC79FB">
        <w:rPr>
          <w:rFonts w:asciiTheme="majorHAnsi" w:hAnsiTheme="majorHAnsi"/>
          <w:i/>
          <w:sz w:val="20"/>
          <w:szCs w:val="20"/>
          <w:lang w:val="es-ES"/>
        </w:rPr>
        <w:t xml:space="preserve"> </w:t>
      </w:r>
      <w:r w:rsidR="00AB267B" w:rsidRPr="00CC79FB">
        <w:rPr>
          <w:rFonts w:asciiTheme="majorHAnsi" w:hAnsiTheme="majorHAnsi"/>
          <w:sz w:val="20"/>
          <w:szCs w:val="20"/>
          <w:lang w:val="es-ES"/>
        </w:rPr>
        <w:t xml:space="preserve">de la Comisión respecto del </w:t>
      </w:r>
      <w:r w:rsidR="00D031A3">
        <w:rPr>
          <w:rFonts w:asciiTheme="majorHAnsi" w:hAnsiTheme="majorHAnsi"/>
          <w:sz w:val="20"/>
          <w:szCs w:val="20"/>
          <w:lang w:val="es-ES"/>
        </w:rPr>
        <w:t>Protocolo de San Salvador</w:t>
      </w:r>
      <w:r w:rsidR="005D4764">
        <w:rPr>
          <w:rFonts w:asciiTheme="majorHAnsi" w:hAnsiTheme="majorHAnsi"/>
          <w:sz w:val="20"/>
          <w:szCs w:val="20"/>
          <w:lang w:val="es-ES"/>
        </w:rPr>
        <w:t xml:space="preserve"> </w:t>
      </w:r>
      <w:r w:rsidR="00C71AEB" w:rsidRPr="00CC79FB">
        <w:rPr>
          <w:rFonts w:asciiTheme="majorHAnsi" w:hAnsiTheme="majorHAnsi"/>
          <w:sz w:val="20"/>
          <w:szCs w:val="20"/>
          <w:lang w:val="es-ES"/>
        </w:rPr>
        <w:t xml:space="preserve">ya que éste solamente otorga competencia </w:t>
      </w:r>
      <w:r w:rsidR="00C042BF" w:rsidRPr="00CC79FB">
        <w:rPr>
          <w:rFonts w:asciiTheme="majorHAnsi" w:hAnsiTheme="majorHAnsi"/>
          <w:sz w:val="20"/>
          <w:szCs w:val="20"/>
          <w:lang w:val="es-ES"/>
        </w:rPr>
        <w:t xml:space="preserve">a </w:t>
      </w:r>
      <w:r w:rsidR="00C71AEB" w:rsidRPr="00CC79FB">
        <w:rPr>
          <w:rFonts w:asciiTheme="majorHAnsi" w:hAnsiTheme="majorHAnsi"/>
          <w:sz w:val="20"/>
          <w:szCs w:val="20"/>
          <w:lang w:val="es-ES"/>
        </w:rPr>
        <w:t>la CIDH para conocer de peticiones por presuntas violaciones respecto de los artículos 8 y 13.</w:t>
      </w:r>
      <w:r w:rsidR="00556452" w:rsidRPr="00CC79FB">
        <w:rPr>
          <w:rFonts w:asciiTheme="majorHAnsi" w:hAnsiTheme="majorHAnsi"/>
          <w:sz w:val="20"/>
          <w:szCs w:val="20"/>
          <w:lang w:val="es-ES"/>
        </w:rPr>
        <w:t xml:space="preserve"> </w:t>
      </w:r>
      <w:r w:rsidR="00704AE3">
        <w:rPr>
          <w:rFonts w:asciiTheme="majorHAnsi" w:hAnsiTheme="majorHAnsi"/>
          <w:sz w:val="20"/>
          <w:szCs w:val="20"/>
          <w:lang w:val="es-ES"/>
        </w:rPr>
        <w:t xml:space="preserve">Agrega que la petición debe ser declarada inadmisible </w:t>
      </w:r>
      <w:r w:rsidR="00556452" w:rsidRPr="00CC79FB">
        <w:rPr>
          <w:rFonts w:asciiTheme="majorHAnsi" w:hAnsiTheme="majorHAnsi"/>
          <w:sz w:val="20"/>
          <w:szCs w:val="20"/>
          <w:lang w:val="es-ES"/>
        </w:rPr>
        <w:t>por c</w:t>
      </w:r>
      <w:r w:rsidR="00704AE3">
        <w:rPr>
          <w:rFonts w:asciiTheme="majorHAnsi" w:hAnsiTheme="majorHAnsi"/>
          <w:sz w:val="20"/>
          <w:szCs w:val="20"/>
          <w:lang w:val="es-ES"/>
        </w:rPr>
        <w:t>onfiguración de la fórmula de</w:t>
      </w:r>
      <w:r w:rsidR="00556452" w:rsidRPr="00CC79FB">
        <w:rPr>
          <w:rFonts w:asciiTheme="majorHAnsi" w:hAnsiTheme="majorHAnsi"/>
          <w:sz w:val="20"/>
          <w:szCs w:val="20"/>
          <w:lang w:val="es-ES"/>
        </w:rPr>
        <w:t xml:space="preserve"> cuarta instancia pues el caso fue resuelto en sede interna por autoridades administrativas y jueces competentes, independientes e imparciales</w:t>
      </w:r>
      <w:r w:rsidR="00FC1095" w:rsidRPr="00CC79FB">
        <w:rPr>
          <w:rFonts w:asciiTheme="majorHAnsi" w:hAnsiTheme="majorHAnsi"/>
          <w:sz w:val="20"/>
          <w:szCs w:val="20"/>
          <w:lang w:val="es-ES"/>
        </w:rPr>
        <w:t xml:space="preserve">, </w:t>
      </w:r>
      <w:r w:rsidR="00966567">
        <w:rPr>
          <w:rFonts w:asciiTheme="majorHAnsi" w:hAnsiTheme="majorHAnsi"/>
          <w:sz w:val="20"/>
          <w:szCs w:val="20"/>
          <w:lang w:val="es-ES"/>
        </w:rPr>
        <w:t xml:space="preserve">que resolvieron cada uno de sus alegatos, incluido el de discriminación en razón del género, </w:t>
      </w:r>
      <w:r w:rsidR="00FC1095" w:rsidRPr="00CC79FB">
        <w:rPr>
          <w:rFonts w:asciiTheme="majorHAnsi" w:hAnsiTheme="majorHAnsi"/>
          <w:sz w:val="20"/>
          <w:szCs w:val="20"/>
          <w:lang w:val="es-ES"/>
        </w:rPr>
        <w:t>con decisiones fundadas en la ley</w:t>
      </w:r>
      <w:r w:rsidR="00966567">
        <w:rPr>
          <w:rFonts w:asciiTheme="majorHAnsi" w:hAnsiTheme="majorHAnsi"/>
          <w:sz w:val="20"/>
          <w:szCs w:val="20"/>
          <w:lang w:val="es-ES"/>
        </w:rPr>
        <w:t xml:space="preserve"> y en los hechos probados</w:t>
      </w:r>
      <w:r w:rsidR="005040F1">
        <w:rPr>
          <w:rFonts w:asciiTheme="majorHAnsi" w:hAnsiTheme="majorHAnsi"/>
          <w:sz w:val="20"/>
          <w:szCs w:val="20"/>
          <w:lang w:val="es-ES"/>
        </w:rPr>
        <w:t xml:space="preserve">. </w:t>
      </w:r>
      <w:r w:rsidR="00966567">
        <w:rPr>
          <w:rFonts w:asciiTheme="majorHAnsi" w:hAnsiTheme="majorHAnsi"/>
          <w:sz w:val="20"/>
          <w:szCs w:val="20"/>
          <w:lang w:val="es-ES"/>
        </w:rPr>
        <w:t>Finalmente, refiere</w:t>
      </w:r>
      <w:r w:rsidR="00DF1101">
        <w:rPr>
          <w:rFonts w:asciiTheme="majorHAnsi" w:hAnsiTheme="majorHAnsi"/>
          <w:sz w:val="20"/>
          <w:szCs w:val="20"/>
          <w:lang w:val="es-ES"/>
        </w:rPr>
        <w:t xml:space="preserve"> que </w:t>
      </w:r>
      <w:r w:rsidR="00C2770F" w:rsidRPr="00DF1101">
        <w:rPr>
          <w:rFonts w:asciiTheme="majorHAnsi" w:hAnsiTheme="majorHAnsi"/>
          <w:sz w:val="20"/>
          <w:szCs w:val="20"/>
          <w:lang w:val="es-ES"/>
        </w:rPr>
        <w:t>la</w:t>
      </w:r>
      <w:r w:rsidR="004B4C6D">
        <w:rPr>
          <w:rFonts w:asciiTheme="majorHAnsi" w:hAnsiTheme="majorHAnsi"/>
          <w:sz w:val="20"/>
          <w:szCs w:val="20"/>
          <w:lang w:val="es-ES"/>
        </w:rPr>
        <w:t xml:space="preserve"> presunta víctima</w:t>
      </w:r>
      <w:r w:rsidR="00C2770F" w:rsidRPr="00DF1101">
        <w:rPr>
          <w:rFonts w:asciiTheme="majorHAnsi" w:hAnsiTheme="majorHAnsi"/>
          <w:sz w:val="20"/>
          <w:szCs w:val="20"/>
          <w:lang w:val="es-ES"/>
        </w:rPr>
        <w:t>,</w:t>
      </w:r>
      <w:r w:rsidR="00DF1101">
        <w:rPr>
          <w:rFonts w:asciiTheme="majorHAnsi" w:hAnsiTheme="majorHAnsi"/>
          <w:sz w:val="20"/>
          <w:szCs w:val="20"/>
          <w:lang w:val="es-ES"/>
        </w:rPr>
        <w:t xml:space="preserve"> tiene a su disposición</w:t>
      </w:r>
      <w:r w:rsidR="00C2770F" w:rsidRPr="00DF1101">
        <w:rPr>
          <w:rFonts w:asciiTheme="majorHAnsi" w:hAnsiTheme="majorHAnsi"/>
          <w:sz w:val="20"/>
          <w:szCs w:val="20"/>
          <w:lang w:val="es-ES"/>
        </w:rPr>
        <w:t xml:space="preserve"> </w:t>
      </w:r>
      <w:r w:rsidR="004B4C6D">
        <w:rPr>
          <w:rFonts w:asciiTheme="majorHAnsi" w:hAnsiTheme="majorHAnsi"/>
          <w:sz w:val="20"/>
          <w:szCs w:val="20"/>
          <w:lang w:val="es-ES"/>
        </w:rPr>
        <w:t xml:space="preserve">las </w:t>
      </w:r>
      <w:r w:rsidR="00D60E83" w:rsidRPr="00DF1101">
        <w:rPr>
          <w:rFonts w:asciiTheme="majorHAnsi" w:hAnsiTheme="majorHAnsi"/>
          <w:sz w:val="20"/>
          <w:szCs w:val="20"/>
          <w:lang w:val="es-ES"/>
        </w:rPr>
        <w:t>ayuda</w:t>
      </w:r>
      <w:r w:rsidR="004B4C6D">
        <w:rPr>
          <w:rFonts w:asciiTheme="majorHAnsi" w:hAnsiTheme="majorHAnsi"/>
          <w:sz w:val="20"/>
          <w:szCs w:val="20"/>
          <w:lang w:val="es-ES"/>
        </w:rPr>
        <w:t>s</w:t>
      </w:r>
      <w:r w:rsidR="00D60E83" w:rsidRPr="00DF1101">
        <w:rPr>
          <w:rFonts w:asciiTheme="majorHAnsi" w:hAnsiTheme="majorHAnsi"/>
          <w:sz w:val="20"/>
          <w:szCs w:val="20"/>
          <w:lang w:val="es-ES"/>
        </w:rPr>
        <w:t xml:space="preserve"> complementaria</w:t>
      </w:r>
      <w:r w:rsidR="004B4C6D">
        <w:rPr>
          <w:rFonts w:asciiTheme="majorHAnsi" w:hAnsiTheme="majorHAnsi"/>
          <w:sz w:val="20"/>
          <w:szCs w:val="20"/>
          <w:lang w:val="es-ES"/>
        </w:rPr>
        <w:t>s d</w:t>
      </w:r>
      <w:r w:rsidR="0092393F" w:rsidRPr="00DF1101">
        <w:rPr>
          <w:rFonts w:asciiTheme="majorHAnsi" w:hAnsiTheme="majorHAnsi"/>
          <w:sz w:val="20"/>
          <w:szCs w:val="20"/>
          <w:lang w:val="es-ES"/>
        </w:rPr>
        <w:t>el Programa de Solidaridad con el Adulto Mayor “Colombia Mayor”.</w:t>
      </w:r>
    </w:p>
    <w:p w14:paraId="58C999EE" w14:textId="58417536" w:rsidR="00D55A71" w:rsidRPr="00CC79FB" w:rsidRDefault="003239B8" w:rsidP="004B7E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630"/>
        <w:jc w:val="both"/>
        <w:rPr>
          <w:rFonts w:asciiTheme="majorHAnsi" w:hAnsiTheme="majorHAnsi"/>
          <w:sz w:val="20"/>
          <w:szCs w:val="20"/>
          <w:lang w:val="es-UY"/>
        </w:rPr>
      </w:pPr>
      <w:r w:rsidRPr="00CC79FB">
        <w:rPr>
          <w:rFonts w:asciiTheme="majorHAnsi" w:eastAsia="Cambria" w:hAnsiTheme="majorHAnsi" w:cs="Cambria"/>
          <w:b/>
          <w:bCs/>
          <w:color w:val="000000"/>
          <w:sz w:val="20"/>
          <w:szCs w:val="20"/>
          <w:u w:color="000000"/>
          <w:lang w:val="es-ES" w:eastAsia="es-ES"/>
        </w:rPr>
        <w:t>VI.</w:t>
      </w:r>
      <w:r w:rsidRPr="00CC79FB">
        <w:rPr>
          <w:rFonts w:asciiTheme="majorHAnsi" w:eastAsia="Cambria" w:hAnsiTheme="majorHAnsi" w:cs="Cambria"/>
          <w:b/>
          <w:bCs/>
          <w:color w:val="000000"/>
          <w:sz w:val="20"/>
          <w:szCs w:val="20"/>
          <w:u w:color="000000"/>
          <w:lang w:val="es-ES" w:eastAsia="es-ES"/>
        </w:rPr>
        <w:tab/>
      </w:r>
      <w:r w:rsidR="004A6A54" w:rsidRPr="00CC79FB">
        <w:rPr>
          <w:rFonts w:asciiTheme="majorHAnsi" w:hAnsiTheme="majorHAnsi"/>
          <w:b/>
          <w:bCs/>
          <w:sz w:val="20"/>
          <w:szCs w:val="20"/>
          <w:lang w:val="es-ES_tradnl"/>
        </w:rPr>
        <w:t xml:space="preserve">ANÁLISIS DE </w:t>
      </w:r>
      <w:r w:rsidR="00C21FEF" w:rsidRPr="00CC79FB">
        <w:rPr>
          <w:rFonts w:asciiTheme="majorHAnsi" w:hAnsiTheme="majorHAnsi"/>
          <w:b/>
          <w:sz w:val="20"/>
          <w:szCs w:val="20"/>
          <w:lang w:val="es-ES"/>
        </w:rPr>
        <w:t>AGOTAMIENTO DE LOS RECURSOS INTERNOS Y PLAZO DE PRESENTACIÓN</w:t>
      </w:r>
      <w:r w:rsidR="00C21FEF" w:rsidRPr="00CC79FB">
        <w:rPr>
          <w:rFonts w:asciiTheme="majorHAnsi" w:eastAsia="Cambria" w:hAnsiTheme="majorHAnsi" w:cs="Cambria"/>
          <w:b/>
          <w:bCs/>
          <w:color w:val="000000"/>
          <w:sz w:val="20"/>
          <w:szCs w:val="20"/>
          <w:u w:color="000000"/>
          <w:lang w:val="es-ES" w:eastAsia="es-ES"/>
        </w:rPr>
        <w:t xml:space="preserve"> </w:t>
      </w:r>
    </w:p>
    <w:p w14:paraId="6F11E51A" w14:textId="30B62E61" w:rsidR="00AF64F8" w:rsidRPr="004864DF" w:rsidRDefault="00C54BF3" w:rsidP="005B3D9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AR"/>
        </w:rPr>
        <w:t>L</w:t>
      </w:r>
      <w:r w:rsidR="00301B4E" w:rsidRPr="00301B4E">
        <w:rPr>
          <w:rFonts w:asciiTheme="majorHAnsi" w:hAnsiTheme="majorHAnsi"/>
          <w:sz w:val="20"/>
          <w:szCs w:val="20"/>
          <w:lang w:val="es-AR"/>
        </w:rPr>
        <w:t>a CIDH observa</w:t>
      </w:r>
      <w:r w:rsidR="00301B4E">
        <w:rPr>
          <w:rFonts w:asciiTheme="majorHAnsi" w:hAnsiTheme="majorHAnsi"/>
          <w:sz w:val="20"/>
          <w:szCs w:val="20"/>
          <w:lang w:val="es-AR"/>
        </w:rPr>
        <w:t xml:space="preserve"> </w:t>
      </w:r>
      <w:r w:rsidR="006357C7">
        <w:rPr>
          <w:rFonts w:asciiTheme="majorHAnsi" w:hAnsiTheme="majorHAnsi"/>
          <w:sz w:val="20"/>
          <w:szCs w:val="20"/>
          <w:lang w:val="es-AR"/>
        </w:rPr>
        <w:t xml:space="preserve">que </w:t>
      </w:r>
      <w:r>
        <w:rPr>
          <w:rFonts w:asciiTheme="majorHAnsi" w:hAnsiTheme="majorHAnsi"/>
          <w:sz w:val="20"/>
          <w:szCs w:val="20"/>
          <w:lang w:val="es-AR"/>
        </w:rPr>
        <w:t xml:space="preserve">ambas partes </w:t>
      </w:r>
      <w:r w:rsidR="00301B4E" w:rsidRPr="00301B4E">
        <w:rPr>
          <w:rFonts w:asciiTheme="majorHAnsi" w:hAnsiTheme="majorHAnsi"/>
          <w:sz w:val="20"/>
          <w:szCs w:val="20"/>
          <w:lang w:val="es-AR"/>
        </w:rPr>
        <w:t>coinciden en que</w:t>
      </w:r>
      <w:r w:rsidR="00301B4E">
        <w:rPr>
          <w:rFonts w:asciiTheme="majorHAnsi" w:hAnsiTheme="majorHAnsi"/>
          <w:sz w:val="20"/>
          <w:szCs w:val="20"/>
          <w:lang w:val="es-AR"/>
        </w:rPr>
        <w:t xml:space="preserve"> </w:t>
      </w:r>
      <w:r w:rsidR="00613A22">
        <w:rPr>
          <w:rFonts w:asciiTheme="majorHAnsi" w:hAnsiTheme="majorHAnsi"/>
          <w:sz w:val="20"/>
          <w:szCs w:val="20"/>
          <w:lang w:val="es-AR"/>
        </w:rPr>
        <w:t xml:space="preserve">el ISS mediante </w:t>
      </w:r>
      <w:r w:rsidR="00613A22">
        <w:rPr>
          <w:rFonts w:asciiTheme="majorHAnsi" w:hAnsiTheme="majorHAnsi"/>
          <w:sz w:val="20"/>
          <w:szCs w:val="20"/>
          <w:lang w:val="es-ES"/>
        </w:rPr>
        <w:t xml:space="preserve">la resolución </w:t>
      </w:r>
      <w:r w:rsidR="00301B4E" w:rsidRPr="00CC79FB">
        <w:rPr>
          <w:rFonts w:asciiTheme="majorHAnsi" w:hAnsiTheme="majorHAnsi"/>
          <w:sz w:val="20"/>
          <w:szCs w:val="20"/>
          <w:lang w:val="es-ES"/>
        </w:rPr>
        <w:t xml:space="preserve"> </w:t>
      </w:r>
      <w:r w:rsidR="00613A22">
        <w:rPr>
          <w:rFonts w:asciiTheme="majorHAnsi" w:hAnsiTheme="majorHAnsi"/>
          <w:sz w:val="20"/>
          <w:szCs w:val="20"/>
          <w:lang w:val="es-ES"/>
        </w:rPr>
        <w:t>No</w:t>
      </w:r>
      <w:r w:rsidR="00197D3F">
        <w:rPr>
          <w:rFonts w:asciiTheme="majorHAnsi" w:hAnsiTheme="majorHAnsi"/>
          <w:sz w:val="20"/>
          <w:szCs w:val="20"/>
          <w:lang w:val="es-ES"/>
        </w:rPr>
        <w:t>.</w:t>
      </w:r>
      <w:r w:rsidR="00613A22">
        <w:rPr>
          <w:rFonts w:asciiTheme="majorHAnsi" w:hAnsiTheme="majorHAnsi"/>
          <w:sz w:val="20"/>
          <w:szCs w:val="20"/>
          <w:lang w:val="es-ES"/>
        </w:rPr>
        <w:t xml:space="preserve"> </w:t>
      </w:r>
      <w:r w:rsidR="00301B4E" w:rsidRPr="00CC79FB">
        <w:rPr>
          <w:rFonts w:asciiTheme="majorHAnsi" w:hAnsiTheme="majorHAnsi"/>
          <w:sz w:val="20"/>
          <w:szCs w:val="20"/>
          <w:lang w:val="es-ES"/>
        </w:rPr>
        <w:t>4295 de 4 de octubre de 1991</w:t>
      </w:r>
      <w:r w:rsidR="005D4764">
        <w:rPr>
          <w:rFonts w:asciiTheme="majorHAnsi" w:hAnsiTheme="majorHAnsi"/>
          <w:sz w:val="20"/>
          <w:szCs w:val="20"/>
          <w:lang w:val="es-ES"/>
        </w:rPr>
        <w:t>, rechazó</w:t>
      </w:r>
      <w:r w:rsidR="00613A22">
        <w:rPr>
          <w:rFonts w:asciiTheme="majorHAnsi" w:hAnsiTheme="majorHAnsi"/>
          <w:sz w:val="20"/>
          <w:szCs w:val="20"/>
          <w:lang w:val="es-ES"/>
        </w:rPr>
        <w:t xml:space="preserve"> la solicitud de pensión de la </w:t>
      </w:r>
      <w:r w:rsidR="00613A22" w:rsidRPr="00613A22">
        <w:rPr>
          <w:rFonts w:asciiTheme="majorHAnsi" w:hAnsiTheme="majorHAnsi"/>
          <w:sz w:val="20"/>
          <w:szCs w:val="20"/>
          <w:lang w:val="es-ES"/>
        </w:rPr>
        <w:t xml:space="preserve">señora Quemba </w:t>
      </w:r>
      <w:r w:rsidR="00613A22">
        <w:rPr>
          <w:rFonts w:asciiTheme="majorHAnsi" w:hAnsiTheme="majorHAnsi"/>
          <w:sz w:val="20"/>
          <w:szCs w:val="20"/>
          <w:lang w:val="es-ES"/>
        </w:rPr>
        <w:t>concediéndole</w:t>
      </w:r>
      <w:r w:rsidR="00301B4E">
        <w:rPr>
          <w:rFonts w:asciiTheme="majorHAnsi" w:hAnsiTheme="majorHAnsi"/>
          <w:sz w:val="20"/>
          <w:szCs w:val="20"/>
          <w:lang w:val="es-ES"/>
        </w:rPr>
        <w:t xml:space="preserve"> </w:t>
      </w:r>
      <w:r w:rsidR="00197D3F">
        <w:rPr>
          <w:rFonts w:asciiTheme="majorHAnsi" w:hAnsiTheme="majorHAnsi"/>
          <w:sz w:val="20"/>
          <w:szCs w:val="20"/>
          <w:lang w:val="es-ES"/>
        </w:rPr>
        <w:t>l</w:t>
      </w:r>
      <w:r w:rsidR="00301B4E">
        <w:rPr>
          <w:rFonts w:asciiTheme="majorHAnsi" w:hAnsiTheme="majorHAnsi"/>
          <w:sz w:val="20"/>
          <w:szCs w:val="20"/>
          <w:lang w:val="es-ES"/>
        </w:rPr>
        <w:t xml:space="preserve">a </w:t>
      </w:r>
      <w:r w:rsidR="00D031A3">
        <w:rPr>
          <w:rFonts w:asciiTheme="majorHAnsi" w:hAnsiTheme="majorHAnsi"/>
          <w:sz w:val="20"/>
          <w:szCs w:val="20"/>
          <w:lang w:val="es-ES"/>
        </w:rPr>
        <w:t xml:space="preserve">indemnización sustitutiva </w:t>
      </w:r>
      <w:r w:rsidR="00197D3F">
        <w:rPr>
          <w:rFonts w:asciiTheme="majorHAnsi" w:hAnsiTheme="majorHAnsi"/>
          <w:sz w:val="20"/>
          <w:szCs w:val="20"/>
          <w:lang w:val="es-ES"/>
        </w:rPr>
        <w:t xml:space="preserve">de pensión de vejez por no cumplir los requisitos legales de acceso a la pensión </w:t>
      </w:r>
      <w:r w:rsidR="004B4C6D">
        <w:rPr>
          <w:rFonts w:asciiTheme="majorHAnsi" w:hAnsiTheme="majorHAnsi"/>
          <w:sz w:val="20"/>
          <w:szCs w:val="20"/>
          <w:lang w:val="es-ES"/>
        </w:rPr>
        <w:t xml:space="preserve">en </w:t>
      </w:r>
      <w:r w:rsidR="00EF7B78">
        <w:rPr>
          <w:rFonts w:asciiTheme="majorHAnsi" w:hAnsiTheme="majorHAnsi"/>
          <w:sz w:val="20"/>
          <w:szCs w:val="20"/>
          <w:lang w:val="es-ES"/>
        </w:rPr>
        <w:t>b</w:t>
      </w:r>
      <w:r w:rsidR="004B4C6D">
        <w:rPr>
          <w:rFonts w:asciiTheme="majorHAnsi" w:hAnsiTheme="majorHAnsi"/>
          <w:sz w:val="20"/>
          <w:szCs w:val="20"/>
          <w:lang w:val="es-ES"/>
        </w:rPr>
        <w:t>ase a</w:t>
      </w:r>
      <w:r w:rsidR="006357C7">
        <w:rPr>
          <w:rFonts w:asciiTheme="majorHAnsi" w:hAnsiTheme="majorHAnsi"/>
          <w:sz w:val="20"/>
          <w:szCs w:val="20"/>
          <w:lang w:val="es-ES"/>
        </w:rPr>
        <w:t xml:space="preserve"> </w:t>
      </w:r>
      <w:r w:rsidR="006357C7" w:rsidRPr="004864DF">
        <w:rPr>
          <w:rFonts w:asciiTheme="majorHAnsi" w:hAnsiTheme="majorHAnsi"/>
          <w:sz w:val="20"/>
          <w:szCs w:val="20"/>
          <w:lang w:val="es-ES"/>
        </w:rPr>
        <w:t>494 semanas</w:t>
      </w:r>
      <w:r w:rsidR="00D031A3">
        <w:rPr>
          <w:rFonts w:asciiTheme="majorHAnsi" w:hAnsiTheme="majorHAnsi"/>
          <w:sz w:val="20"/>
          <w:szCs w:val="20"/>
          <w:lang w:val="es-ES"/>
        </w:rPr>
        <w:t xml:space="preserve"> cotizadas</w:t>
      </w:r>
      <w:r w:rsidR="00197D3F">
        <w:rPr>
          <w:rFonts w:asciiTheme="majorHAnsi" w:hAnsiTheme="majorHAnsi"/>
          <w:sz w:val="20"/>
          <w:szCs w:val="20"/>
          <w:lang w:val="es-ES"/>
        </w:rPr>
        <w:t>, y que t</w:t>
      </w:r>
      <w:r w:rsidR="005B3D92">
        <w:rPr>
          <w:rFonts w:asciiTheme="majorHAnsi" w:hAnsiTheme="majorHAnsi"/>
          <w:sz w:val="20"/>
          <w:szCs w:val="20"/>
          <w:lang w:val="es-ES"/>
        </w:rPr>
        <w:t>al como expresamente indicaba la resolución  No</w:t>
      </w:r>
      <w:r w:rsidR="00197D3F">
        <w:rPr>
          <w:rFonts w:asciiTheme="majorHAnsi" w:hAnsiTheme="majorHAnsi"/>
          <w:sz w:val="20"/>
          <w:szCs w:val="20"/>
          <w:lang w:val="es-ES"/>
        </w:rPr>
        <w:t>.</w:t>
      </w:r>
      <w:r w:rsidR="005B3D92">
        <w:rPr>
          <w:rFonts w:asciiTheme="majorHAnsi" w:hAnsiTheme="majorHAnsi"/>
          <w:sz w:val="20"/>
          <w:szCs w:val="20"/>
          <w:lang w:val="es-ES"/>
        </w:rPr>
        <w:t xml:space="preserve"> 4295, </w:t>
      </w:r>
      <w:r w:rsidR="004B4C6D">
        <w:rPr>
          <w:rFonts w:asciiTheme="majorHAnsi" w:hAnsiTheme="majorHAnsi"/>
          <w:sz w:val="20"/>
          <w:szCs w:val="20"/>
          <w:lang w:val="es-ES"/>
        </w:rPr>
        <w:t xml:space="preserve">resultaban </w:t>
      </w:r>
      <w:r w:rsidR="00205A37">
        <w:rPr>
          <w:rFonts w:asciiTheme="majorHAnsi" w:hAnsiTheme="majorHAnsi"/>
          <w:sz w:val="20"/>
          <w:szCs w:val="20"/>
          <w:lang w:val="es-ES"/>
        </w:rPr>
        <w:t>procedentes los recursos de reposición y de apelación</w:t>
      </w:r>
      <w:r w:rsidR="00613A22">
        <w:rPr>
          <w:rFonts w:asciiTheme="majorHAnsi" w:hAnsiTheme="majorHAnsi"/>
          <w:sz w:val="20"/>
          <w:szCs w:val="20"/>
          <w:lang w:val="es-ES"/>
        </w:rPr>
        <w:t>, que la presunta víctima no utilizó</w:t>
      </w:r>
      <w:r w:rsidR="00205A37">
        <w:rPr>
          <w:rFonts w:asciiTheme="majorHAnsi" w:hAnsiTheme="majorHAnsi"/>
          <w:sz w:val="20"/>
          <w:szCs w:val="20"/>
          <w:lang w:val="es-ES"/>
        </w:rPr>
        <w:t xml:space="preserve">. </w:t>
      </w:r>
      <w:r w:rsidR="009011E3">
        <w:rPr>
          <w:rFonts w:asciiTheme="majorHAnsi" w:hAnsiTheme="majorHAnsi"/>
          <w:sz w:val="20"/>
          <w:szCs w:val="20"/>
          <w:lang w:val="es-ES"/>
        </w:rPr>
        <w:t xml:space="preserve">Asimismo </w:t>
      </w:r>
      <w:r w:rsidR="00613A22">
        <w:rPr>
          <w:rFonts w:asciiTheme="majorHAnsi" w:hAnsiTheme="majorHAnsi"/>
          <w:sz w:val="20"/>
          <w:szCs w:val="20"/>
          <w:lang w:val="es-ES"/>
        </w:rPr>
        <w:t xml:space="preserve">refieren que posteriormente y </w:t>
      </w:r>
      <w:r w:rsidR="00713A1E">
        <w:rPr>
          <w:rFonts w:asciiTheme="majorHAnsi" w:hAnsiTheme="majorHAnsi"/>
          <w:sz w:val="20"/>
          <w:szCs w:val="20"/>
          <w:lang w:val="es-ES"/>
        </w:rPr>
        <w:t xml:space="preserve">que </w:t>
      </w:r>
      <w:r w:rsidR="00713A1E">
        <w:rPr>
          <w:rFonts w:asciiTheme="majorHAnsi" w:hAnsiTheme="majorHAnsi"/>
          <w:sz w:val="20"/>
          <w:szCs w:val="20"/>
          <w:lang w:val="es-UY"/>
        </w:rPr>
        <w:t>por</w:t>
      </w:r>
      <w:r w:rsidR="003E3705">
        <w:rPr>
          <w:rFonts w:asciiTheme="majorHAnsi" w:hAnsiTheme="majorHAnsi"/>
          <w:sz w:val="20"/>
          <w:szCs w:val="20"/>
          <w:lang w:val="es-UY"/>
        </w:rPr>
        <w:t xml:space="preserve"> vía administrativa, </w:t>
      </w:r>
      <w:r w:rsidR="003E3705" w:rsidRPr="00CC79FB">
        <w:rPr>
          <w:rFonts w:asciiTheme="majorHAnsi" w:hAnsiTheme="majorHAnsi"/>
          <w:sz w:val="20"/>
          <w:szCs w:val="20"/>
          <w:lang w:val="es-ES"/>
        </w:rPr>
        <w:t xml:space="preserve">el 12 de junio de 2003 </w:t>
      </w:r>
      <w:r w:rsidR="00D12187">
        <w:rPr>
          <w:rFonts w:asciiTheme="majorHAnsi" w:hAnsiTheme="majorHAnsi"/>
          <w:sz w:val="20"/>
          <w:szCs w:val="20"/>
          <w:lang w:val="es-ES"/>
        </w:rPr>
        <w:t xml:space="preserve">solicitó </w:t>
      </w:r>
      <w:r w:rsidR="00613A22" w:rsidRPr="00613A22">
        <w:rPr>
          <w:rFonts w:asciiTheme="majorHAnsi" w:hAnsiTheme="majorHAnsi"/>
          <w:sz w:val="20"/>
          <w:szCs w:val="20"/>
          <w:lang w:val="es-ES"/>
        </w:rPr>
        <w:t>al ISS nuevamente su pensión de vejez</w:t>
      </w:r>
      <w:r w:rsidR="003E3705" w:rsidRPr="00CC79FB">
        <w:rPr>
          <w:rFonts w:asciiTheme="majorHAnsi" w:hAnsiTheme="majorHAnsi"/>
          <w:sz w:val="20"/>
          <w:szCs w:val="20"/>
          <w:lang w:val="es-AR"/>
        </w:rPr>
        <w:t xml:space="preserve">, </w:t>
      </w:r>
      <w:r w:rsidR="00613A22">
        <w:rPr>
          <w:rFonts w:asciiTheme="majorHAnsi" w:hAnsiTheme="majorHAnsi"/>
          <w:sz w:val="20"/>
          <w:szCs w:val="20"/>
          <w:lang w:val="es-ES"/>
        </w:rPr>
        <w:t>la que fue rechazada</w:t>
      </w:r>
      <w:r w:rsidR="003E3705" w:rsidRPr="00CC79FB">
        <w:rPr>
          <w:rFonts w:asciiTheme="majorHAnsi" w:hAnsiTheme="majorHAnsi"/>
          <w:sz w:val="20"/>
          <w:szCs w:val="20"/>
          <w:lang w:val="es-ES"/>
        </w:rPr>
        <w:t xml:space="preserve"> </w:t>
      </w:r>
      <w:r w:rsidR="00594EF8">
        <w:rPr>
          <w:rFonts w:asciiTheme="majorHAnsi" w:hAnsiTheme="majorHAnsi"/>
          <w:sz w:val="20"/>
          <w:szCs w:val="20"/>
          <w:lang w:val="es-ES"/>
        </w:rPr>
        <w:t>el 7 de febrero de 2005</w:t>
      </w:r>
      <w:r w:rsidR="004864DF" w:rsidRPr="004864DF">
        <w:rPr>
          <w:lang w:val="es-ES"/>
        </w:rPr>
        <w:t xml:space="preserve"> </w:t>
      </w:r>
      <w:r w:rsidR="004864DF" w:rsidRPr="004864DF">
        <w:rPr>
          <w:rFonts w:asciiTheme="majorHAnsi" w:hAnsiTheme="majorHAnsi"/>
          <w:sz w:val="20"/>
          <w:szCs w:val="20"/>
          <w:lang w:val="es-ES"/>
        </w:rPr>
        <w:t>mediante resolución No</w:t>
      </w:r>
      <w:r w:rsidR="00197D3F">
        <w:rPr>
          <w:rFonts w:asciiTheme="majorHAnsi" w:hAnsiTheme="majorHAnsi"/>
          <w:sz w:val="20"/>
          <w:szCs w:val="20"/>
          <w:lang w:val="es-ES"/>
        </w:rPr>
        <w:t>.</w:t>
      </w:r>
      <w:r w:rsidR="004864DF" w:rsidRPr="004864DF">
        <w:rPr>
          <w:rFonts w:asciiTheme="majorHAnsi" w:hAnsiTheme="majorHAnsi"/>
          <w:sz w:val="20"/>
          <w:szCs w:val="20"/>
          <w:lang w:val="es-ES"/>
        </w:rPr>
        <w:t xml:space="preserve"> 2871</w:t>
      </w:r>
      <w:r w:rsidR="00613A22">
        <w:rPr>
          <w:rFonts w:asciiTheme="majorHAnsi" w:hAnsiTheme="majorHAnsi"/>
          <w:sz w:val="20"/>
          <w:szCs w:val="20"/>
          <w:lang w:val="es-ES"/>
        </w:rPr>
        <w:t>, que tras ser apelada fue confi</w:t>
      </w:r>
      <w:r w:rsidR="00C365DE">
        <w:rPr>
          <w:rFonts w:asciiTheme="majorHAnsi" w:hAnsiTheme="majorHAnsi"/>
          <w:sz w:val="20"/>
          <w:szCs w:val="20"/>
          <w:lang w:val="es-ES"/>
        </w:rPr>
        <w:t xml:space="preserve">rmada </w:t>
      </w:r>
      <w:r w:rsidR="0022471B">
        <w:rPr>
          <w:rFonts w:asciiTheme="majorHAnsi" w:hAnsiTheme="majorHAnsi"/>
          <w:sz w:val="20"/>
          <w:szCs w:val="20"/>
          <w:lang w:val="es-ES"/>
        </w:rPr>
        <w:t xml:space="preserve">por </w:t>
      </w:r>
      <w:r w:rsidR="00613A22" w:rsidRPr="00613A22">
        <w:rPr>
          <w:rFonts w:asciiTheme="majorHAnsi" w:hAnsiTheme="majorHAnsi"/>
          <w:sz w:val="20"/>
          <w:szCs w:val="20"/>
          <w:lang w:val="es-ES"/>
        </w:rPr>
        <w:t>el ISS</w:t>
      </w:r>
      <w:r w:rsidR="00594EF8">
        <w:rPr>
          <w:rFonts w:asciiTheme="majorHAnsi" w:hAnsiTheme="majorHAnsi"/>
          <w:sz w:val="20"/>
          <w:szCs w:val="20"/>
          <w:lang w:val="es-ES"/>
        </w:rPr>
        <w:t xml:space="preserve">. </w:t>
      </w:r>
      <w:r w:rsidR="005C5B22">
        <w:rPr>
          <w:rFonts w:asciiTheme="majorHAnsi" w:hAnsiTheme="majorHAnsi"/>
          <w:sz w:val="20"/>
          <w:szCs w:val="20"/>
          <w:lang w:val="es-ES"/>
        </w:rPr>
        <w:t xml:space="preserve">En cuanto a la vía jurisdiccional, </w:t>
      </w:r>
      <w:r w:rsidR="0022471B">
        <w:rPr>
          <w:rFonts w:asciiTheme="majorHAnsi" w:hAnsiTheme="majorHAnsi"/>
          <w:sz w:val="20"/>
          <w:szCs w:val="20"/>
          <w:lang w:val="es-ES"/>
        </w:rPr>
        <w:t xml:space="preserve">de la documentación acompañada consta que </w:t>
      </w:r>
      <w:r w:rsidR="005C5B22" w:rsidRPr="00CC79FB">
        <w:rPr>
          <w:rFonts w:asciiTheme="majorHAnsi" w:hAnsiTheme="majorHAnsi"/>
          <w:sz w:val="20"/>
          <w:szCs w:val="20"/>
          <w:lang w:val="es-ES"/>
        </w:rPr>
        <w:t xml:space="preserve">el 28 de julio de 2005 </w:t>
      </w:r>
      <w:r w:rsidR="00D12187">
        <w:rPr>
          <w:rFonts w:asciiTheme="majorHAnsi" w:hAnsiTheme="majorHAnsi"/>
          <w:sz w:val="20"/>
          <w:szCs w:val="20"/>
          <w:lang w:val="es-ES"/>
        </w:rPr>
        <w:t xml:space="preserve">la peticionaria </w:t>
      </w:r>
      <w:r w:rsidR="005C5B22" w:rsidRPr="00CC79FB">
        <w:rPr>
          <w:rFonts w:asciiTheme="majorHAnsi" w:hAnsiTheme="majorHAnsi"/>
          <w:sz w:val="20"/>
          <w:szCs w:val="20"/>
          <w:lang w:val="es-ES"/>
        </w:rPr>
        <w:t xml:space="preserve">presentó </w:t>
      </w:r>
      <w:r w:rsidR="005C5B22" w:rsidRPr="004864DF">
        <w:rPr>
          <w:rFonts w:asciiTheme="majorHAnsi" w:hAnsiTheme="majorHAnsi"/>
          <w:sz w:val="20"/>
          <w:szCs w:val="20"/>
          <w:lang w:val="es-ES"/>
        </w:rPr>
        <w:t>demanda</w:t>
      </w:r>
      <w:r w:rsidR="005C5B22" w:rsidRPr="00CC79FB">
        <w:rPr>
          <w:rFonts w:asciiTheme="majorHAnsi" w:hAnsiTheme="majorHAnsi"/>
          <w:sz w:val="20"/>
          <w:szCs w:val="20"/>
          <w:lang w:val="es-ES"/>
        </w:rPr>
        <w:t xml:space="preserve"> ante el Juzgado Primero Laboral</w:t>
      </w:r>
      <w:r w:rsidR="0022471B">
        <w:rPr>
          <w:rFonts w:asciiTheme="majorHAnsi" w:hAnsiTheme="majorHAnsi"/>
          <w:sz w:val="20"/>
          <w:szCs w:val="20"/>
          <w:lang w:val="es-ES"/>
        </w:rPr>
        <w:t>, que</w:t>
      </w:r>
      <w:r w:rsidR="005C5B22" w:rsidRPr="00CC79FB">
        <w:rPr>
          <w:rFonts w:asciiTheme="majorHAnsi" w:hAnsiTheme="majorHAnsi"/>
          <w:sz w:val="20"/>
          <w:szCs w:val="20"/>
          <w:lang w:val="es-ES"/>
        </w:rPr>
        <w:t xml:space="preserve"> el 30 de noviembre de 2006</w:t>
      </w:r>
      <w:r w:rsidR="0022471B">
        <w:rPr>
          <w:rFonts w:asciiTheme="majorHAnsi" w:hAnsiTheme="majorHAnsi"/>
          <w:sz w:val="20"/>
          <w:szCs w:val="20"/>
          <w:lang w:val="es-ES"/>
        </w:rPr>
        <w:t xml:space="preserve"> fue rechazada, sentencia que e</w:t>
      </w:r>
      <w:r w:rsidR="005C5B22" w:rsidRPr="00CC79FB">
        <w:rPr>
          <w:rFonts w:asciiTheme="majorHAnsi" w:hAnsiTheme="majorHAnsi"/>
          <w:sz w:val="20"/>
          <w:szCs w:val="20"/>
          <w:lang w:val="es-ES"/>
        </w:rPr>
        <w:t>l 27 de abril de 2007</w:t>
      </w:r>
      <w:r w:rsidR="00E91510">
        <w:rPr>
          <w:rFonts w:asciiTheme="majorHAnsi" w:hAnsiTheme="majorHAnsi"/>
          <w:sz w:val="20"/>
          <w:szCs w:val="20"/>
          <w:lang w:val="es-ES"/>
        </w:rPr>
        <w:t xml:space="preserve"> fue confirmada en segunda instancia</w:t>
      </w:r>
      <w:r w:rsidR="005C5B22">
        <w:rPr>
          <w:rFonts w:asciiTheme="majorHAnsi" w:hAnsiTheme="majorHAnsi"/>
          <w:sz w:val="20"/>
          <w:szCs w:val="20"/>
          <w:lang w:val="es-ES"/>
        </w:rPr>
        <w:t xml:space="preserve">. </w:t>
      </w:r>
      <w:r w:rsidR="0022471B">
        <w:rPr>
          <w:rFonts w:asciiTheme="majorHAnsi" w:hAnsiTheme="majorHAnsi"/>
          <w:sz w:val="20"/>
          <w:szCs w:val="20"/>
          <w:lang w:val="es-ES"/>
        </w:rPr>
        <w:t xml:space="preserve">Resolución que la presunta </w:t>
      </w:r>
      <w:r w:rsidR="00E91510">
        <w:rPr>
          <w:rFonts w:asciiTheme="majorHAnsi" w:hAnsiTheme="majorHAnsi"/>
          <w:sz w:val="20"/>
          <w:szCs w:val="20"/>
          <w:lang w:val="es-ES"/>
        </w:rPr>
        <w:t>víctima recurrió de casación, la que fue rechazada</w:t>
      </w:r>
      <w:r w:rsidR="0022471B">
        <w:rPr>
          <w:rFonts w:asciiTheme="majorHAnsi" w:hAnsiTheme="majorHAnsi"/>
          <w:sz w:val="20"/>
          <w:szCs w:val="20"/>
          <w:lang w:val="es-ES"/>
        </w:rPr>
        <w:t xml:space="preserve"> el </w:t>
      </w:r>
      <w:r w:rsidR="0022471B" w:rsidRPr="0022471B">
        <w:rPr>
          <w:rFonts w:asciiTheme="majorHAnsi" w:hAnsiTheme="majorHAnsi"/>
          <w:sz w:val="20"/>
          <w:szCs w:val="20"/>
          <w:lang w:val="es-ES"/>
        </w:rPr>
        <w:t xml:space="preserve"> 29 de septiembre de 2009 </w:t>
      </w:r>
      <w:r w:rsidR="0022471B">
        <w:rPr>
          <w:rFonts w:asciiTheme="majorHAnsi" w:hAnsiTheme="majorHAnsi"/>
          <w:sz w:val="20"/>
          <w:szCs w:val="20"/>
          <w:lang w:val="es-ES"/>
        </w:rPr>
        <w:t xml:space="preserve">por </w:t>
      </w:r>
      <w:r w:rsidR="005C5B22" w:rsidRPr="00CC79FB">
        <w:rPr>
          <w:rFonts w:asciiTheme="majorHAnsi" w:hAnsiTheme="majorHAnsi"/>
          <w:sz w:val="20"/>
          <w:szCs w:val="20"/>
          <w:lang w:val="es-ES"/>
        </w:rPr>
        <w:t>la Sala de Casación Laboral de la Corte Suprema de Justicia</w:t>
      </w:r>
      <w:r w:rsidR="0022471B">
        <w:rPr>
          <w:rFonts w:asciiTheme="majorHAnsi" w:hAnsiTheme="majorHAnsi"/>
          <w:sz w:val="20"/>
          <w:szCs w:val="20"/>
          <w:lang w:val="es-ES"/>
        </w:rPr>
        <w:t>, manifestando la</w:t>
      </w:r>
      <w:r w:rsidR="0022471B">
        <w:rPr>
          <w:rFonts w:asciiTheme="majorHAnsi" w:hAnsiTheme="majorHAnsi"/>
          <w:sz w:val="20"/>
          <w:szCs w:val="20"/>
          <w:lang w:val="es-AR"/>
        </w:rPr>
        <w:t xml:space="preserve"> peticionaria</w:t>
      </w:r>
      <w:r w:rsidR="009011E3">
        <w:rPr>
          <w:rFonts w:asciiTheme="majorHAnsi" w:hAnsiTheme="majorHAnsi"/>
          <w:sz w:val="20"/>
          <w:szCs w:val="20"/>
          <w:lang w:val="es-AR"/>
        </w:rPr>
        <w:t xml:space="preserve"> </w:t>
      </w:r>
      <w:r w:rsidR="005C5B22" w:rsidRPr="00CC79FB">
        <w:rPr>
          <w:rFonts w:asciiTheme="majorHAnsi" w:hAnsiTheme="majorHAnsi"/>
          <w:sz w:val="20"/>
          <w:szCs w:val="20"/>
          <w:lang w:val="es-AR"/>
        </w:rPr>
        <w:t xml:space="preserve">que con esta última decisión </w:t>
      </w:r>
      <w:r w:rsidR="005C5B22" w:rsidRPr="00CC79FB">
        <w:rPr>
          <w:rFonts w:asciiTheme="majorHAnsi" w:hAnsiTheme="majorHAnsi"/>
          <w:sz w:val="20"/>
          <w:szCs w:val="20"/>
          <w:lang w:val="es-AR"/>
        </w:rPr>
        <w:lastRenderedPageBreak/>
        <w:t>quedaron agotados los recursos judiciales internos</w:t>
      </w:r>
      <w:r w:rsidR="00E91510">
        <w:rPr>
          <w:lang w:val="es-ES"/>
        </w:rPr>
        <w:t xml:space="preserve">. </w:t>
      </w:r>
      <w:r w:rsidR="00E91510" w:rsidRPr="00E91510">
        <w:rPr>
          <w:rFonts w:asciiTheme="majorHAnsi" w:hAnsiTheme="majorHAnsi"/>
          <w:sz w:val="20"/>
          <w:szCs w:val="20"/>
          <w:lang w:val="es-AR"/>
        </w:rPr>
        <w:t>Por su parte, el Estado</w:t>
      </w:r>
      <w:r w:rsidR="004D12D9">
        <w:rPr>
          <w:rFonts w:asciiTheme="majorHAnsi" w:hAnsiTheme="majorHAnsi"/>
          <w:sz w:val="20"/>
          <w:szCs w:val="20"/>
          <w:lang w:val="es-AR"/>
        </w:rPr>
        <w:t xml:space="preserve"> alega que la presunta víctima tuvo pleno acceso a la justicia a través de recursos adecuados y efectivos, específicamente los recursos de reposición para impugnar la resolución No. 4295 los que no solo accionó, sino que adicionalmente reclamó la indemnización sustitutiva derivada de la misma</w:t>
      </w:r>
      <w:r w:rsidR="00AF64F8">
        <w:rPr>
          <w:rFonts w:asciiTheme="majorHAnsi" w:hAnsiTheme="majorHAnsi"/>
          <w:sz w:val="20"/>
          <w:szCs w:val="20"/>
          <w:lang w:val="es-AR"/>
        </w:rPr>
        <w:t>.</w:t>
      </w:r>
    </w:p>
    <w:p w14:paraId="1111A1DA" w14:textId="3A6C0E7F" w:rsidR="00056537" w:rsidRDefault="00AF64F8" w:rsidP="0059415A">
      <w:pPr>
        <w:pStyle w:val="ListParagraph"/>
        <w:numPr>
          <w:ilvl w:val="0"/>
          <w:numId w:val="103"/>
        </w:numPr>
        <w:jc w:val="both"/>
        <w:rPr>
          <w:sz w:val="20"/>
          <w:szCs w:val="20"/>
          <w:lang w:val="es-ES"/>
        </w:rPr>
      </w:pPr>
      <w:r w:rsidRPr="00AF64F8">
        <w:rPr>
          <w:sz w:val="20"/>
          <w:szCs w:val="20"/>
          <w:lang w:val="es-ES"/>
        </w:rPr>
        <w:t>En atención a la información disponible en el expediente, la CIDH</w:t>
      </w:r>
      <w:r w:rsidR="004D12D9">
        <w:rPr>
          <w:sz w:val="20"/>
          <w:szCs w:val="20"/>
          <w:lang w:val="es-ES"/>
        </w:rPr>
        <w:t xml:space="preserve"> observa que </w:t>
      </w:r>
      <w:r w:rsidR="00747A79">
        <w:rPr>
          <w:sz w:val="20"/>
          <w:szCs w:val="20"/>
          <w:lang w:val="es-ES"/>
        </w:rPr>
        <w:t xml:space="preserve"> aunque </w:t>
      </w:r>
      <w:r w:rsidR="004D12D9">
        <w:rPr>
          <w:sz w:val="20"/>
          <w:szCs w:val="20"/>
          <w:lang w:val="es-ES"/>
        </w:rPr>
        <w:t xml:space="preserve">expresamente la resolución </w:t>
      </w:r>
      <w:r w:rsidR="004D12D9" w:rsidRPr="004D12D9">
        <w:rPr>
          <w:sz w:val="20"/>
          <w:szCs w:val="20"/>
          <w:lang w:val="es-ES"/>
        </w:rPr>
        <w:t xml:space="preserve">No. 4295 de 4 de octubre de 1991, </w:t>
      </w:r>
      <w:r w:rsidR="004D12D9">
        <w:rPr>
          <w:sz w:val="20"/>
          <w:szCs w:val="20"/>
          <w:lang w:val="es-ES"/>
        </w:rPr>
        <w:t>que rechazó</w:t>
      </w:r>
      <w:r w:rsidR="004D12D9" w:rsidRPr="004D12D9">
        <w:rPr>
          <w:sz w:val="20"/>
          <w:szCs w:val="20"/>
          <w:lang w:val="es-ES"/>
        </w:rPr>
        <w:t xml:space="preserve"> la solicitud de pensión de la </w:t>
      </w:r>
      <w:r w:rsidR="004D12D9">
        <w:rPr>
          <w:sz w:val="20"/>
          <w:szCs w:val="20"/>
          <w:lang w:val="es-ES"/>
        </w:rPr>
        <w:t xml:space="preserve">presunta víctima </w:t>
      </w:r>
      <w:r w:rsidR="004D12D9" w:rsidRPr="004D12D9">
        <w:rPr>
          <w:sz w:val="20"/>
          <w:szCs w:val="20"/>
          <w:lang w:val="es-ES"/>
        </w:rPr>
        <w:t>por no cumplir los requisitos legales de acceso a la pensión</w:t>
      </w:r>
      <w:r w:rsidR="00747A79">
        <w:rPr>
          <w:sz w:val="20"/>
          <w:szCs w:val="20"/>
          <w:lang w:val="es-ES"/>
        </w:rPr>
        <w:t xml:space="preserve">, </w:t>
      </w:r>
      <w:r w:rsidR="00F12CB3">
        <w:rPr>
          <w:sz w:val="20"/>
          <w:szCs w:val="20"/>
          <w:lang w:val="es-ES"/>
        </w:rPr>
        <w:t xml:space="preserve">indicaba que procedían en su contra los </w:t>
      </w:r>
      <w:r w:rsidR="00747A79">
        <w:rPr>
          <w:sz w:val="20"/>
          <w:szCs w:val="20"/>
          <w:lang w:val="es-ES"/>
        </w:rPr>
        <w:t>recursos de reposición y apelación, los mismos no fueron utilizados por la presunta víctima</w:t>
      </w:r>
      <w:r w:rsidR="00301482">
        <w:rPr>
          <w:sz w:val="20"/>
          <w:szCs w:val="20"/>
          <w:lang w:val="es-ES"/>
        </w:rPr>
        <w:t xml:space="preserve"> de manera de habilitar la vía judicial</w:t>
      </w:r>
      <w:r w:rsidR="00747A79">
        <w:rPr>
          <w:sz w:val="20"/>
          <w:szCs w:val="20"/>
          <w:lang w:val="es-ES"/>
        </w:rPr>
        <w:t xml:space="preserve">. De igual forma la CIDH nota que la parte peticionaria no alega la existencia de obstáculos que le impidieran la presentación de los referidos recursos y las partes coinciden en informar que la </w:t>
      </w:r>
      <w:r w:rsidR="00747A79" w:rsidRPr="00747A79">
        <w:rPr>
          <w:sz w:val="20"/>
          <w:szCs w:val="20"/>
          <w:lang w:val="es-ES"/>
        </w:rPr>
        <w:t>indemnización sustitutiva de pensión de vejez</w:t>
      </w:r>
      <w:r w:rsidR="00747A79">
        <w:rPr>
          <w:sz w:val="20"/>
          <w:szCs w:val="20"/>
          <w:lang w:val="es-ES"/>
        </w:rPr>
        <w:t xml:space="preserve">, derivada de la </w:t>
      </w:r>
      <w:r w:rsidR="00747A79" w:rsidRPr="00747A79">
        <w:rPr>
          <w:sz w:val="20"/>
          <w:szCs w:val="20"/>
          <w:lang w:val="es-ES"/>
        </w:rPr>
        <w:t xml:space="preserve">resolución No. 4295 </w:t>
      </w:r>
      <w:r w:rsidR="00747A79">
        <w:rPr>
          <w:sz w:val="20"/>
          <w:szCs w:val="20"/>
          <w:lang w:val="es-ES"/>
        </w:rPr>
        <w:t>fue cobrada por la Señora Quemba</w:t>
      </w:r>
      <w:r w:rsidR="0059415A">
        <w:rPr>
          <w:sz w:val="20"/>
          <w:szCs w:val="20"/>
          <w:lang w:val="es-ES"/>
        </w:rPr>
        <w:t xml:space="preserve">. </w:t>
      </w:r>
      <w:r w:rsidR="0059415A" w:rsidRPr="0059415A">
        <w:rPr>
          <w:sz w:val="20"/>
          <w:szCs w:val="20"/>
          <w:lang w:val="es-ES"/>
        </w:rPr>
        <w:t>En atención</w:t>
      </w:r>
      <w:r w:rsidR="0059415A">
        <w:rPr>
          <w:sz w:val="20"/>
          <w:szCs w:val="20"/>
          <w:lang w:val="es-ES"/>
        </w:rPr>
        <w:t xml:space="preserve"> a </w:t>
      </w:r>
      <w:r w:rsidR="0059415A" w:rsidRPr="0059415A">
        <w:rPr>
          <w:sz w:val="20"/>
          <w:szCs w:val="20"/>
          <w:lang w:val="es-ES"/>
        </w:rPr>
        <w:t xml:space="preserve">estas consideraciones, la Comisión considera que la presente petición </w:t>
      </w:r>
      <w:r w:rsidR="0059415A">
        <w:rPr>
          <w:sz w:val="20"/>
          <w:szCs w:val="20"/>
          <w:lang w:val="es-ES"/>
        </w:rPr>
        <w:t xml:space="preserve">no </w:t>
      </w:r>
      <w:r w:rsidR="0059415A" w:rsidRPr="0059415A">
        <w:rPr>
          <w:sz w:val="20"/>
          <w:szCs w:val="20"/>
          <w:lang w:val="es-ES"/>
        </w:rPr>
        <w:t>cumple con el requisito del</w:t>
      </w:r>
      <w:r w:rsidR="0059415A">
        <w:rPr>
          <w:sz w:val="20"/>
          <w:szCs w:val="20"/>
          <w:lang w:val="es-ES"/>
        </w:rPr>
        <w:t xml:space="preserve"> </w:t>
      </w:r>
      <w:r w:rsidR="0059415A" w:rsidRPr="0059415A">
        <w:rPr>
          <w:sz w:val="20"/>
          <w:szCs w:val="20"/>
          <w:lang w:val="es-ES"/>
        </w:rPr>
        <w:t>agotamiento de los recursos internos establecido en el artículo 46.1.a de la Convención Americana.</w:t>
      </w:r>
    </w:p>
    <w:p w14:paraId="5E74FDE5" w14:textId="77777777" w:rsidR="00857BB7" w:rsidRPr="0059415A" w:rsidRDefault="00857BB7" w:rsidP="00857BB7">
      <w:pPr>
        <w:pStyle w:val="ListParagraph"/>
        <w:jc w:val="both"/>
        <w:rPr>
          <w:sz w:val="20"/>
          <w:szCs w:val="20"/>
          <w:lang w:val="es-ES"/>
        </w:rPr>
      </w:pPr>
    </w:p>
    <w:p w14:paraId="29BB41F5" w14:textId="1E245030" w:rsidR="003239B8" w:rsidRDefault="00857BB7" w:rsidP="00857BB7">
      <w:pPr>
        <w:pStyle w:val="ListParagraph"/>
        <w:jc w:val="both"/>
        <w:rPr>
          <w:rFonts w:asciiTheme="majorHAnsi" w:hAnsiTheme="majorHAnsi"/>
          <w:b/>
          <w:bCs/>
          <w:sz w:val="20"/>
          <w:szCs w:val="20"/>
          <w:lang w:val="es-ES"/>
        </w:rPr>
      </w:pPr>
      <w:r>
        <w:rPr>
          <w:rFonts w:asciiTheme="majorHAnsi" w:hAnsiTheme="majorHAnsi"/>
          <w:b/>
          <w:bCs/>
          <w:sz w:val="20"/>
          <w:szCs w:val="20"/>
          <w:lang w:val="es-ES"/>
        </w:rPr>
        <w:t>VII.</w:t>
      </w:r>
      <w:r w:rsidR="003239B8" w:rsidRPr="00CC79FB">
        <w:rPr>
          <w:rFonts w:asciiTheme="majorHAnsi" w:hAnsiTheme="majorHAnsi"/>
          <w:b/>
          <w:bCs/>
          <w:sz w:val="20"/>
          <w:szCs w:val="20"/>
          <w:lang w:val="es-ES"/>
        </w:rPr>
        <w:tab/>
        <w:t>DECISIÓN</w:t>
      </w:r>
    </w:p>
    <w:p w14:paraId="493D1946" w14:textId="77777777" w:rsidR="00857BB7" w:rsidRPr="00CC79FB" w:rsidRDefault="00857BB7" w:rsidP="00857BB7">
      <w:pPr>
        <w:pStyle w:val="ListParagraph"/>
        <w:jc w:val="both"/>
        <w:rPr>
          <w:rFonts w:asciiTheme="majorHAnsi" w:hAnsiTheme="majorHAnsi"/>
          <w:b/>
          <w:bCs/>
          <w:sz w:val="20"/>
          <w:szCs w:val="20"/>
          <w:lang w:val="es-ES"/>
        </w:rPr>
      </w:pPr>
    </w:p>
    <w:p w14:paraId="7E7AD45B" w14:textId="457ACDF3" w:rsidR="00B22412" w:rsidRPr="00857BB7" w:rsidRDefault="00B22412" w:rsidP="00857BB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CC79FB">
        <w:rPr>
          <w:rFonts w:asciiTheme="majorHAnsi" w:hAnsiTheme="majorHAnsi"/>
          <w:sz w:val="20"/>
          <w:szCs w:val="20"/>
          <w:lang w:val="es-AR"/>
        </w:rPr>
        <w:t>Declarar inadmisible la pre</w:t>
      </w:r>
      <w:r w:rsidR="00DF18B2" w:rsidRPr="00CC79FB">
        <w:rPr>
          <w:rFonts w:asciiTheme="majorHAnsi" w:hAnsiTheme="majorHAnsi"/>
          <w:sz w:val="20"/>
          <w:szCs w:val="20"/>
          <w:lang w:val="es-AR"/>
        </w:rPr>
        <w:t>sente petición</w:t>
      </w:r>
      <w:r w:rsidRPr="00CC79FB">
        <w:rPr>
          <w:rFonts w:asciiTheme="majorHAnsi" w:hAnsiTheme="majorHAnsi"/>
          <w:sz w:val="20"/>
          <w:szCs w:val="20"/>
          <w:lang w:val="es-AR"/>
        </w:rPr>
        <w:t>;</w:t>
      </w:r>
      <w:r w:rsidR="00857BB7">
        <w:rPr>
          <w:rFonts w:asciiTheme="majorHAnsi" w:hAnsiTheme="majorHAnsi"/>
          <w:sz w:val="20"/>
          <w:szCs w:val="20"/>
          <w:lang w:val="es-AR"/>
        </w:rPr>
        <w:t xml:space="preserve"> y</w:t>
      </w:r>
    </w:p>
    <w:p w14:paraId="47FF7F86" w14:textId="77777777" w:rsidR="00857BB7" w:rsidRPr="00CC79FB" w:rsidRDefault="00857BB7" w:rsidP="00857BB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A62E977" w14:textId="1B33EFC5" w:rsidR="00C0468D" w:rsidRDefault="006000D7" w:rsidP="00857BB7">
      <w:pPr>
        <w:pStyle w:val="ListParagraph"/>
        <w:numPr>
          <w:ilvl w:val="0"/>
          <w:numId w:val="109"/>
        </w:numPr>
        <w:rPr>
          <w:rFonts w:asciiTheme="majorHAnsi" w:eastAsia="Arial Unicode MS" w:hAnsiTheme="majorHAnsi" w:cs="Times New Roman"/>
          <w:color w:val="auto"/>
          <w:sz w:val="20"/>
          <w:szCs w:val="20"/>
          <w:lang w:val="es-ES" w:eastAsia="en-US"/>
        </w:rPr>
      </w:pPr>
      <w:r>
        <w:rPr>
          <w:rFonts w:asciiTheme="majorHAnsi" w:hAnsiTheme="majorHAnsi"/>
          <w:sz w:val="20"/>
          <w:szCs w:val="20"/>
          <w:lang w:val="es-ES"/>
        </w:rPr>
        <w:t>Notificar</w:t>
      </w:r>
      <w:r w:rsidRPr="006000D7">
        <w:rPr>
          <w:rFonts w:asciiTheme="majorHAnsi" w:eastAsia="Arial Unicode MS" w:hAnsiTheme="majorHAnsi" w:cs="Times New Roman"/>
          <w:color w:val="auto"/>
          <w:sz w:val="20"/>
          <w:szCs w:val="20"/>
          <w:lang w:val="es-ES" w:eastAsia="en-US"/>
        </w:rPr>
        <w:t xml:space="preserve"> a las partes la presente decisión y publicar esta decisión e incluirla en su Informe Anual a la Asamblea General de la Organización de los Estados Americanos.</w:t>
      </w:r>
    </w:p>
    <w:p w14:paraId="1FC9298D" w14:textId="77777777" w:rsidR="00857BB7" w:rsidRDefault="00857BB7" w:rsidP="00857BB7">
      <w:pPr>
        <w:pStyle w:val="ListParagraph"/>
        <w:rPr>
          <w:rFonts w:asciiTheme="majorHAnsi" w:eastAsia="Arial Unicode MS" w:hAnsiTheme="majorHAnsi" w:cs="Times New Roman"/>
          <w:color w:val="auto"/>
          <w:sz w:val="20"/>
          <w:szCs w:val="20"/>
          <w:lang w:val="es-ES" w:eastAsia="en-US"/>
        </w:rPr>
      </w:pPr>
    </w:p>
    <w:p w14:paraId="280EAFE4" w14:textId="0631D5DA" w:rsidR="00814F3C" w:rsidRPr="00396544" w:rsidRDefault="00814F3C" w:rsidP="00814F3C">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 xml:space="preserve">31 </w:t>
      </w:r>
      <w:r w:rsidRPr="00091857">
        <w:rPr>
          <w:sz w:val="20"/>
          <w:szCs w:val="20"/>
          <w:lang w:val="es-ES"/>
        </w:rPr>
        <w:t xml:space="preserve">días del mes de </w:t>
      </w:r>
      <w:r>
        <w:rPr>
          <w:rFonts w:cs="Arial"/>
          <w:noProof/>
          <w:spacing w:val="-2"/>
          <w:sz w:val="20"/>
          <w:szCs w:val="20"/>
          <w:lang w:val="es-CL"/>
        </w:rPr>
        <w:t>diciembre</w:t>
      </w:r>
      <w:r w:rsidRPr="00091857">
        <w:rPr>
          <w:sz w:val="20"/>
          <w:szCs w:val="20"/>
          <w:lang w:val="es-ES"/>
        </w:rPr>
        <w:t xml:space="preserve"> de 2018.  (Firmado): Margarette </w:t>
      </w:r>
      <w:proofErr w:type="spellStart"/>
      <w:r w:rsidRPr="00814F3C">
        <w:rPr>
          <w:sz w:val="20"/>
          <w:szCs w:val="20"/>
          <w:lang w:val="es-NI"/>
        </w:rPr>
        <w:t>May</w:t>
      </w:r>
      <w:proofErr w:type="spellEnd"/>
      <w:r w:rsidRPr="00091857">
        <w:rPr>
          <w:sz w:val="20"/>
          <w:szCs w:val="20"/>
          <w:lang w:val="es-ES"/>
        </w:rPr>
        <w:t xml:space="preserve"> </w:t>
      </w:r>
      <w:r w:rsidRPr="00814F3C">
        <w:rPr>
          <w:sz w:val="20"/>
          <w:szCs w:val="20"/>
          <w:lang w:val="es-NI"/>
        </w:rPr>
        <w:t>Macaulay</w:t>
      </w:r>
      <w:r w:rsidRPr="00091857">
        <w:rPr>
          <w:sz w:val="20"/>
          <w:szCs w:val="20"/>
          <w:lang w:val="es-ES"/>
        </w:rPr>
        <w:t>, Presidenta; Esmeralda E. Arosemena Bernal de Troitiño, Primera Vicepresidenta;</w:t>
      </w:r>
      <w:r>
        <w:rPr>
          <w:sz w:val="20"/>
          <w:szCs w:val="20"/>
          <w:lang w:val="es-ES"/>
        </w:rPr>
        <w:t xml:space="preserve"> </w:t>
      </w:r>
      <w:r w:rsidRPr="00091857">
        <w:rPr>
          <w:sz w:val="20"/>
          <w:szCs w:val="20"/>
          <w:lang w:val="es-ES"/>
        </w:rPr>
        <w:t xml:space="preserve">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14:paraId="567E8589" w14:textId="77777777" w:rsidR="00814F3C" w:rsidRDefault="00814F3C" w:rsidP="00814F3C">
      <w:pPr>
        <w:pStyle w:val="ListParagraph"/>
        <w:suppressAutoHyphens/>
        <w:ind w:left="0" w:firstLine="720"/>
        <w:jc w:val="both"/>
        <w:rPr>
          <w:sz w:val="20"/>
          <w:szCs w:val="20"/>
          <w:lang w:val="es-ES"/>
        </w:rPr>
      </w:pPr>
    </w:p>
    <w:sectPr w:rsidR="00814F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48CD1" w14:textId="77777777" w:rsidR="0085112F" w:rsidRDefault="0085112F">
      <w:r>
        <w:separator/>
      </w:r>
    </w:p>
  </w:endnote>
  <w:endnote w:type="continuationSeparator" w:id="0">
    <w:p w14:paraId="02E70581" w14:textId="77777777" w:rsidR="0085112F" w:rsidRDefault="0085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8BF0" w14:textId="77777777" w:rsidR="00740F0C" w:rsidRDefault="00740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1E094D" w:rsidRPr="00934A2C" w:rsidRDefault="001E094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40F0C">
          <w:rPr>
            <w:noProof/>
            <w:sz w:val="16"/>
            <w:szCs w:val="22"/>
          </w:rPr>
          <w:t>3</w:t>
        </w:r>
        <w:r w:rsidRPr="00934A2C">
          <w:rPr>
            <w:noProof/>
            <w:sz w:val="16"/>
            <w:szCs w:val="22"/>
          </w:rPr>
          <w:fldChar w:fldCharType="end"/>
        </w:r>
      </w:p>
    </w:sdtContent>
  </w:sdt>
  <w:p w14:paraId="68530E6A" w14:textId="77777777" w:rsidR="001E094D" w:rsidRDefault="001E0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E094D" w:rsidRPr="00934A2C" w:rsidRDefault="001E094D">
    <w:pPr>
      <w:pStyle w:val="Footer"/>
      <w:jc w:val="center"/>
      <w:rPr>
        <w:sz w:val="16"/>
        <w:szCs w:val="22"/>
      </w:rPr>
    </w:pPr>
  </w:p>
  <w:p w14:paraId="49059CE3" w14:textId="77777777" w:rsidR="001E094D" w:rsidRDefault="001E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C478E" w14:textId="77777777" w:rsidR="0085112F" w:rsidRPr="000F35ED" w:rsidRDefault="008511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32EAB4" w14:textId="77777777" w:rsidR="0085112F" w:rsidRPr="000F35ED" w:rsidRDefault="0085112F" w:rsidP="000F35ED">
      <w:pPr>
        <w:rPr>
          <w:rFonts w:asciiTheme="majorHAnsi" w:hAnsiTheme="majorHAnsi"/>
          <w:sz w:val="16"/>
          <w:szCs w:val="16"/>
        </w:rPr>
      </w:pPr>
      <w:r w:rsidRPr="000F35ED">
        <w:rPr>
          <w:rFonts w:asciiTheme="majorHAnsi" w:hAnsiTheme="majorHAnsi"/>
          <w:sz w:val="16"/>
          <w:szCs w:val="16"/>
        </w:rPr>
        <w:separator/>
      </w:r>
    </w:p>
    <w:p w14:paraId="6762B383" w14:textId="77777777" w:rsidR="0085112F" w:rsidRPr="000F35ED" w:rsidRDefault="0085112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0196466" w14:textId="77777777" w:rsidR="0085112F" w:rsidRPr="000F35ED" w:rsidRDefault="0085112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5C7042D5" w:rsidR="001E094D" w:rsidRPr="002059C2" w:rsidRDefault="001E094D" w:rsidP="00857BB7">
      <w:pPr>
        <w:pStyle w:val="FootnoteText"/>
        <w:spacing w:after="120"/>
        <w:ind w:firstLine="720"/>
        <w:jc w:val="both"/>
        <w:rPr>
          <w:rFonts w:asciiTheme="majorHAnsi" w:hAnsiTheme="majorHAnsi"/>
          <w:sz w:val="16"/>
          <w:szCs w:val="16"/>
          <w:lang w:val="es-ES"/>
        </w:rPr>
      </w:pPr>
      <w:r w:rsidRPr="002059C2">
        <w:rPr>
          <w:rFonts w:asciiTheme="majorHAnsi" w:hAnsiTheme="majorHAnsi"/>
          <w:sz w:val="16"/>
          <w:szCs w:val="16"/>
          <w:lang w:val="es-ES"/>
        </w:rPr>
        <w:footnoteRef/>
      </w:r>
      <w:r w:rsidRPr="002059C2">
        <w:rPr>
          <w:rFonts w:asciiTheme="majorHAnsi" w:hAnsiTheme="majorHAnsi"/>
          <w:sz w:val="16"/>
          <w:szCs w:val="16"/>
          <w:lang w:val="es-ES"/>
        </w:rPr>
        <w:t xml:space="preserve"> Conforme a lo dispuesto en el artículo 17.2.a del Reglamento de la Comisión, e</w:t>
      </w:r>
      <w:r w:rsidR="00535293" w:rsidRPr="002059C2">
        <w:rPr>
          <w:rFonts w:asciiTheme="majorHAnsi" w:hAnsiTheme="majorHAnsi"/>
          <w:sz w:val="16"/>
          <w:szCs w:val="16"/>
          <w:lang w:val="es-ES"/>
        </w:rPr>
        <w:t>l Comisionado Luis Ernesto Vargas Silva</w:t>
      </w:r>
      <w:r w:rsidRPr="002059C2">
        <w:rPr>
          <w:rFonts w:asciiTheme="majorHAnsi" w:hAnsiTheme="majorHAnsi"/>
          <w:sz w:val="16"/>
          <w:szCs w:val="16"/>
          <w:lang w:val="es-ES"/>
        </w:rPr>
        <w:t xml:space="preserve">, de nacionalidad </w:t>
      </w:r>
      <w:r w:rsidR="00535293" w:rsidRPr="002059C2">
        <w:rPr>
          <w:rFonts w:asciiTheme="majorHAnsi" w:hAnsiTheme="majorHAnsi"/>
          <w:sz w:val="16"/>
          <w:szCs w:val="16"/>
          <w:lang w:val="es-ES"/>
        </w:rPr>
        <w:t>colombiana</w:t>
      </w:r>
      <w:r w:rsidRPr="002059C2">
        <w:rPr>
          <w:rFonts w:asciiTheme="majorHAnsi" w:hAnsiTheme="majorHAnsi"/>
          <w:sz w:val="16"/>
          <w:szCs w:val="16"/>
          <w:lang w:val="es-ES"/>
        </w:rPr>
        <w:t>, no participó en el debate ni en la decisión del presente asunto.</w:t>
      </w:r>
    </w:p>
  </w:footnote>
  <w:footnote w:id="3">
    <w:p w14:paraId="59453745" w14:textId="62C6A302" w:rsidR="008855B5" w:rsidRPr="002059C2" w:rsidRDefault="008855B5" w:rsidP="00857BB7">
      <w:pPr>
        <w:pStyle w:val="FootnoteText"/>
        <w:spacing w:after="120"/>
        <w:ind w:firstLine="720"/>
        <w:jc w:val="both"/>
        <w:rPr>
          <w:rFonts w:asciiTheme="majorHAnsi" w:hAnsiTheme="majorHAnsi"/>
          <w:sz w:val="16"/>
          <w:szCs w:val="16"/>
          <w:lang w:val="es-ES"/>
        </w:rPr>
      </w:pPr>
      <w:r w:rsidRPr="002059C2">
        <w:rPr>
          <w:rStyle w:val="FootnoteReference"/>
          <w:rFonts w:asciiTheme="majorHAnsi" w:hAnsiTheme="majorHAnsi"/>
          <w:sz w:val="16"/>
          <w:szCs w:val="16"/>
        </w:rPr>
        <w:footnoteRef/>
      </w:r>
      <w:r w:rsidRPr="002059C2">
        <w:rPr>
          <w:rFonts w:asciiTheme="majorHAnsi" w:hAnsiTheme="majorHAnsi"/>
          <w:sz w:val="16"/>
          <w:szCs w:val="16"/>
          <w:lang w:val="es-ES"/>
        </w:rPr>
        <w:t xml:space="preserve"> En adelante “Convención” o “Convención Americana”.</w:t>
      </w:r>
    </w:p>
  </w:footnote>
  <w:footnote w:id="4">
    <w:p w14:paraId="79F07139" w14:textId="77777777" w:rsidR="001E094D" w:rsidRPr="002059C2" w:rsidRDefault="001E094D" w:rsidP="00857BB7">
      <w:pPr>
        <w:pStyle w:val="FootnoteText"/>
        <w:spacing w:after="120"/>
        <w:ind w:firstLine="720"/>
        <w:jc w:val="both"/>
        <w:rPr>
          <w:rFonts w:asciiTheme="majorHAnsi" w:hAnsiTheme="majorHAnsi"/>
          <w:sz w:val="16"/>
          <w:szCs w:val="16"/>
          <w:lang w:val="es-ES"/>
        </w:rPr>
      </w:pPr>
      <w:r w:rsidRPr="002059C2">
        <w:rPr>
          <w:rFonts w:asciiTheme="majorHAnsi" w:hAnsiTheme="majorHAnsi"/>
          <w:sz w:val="16"/>
          <w:szCs w:val="16"/>
          <w:lang w:val="es-ES"/>
        </w:rPr>
        <w:footnoteRef/>
      </w:r>
      <w:r w:rsidRPr="002059C2">
        <w:rPr>
          <w:rFonts w:asciiTheme="majorHAnsi" w:hAnsiTheme="majorHAnsi"/>
          <w:sz w:val="16"/>
          <w:szCs w:val="16"/>
          <w:lang w:val="es-ES"/>
        </w:rPr>
        <w:t xml:space="preserve"> Las observaciones de cada parte fueron debidamente trasladadas a la parte contraria.</w:t>
      </w:r>
    </w:p>
  </w:footnote>
  <w:footnote w:id="5">
    <w:p w14:paraId="3E516FD7" w14:textId="45845A41" w:rsidR="00262C2D" w:rsidRPr="00356B1D" w:rsidRDefault="00262C2D" w:rsidP="00814F3C">
      <w:pPr>
        <w:pStyle w:val="FootnoteText"/>
        <w:spacing w:after="120"/>
        <w:ind w:firstLine="720"/>
        <w:jc w:val="both"/>
        <w:rPr>
          <w:rFonts w:asciiTheme="majorHAnsi" w:hAnsiTheme="majorHAnsi"/>
          <w:sz w:val="16"/>
          <w:szCs w:val="16"/>
          <w:lang w:val="es-ES"/>
        </w:rPr>
      </w:pPr>
      <w:r w:rsidRPr="00356B1D">
        <w:rPr>
          <w:rStyle w:val="FootnoteReference"/>
          <w:rFonts w:asciiTheme="majorHAnsi" w:hAnsiTheme="majorHAnsi"/>
          <w:sz w:val="16"/>
          <w:szCs w:val="16"/>
        </w:rPr>
        <w:footnoteRef/>
      </w:r>
      <w:r w:rsidRPr="00356B1D">
        <w:rPr>
          <w:rFonts w:asciiTheme="majorHAnsi" w:hAnsiTheme="majorHAnsi"/>
          <w:sz w:val="16"/>
          <w:szCs w:val="16"/>
          <w:lang w:val="es-ES"/>
        </w:rPr>
        <w:t xml:space="preserve"> </w:t>
      </w:r>
      <w:r w:rsidRPr="00356B1D">
        <w:rPr>
          <w:rFonts w:asciiTheme="majorHAnsi" w:hAnsiTheme="majorHAnsi"/>
          <w:sz w:val="16"/>
          <w:szCs w:val="16"/>
          <w:lang w:val="es-AR"/>
        </w:rPr>
        <w:t>El Artículo 12 del Acue</w:t>
      </w:r>
      <w:r w:rsidR="00D031A3">
        <w:rPr>
          <w:rFonts w:asciiTheme="majorHAnsi" w:hAnsiTheme="majorHAnsi"/>
          <w:sz w:val="16"/>
          <w:szCs w:val="16"/>
          <w:lang w:val="es-AR"/>
        </w:rPr>
        <w:t xml:space="preserve">rdo 49, aprobado por el Decreto Nacional No. </w:t>
      </w:r>
      <w:r w:rsidRPr="00356B1D">
        <w:rPr>
          <w:rFonts w:asciiTheme="majorHAnsi" w:hAnsiTheme="majorHAnsi"/>
          <w:sz w:val="16"/>
          <w:szCs w:val="16"/>
          <w:lang w:val="es-AR"/>
        </w:rPr>
        <w:t>758 de 1990, prescribe</w:t>
      </w:r>
      <w:r w:rsidR="004957F3" w:rsidRPr="00356B1D">
        <w:rPr>
          <w:rFonts w:asciiTheme="majorHAnsi" w:hAnsiTheme="majorHAnsi"/>
          <w:sz w:val="16"/>
          <w:szCs w:val="16"/>
          <w:lang w:val="es-AR"/>
        </w:rPr>
        <w:t>:</w:t>
      </w:r>
      <w:r w:rsidRPr="00356B1D">
        <w:rPr>
          <w:rFonts w:asciiTheme="majorHAnsi" w:hAnsiTheme="majorHAnsi"/>
          <w:sz w:val="16"/>
          <w:szCs w:val="16"/>
          <w:lang w:val="es-AR"/>
        </w:rPr>
        <w:t xml:space="preserve"> </w:t>
      </w:r>
      <w:r w:rsidR="00D031A3">
        <w:rPr>
          <w:rFonts w:asciiTheme="majorHAnsi" w:hAnsiTheme="majorHAnsi"/>
          <w:sz w:val="16"/>
          <w:szCs w:val="16"/>
          <w:lang w:val="es-AR"/>
        </w:rPr>
        <w:t>“</w:t>
      </w:r>
      <w:r w:rsidRPr="00356B1D">
        <w:rPr>
          <w:rFonts w:asciiTheme="majorHAnsi" w:hAnsiTheme="majorHAnsi"/>
          <w:sz w:val="16"/>
          <w:szCs w:val="16"/>
          <w:lang w:val="es-AR"/>
        </w:rPr>
        <w:t xml:space="preserve">Tendrán derecho a la pensión de vejez las personas que reúnan los siguientes requisitos: a) </w:t>
      </w:r>
      <w:r w:rsidR="00C16960">
        <w:rPr>
          <w:rFonts w:asciiTheme="majorHAnsi" w:hAnsiTheme="majorHAnsi"/>
          <w:sz w:val="16"/>
          <w:szCs w:val="16"/>
          <w:lang w:val="es-AR"/>
        </w:rPr>
        <w:t>60</w:t>
      </w:r>
      <w:r w:rsidRPr="00356B1D">
        <w:rPr>
          <w:rFonts w:asciiTheme="majorHAnsi" w:hAnsiTheme="majorHAnsi"/>
          <w:sz w:val="16"/>
          <w:szCs w:val="16"/>
          <w:lang w:val="es-AR"/>
        </w:rPr>
        <w:t xml:space="preserve"> o más años de ed</w:t>
      </w:r>
      <w:r w:rsidR="00C16960">
        <w:rPr>
          <w:rFonts w:asciiTheme="majorHAnsi" w:hAnsiTheme="majorHAnsi"/>
          <w:sz w:val="16"/>
          <w:szCs w:val="16"/>
          <w:lang w:val="es-AR"/>
        </w:rPr>
        <w:t xml:space="preserve">ad si se es varón o </w:t>
      </w:r>
      <w:r w:rsidR="003A55CC">
        <w:rPr>
          <w:rFonts w:asciiTheme="majorHAnsi" w:hAnsiTheme="majorHAnsi"/>
          <w:sz w:val="16"/>
          <w:szCs w:val="16"/>
          <w:lang w:val="es-AR"/>
        </w:rPr>
        <w:t>55</w:t>
      </w:r>
      <w:r w:rsidRPr="00356B1D">
        <w:rPr>
          <w:rFonts w:asciiTheme="majorHAnsi" w:hAnsiTheme="majorHAnsi"/>
          <w:sz w:val="16"/>
          <w:szCs w:val="16"/>
          <w:lang w:val="es-AR"/>
        </w:rPr>
        <w:t xml:space="preserve"> o más años de edad, si se es mujer y, b) Un mínimo de </w:t>
      </w:r>
      <w:r w:rsidR="003A55CC">
        <w:rPr>
          <w:rFonts w:asciiTheme="majorHAnsi" w:hAnsiTheme="majorHAnsi"/>
          <w:sz w:val="16"/>
          <w:szCs w:val="16"/>
          <w:lang w:val="es-AR"/>
        </w:rPr>
        <w:t>500</w:t>
      </w:r>
      <w:r w:rsidRPr="00356B1D">
        <w:rPr>
          <w:rFonts w:asciiTheme="majorHAnsi" w:hAnsiTheme="majorHAnsi"/>
          <w:sz w:val="16"/>
          <w:szCs w:val="16"/>
          <w:lang w:val="es-AR"/>
        </w:rPr>
        <w:t xml:space="preserve"> semanas de cotización pagadas durante los últimos </w:t>
      </w:r>
      <w:r w:rsidR="003A55CC">
        <w:rPr>
          <w:rFonts w:asciiTheme="majorHAnsi" w:hAnsiTheme="majorHAnsi"/>
          <w:sz w:val="16"/>
          <w:szCs w:val="16"/>
          <w:lang w:val="es-AR"/>
        </w:rPr>
        <w:t>20</w:t>
      </w:r>
      <w:r w:rsidRPr="00356B1D">
        <w:rPr>
          <w:rFonts w:asciiTheme="majorHAnsi" w:hAnsiTheme="majorHAnsi"/>
          <w:sz w:val="16"/>
          <w:szCs w:val="16"/>
          <w:lang w:val="es-AR"/>
        </w:rPr>
        <w:t xml:space="preserve"> años anteriores al cumplimiento de las edades mínimas, o haber acre</w:t>
      </w:r>
      <w:r w:rsidR="003A55CC">
        <w:rPr>
          <w:rFonts w:asciiTheme="majorHAnsi" w:hAnsiTheme="majorHAnsi"/>
          <w:sz w:val="16"/>
          <w:szCs w:val="16"/>
          <w:lang w:val="es-AR"/>
        </w:rPr>
        <w:t xml:space="preserve">ditado un número de </w:t>
      </w:r>
      <w:r w:rsidR="002B3918">
        <w:rPr>
          <w:rFonts w:asciiTheme="majorHAnsi" w:hAnsiTheme="majorHAnsi"/>
          <w:sz w:val="16"/>
          <w:szCs w:val="16"/>
          <w:lang w:val="es-AR"/>
        </w:rPr>
        <w:t>1.0</w:t>
      </w:r>
      <w:r w:rsidR="003A55CC">
        <w:rPr>
          <w:rFonts w:asciiTheme="majorHAnsi" w:hAnsiTheme="majorHAnsi"/>
          <w:sz w:val="16"/>
          <w:szCs w:val="16"/>
          <w:lang w:val="es-AR"/>
        </w:rPr>
        <w:t>00</w:t>
      </w:r>
      <w:r w:rsidRPr="00356B1D">
        <w:rPr>
          <w:rFonts w:asciiTheme="majorHAnsi" w:hAnsiTheme="majorHAnsi"/>
          <w:sz w:val="16"/>
          <w:szCs w:val="16"/>
          <w:lang w:val="es-AR"/>
        </w:rPr>
        <w:t xml:space="preserve"> semanas de cotización, sufragadas en cualquier tiempo</w:t>
      </w:r>
      <w:r w:rsidR="00D031A3">
        <w:rPr>
          <w:rFonts w:asciiTheme="majorHAnsi" w:hAnsiTheme="majorHAnsi"/>
          <w:sz w:val="16"/>
          <w:szCs w:val="16"/>
          <w:lang w:val="es-AR"/>
        </w:rPr>
        <w:t>”</w:t>
      </w:r>
      <w:r w:rsidRPr="00356B1D">
        <w:rPr>
          <w:rFonts w:asciiTheme="majorHAnsi" w:hAnsiTheme="majorHAnsi"/>
          <w:sz w:val="16"/>
          <w:szCs w:val="16"/>
          <w:lang w:val="es-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E094D" w:rsidRDefault="001E094D" w:rsidP="001E09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E094D" w:rsidRDefault="001E0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E094D" w:rsidRDefault="001E094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E094D" w:rsidRPr="00EC7D62" w:rsidRDefault="0085112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3699E" w14:textId="77777777" w:rsidR="00740F0C" w:rsidRDefault="00740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83AD556"/>
    <w:lvl w:ilvl="0" w:tplc="FFD4F8B8">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532369"/>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9C3"/>
    <w:rsid w:val="00000CDA"/>
    <w:rsid w:val="00001116"/>
    <w:rsid w:val="00006368"/>
    <w:rsid w:val="00006E1F"/>
    <w:rsid w:val="000070D7"/>
    <w:rsid w:val="0001134F"/>
    <w:rsid w:val="00011D9C"/>
    <w:rsid w:val="000132BF"/>
    <w:rsid w:val="00013836"/>
    <w:rsid w:val="00013F9E"/>
    <w:rsid w:val="00014ACD"/>
    <w:rsid w:val="0001788C"/>
    <w:rsid w:val="00017985"/>
    <w:rsid w:val="00021592"/>
    <w:rsid w:val="0002170B"/>
    <w:rsid w:val="0002234D"/>
    <w:rsid w:val="0002291B"/>
    <w:rsid w:val="000239DE"/>
    <w:rsid w:val="000337EF"/>
    <w:rsid w:val="00033C02"/>
    <w:rsid w:val="00035146"/>
    <w:rsid w:val="00035D7D"/>
    <w:rsid w:val="00037106"/>
    <w:rsid w:val="00040145"/>
    <w:rsid w:val="000402C9"/>
    <w:rsid w:val="00040C3A"/>
    <w:rsid w:val="000419AD"/>
    <w:rsid w:val="00046154"/>
    <w:rsid w:val="000461D3"/>
    <w:rsid w:val="0005213A"/>
    <w:rsid w:val="00053048"/>
    <w:rsid w:val="000540B0"/>
    <w:rsid w:val="00056537"/>
    <w:rsid w:val="00056670"/>
    <w:rsid w:val="000604D6"/>
    <w:rsid w:val="00061919"/>
    <w:rsid w:val="00061C45"/>
    <w:rsid w:val="00062B21"/>
    <w:rsid w:val="000630E2"/>
    <w:rsid w:val="000644BB"/>
    <w:rsid w:val="000654EC"/>
    <w:rsid w:val="00065E97"/>
    <w:rsid w:val="0006676B"/>
    <w:rsid w:val="00066AB0"/>
    <w:rsid w:val="00066D9C"/>
    <w:rsid w:val="000702C3"/>
    <w:rsid w:val="00070DD5"/>
    <w:rsid w:val="000716C5"/>
    <w:rsid w:val="00072811"/>
    <w:rsid w:val="000736B0"/>
    <w:rsid w:val="000751DA"/>
    <w:rsid w:val="0007526F"/>
    <w:rsid w:val="00075B4A"/>
    <w:rsid w:val="00075E23"/>
    <w:rsid w:val="000800C3"/>
    <w:rsid w:val="00080300"/>
    <w:rsid w:val="0008044E"/>
    <w:rsid w:val="00082E57"/>
    <w:rsid w:val="00082F72"/>
    <w:rsid w:val="00083A5C"/>
    <w:rsid w:val="00083B07"/>
    <w:rsid w:val="00083D1C"/>
    <w:rsid w:val="000858A3"/>
    <w:rsid w:val="000902C6"/>
    <w:rsid w:val="00090B49"/>
    <w:rsid w:val="00092663"/>
    <w:rsid w:val="0009344A"/>
    <w:rsid w:val="000939CD"/>
    <w:rsid w:val="00095AE1"/>
    <w:rsid w:val="00095CCC"/>
    <w:rsid w:val="00096577"/>
    <w:rsid w:val="000969AE"/>
    <w:rsid w:val="000A13D1"/>
    <w:rsid w:val="000A2DDE"/>
    <w:rsid w:val="000A392E"/>
    <w:rsid w:val="000A575F"/>
    <w:rsid w:val="000A66CB"/>
    <w:rsid w:val="000A77B2"/>
    <w:rsid w:val="000B0CA7"/>
    <w:rsid w:val="000B2E57"/>
    <w:rsid w:val="000B3437"/>
    <w:rsid w:val="000B53BF"/>
    <w:rsid w:val="000B593E"/>
    <w:rsid w:val="000B6336"/>
    <w:rsid w:val="000B7083"/>
    <w:rsid w:val="000B7389"/>
    <w:rsid w:val="000B7748"/>
    <w:rsid w:val="000C0404"/>
    <w:rsid w:val="000C554E"/>
    <w:rsid w:val="000C5842"/>
    <w:rsid w:val="000C611C"/>
    <w:rsid w:val="000C6505"/>
    <w:rsid w:val="000C66E6"/>
    <w:rsid w:val="000D10DB"/>
    <w:rsid w:val="000D1EA4"/>
    <w:rsid w:val="000D4748"/>
    <w:rsid w:val="000D5378"/>
    <w:rsid w:val="000D78BC"/>
    <w:rsid w:val="000E1A24"/>
    <w:rsid w:val="000E275A"/>
    <w:rsid w:val="000E45EC"/>
    <w:rsid w:val="000E5EB5"/>
    <w:rsid w:val="000E609C"/>
    <w:rsid w:val="000E62C5"/>
    <w:rsid w:val="000F1EB5"/>
    <w:rsid w:val="000F200B"/>
    <w:rsid w:val="000F35ED"/>
    <w:rsid w:val="000F5500"/>
    <w:rsid w:val="000F62BA"/>
    <w:rsid w:val="000F7678"/>
    <w:rsid w:val="00101357"/>
    <w:rsid w:val="00101C04"/>
    <w:rsid w:val="00101C7D"/>
    <w:rsid w:val="00101D3B"/>
    <w:rsid w:val="0010322D"/>
    <w:rsid w:val="001047EB"/>
    <w:rsid w:val="00107131"/>
    <w:rsid w:val="0010736F"/>
    <w:rsid w:val="00110CD9"/>
    <w:rsid w:val="00112A3C"/>
    <w:rsid w:val="00113F73"/>
    <w:rsid w:val="001200F5"/>
    <w:rsid w:val="00120273"/>
    <w:rsid w:val="0012109F"/>
    <w:rsid w:val="00121CC2"/>
    <w:rsid w:val="0012328A"/>
    <w:rsid w:val="001232FB"/>
    <w:rsid w:val="00126D0E"/>
    <w:rsid w:val="0013033B"/>
    <w:rsid w:val="00133EE5"/>
    <w:rsid w:val="00134879"/>
    <w:rsid w:val="00134CAF"/>
    <w:rsid w:val="00134DEF"/>
    <w:rsid w:val="0013595D"/>
    <w:rsid w:val="0013659D"/>
    <w:rsid w:val="00137D16"/>
    <w:rsid w:val="00137FCC"/>
    <w:rsid w:val="001455FC"/>
    <w:rsid w:val="0014657D"/>
    <w:rsid w:val="00146DEA"/>
    <w:rsid w:val="00147C44"/>
    <w:rsid w:val="00152102"/>
    <w:rsid w:val="00154114"/>
    <w:rsid w:val="001548AF"/>
    <w:rsid w:val="0015499F"/>
    <w:rsid w:val="00154D34"/>
    <w:rsid w:val="00156697"/>
    <w:rsid w:val="001569B4"/>
    <w:rsid w:val="00157E42"/>
    <w:rsid w:val="0016307F"/>
    <w:rsid w:val="001630BA"/>
    <w:rsid w:val="00164F95"/>
    <w:rsid w:val="001665BE"/>
    <w:rsid w:val="00166FDC"/>
    <w:rsid w:val="00167A34"/>
    <w:rsid w:val="00167F99"/>
    <w:rsid w:val="0017130A"/>
    <w:rsid w:val="00171A89"/>
    <w:rsid w:val="00173964"/>
    <w:rsid w:val="00173AE7"/>
    <w:rsid w:val="00173D8E"/>
    <w:rsid w:val="00173ED4"/>
    <w:rsid w:val="001761DF"/>
    <w:rsid w:val="0017637C"/>
    <w:rsid w:val="00180176"/>
    <w:rsid w:val="00181301"/>
    <w:rsid w:val="00181DE1"/>
    <w:rsid w:val="001820ED"/>
    <w:rsid w:val="00183FC3"/>
    <w:rsid w:val="00185593"/>
    <w:rsid w:val="00185AA0"/>
    <w:rsid w:val="00186E4E"/>
    <w:rsid w:val="001877A4"/>
    <w:rsid w:val="00190F68"/>
    <w:rsid w:val="001921F8"/>
    <w:rsid w:val="00192F09"/>
    <w:rsid w:val="00192FE8"/>
    <w:rsid w:val="00197D3F"/>
    <w:rsid w:val="00197F01"/>
    <w:rsid w:val="001A1005"/>
    <w:rsid w:val="001A27F0"/>
    <w:rsid w:val="001A5C92"/>
    <w:rsid w:val="001A7870"/>
    <w:rsid w:val="001B0B3F"/>
    <w:rsid w:val="001B1714"/>
    <w:rsid w:val="001B180E"/>
    <w:rsid w:val="001B1C3F"/>
    <w:rsid w:val="001B2351"/>
    <w:rsid w:val="001B3A00"/>
    <w:rsid w:val="001B451A"/>
    <w:rsid w:val="001B5B6F"/>
    <w:rsid w:val="001B5D87"/>
    <w:rsid w:val="001C1B41"/>
    <w:rsid w:val="001C4408"/>
    <w:rsid w:val="001C5354"/>
    <w:rsid w:val="001C6EAA"/>
    <w:rsid w:val="001C6EBB"/>
    <w:rsid w:val="001D11F0"/>
    <w:rsid w:val="001D133A"/>
    <w:rsid w:val="001D1B1C"/>
    <w:rsid w:val="001D2014"/>
    <w:rsid w:val="001D2249"/>
    <w:rsid w:val="001D52A3"/>
    <w:rsid w:val="001D65EF"/>
    <w:rsid w:val="001D71C4"/>
    <w:rsid w:val="001E094D"/>
    <w:rsid w:val="001E1826"/>
    <w:rsid w:val="001E2533"/>
    <w:rsid w:val="001E2C99"/>
    <w:rsid w:val="001E3BA6"/>
    <w:rsid w:val="001E43DF"/>
    <w:rsid w:val="001E49E7"/>
    <w:rsid w:val="001E5733"/>
    <w:rsid w:val="001E6D57"/>
    <w:rsid w:val="001F02B5"/>
    <w:rsid w:val="001F2702"/>
    <w:rsid w:val="001F2BCB"/>
    <w:rsid w:val="001F3365"/>
    <w:rsid w:val="001F38E9"/>
    <w:rsid w:val="001F39EB"/>
    <w:rsid w:val="001F3CFC"/>
    <w:rsid w:val="001F3DD2"/>
    <w:rsid w:val="001F5213"/>
    <w:rsid w:val="001F687A"/>
    <w:rsid w:val="001F7201"/>
    <w:rsid w:val="001F75FC"/>
    <w:rsid w:val="001F76DC"/>
    <w:rsid w:val="001F772C"/>
    <w:rsid w:val="0020056B"/>
    <w:rsid w:val="002008A2"/>
    <w:rsid w:val="00201685"/>
    <w:rsid w:val="00203781"/>
    <w:rsid w:val="002058D2"/>
    <w:rsid w:val="002059C2"/>
    <w:rsid w:val="00205A37"/>
    <w:rsid w:val="00207C2E"/>
    <w:rsid w:val="0021107B"/>
    <w:rsid w:val="0021284C"/>
    <w:rsid w:val="0021590B"/>
    <w:rsid w:val="00216938"/>
    <w:rsid w:val="00216DA1"/>
    <w:rsid w:val="0022060F"/>
    <w:rsid w:val="002228AB"/>
    <w:rsid w:val="002229B5"/>
    <w:rsid w:val="00223A29"/>
    <w:rsid w:val="00223C38"/>
    <w:rsid w:val="00224357"/>
    <w:rsid w:val="0022471B"/>
    <w:rsid w:val="002250A3"/>
    <w:rsid w:val="002323DD"/>
    <w:rsid w:val="002327D5"/>
    <w:rsid w:val="002343A1"/>
    <w:rsid w:val="002343C6"/>
    <w:rsid w:val="00234703"/>
    <w:rsid w:val="00235217"/>
    <w:rsid w:val="0024052C"/>
    <w:rsid w:val="00240DC8"/>
    <w:rsid w:val="0024159F"/>
    <w:rsid w:val="002419D3"/>
    <w:rsid w:val="00241E64"/>
    <w:rsid w:val="00244544"/>
    <w:rsid w:val="00245464"/>
    <w:rsid w:val="0024581C"/>
    <w:rsid w:val="00246D1F"/>
    <w:rsid w:val="00247249"/>
    <w:rsid w:val="00247403"/>
    <w:rsid w:val="00247542"/>
    <w:rsid w:val="00247C9C"/>
    <w:rsid w:val="00250131"/>
    <w:rsid w:val="0025156D"/>
    <w:rsid w:val="0025268E"/>
    <w:rsid w:val="0025566D"/>
    <w:rsid w:val="0026043B"/>
    <w:rsid w:val="002620A6"/>
    <w:rsid w:val="00262C2D"/>
    <w:rsid w:val="00262FE1"/>
    <w:rsid w:val="00263472"/>
    <w:rsid w:val="00263A3B"/>
    <w:rsid w:val="00264208"/>
    <w:rsid w:val="002658F4"/>
    <w:rsid w:val="00266B61"/>
    <w:rsid w:val="0026712A"/>
    <w:rsid w:val="002675CC"/>
    <w:rsid w:val="002704DB"/>
    <w:rsid w:val="00270749"/>
    <w:rsid w:val="00270855"/>
    <w:rsid w:val="00270F08"/>
    <w:rsid w:val="00271207"/>
    <w:rsid w:val="0027407A"/>
    <w:rsid w:val="0027450E"/>
    <w:rsid w:val="0027478F"/>
    <w:rsid w:val="00276C7E"/>
    <w:rsid w:val="00277492"/>
    <w:rsid w:val="0028116A"/>
    <w:rsid w:val="00282488"/>
    <w:rsid w:val="002830F8"/>
    <w:rsid w:val="002852EA"/>
    <w:rsid w:val="002855ED"/>
    <w:rsid w:val="002869AB"/>
    <w:rsid w:val="0028716D"/>
    <w:rsid w:val="002912CE"/>
    <w:rsid w:val="0029134F"/>
    <w:rsid w:val="00296591"/>
    <w:rsid w:val="0029743C"/>
    <w:rsid w:val="00297A3B"/>
    <w:rsid w:val="002A0AAE"/>
    <w:rsid w:val="002A2ADA"/>
    <w:rsid w:val="002A2C96"/>
    <w:rsid w:val="002A3C16"/>
    <w:rsid w:val="002A4385"/>
    <w:rsid w:val="002A5820"/>
    <w:rsid w:val="002A5ABB"/>
    <w:rsid w:val="002A6CC6"/>
    <w:rsid w:val="002A6E6C"/>
    <w:rsid w:val="002B0880"/>
    <w:rsid w:val="002B09AE"/>
    <w:rsid w:val="002B212F"/>
    <w:rsid w:val="002B3918"/>
    <w:rsid w:val="002B56D2"/>
    <w:rsid w:val="002C01FA"/>
    <w:rsid w:val="002C197E"/>
    <w:rsid w:val="002C4EB0"/>
    <w:rsid w:val="002C553E"/>
    <w:rsid w:val="002C67A5"/>
    <w:rsid w:val="002C7F6B"/>
    <w:rsid w:val="002D2B26"/>
    <w:rsid w:val="002D3E56"/>
    <w:rsid w:val="002D4081"/>
    <w:rsid w:val="002D53D2"/>
    <w:rsid w:val="002D68A0"/>
    <w:rsid w:val="002D7EA2"/>
    <w:rsid w:val="002E0B2B"/>
    <w:rsid w:val="002E0D5C"/>
    <w:rsid w:val="002E187C"/>
    <w:rsid w:val="002E2566"/>
    <w:rsid w:val="002E7B80"/>
    <w:rsid w:val="002F3242"/>
    <w:rsid w:val="002F32F1"/>
    <w:rsid w:val="002F49B4"/>
    <w:rsid w:val="00301482"/>
    <w:rsid w:val="003016D2"/>
    <w:rsid w:val="00301B4E"/>
    <w:rsid w:val="00302733"/>
    <w:rsid w:val="003037E9"/>
    <w:rsid w:val="00303F28"/>
    <w:rsid w:val="003043D9"/>
    <w:rsid w:val="00306798"/>
    <w:rsid w:val="003076BA"/>
    <w:rsid w:val="00307877"/>
    <w:rsid w:val="003135B2"/>
    <w:rsid w:val="00314078"/>
    <w:rsid w:val="0031535D"/>
    <w:rsid w:val="00315D5A"/>
    <w:rsid w:val="003165BC"/>
    <w:rsid w:val="003166FA"/>
    <w:rsid w:val="00316B96"/>
    <w:rsid w:val="00317BB0"/>
    <w:rsid w:val="003209CD"/>
    <w:rsid w:val="00320DB9"/>
    <w:rsid w:val="00320FD5"/>
    <w:rsid w:val="00322150"/>
    <w:rsid w:val="003239B8"/>
    <w:rsid w:val="00324455"/>
    <w:rsid w:val="00325DA7"/>
    <w:rsid w:val="00326A8C"/>
    <w:rsid w:val="00327DD9"/>
    <w:rsid w:val="003305B7"/>
    <w:rsid w:val="0033169F"/>
    <w:rsid w:val="00332F0C"/>
    <w:rsid w:val="00333394"/>
    <w:rsid w:val="00333CFB"/>
    <w:rsid w:val="00334E93"/>
    <w:rsid w:val="00336CA9"/>
    <w:rsid w:val="00337DA6"/>
    <w:rsid w:val="00340265"/>
    <w:rsid w:val="00343B8E"/>
    <w:rsid w:val="00344977"/>
    <w:rsid w:val="00346C95"/>
    <w:rsid w:val="00351D9B"/>
    <w:rsid w:val="00352B62"/>
    <w:rsid w:val="00352B7B"/>
    <w:rsid w:val="003536CF"/>
    <w:rsid w:val="0035407A"/>
    <w:rsid w:val="00355A26"/>
    <w:rsid w:val="00355F92"/>
    <w:rsid w:val="00356185"/>
    <w:rsid w:val="00356B1D"/>
    <w:rsid w:val="003575AE"/>
    <w:rsid w:val="00360380"/>
    <w:rsid w:val="00361395"/>
    <w:rsid w:val="00361831"/>
    <w:rsid w:val="00363F8D"/>
    <w:rsid w:val="003651B5"/>
    <w:rsid w:val="00366958"/>
    <w:rsid w:val="00370883"/>
    <w:rsid w:val="00370BBE"/>
    <w:rsid w:val="00371A37"/>
    <w:rsid w:val="00371CA2"/>
    <w:rsid w:val="0037231D"/>
    <w:rsid w:val="0037519E"/>
    <w:rsid w:val="003753FB"/>
    <w:rsid w:val="00377566"/>
    <w:rsid w:val="00380D15"/>
    <w:rsid w:val="00381640"/>
    <w:rsid w:val="003860D6"/>
    <w:rsid w:val="00386A6E"/>
    <w:rsid w:val="00386CF0"/>
    <w:rsid w:val="003870A3"/>
    <w:rsid w:val="0039097C"/>
    <w:rsid w:val="00392EF8"/>
    <w:rsid w:val="00393A85"/>
    <w:rsid w:val="00396500"/>
    <w:rsid w:val="003977FB"/>
    <w:rsid w:val="003A230F"/>
    <w:rsid w:val="003A277A"/>
    <w:rsid w:val="003A304F"/>
    <w:rsid w:val="003A3AC9"/>
    <w:rsid w:val="003A3B70"/>
    <w:rsid w:val="003A55CC"/>
    <w:rsid w:val="003A5BB8"/>
    <w:rsid w:val="003A6B99"/>
    <w:rsid w:val="003B0B92"/>
    <w:rsid w:val="003B164C"/>
    <w:rsid w:val="003B2379"/>
    <w:rsid w:val="003B4AE2"/>
    <w:rsid w:val="003B708B"/>
    <w:rsid w:val="003B70FB"/>
    <w:rsid w:val="003B76CB"/>
    <w:rsid w:val="003B77CF"/>
    <w:rsid w:val="003C341D"/>
    <w:rsid w:val="003C3E02"/>
    <w:rsid w:val="003C46C0"/>
    <w:rsid w:val="003C54DC"/>
    <w:rsid w:val="003C676B"/>
    <w:rsid w:val="003C7BE1"/>
    <w:rsid w:val="003D0A49"/>
    <w:rsid w:val="003D1951"/>
    <w:rsid w:val="003D360E"/>
    <w:rsid w:val="003D3624"/>
    <w:rsid w:val="003D3B64"/>
    <w:rsid w:val="003D3BC2"/>
    <w:rsid w:val="003D5282"/>
    <w:rsid w:val="003D56ED"/>
    <w:rsid w:val="003D6B65"/>
    <w:rsid w:val="003E0CDA"/>
    <w:rsid w:val="003E258F"/>
    <w:rsid w:val="003E259C"/>
    <w:rsid w:val="003E3705"/>
    <w:rsid w:val="003E5876"/>
    <w:rsid w:val="003E6CA1"/>
    <w:rsid w:val="003E6F2F"/>
    <w:rsid w:val="003E7C0B"/>
    <w:rsid w:val="003F0574"/>
    <w:rsid w:val="003F123A"/>
    <w:rsid w:val="003F4977"/>
    <w:rsid w:val="003F53D6"/>
    <w:rsid w:val="003F5621"/>
    <w:rsid w:val="003F5BA7"/>
    <w:rsid w:val="003F5E96"/>
    <w:rsid w:val="003F7DF7"/>
    <w:rsid w:val="0040080D"/>
    <w:rsid w:val="0040102B"/>
    <w:rsid w:val="004024D1"/>
    <w:rsid w:val="00405A6F"/>
    <w:rsid w:val="00405BF4"/>
    <w:rsid w:val="00405E2B"/>
    <w:rsid w:val="004065A8"/>
    <w:rsid w:val="00406A2C"/>
    <w:rsid w:val="00411C40"/>
    <w:rsid w:val="00412C88"/>
    <w:rsid w:val="0041330E"/>
    <w:rsid w:val="0041477E"/>
    <w:rsid w:val="00415BE4"/>
    <w:rsid w:val="00415C50"/>
    <w:rsid w:val="00416038"/>
    <w:rsid w:val="004162B9"/>
    <w:rsid w:val="004165C2"/>
    <w:rsid w:val="00417E15"/>
    <w:rsid w:val="00420DCA"/>
    <w:rsid w:val="00421D2F"/>
    <w:rsid w:val="00423BA9"/>
    <w:rsid w:val="0042782A"/>
    <w:rsid w:val="004311FD"/>
    <w:rsid w:val="00433591"/>
    <w:rsid w:val="00433758"/>
    <w:rsid w:val="00434B03"/>
    <w:rsid w:val="00435220"/>
    <w:rsid w:val="0043541B"/>
    <w:rsid w:val="00436EA4"/>
    <w:rsid w:val="00441ECB"/>
    <w:rsid w:val="00443911"/>
    <w:rsid w:val="004443CA"/>
    <w:rsid w:val="00445193"/>
    <w:rsid w:val="00445BF0"/>
    <w:rsid w:val="00445CD3"/>
    <w:rsid w:val="00446B0A"/>
    <w:rsid w:val="00450B97"/>
    <w:rsid w:val="00461630"/>
    <w:rsid w:val="00461BBD"/>
    <w:rsid w:val="00462C1B"/>
    <w:rsid w:val="00462F4C"/>
    <w:rsid w:val="00462F76"/>
    <w:rsid w:val="0046432C"/>
    <w:rsid w:val="0046467E"/>
    <w:rsid w:val="00464E2A"/>
    <w:rsid w:val="00466B76"/>
    <w:rsid w:val="00467B7E"/>
    <w:rsid w:val="004704B7"/>
    <w:rsid w:val="0047109A"/>
    <w:rsid w:val="004729B9"/>
    <w:rsid w:val="004734CA"/>
    <w:rsid w:val="00473BB4"/>
    <w:rsid w:val="0047441A"/>
    <w:rsid w:val="0047455A"/>
    <w:rsid w:val="00474D24"/>
    <w:rsid w:val="00477592"/>
    <w:rsid w:val="004802A7"/>
    <w:rsid w:val="0048098A"/>
    <w:rsid w:val="004864DF"/>
    <w:rsid w:val="00486F1C"/>
    <w:rsid w:val="00491AAC"/>
    <w:rsid w:val="0049207F"/>
    <w:rsid w:val="0049355E"/>
    <w:rsid w:val="0049419D"/>
    <w:rsid w:val="0049512E"/>
    <w:rsid w:val="004957F3"/>
    <w:rsid w:val="00495BFE"/>
    <w:rsid w:val="00496289"/>
    <w:rsid w:val="0049671B"/>
    <w:rsid w:val="00496894"/>
    <w:rsid w:val="00496F2B"/>
    <w:rsid w:val="00497323"/>
    <w:rsid w:val="004A0046"/>
    <w:rsid w:val="004A2F7D"/>
    <w:rsid w:val="004A482D"/>
    <w:rsid w:val="004A641F"/>
    <w:rsid w:val="004A6A54"/>
    <w:rsid w:val="004A7799"/>
    <w:rsid w:val="004A7871"/>
    <w:rsid w:val="004B0363"/>
    <w:rsid w:val="004B1CA9"/>
    <w:rsid w:val="004B4C6D"/>
    <w:rsid w:val="004B7603"/>
    <w:rsid w:val="004B767B"/>
    <w:rsid w:val="004B7B1B"/>
    <w:rsid w:val="004B7E6C"/>
    <w:rsid w:val="004C0A79"/>
    <w:rsid w:val="004C1ABA"/>
    <w:rsid w:val="004C20D2"/>
    <w:rsid w:val="004C2312"/>
    <w:rsid w:val="004C3B40"/>
    <w:rsid w:val="004C3C07"/>
    <w:rsid w:val="004C4580"/>
    <w:rsid w:val="004C4B62"/>
    <w:rsid w:val="004C51C1"/>
    <w:rsid w:val="004C54C9"/>
    <w:rsid w:val="004C6766"/>
    <w:rsid w:val="004C6A41"/>
    <w:rsid w:val="004D12D9"/>
    <w:rsid w:val="004D1760"/>
    <w:rsid w:val="004D1F7C"/>
    <w:rsid w:val="004D4ABA"/>
    <w:rsid w:val="004D5716"/>
    <w:rsid w:val="004D5ABE"/>
    <w:rsid w:val="004D6025"/>
    <w:rsid w:val="004D74D1"/>
    <w:rsid w:val="004E0AB4"/>
    <w:rsid w:val="004E1357"/>
    <w:rsid w:val="004E2649"/>
    <w:rsid w:val="004E360B"/>
    <w:rsid w:val="004E3D8D"/>
    <w:rsid w:val="004E4820"/>
    <w:rsid w:val="004E59F8"/>
    <w:rsid w:val="004E6F3F"/>
    <w:rsid w:val="004F0163"/>
    <w:rsid w:val="004F1318"/>
    <w:rsid w:val="004F3099"/>
    <w:rsid w:val="004F359E"/>
    <w:rsid w:val="004F4B25"/>
    <w:rsid w:val="004F65F3"/>
    <w:rsid w:val="00501399"/>
    <w:rsid w:val="00501442"/>
    <w:rsid w:val="0050146F"/>
    <w:rsid w:val="005040F1"/>
    <w:rsid w:val="005052AF"/>
    <w:rsid w:val="0050633D"/>
    <w:rsid w:val="00507145"/>
    <w:rsid w:val="00507807"/>
    <w:rsid w:val="00507BC4"/>
    <w:rsid w:val="005128E4"/>
    <w:rsid w:val="005133DB"/>
    <w:rsid w:val="0051524F"/>
    <w:rsid w:val="00515A68"/>
    <w:rsid w:val="00515C1C"/>
    <w:rsid w:val="0051627D"/>
    <w:rsid w:val="005165D2"/>
    <w:rsid w:val="005166C1"/>
    <w:rsid w:val="0052290E"/>
    <w:rsid w:val="00524A0D"/>
    <w:rsid w:val="00525560"/>
    <w:rsid w:val="00525F18"/>
    <w:rsid w:val="00526339"/>
    <w:rsid w:val="00526C66"/>
    <w:rsid w:val="0052738B"/>
    <w:rsid w:val="00530160"/>
    <w:rsid w:val="00531021"/>
    <w:rsid w:val="005317EE"/>
    <w:rsid w:val="00535293"/>
    <w:rsid w:val="005352AA"/>
    <w:rsid w:val="00535930"/>
    <w:rsid w:val="00535AC6"/>
    <w:rsid w:val="00535F11"/>
    <w:rsid w:val="00536890"/>
    <w:rsid w:val="00537090"/>
    <w:rsid w:val="00537986"/>
    <w:rsid w:val="005400E2"/>
    <w:rsid w:val="005446E7"/>
    <w:rsid w:val="00544C49"/>
    <w:rsid w:val="00545A5D"/>
    <w:rsid w:val="00546CB9"/>
    <w:rsid w:val="00546F8A"/>
    <w:rsid w:val="00550030"/>
    <w:rsid w:val="005516A1"/>
    <w:rsid w:val="0055213D"/>
    <w:rsid w:val="005531D2"/>
    <w:rsid w:val="00553262"/>
    <w:rsid w:val="00553BB0"/>
    <w:rsid w:val="00556452"/>
    <w:rsid w:val="00556EE3"/>
    <w:rsid w:val="00557312"/>
    <w:rsid w:val="00560111"/>
    <w:rsid w:val="00560321"/>
    <w:rsid w:val="0056075A"/>
    <w:rsid w:val="00561159"/>
    <w:rsid w:val="00563224"/>
    <w:rsid w:val="00563557"/>
    <w:rsid w:val="0056658E"/>
    <w:rsid w:val="0056749F"/>
    <w:rsid w:val="005708B7"/>
    <w:rsid w:val="0057119F"/>
    <w:rsid w:val="0057360D"/>
    <w:rsid w:val="005736CE"/>
    <w:rsid w:val="0057402A"/>
    <w:rsid w:val="00574365"/>
    <w:rsid w:val="00574585"/>
    <w:rsid w:val="00574B1D"/>
    <w:rsid w:val="00575196"/>
    <w:rsid w:val="005771D0"/>
    <w:rsid w:val="00577651"/>
    <w:rsid w:val="00581E20"/>
    <w:rsid w:val="00584D59"/>
    <w:rsid w:val="00590C6A"/>
    <w:rsid w:val="0059191A"/>
    <w:rsid w:val="005921FF"/>
    <w:rsid w:val="00592966"/>
    <w:rsid w:val="00593984"/>
    <w:rsid w:val="0059415A"/>
    <w:rsid w:val="00594EF8"/>
    <w:rsid w:val="005953FD"/>
    <w:rsid w:val="005966D4"/>
    <w:rsid w:val="005972B4"/>
    <w:rsid w:val="005976A4"/>
    <w:rsid w:val="005A0012"/>
    <w:rsid w:val="005A216B"/>
    <w:rsid w:val="005A24ED"/>
    <w:rsid w:val="005A2788"/>
    <w:rsid w:val="005A6D0E"/>
    <w:rsid w:val="005B103D"/>
    <w:rsid w:val="005B3D1B"/>
    <w:rsid w:val="005B3D92"/>
    <w:rsid w:val="005B4749"/>
    <w:rsid w:val="005B52B0"/>
    <w:rsid w:val="005B6666"/>
    <w:rsid w:val="005B6806"/>
    <w:rsid w:val="005B6F46"/>
    <w:rsid w:val="005B74A2"/>
    <w:rsid w:val="005C0AE8"/>
    <w:rsid w:val="005C191B"/>
    <w:rsid w:val="005C2243"/>
    <w:rsid w:val="005C4225"/>
    <w:rsid w:val="005C4DEA"/>
    <w:rsid w:val="005C4FDF"/>
    <w:rsid w:val="005C5B22"/>
    <w:rsid w:val="005C66B1"/>
    <w:rsid w:val="005C7166"/>
    <w:rsid w:val="005C7B21"/>
    <w:rsid w:val="005D4764"/>
    <w:rsid w:val="005D6EAF"/>
    <w:rsid w:val="005D77C4"/>
    <w:rsid w:val="005E2E94"/>
    <w:rsid w:val="005E3DDC"/>
    <w:rsid w:val="005E4AC4"/>
    <w:rsid w:val="005E5E06"/>
    <w:rsid w:val="005E7517"/>
    <w:rsid w:val="005E7E50"/>
    <w:rsid w:val="005F0525"/>
    <w:rsid w:val="005F0DAD"/>
    <w:rsid w:val="005F0E90"/>
    <w:rsid w:val="005F0F33"/>
    <w:rsid w:val="005F1760"/>
    <w:rsid w:val="005F31F5"/>
    <w:rsid w:val="005F4DDF"/>
    <w:rsid w:val="005F6848"/>
    <w:rsid w:val="006000D7"/>
    <w:rsid w:val="0060023C"/>
    <w:rsid w:val="00600D24"/>
    <w:rsid w:val="00600DEB"/>
    <w:rsid w:val="00600F83"/>
    <w:rsid w:val="00603315"/>
    <w:rsid w:val="00610A32"/>
    <w:rsid w:val="00612563"/>
    <w:rsid w:val="00613A22"/>
    <w:rsid w:val="0061516C"/>
    <w:rsid w:val="00617627"/>
    <w:rsid w:val="0061762C"/>
    <w:rsid w:val="00617784"/>
    <w:rsid w:val="006210B4"/>
    <w:rsid w:val="00621FC6"/>
    <w:rsid w:val="006241FA"/>
    <w:rsid w:val="00627C9F"/>
    <w:rsid w:val="006308BC"/>
    <w:rsid w:val="006311E9"/>
    <w:rsid w:val="00632354"/>
    <w:rsid w:val="006357C7"/>
    <w:rsid w:val="00637C0F"/>
    <w:rsid w:val="00640551"/>
    <w:rsid w:val="00642810"/>
    <w:rsid w:val="00645069"/>
    <w:rsid w:val="00645A70"/>
    <w:rsid w:val="0064759C"/>
    <w:rsid w:val="00647CB2"/>
    <w:rsid w:val="006520E3"/>
    <w:rsid w:val="00652333"/>
    <w:rsid w:val="00652505"/>
    <w:rsid w:val="00653E05"/>
    <w:rsid w:val="00654F6D"/>
    <w:rsid w:val="006572D3"/>
    <w:rsid w:val="00657652"/>
    <w:rsid w:val="0066154E"/>
    <w:rsid w:val="00662431"/>
    <w:rsid w:val="00662B16"/>
    <w:rsid w:val="006645D1"/>
    <w:rsid w:val="00664705"/>
    <w:rsid w:val="00665395"/>
    <w:rsid w:val="006665DA"/>
    <w:rsid w:val="006666D6"/>
    <w:rsid w:val="0067055B"/>
    <w:rsid w:val="00672098"/>
    <w:rsid w:val="00673A7E"/>
    <w:rsid w:val="0067561D"/>
    <w:rsid w:val="00675AB9"/>
    <w:rsid w:val="00675E2D"/>
    <w:rsid w:val="00676BBE"/>
    <w:rsid w:val="00677B3A"/>
    <w:rsid w:val="00677D2D"/>
    <w:rsid w:val="0068009E"/>
    <w:rsid w:val="006815F7"/>
    <w:rsid w:val="0068332C"/>
    <w:rsid w:val="00685E1B"/>
    <w:rsid w:val="00690B29"/>
    <w:rsid w:val="00691468"/>
    <w:rsid w:val="006915E4"/>
    <w:rsid w:val="00692219"/>
    <w:rsid w:val="0069436C"/>
    <w:rsid w:val="006943D3"/>
    <w:rsid w:val="00694DDF"/>
    <w:rsid w:val="00695E80"/>
    <w:rsid w:val="006966D8"/>
    <w:rsid w:val="0069678D"/>
    <w:rsid w:val="006A1336"/>
    <w:rsid w:val="006A157C"/>
    <w:rsid w:val="006A17D2"/>
    <w:rsid w:val="006A4DE0"/>
    <w:rsid w:val="006A73E6"/>
    <w:rsid w:val="006B1C82"/>
    <w:rsid w:val="006B1D03"/>
    <w:rsid w:val="006B2BD3"/>
    <w:rsid w:val="006B2D5C"/>
    <w:rsid w:val="006B4126"/>
    <w:rsid w:val="006B43BE"/>
    <w:rsid w:val="006B4E54"/>
    <w:rsid w:val="006B4EBD"/>
    <w:rsid w:val="006B4ED7"/>
    <w:rsid w:val="006C0587"/>
    <w:rsid w:val="006C13F5"/>
    <w:rsid w:val="006C4C45"/>
    <w:rsid w:val="006C4EB1"/>
    <w:rsid w:val="006D01E0"/>
    <w:rsid w:val="006D1B56"/>
    <w:rsid w:val="006D3B9A"/>
    <w:rsid w:val="006D48DC"/>
    <w:rsid w:val="006D4A72"/>
    <w:rsid w:val="006E0166"/>
    <w:rsid w:val="006E0545"/>
    <w:rsid w:val="006E1A5A"/>
    <w:rsid w:val="006E37F3"/>
    <w:rsid w:val="006E6C6B"/>
    <w:rsid w:val="006E70EC"/>
    <w:rsid w:val="006E7B34"/>
    <w:rsid w:val="006F04F5"/>
    <w:rsid w:val="006F0EB2"/>
    <w:rsid w:val="006F170D"/>
    <w:rsid w:val="006F2258"/>
    <w:rsid w:val="006F24E6"/>
    <w:rsid w:val="006F402D"/>
    <w:rsid w:val="006F6E7F"/>
    <w:rsid w:val="006F74F7"/>
    <w:rsid w:val="006F75C4"/>
    <w:rsid w:val="00700A3B"/>
    <w:rsid w:val="00703B25"/>
    <w:rsid w:val="00704AE3"/>
    <w:rsid w:val="00705413"/>
    <w:rsid w:val="00705D88"/>
    <w:rsid w:val="00706438"/>
    <w:rsid w:val="0070697F"/>
    <w:rsid w:val="007124E4"/>
    <w:rsid w:val="007126A3"/>
    <w:rsid w:val="00713643"/>
    <w:rsid w:val="00713A1E"/>
    <w:rsid w:val="00713E2A"/>
    <w:rsid w:val="00715A90"/>
    <w:rsid w:val="0071695B"/>
    <w:rsid w:val="007176C3"/>
    <w:rsid w:val="0072199C"/>
    <w:rsid w:val="00721FB9"/>
    <w:rsid w:val="0072290E"/>
    <w:rsid w:val="00722C9F"/>
    <w:rsid w:val="007237B1"/>
    <w:rsid w:val="00724649"/>
    <w:rsid w:val="007253B8"/>
    <w:rsid w:val="007279F8"/>
    <w:rsid w:val="0073175A"/>
    <w:rsid w:val="007331FE"/>
    <w:rsid w:val="0073345E"/>
    <w:rsid w:val="00734000"/>
    <w:rsid w:val="00734313"/>
    <w:rsid w:val="0073445E"/>
    <w:rsid w:val="00736DD2"/>
    <w:rsid w:val="0073741F"/>
    <w:rsid w:val="00740F0C"/>
    <w:rsid w:val="007461DA"/>
    <w:rsid w:val="00746752"/>
    <w:rsid w:val="007474E0"/>
    <w:rsid w:val="0074770F"/>
    <w:rsid w:val="00747A79"/>
    <w:rsid w:val="00747B07"/>
    <w:rsid w:val="00750DBB"/>
    <w:rsid w:val="00752503"/>
    <w:rsid w:val="0075261A"/>
    <w:rsid w:val="00753234"/>
    <w:rsid w:val="007555FF"/>
    <w:rsid w:val="00755BAA"/>
    <w:rsid w:val="00756D34"/>
    <w:rsid w:val="00757C43"/>
    <w:rsid w:val="007603FF"/>
    <w:rsid w:val="0076063B"/>
    <w:rsid w:val="00760F37"/>
    <w:rsid w:val="0076262C"/>
    <w:rsid w:val="0076643F"/>
    <w:rsid w:val="00766E59"/>
    <w:rsid w:val="0076773C"/>
    <w:rsid w:val="0076780B"/>
    <w:rsid w:val="00770659"/>
    <w:rsid w:val="00771225"/>
    <w:rsid w:val="00772A97"/>
    <w:rsid w:val="00774E01"/>
    <w:rsid w:val="00775482"/>
    <w:rsid w:val="00775582"/>
    <w:rsid w:val="007760FE"/>
    <w:rsid w:val="007765F8"/>
    <w:rsid w:val="00777211"/>
    <w:rsid w:val="00777F63"/>
    <w:rsid w:val="0078170A"/>
    <w:rsid w:val="00791472"/>
    <w:rsid w:val="007915CC"/>
    <w:rsid w:val="0079191C"/>
    <w:rsid w:val="00792125"/>
    <w:rsid w:val="00792498"/>
    <w:rsid w:val="00794982"/>
    <w:rsid w:val="00794E1A"/>
    <w:rsid w:val="00795137"/>
    <w:rsid w:val="007959A2"/>
    <w:rsid w:val="00795C36"/>
    <w:rsid w:val="00797A6E"/>
    <w:rsid w:val="007A232C"/>
    <w:rsid w:val="007A27D1"/>
    <w:rsid w:val="007A301C"/>
    <w:rsid w:val="007A4DDB"/>
    <w:rsid w:val="007A4E06"/>
    <w:rsid w:val="007A4EDB"/>
    <w:rsid w:val="007A558E"/>
    <w:rsid w:val="007A5817"/>
    <w:rsid w:val="007B0256"/>
    <w:rsid w:val="007B05C4"/>
    <w:rsid w:val="007B0B9A"/>
    <w:rsid w:val="007B1632"/>
    <w:rsid w:val="007B2346"/>
    <w:rsid w:val="007B2D26"/>
    <w:rsid w:val="007B317B"/>
    <w:rsid w:val="007B60E9"/>
    <w:rsid w:val="007B6CC3"/>
    <w:rsid w:val="007C15CA"/>
    <w:rsid w:val="007C1876"/>
    <w:rsid w:val="007C22FE"/>
    <w:rsid w:val="007C2AD9"/>
    <w:rsid w:val="007C3334"/>
    <w:rsid w:val="007C5EAB"/>
    <w:rsid w:val="007D0C5A"/>
    <w:rsid w:val="007D0CDF"/>
    <w:rsid w:val="007D14FF"/>
    <w:rsid w:val="007D2B98"/>
    <w:rsid w:val="007D4EA2"/>
    <w:rsid w:val="007D662B"/>
    <w:rsid w:val="007D7539"/>
    <w:rsid w:val="007D7E6F"/>
    <w:rsid w:val="007E21BC"/>
    <w:rsid w:val="007E48EA"/>
    <w:rsid w:val="007E5BB4"/>
    <w:rsid w:val="007E68D0"/>
    <w:rsid w:val="007E7089"/>
    <w:rsid w:val="007E7C82"/>
    <w:rsid w:val="007F065F"/>
    <w:rsid w:val="007F532F"/>
    <w:rsid w:val="007F576E"/>
    <w:rsid w:val="007F588D"/>
    <w:rsid w:val="007F60BE"/>
    <w:rsid w:val="007F7D31"/>
    <w:rsid w:val="007F7DA5"/>
    <w:rsid w:val="008007E3"/>
    <w:rsid w:val="00801A5F"/>
    <w:rsid w:val="00803AFC"/>
    <w:rsid w:val="00803F1C"/>
    <w:rsid w:val="0080600E"/>
    <w:rsid w:val="0080662D"/>
    <w:rsid w:val="008141A1"/>
    <w:rsid w:val="00814E47"/>
    <w:rsid w:val="00814F3C"/>
    <w:rsid w:val="00815AB0"/>
    <w:rsid w:val="008173E3"/>
    <w:rsid w:val="00817612"/>
    <w:rsid w:val="008203F9"/>
    <w:rsid w:val="0082098A"/>
    <w:rsid w:val="008218CD"/>
    <w:rsid w:val="008237F6"/>
    <w:rsid w:val="00830056"/>
    <w:rsid w:val="00830ECC"/>
    <w:rsid w:val="008338A4"/>
    <w:rsid w:val="00834D49"/>
    <w:rsid w:val="008369FE"/>
    <w:rsid w:val="00836EEC"/>
    <w:rsid w:val="00836FA5"/>
    <w:rsid w:val="00837293"/>
    <w:rsid w:val="00837701"/>
    <w:rsid w:val="00837C45"/>
    <w:rsid w:val="008402E1"/>
    <w:rsid w:val="008425F3"/>
    <w:rsid w:val="0084271E"/>
    <w:rsid w:val="00844730"/>
    <w:rsid w:val="008457C2"/>
    <w:rsid w:val="00846D84"/>
    <w:rsid w:val="00847108"/>
    <w:rsid w:val="00847A48"/>
    <w:rsid w:val="0085112F"/>
    <w:rsid w:val="00851330"/>
    <w:rsid w:val="008526C1"/>
    <w:rsid w:val="00852F74"/>
    <w:rsid w:val="00855CD0"/>
    <w:rsid w:val="008568EF"/>
    <w:rsid w:val="00856E77"/>
    <w:rsid w:val="00857A82"/>
    <w:rsid w:val="00857BB7"/>
    <w:rsid w:val="0086071B"/>
    <w:rsid w:val="00861460"/>
    <w:rsid w:val="00861B49"/>
    <w:rsid w:val="00861E8D"/>
    <w:rsid w:val="00863D51"/>
    <w:rsid w:val="008640B0"/>
    <w:rsid w:val="0086452F"/>
    <w:rsid w:val="0086636B"/>
    <w:rsid w:val="00870C07"/>
    <w:rsid w:val="00870FBB"/>
    <w:rsid w:val="008724CD"/>
    <w:rsid w:val="00872C0E"/>
    <w:rsid w:val="00872D61"/>
    <w:rsid w:val="00873836"/>
    <w:rsid w:val="00875843"/>
    <w:rsid w:val="0087667D"/>
    <w:rsid w:val="008811A2"/>
    <w:rsid w:val="00881646"/>
    <w:rsid w:val="00884E54"/>
    <w:rsid w:val="008855B5"/>
    <w:rsid w:val="00885737"/>
    <w:rsid w:val="00890650"/>
    <w:rsid w:val="00894775"/>
    <w:rsid w:val="008954A7"/>
    <w:rsid w:val="00895CBD"/>
    <w:rsid w:val="00897E12"/>
    <w:rsid w:val="008A0781"/>
    <w:rsid w:val="008A0F33"/>
    <w:rsid w:val="008A17F1"/>
    <w:rsid w:val="008A1A8A"/>
    <w:rsid w:val="008A644A"/>
    <w:rsid w:val="008A6D86"/>
    <w:rsid w:val="008A7222"/>
    <w:rsid w:val="008A7828"/>
    <w:rsid w:val="008A7E0F"/>
    <w:rsid w:val="008B02F2"/>
    <w:rsid w:val="008B0FEF"/>
    <w:rsid w:val="008B12F5"/>
    <w:rsid w:val="008B181E"/>
    <w:rsid w:val="008B239E"/>
    <w:rsid w:val="008B3692"/>
    <w:rsid w:val="008B384B"/>
    <w:rsid w:val="008B3ADA"/>
    <w:rsid w:val="008B4204"/>
    <w:rsid w:val="008B4A8B"/>
    <w:rsid w:val="008B60AF"/>
    <w:rsid w:val="008B7816"/>
    <w:rsid w:val="008B7AD8"/>
    <w:rsid w:val="008C18B5"/>
    <w:rsid w:val="008C1FCA"/>
    <w:rsid w:val="008C3399"/>
    <w:rsid w:val="008C52D5"/>
    <w:rsid w:val="008C57DF"/>
    <w:rsid w:val="008C5E0F"/>
    <w:rsid w:val="008C760B"/>
    <w:rsid w:val="008C7951"/>
    <w:rsid w:val="008D0111"/>
    <w:rsid w:val="008D43B1"/>
    <w:rsid w:val="008D6611"/>
    <w:rsid w:val="008D768D"/>
    <w:rsid w:val="008E2ADF"/>
    <w:rsid w:val="008E3759"/>
    <w:rsid w:val="008E3BFE"/>
    <w:rsid w:val="008E4947"/>
    <w:rsid w:val="008E667E"/>
    <w:rsid w:val="008E672F"/>
    <w:rsid w:val="008F00E5"/>
    <w:rsid w:val="008F078B"/>
    <w:rsid w:val="008F0AF5"/>
    <w:rsid w:val="008F0D9C"/>
    <w:rsid w:val="008F1489"/>
    <w:rsid w:val="008F1912"/>
    <w:rsid w:val="008F1B21"/>
    <w:rsid w:val="008F216B"/>
    <w:rsid w:val="008F2507"/>
    <w:rsid w:val="008F4693"/>
    <w:rsid w:val="009004D6"/>
    <w:rsid w:val="009011E3"/>
    <w:rsid w:val="0090208E"/>
    <w:rsid w:val="0090270B"/>
    <w:rsid w:val="009041DC"/>
    <w:rsid w:val="00907EC7"/>
    <w:rsid w:val="00910FEC"/>
    <w:rsid w:val="00911494"/>
    <w:rsid w:val="00912158"/>
    <w:rsid w:val="00912364"/>
    <w:rsid w:val="00913A0E"/>
    <w:rsid w:val="0091584B"/>
    <w:rsid w:val="00916891"/>
    <w:rsid w:val="00916C15"/>
    <w:rsid w:val="00916F13"/>
    <w:rsid w:val="00917B5A"/>
    <w:rsid w:val="00920456"/>
    <w:rsid w:val="00920A58"/>
    <w:rsid w:val="00920A8C"/>
    <w:rsid w:val="00920EAA"/>
    <w:rsid w:val="0092393F"/>
    <w:rsid w:val="00924DBB"/>
    <w:rsid w:val="00925CFE"/>
    <w:rsid w:val="00926402"/>
    <w:rsid w:val="00930391"/>
    <w:rsid w:val="00931E1D"/>
    <w:rsid w:val="0093223D"/>
    <w:rsid w:val="00934A2C"/>
    <w:rsid w:val="009358D6"/>
    <w:rsid w:val="00936797"/>
    <w:rsid w:val="00940B35"/>
    <w:rsid w:val="009426F4"/>
    <w:rsid w:val="0094345C"/>
    <w:rsid w:val="00943E13"/>
    <w:rsid w:val="0094493E"/>
    <w:rsid w:val="00945B92"/>
    <w:rsid w:val="00946995"/>
    <w:rsid w:val="00950343"/>
    <w:rsid w:val="009531D8"/>
    <w:rsid w:val="00953689"/>
    <w:rsid w:val="0095510F"/>
    <w:rsid w:val="00955521"/>
    <w:rsid w:val="00961BE6"/>
    <w:rsid w:val="00962565"/>
    <w:rsid w:val="009640BE"/>
    <w:rsid w:val="0096440B"/>
    <w:rsid w:val="00965526"/>
    <w:rsid w:val="00965540"/>
    <w:rsid w:val="00966567"/>
    <w:rsid w:val="00966AFD"/>
    <w:rsid w:val="0096706E"/>
    <w:rsid w:val="00967123"/>
    <w:rsid w:val="00967152"/>
    <w:rsid w:val="009675BA"/>
    <w:rsid w:val="00967F85"/>
    <w:rsid w:val="009710A7"/>
    <w:rsid w:val="00972013"/>
    <w:rsid w:val="0097358C"/>
    <w:rsid w:val="00973806"/>
    <w:rsid w:val="00974491"/>
    <w:rsid w:val="00975B57"/>
    <w:rsid w:val="00975C4E"/>
    <w:rsid w:val="00977733"/>
    <w:rsid w:val="00977DC7"/>
    <w:rsid w:val="00980422"/>
    <w:rsid w:val="00981FBA"/>
    <w:rsid w:val="009828BF"/>
    <w:rsid w:val="00982DB5"/>
    <w:rsid w:val="00983A29"/>
    <w:rsid w:val="00986291"/>
    <w:rsid w:val="0098661E"/>
    <w:rsid w:val="009917E2"/>
    <w:rsid w:val="009918B0"/>
    <w:rsid w:val="00992010"/>
    <w:rsid w:val="009920F9"/>
    <w:rsid w:val="00994045"/>
    <w:rsid w:val="0099535A"/>
    <w:rsid w:val="00996258"/>
    <w:rsid w:val="00997BC5"/>
    <w:rsid w:val="009A09A6"/>
    <w:rsid w:val="009A4F41"/>
    <w:rsid w:val="009A5D44"/>
    <w:rsid w:val="009A633F"/>
    <w:rsid w:val="009A6CD5"/>
    <w:rsid w:val="009A7C70"/>
    <w:rsid w:val="009B00A4"/>
    <w:rsid w:val="009B381B"/>
    <w:rsid w:val="009B4E1D"/>
    <w:rsid w:val="009B656E"/>
    <w:rsid w:val="009B791D"/>
    <w:rsid w:val="009C0C43"/>
    <w:rsid w:val="009C169B"/>
    <w:rsid w:val="009C260D"/>
    <w:rsid w:val="009C3194"/>
    <w:rsid w:val="009C5227"/>
    <w:rsid w:val="009C5D87"/>
    <w:rsid w:val="009C78A8"/>
    <w:rsid w:val="009D1753"/>
    <w:rsid w:val="009D2808"/>
    <w:rsid w:val="009D4459"/>
    <w:rsid w:val="009D44F0"/>
    <w:rsid w:val="009D4C9A"/>
    <w:rsid w:val="009D7229"/>
    <w:rsid w:val="009D7247"/>
    <w:rsid w:val="009D7611"/>
    <w:rsid w:val="009E09A7"/>
    <w:rsid w:val="009E0B61"/>
    <w:rsid w:val="009E0D83"/>
    <w:rsid w:val="009E1927"/>
    <w:rsid w:val="009E31F6"/>
    <w:rsid w:val="009E3ABE"/>
    <w:rsid w:val="009E43DC"/>
    <w:rsid w:val="009E5318"/>
    <w:rsid w:val="009E53DE"/>
    <w:rsid w:val="009F2F83"/>
    <w:rsid w:val="009F4223"/>
    <w:rsid w:val="009F4528"/>
    <w:rsid w:val="009F5D3C"/>
    <w:rsid w:val="00A018B3"/>
    <w:rsid w:val="00A018F4"/>
    <w:rsid w:val="00A037E9"/>
    <w:rsid w:val="00A046F6"/>
    <w:rsid w:val="00A065B3"/>
    <w:rsid w:val="00A075FE"/>
    <w:rsid w:val="00A10084"/>
    <w:rsid w:val="00A108C6"/>
    <w:rsid w:val="00A11E44"/>
    <w:rsid w:val="00A14EC0"/>
    <w:rsid w:val="00A15255"/>
    <w:rsid w:val="00A16B1F"/>
    <w:rsid w:val="00A16B39"/>
    <w:rsid w:val="00A227BD"/>
    <w:rsid w:val="00A23330"/>
    <w:rsid w:val="00A2359E"/>
    <w:rsid w:val="00A269E4"/>
    <w:rsid w:val="00A27489"/>
    <w:rsid w:val="00A30181"/>
    <w:rsid w:val="00A3153C"/>
    <w:rsid w:val="00A32076"/>
    <w:rsid w:val="00A328B3"/>
    <w:rsid w:val="00A33B8E"/>
    <w:rsid w:val="00A358B9"/>
    <w:rsid w:val="00A360EA"/>
    <w:rsid w:val="00A453F0"/>
    <w:rsid w:val="00A4687C"/>
    <w:rsid w:val="00A46981"/>
    <w:rsid w:val="00A470FD"/>
    <w:rsid w:val="00A47116"/>
    <w:rsid w:val="00A50FCF"/>
    <w:rsid w:val="00A51392"/>
    <w:rsid w:val="00A51C66"/>
    <w:rsid w:val="00A528D1"/>
    <w:rsid w:val="00A52F0D"/>
    <w:rsid w:val="00A53D26"/>
    <w:rsid w:val="00A5560A"/>
    <w:rsid w:val="00A5626D"/>
    <w:rsid w:val="00A564F4"/>
    <w:rsid w:val="00A566C2"/>
    <w:rsid w:val="00A57375"/>
    <w:rsid w:val="00A610CD"/>
    <w:rsid w:val="00A61962"/>
    <w:rsid w:val="00A62C0E"/>
    <w:rsid w:val="00A63121"/>
    <w:rsid w:val="00A676B6"/>
    <w:rsid w:val="00A706BF"/>
    <w:rsid w:val="00A71082"/>
    <w:rsid w:val="00A719F7"/>
    <w:rsid w:val="00A73161"/>
    <w:rsid w:val="00A735BE"/>
    <w:rsid w:val="00A747C0"/>
    <w:rsid w:val="00A75247"/>
    <w:rsid w:val="00A758AA"/>
    <w:rsid w:val="00A77174"/>
    <w:rsid w:val="00A779B6"/>
    <w:rsid w:val="00A82A8A"/>
    <w:rsid w:val="00A845EA"/>
    <w:rsid w:val="00A84B13"/>
    <w:rsid w:val="00A86921"/>
    <w:rsid w:val="00A9230E"/>
    <w:rsid w:val="00A93E9F"/>
    <w:rsid w:val="00A94070"/>
    <w:rsid w:val="00A94701"/>
    <w:rsid w:val="00A94AD4"/>
    <w:rsid w:val="00A96B9C"/>
    <w:rsid w:val="00A97293"/>
    <w:rsid w:val="00A9751F"/>
    <w:rsid w:val="00AA09A2"/>
    <w:rsid w:val="00AA2F3F"/>
    <w:rsid w:val="00AA64BF"/>
    <w:rsid w:val="00AA653B"/>
    <w:rsid w:val="00AA7024"/>
    <w:rsid w:val="00AA7996"/>
    <w:rsid w:val="00AB01B4"/>
    <w:rsid w:val="00AB1AC3"/>
    <w:rsid w:val="00AB2430"/>
    <w:rsid w:val="00AB267B"/>
    <w:rsid w:val="00AB4FBB"/>
    <w:rsid w:val="00AB71A0"/>
    <w:rsid w:val="00AC19CB"/>
    <w:rsid w:val="00AC3DDF"/>
    <w:rsid w:val="00AC5DE4"/>
    <w:rsid w:val="00AC6D13"/>
    <w:rsid w:val="00AC7C43"/>
    <w:rsid w:val="00AD075E"/>
    <w:rsid w:val="00AD1359"/>
    <w:rsid w:val="00AD50C4"/>
    <w:rsid w:val="00AD5458"/>
    <w:rsid w:val="00AD6D50"/>
    <w:rsid w:val="00AD6FBE"/>
    <w:rsid w:val="00AE00AB"/>
    <w:rsid w:val="00AE1667"/>
    <w:rsid w:val="00AE3121"/>
    <w:rsid w:val="00AE4318"/>
    <w:rsid w:val="00AE5488"/>
    <w:rsid w:val="00AE6E11"/>
    <w:rsid w:val="00AE6F91"/>
    <w:rsid w:val="00AE744A"/>
    <w:rsid w:val="00AF0F41"/>
    <w:rsid w:val="00AF4849"/>
    <w:rsid w:val="00AF5571"/>
    <w:rsid w:val="00AF64F8"/>
    <w:rsid w:val="00AF65C7"/>
    <w:rsid w:val="00B0076F"/>
    <w:rsid w:val="00B028BF"/>
    <w:rsid w:val="00B04800"/>
    <w:rsid w:val="00B07341"/>
    <w:rsid w:val="00B076DB"/>
    <w:rsid w:val="00B12B3D"/>
    <w:rsid w:val="00B16388"/>
    <w:rsid w:val="00B218BB"/>
    <w:rsid w:val="00B22412"/>
    <w:rsid w:val="00B22945"/>
    <w:rsid w:val="00B243F1"/>
    <w:rsid w:val="00B252FC"/>
    <w:rsid w:val="00B25599"/>
    <w:rsid w:val="00B25AC2"/>
    <w:rsid w:val="00B30539"/>
    <w:rsid w:val="00B314DB"/>
    <w:rsid w:val="00B31529"/>
    <w:rsid w:val="00B33268"/>
    <w:rsid w:val="00B34E99"/>
    <w:rsid w:val="00B361F2"/>
    <w:rsid w:val="00B3718B"/>
    <w:rsid w:val="00B37291"/>
    <w:rsid w:val="00B40359"/>
    <w:rsid w:val="00B4357C"/>
    <w:rsid w:val="00B44811"/>
    <w:rsid w:val="00B4632A"/>
    <w:rsid w:val="00B46B6D"/>
    <w:rsid w:val="00B530F1"/>
    <w:rsid w:val="00B5626F"/>
    <w:rsid w:val="00B577FA"/>
    <w:rsid w:val="00B609A8"/>
    <w:rsid w:val="00B62E1F"/>
    <w:rsid w:val="00B65AC6"/>
    <w:rsid w:val="00B66146"/>
    <w:rsid w:val="00B66DE2"/>
    <w:rsid w:val="00B67605"/>
    <w:rsid w:val="00B71378"/>
    <w:rsid w:val="00B71A51"/>
    <w:rsid w:val="00B724FF"/>
    <w:rsid w:val="00B7678F"/>
    <w:rsid w:val="00B77785"/>
    <w:rsid w:val="00B77A8D"/>
    <w:rsid w:val="00B77F39"/>
    <w:rsid w:val="00B83C3E"/>
    <w:rsid w:val="00B845C7"/>
    <w:rsid w:val="00B84E21"/>
    <w:rsid w:val="00B90EC7"/>
    <w:rsid w:val="00B92E34"/>
    <w:rsid w:val="00B95349"/>
    <w:rsid w:val="00B969D4"/>
    <w:rsid w:val="00BA0AAF"/>
    <w:rsid w:val="00BA0C20"/>
    <w:rsid w:val="00BA276C"/>
    <w:rsid w:val="00BA3103"/>
    <w:rsid w:val="00BA4A7D"/>
    <w:rsid w:val="00BA5274"/>
    <w:rsid w:val="00BA5B18"/>
    <w:rsid w:val="00BA6EAA"/>
    <w:rsid w:val="00BB306F"/>
    <w:rsid w:val="00BB45D8"/>
    <w:rsid w:val="00BB7248"/>
    <w:rsid w:val="00BC1A26"/>
    <w:rsid w:val="00BC4B8E"/>
    <w:rsid w:val="00BC5EF1"/>
    <w:rsid w:val="00BD02D6"/>
    <w:rsid w:val="00BD05BB"/>
    <w:rsid w:val="00BD159D"/>
    <w:rsid w:val="00BD19D9"/>
    <w:rsid w:val="00BD2AA4"/>
    <w:rsid w:val="00BD4B89"/>
    <w:rsid w:val="00BD4C16"/>
    <w:rsid w:val="00BD5922"/>
    <w:rsid w:val="00BD5B44"/>
    <w:rsid w:val="00BD622F"/>
    <w:rsid w:val="00BE280F"/>
    <w:rsid w:val="00BE57C7"/>
    <w:rsid w:val="00BE76A3"/>
    <w:rsid w:val="00BE7CF7"/>
    <w:rsid w:val="00BF02CB"/>
    <w:rsid w:val="00BF12C4"/>
    <w:rsid w:val="00BF1B4A"/>
    <w:rsid w:val="00BF1F65"/>
    <w:rsid w:val="00BF2697"/>
    <w:rsid w:val="00BF4BE5"/>
    <w:rsid w:val="00BF4D1B"/>
    <w:rsid w:val="00BF4FA7"/>
    <w:rsid w:val="00BF6FD8"/>
    <w:rsid w:val="00BF75F4"/>
    <w:rsid w:val="00BF779B"/>
    <w:rsid w:val="00C0245D"/>
    <w:rsid w:val="00C0299E"/>
    <w:rsid w:val="00C033DA"/>
    <w:rsid w:val="00C03680"/>
    <w:rsid w:val="00C042BF"/>
    <w:rsid w:val="00C042C0"/>
    <w:rsid w:val="00C042DF"/>
    <w:rsid w:val="00C0468D"/>
    <w:rsid w:val="00C054DF"/>
    <w:rsid w:val="00C07ACD"/>
    <w:rsid w:val="00C14576"/>
    <w:rsid w:val="00C14B8D"/>
    <w:rsid w:val="00C15489"/>
    <w:rsid w:val="00C154B6"/>
    <w:rsid w:val="00C16960"/>
    <w:rsid w:val="00C16FB9"/>
    <w:rsid w:val="00C175AD"/>
    <w:rsid w:val="00C21762"/>
    <w:rsid w:val="00C21FEF"/>
    <w:rsid w:val="00C225A6"/>
    <w:rsid w:val="00C23A35"/>
    <w:rsid w:val="00C23AD1"/>
    <w:rsid w:val="00C24395"/>
    <w:rsid w:val="00C24543"/>
    <w:rsid w:val="00C256A2"/>
    <w:rsid w:val="00C2770F"/>
    <w:rsid w:val="00C27A0F"/>
    <w:rsid w:val="00C27E2D"/>
    <w:rsid w:val="00C30D30"/>
    <w:rsid w:val="00C313E0"/>
    <w:rsid w:val="00C314C3"/>
    <w:rsid w:val="00C33263"/>
    <w:rsid w:val="00C33965"/>
    <w:rsid w:val="00C345A5"/>
    <w:rsid w:val="00C34718"/>
    <w:rsid w:val="00C35734"/>
    <w:rsid w:val="00C35C81"/>
    <w:rsid w:val="00C35DDE"/>
    <w:rsid w:val="00C365DE"/>
    <w:rsid w:val="00C41E58"/>
    <w:rsid w:val="00C42722"/>
    <w:rsid w:val="00C42860"/>
    <w:rsid w:val="00C459B7"/>
    <w:rsid w:val="00C45B8A"/>
    <w:rsid w:val="00C4753B"/>
    <w:rsid w:val="00C47DA9"/>
    <w:rsid w:val="00C50F1B"/>
    <w:rsid w:val="00C514CF"/>
    <w:rsid w:val="00C51515"/>
    <w:rsid w:val="00C535FD"/>
    <w:rsid w:val="00C543CB"/>
    <w:rsid w:val="00C54BF3"/>
    <w:rsid w:val="00C555CF"/>
    <w:rsid w:val="00C56120"/>
    <w:rsid w:val="00C5660B"/>
    <w:rsid w:val="00C5693A"/>
    <w:rsid w:val="00C57379"/>
    <w:rsid w:val="00C57B78"/>
    <w:rsid w:val="00C60B18"/>
    <w:rsid w:val="00C61DF9"/>
    <w:rsid w:val="00C639F7"/>
    <w:rsid w:val="00C65991"/>
    <w:rsid w:val="00C659C0"/>
    <w:rsid w:val="00C66131"/>
    <w:rsid w:val="00C66B72"/>
    <w:rsid w:val="00C71127"/>
    <w:rsid w:val="00C71AEB"/>
    <w:rsid w:val="00C7203D"/>
    <w:rsid w:val="00C747C7"/>
    <w:rsid w:val="00C76B03"/>
    <w:rsid w:val="00C77B22"/>
    <w:rsid w:val="00C80DE5"/>
    <w:rsid w:val="00C82C95"/>
    <w:rsid w:val="00C86371"/>
    <w:rsid w:val="00C87AC4"/>
    <w:rsid w:val="00C90494"/>
    <w:rsid w:val="00C90B22"/>
    <w:rsid w:val="00C91078"/>
    <w:rsid w:val="00C91828"/>
    <w:rsid w:val="00C9567A"/>
    <w:rsid w:val="00C9594C"/>
    <w:rsid w:val="00C95D4C"/>
    <w:rsid w:val="00C95F50"/>
    <w:rsid w:val="00C9782E"/>
    <w:rsid w:val="00CA00F7"/>
    <w:rsid w:val="00CA03E4"/>
    <w:rsid w:val="00CA2600"/>
    <w:rsid w:val="00CA4431"/>
    <w:rsid w:val="00CA65C0"/>
    <w:rsid w:val="00CB212D"/>
    <w:rsid w:val="00CB2660"/>
    <w:rsid w:val="00CB389F"/>
    <w:rsid w:val="00CB3B0E"/>
    <w:rsid w:val="00CB3E48"/>
    <w:rsid w:val="00CB4024"/>
    <w:rsid w:val="00CB6897"/>
    <w:rsid w:val="00CC0163"/>
    <w:rsid w:val="00CC1D3B"/>
    <w:rsid w:val="00CC27B0"/>
    <w:rsid w:val="00CC2B57"/>
    <w:rsid w:val="00CC2BAC"/>
    <w:rsid w:val="00CC3702"/>
    <w:rsid w:val="00CC3935"/>
    <w:rsid w:val="00CC3F85"/>
    <w:rsid w:val="00CC5E90"/>
    <w:rsid w:val="00CC79FB"/>
    <w:rsid w:val="00CD046C"/>
    <w:rsid w:val="00CD0F4A"/>
    <w:rsid w:val="00CD4710"/>
    <w:rsid w:val="00CD500F"/>
    <w:rsid w:val="00CD52CC"/>
    <w:rsid w:val="00CD5D42"/>
    <w:rsid w:val="00CE00ED"/>
    <w:rsid w:val="00CE076C"/>
    <w:rsid w:val="00CE08FD"/>
    <w:rsid w:val="00CE1194"/>
    <w:rsid w:val="00CE29A3"/>
    <w:rsid w:val="00CE39E6"/>
    <w:rsid w:val="00CE5199"/>
    <w:rsid w:val="00CE66D5"/>
    <w:rsid w:val="00CE7D2E"/>
    <w:rsid w:val="00CF0B57"/>
    <w:rsid w:val="00CF104A"/>
    <w:rsid w:val="00CF1F1E"/>
    <w:rsid w:val="00CF2D1F"/>
    <w:rsid w:val="00CF5991"/>
    <w:rsid w:val="00CF637A"/>
    <w:rsid w:val="00D00F76"/>
    <w:rsid w:val="00D01D38"/>
    <w:rsid w:val="00D031A3"/>
    <w:rsid w:val="00D0343D"/>
    <w:rsid w:val="00D059DE"/>
    <w:rsid w:val="00D05ABD"/>
    <w:rsid w:val="00D07B2B"/>
    <w:rsid w:val="00D12187"/>
    <w:rsid w:val="00D135A6"/>
    <w:rsid w:val="00D1393A"/>
    <w:rsid w:val="00D13FCE"/>
    <w:rsid w:val="00D151DE"/>
    <w:rsid w:val="00D15618"/>
    <w:rsid w:val="00D1637C"/>
    <w:rsid w:val="00D16A2A"/>
    <w:rsid w:val="00D16E92"/>
    <w:rsid w:val="00D202D1"/>
    <w:rsid w:val="00D21F0C"/>
    <w:rsid w:val="00D24A06"/>
    <w:rsid w:val="00D26421"/>
    <w:rsid w:val="00D306D1"/>
    <w:rsid w:val="00D30800"/>
    <w:rsid w:val="00D31D35"/>
    <w:rsid w:val="00D33AB9"/>
    <w:rsid w:val="00D34057"/>
    <w:rsid w:val="00D34098"/>
    <w:rsid w:val="00D34737"/>
    <w:rsid w:val="00D34786"/>
    <w:rsid w:val="00D35A7F"/>
    <w:rsid w:val="00D35EB3"/>
    <w:rsid w:val="00D35F20"/>
    <w:rsid w:val="00D368E4"/>
    <w:rsid w:val="00D37BFC"/>
    <w:rsid w:val="00D40377"/>
    <w:rsid w:val="00D427FD"/>
    <w:rsid w:val="00D4465C"/>
    <w:rsid w:val="00D452E3"/>
    <w:rsid w:val="00D47367"/>
    <w:rsid w:val="00D474E3"/>
    <w:rsid w:val="00D47A8E"/>
    <w:rsid w:val="00D47D23"/>
    <w:rsid w:val="00D51905"/>
    <w:rsid w:val="00D52D14"/>
    <w:rsid w:val="00D543F6"/>
    <w:rsid w:val="00D55A71"/>
    <w:rsid w:val="00D55AA8"/>
    <w:rsid w:val="00D55B09"/>
    <w:rsid w:val="00D55B72"/>
    <w:rsid w:val="00D56D6D"/>
    <w:rsid w:val="00D56EE9"/>
    <w:rsid w:val="00D601CE"/>
    <w:rsid w:val="00D602BD"/>
    <w:rsid w:val="00D60683"/>
    <w:rsid w:val="00D60BF6"/>
    <w:rsid w:val="00D60E83"/>
    <w:rsid w:val="00D63B1B"/>
    <w:rsid w:val="00D63F2C"/>
    <w:rsid w:val="00D64728"/>
    <w:rsid w:val="00D65A08"/>
    <w:rsid w:val="00D65C24"/>
    <w:rsid w:val="00D65F33"/>
    <w:rsid w:val="00D71121"/>
    <w:rsid w:val="00D712D3"/>
    <w:rsid w:val="00D71422"/>
    <w:rsid w:val="00D71864"/>
    <w:rsid w:val="00D72DC6"/>
    <w:rsid w:val="00D72F91"/>
    <w:rsid w:val="00D7428B"/>
    <w:rsid w:val="00D7558D"/>
    <w:rsid w:val="00D77118"/>
    <w:rsid w:val="00D77AB9"/>
    <w:rsid w:val="00D77C52"/>
    <w:rsid w:val="00D80BC3"/>
    <w:rsid w:val="00D81D92"/>
    <w:rsid w:val="00D830E4"/>
    <w:rsid w:val="00D84BCE"/>
    <w:rsid w:val="00D85616"/>
    <w:rsid w:val="00D86A2F"/>
    <w:rsid w:val="00D86E1B"/>
    <w:rsid w:val="00D876F9"/>
    <w:rsid w:val="00D9365C"/>
    <w:rsid w:val="00D94953"/>
    <w:rsid w:val="00D979E9"/>
    <w:rsid w:val="00DA0676"/>
    <w:rsid w:val="00DA2666"/>
    <w:rsid w:val="00DA2BDD"/>
    <w:rsid w:val="00DA5420"/>
    <w:rsid w:val="00DA6959"/>
    <w:rsid w:val="00DA6AD3"/>
    <w:rsid w:val="00DA7B5F"/>
    <w:rsid w:val="00DB0C8D"/>
    <w:rsid w:val="00DB5B58"/>
    <w:rsid w:val="00DB6D77"/>
    <w:rsid w:val="00DC11E7"/>
    <w:rsid w:val="00DC33BD"/>
    <w:rsid w:val="00DC41A1"/>
    <w:rsid w:val="00DC4704"/>
    <w:rsid w:val="00DC488D"/>
    <w:rsid w:val="00DC5497"/>
    <w:rsid w:val="00DC7023"/>
    <w:rsid w:val="00DC769A"/>
    <w:rsid w:val="00DD16AB"/>
    <w:rsid w:val="00DD1CC8"/>
    <w:rsid w:val="00DD1ECC"/>
    <w:rsid w:val="00DD23A8"/>
    <w:rsid w:val="00DD3554"/>
    <w:rsid w:val="00DD3D86"/>
    <w:rsid w:val="00DD3FF6"/>
    <w:rsid w:val="00DD54DC"/>
    <w:rsid w:val="00DD5970"/>
    <w:rsid w:val="00DD78C3"/>
    <w:rsid w:val="00DE0B38"/>
    <w:rsid w:val="00DE1C52"/>
    <w:rsid w:val="00DE22A3"/>
    <w:rsid w:val="00DE36AF"/>
    <w:rsid w:val="00DE4A84"/>
    <w:rsid w:val="00DE53D5"/>
    <w:rsid w:val="00DE64A7"/>
    <w:rsid w:val="00DE709D"/>
    <w:rsid w:val="00DF1101"/>
    <w:rsid w:val="00DF18B2"/>
    <w:rsid w:val="00DF1EC4"/>
    <w:rsid w:val="00DF2235"/>
    <w:rsid w:val="00DF50BA"/>
    <w:rsid w:val="00DF72C0"/>
    <w:rsid w:val="00DF7FB5"/>
    <w:rsid w:val="00E00987"/>
    <w:rsid w:val="00E014EC"/>
    <w:rsid w:val="00E0340B"/>
    <w:rsid w:val="00E04650"/>
    <w:rsid w:val="00E04A90"/>
    <w:rsid w:val="00E04B74"/>
    <w:rsid w:val="00E050C3"/>
    <w:rsid w:val="00E05477"/>
    <w:rsid w:val="00E0551F"/>
    <w:rsid w:val="00E06B94"/>
    <w:rsid w:val="00E10F95"/>
    <w:rsid w:val="00E1111A"/>
    <w:rsid w:val="00E11587"/>
    <w:rsid w:val="00E121F4"/>
    <w:rsid w:val="00E13070"/>
    <w:rsid w:val="00E14553"/>
    <w:rsid w:val="00E148E5"/>
    <w:rsid w:val="00E1557F"/>
    <w:rsid w:val="00E16175"/>
    <w:rsid w:val="00E16CD3"/>
    <w:rsid w:val="00E219C7"/>
    <w:rsid w:val="00E23A0D"/>
    <w:rsid w:val="00E249F5"/>
    <w:rsid w:val="00E26E22"/>
    <w:rsid w:val="00E30D17"/>
    <w:rsid w:val="00E31313"/>
    <w:rsid w:val="00E32AFD"/>
    <w:rsid w:val="00E34017"/>
    <w:rsid w:val="00E345D4"/>
    <w:rsid w:val="00E36A6F"/>
    <w:rsid w:val="00E37664"/>
    <w:rsid w:val="00E37B8F"/>
    <w:rsid w:val="00E41091"/>
    <w:rsid w:val="00E41100"/>
    <w:rsid w:val="00E4118C"/>
    <w:rsid w:val="00E415C2"/>
    <w:rsid w:val="00E42176"/>
    <w:rsid w:val="00E43157"/>
    <w:rsid w:val="00E43FDC"/>
    <w:rsid w:val="00E44DA8"/>
    <w:rsid w:val="00E44E2C"/>
    <w:rsid w:val="00E456F0"/>
    <w:rsid w:val="00E45DCD"/>
    <w:rsid w:val="00E461CE"/>
    <w:rsid w:val="00E4760E"/>
    <w:rsid w:val="00E51256"/>
    <w:rsid w:val="00E51BE1"/>
    <w:rsid w:val="00E52F17"/>
    <w:rsid w:val="00E53666"/>
    <w:rsid w:val="00E54554"/>
    <w:rsid w:val="00E54AF8"/>
    <w:rsid w:val="00E556F3"/>
    <w:rsid w:val="00E57F92"/>
    <w:rsid w:val="00E6083C"/>
    <w:rsid w:val="00E609DD"/>
    <w:rsid w:val="00E62FFC"/>
    <w:rsid w:val="00E638C7"/>
    <w:rsid w:val="00E6664C"/>
    <w:rsid w:val="00E66CA0"/>
    <w:rsid w:val="00E67E66"/>
    <w:rsid w:val="00E67F21"/>
    <w:rsid w:val="00E7012B"/>
    <w:rsid w:val="00E720CA"/>
    <w:rsid w:val="00E726CE"/>
    <w:rsid w:val="00E74528"/>
    <w:rsid w:val="00E76005"/>
    <w:rsid w:val="00E763CE"/>
    <w:rsid w:val="00E76888"/>
    <w:rsid w:val="00E77552"/>
    <w:rsid w:val="00E808FA"/>
    <w:rsid w:val="00E82B44"/>
    <w:rsid w:val="00E83A34"/>
    <w:rsid w:val="00E843B8"/>
    <w:rsid w:val="00E84EB5"/>
    <w:rsid w:val="00E85662"/>
    <w:rsid w:val="00E859BF"/>
    <w:rsid w:val="00E876ED"/>
    <w:rsid w:val="00E8789F"/>
    <w:rsid w:val="00E90920"/>
    <w:rsid w:val="00E91510"/>
    <w:rsid w:val="00E95440"/>
    <w:rsid w:val="00E96746"/>
    <w:rsid w:val="00E97B71"/>
    <w:rsid w:val="00EA1C87"/>
    <w:rsid w:val="00EA2104"/>
    <w:rsid w:val="00EA375C"/>
    <w:rsid w:val="00EA3D34"/>
    <w:rsid w:val="00EA670B"/>
    <w:rsid w:val="00EB0EF9"/>
    <w:rsid w:val="00EB284D"/>
    <w:rsid w:val="00EB3919"/>
    <w:rsid w:val="00EB3D0E"/>
    <w:rsid w:val="00EB40BB"/>
    <w:rsid w:val="00EB454D"/>
    <w:rsid w:val="00EB479E"/>
    <w:rsid w:val="00EB4B37"/>
    <w:rsid w:val="00EC080F"/>
    <w:rsid w:val="00EC165D"/>
    <w:rsid w:val="00EC33A0"/>
    <w:rsid w:val="00EC3805"/>
    <w:rsid w:val="00EC496F"/>
    <w:rsid w:val="00EC5A0E"/>
    <w:rsid w:val="00EC624A"/>
    <w:rsid w:val="00EC6EAE"/>
    <w:rsid w:val="00EC70C2"/>
    <w:rsid w:val="00EC73B0"/>
    <w:rsid w:val="00EC7BBD"/>
    <w:rsid w:val="00EC7D46"/>
    <w:rsid w:val="00ED14A4"/>
    <w:rsid w:val="00ED1B25"/>
    <w:rsid w:val="00ED2D40"/>
    <w:rsid w:val="00ED509C"/>
    <w:rsid w:val="00ED549D"/>
    <w:rsid w:val="00ED5875"/>
    <w:rsid w:val="00ED677A"/>
    <w:rsid w:val="00ED76BE"/>
    <w:rsid w:val="00EE00E9"/>
    <w:rsid w:val="00EE1BFF"/>
    <w:rsid w:val="00EE2028"/>
    <w:rsid w:val="00EE339D"/>
    <w:rsid w:val="00EE3456"/>
    <w:rsid w:val="00EE46A4"/>
    <w:rsid w:val="00EE4845"/>
    <w:rsid w:val="00EE4D5A"/>
    <w:rsid w:val="00EF02E4"/>
    <w:rsid w:val="00EF186E"/>
    <w:rsid w:val="00EF2CD6"/>
    <w:rsid w:val="00EF619B"/>
    <w:rsid w:val="00EF62D1"/>
    <w:rsid w:val="00EF7B78"/>
    <w:rsid w:val="00F00B55"/>
    <w:rsid w:val="00F02AD1"/>
    <w:rsid w:val="00F031D3"/>
    <w:rsid w:val="00F036E4"/>
    <w:rsid w:val="00F0394D"/>
    <w:rsid w:val="00F0491C"/>
    <w:rsid w:val="00F0660C"/>
    <w:rsid w:val="00F118F4"/>
    <w:rsid w:val="00F12B0D"/>
    <w:rsid w:val="00F12CB3"/>
    <w:rsid w:val="00F21220"/>
    <w:rsid w:val="00F22BCF"/>
    <w:rsid w:val="00F23555"/>
    <w:rsid w:val="00F235A3"/>
    <w:rsid w:val="00F25189"/>
    <w:rsid w:val="00F253CC"/>
    <w:rsid w:val="00F25F1F"/>
    <w:rsid w:val="00F25FA8"/>
    <w:rsid w:val="00F261D4"/>
    <w:rsid w:val="00F26F81"/>
    <w:rsid w:val="00F27369"/>
    <w:rsid w:val="00F3280A"/>
    <w:rsid w:val="00F32AFE"/>
    <w:rsid w:val="00F3403A"/>
    <w:rsid w:val="00F37106"/>
    <w:rsid w:val="00F40DE5"/>
    <w:rsid w:val="00F41D60"/>
    <w:rsid w:val="00F46B21"/>
    <w:rsid w:val="00F474E6"/>
    <w:rsid w:val="00F47F25"/>
    <w:rsid w:val="00F5188E"/>
    <w:rsid w:val="00F519CF"/>
    <w:rsid w:val="00F51A8E"/>
    <w:rsid w:val="00F5326D"/>
    <w:rsid w:val="00F56BA5"/>
    <w:rsid w:val="00F606C2"/>
    <w:rsid w:val="00F60E22"/>
    <w:rsid w:val="00F614FE"/>
    <w:rsid w:val="00F6167A"/>
    <w:rsid w:val="00F633D1"/>
    <w:rsid w:val="00F66AB4"/>
    <w:rsid w:val="00F71FA2"/>
    <w:rsid w:val="00F73083"/>
    <w:rsid w:val="00F73D20"/>
    <w:rsid w:val="00F7460D"/>
    <w:rsid w:val="00F74BFA"/>
    <w:rsid w:val="00F75466"/>
    <w:rsid w:val="00F76E27"/>
    <w:rsid w:val="00F76F55"/>
    <w:rsid w:val="00F77198"/>
    <w:rsid w:val="00F77708"/>
    <w:rsid w:val="00F77C33"/>
    <w:rsid w:val="00F81242"/>
    <w:rsid w:val="00F8137E"/>
    <w:rsid w:val="00F81395"/>
    <w:rsid w:val="00F81BB8"/>
    <w:rsid w:val="00F83908"/>
    <w:rsid w:val="00F84572"/>
    <w:rsid w:val="00F845A1"/>
    <w:rsid w:val="00F84C42"/>
    <w:rsid w:val="00F85268"/>
    <w:rsid w:val="00F86412"/>
    <w:rsid w:val="00F91669"/>
    <w:rsid w:val="00F917D1"/>
    <w:rsid w:val="00F91C0A"/>
    <w:rsid w:val="00F9426E"/>
    <w:rsid w:val="00F94AEF"/>
    <w:rsid w:val="00F9653B"/>
    <w:rsid w:val="00F9740A"/>
    <w:rsid w:val="00F97D63"/>
    <w:rsid w:val="00FA1C35"/>
    <w:rsid w:val="00FA238E"/>
    <w:rsid w:val="00FA5697"/>
    <w:rsid w:val="00FB0A85"/>
    <w:rsid w:val="00FB2E2B"/>
    <w:rsid w:val="00FB35D2"/>
    <w:rsid w:val="00FB3EC7"/>
    <w:rsid w:val="00FB505C"/>
    <w:rsid w:val="00FB5530"/>
    <w:rsid w:val="00FB5F70"/>
    <w:rsid w:val="00FB62CF"/>
    <w:rsid w:val="00FB6AFC"/>
    <w:rsid w:val="00FB7A6B"/>
    <w:rsid w:val="00FC08B0"/>
    <w:rsid w:val="00FC1095"/>
    <w:rsid w:val="00FC217C"/>
    <w:rsid w:val="00FC37AB"/>
    <w:rsid w:val="00FC5C09"/>
    <w:rsid w:val="00FC65D1"/>
    <w:rsid w:val="00FC6925"/>
    <w:rsid w:val="00FD1562"/>
    <w:rsid w:val="00FD2BBB"/>
    <w:rsid w:val="00FD3C3B"/>
    <w:rsid w:val="00FD400B"/>
    <w:rsid w:val="00FD4602"/>
    <w:rsid w:val="00FD4E2A"/>
    <w:rsid w:val="00FD6788"/>
    <w:rsid w:val="00FD6C9F"/>
    <w:rsid w:val="00FD76AF"/>
    <w:rsid w:val="00FE00C4"/>
    <w:rsid w:val="00FE07DD"/>
    <w:rsid w:val="00FE1318"/>
    <w:rsid w:val="00FE1835"/>
    <w:rsid w:val="00FE47DD"/>
    <w:rsid w:val="00FE6B45"/>
    <w:rsid w:val="00FF2335"/>
    <w:rsid w:val="00FF49DB"/>
    <w:rsid w:val="00FF55F3"/>
    <w:rsid w:val="00FF5851"/>
    <w:rsid w:val="00FF5EDF"/>
    <w:rsid w:val="00FF6900"/>
    <w:rsid w:val="00FF6A9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77CF"/>
    <w:rPr>
      <w:sz w:val="16"/>
      <w:szCs w:val="16"/>
    </w:rPr>
  </w:style>
  <w:style w:type="paragraph" w:styleId="CommentText">
    <w:name w:val="annotation text"/>
    <w:basedOn w:val="Normal"/>
    <w:link w:val="CommentTextChar"/>
    <w:uiPriority w:val="99"/>
    <w:semiHidden/>
    <w:unhideWhenUsed/>
    <w:rsid w:val="003B77CF"/>
    <w:rPr>
      <w:sz w:val="20"/>
      <w:szCs w:val="20"/>
    </w:rPr>
  </w:style>
  <w:style w:type="character" w:customStyle="1" w:styleId="CommentTextChar">
    <w:name w:val="Comment Text Char"/>
    <w:basedOn w:val="DefaultParagraphFont"/>
    <w:link w:val="CommentText"/>
    <w:uiPriority w:val="99"/>
    <w:semiHidden/>
    <w:rsid w:val="003B77CF"/>
    <w:rPr>
      <w:lang w:val="en-US" w:eastAsia="en-US"/>
    </w:rPr>
  </w:style>
  <w:style w:type="paragraph" w:styleId="CommentSubject">
    <w:name w:val="annotation subject"/>
    <w:basedOn w:val="CommentText"/>
    <w:next w:val="CommentText"/>
    <w:link w:val="CommentSubjectChar"/>
    <w:uiPriority w:val="99"/>
    <w:semiHidden/>
    <w:unhideWhenUsed/>
    <w:rsid w:val="003B77CF"/>
    <w:rPr>
      <w:b/>
      <w:bCs/>
    </w:rPr>
  </w:style>
  <w:style w:type="character" w:customStyle="1" w:styleId="CommentSubjectChar">
    <w:name w:val="Comment Subject Char"/>
    <w:basedOn w:val="CommentTextChar"/>
    <w:link w:val="CommentSubject"/>
    <w:uiPriority w:val="99"/>
    <w:semiHidden/>
    <w:rsid w:val="003B77CF"/>
    <w:rPr>
      <w:b/>
      <w:bCs/>
      <w:lang w:val="en-US" w:eastAsia="en-US"/>
    </w:rPr>
  </w:style>
  <w:style w:type="paragraph" w:styleId="HTMLPreformatted">
    <w:name w:val="HTML Preformatted"/>
    <w:basedOn w:val="Normal"/>
    <w:link w:val="HTMLPreformattedChar"/>
    <w:uiPriority w:val="99"/>
    <w:semiHidden/>
    <w:unhideWhenUsed/>
    <w:rsid w:val="00D65A0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D65A08"/>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7060">
      <w:bodyDiv w:val="1"/>
      <w:marLeft w:val="0"/>
      <w:marRight w:val="0"/>
      <w:marTop w:val="0"/>
      <w:marBottom w:val="0"/>
      <w:divBdr>
        <w:top w:val="none" w:sz="0" w:space="0" w:color="auto"/>
        <w:left w:val="none" w:sz="0" w:space="0" w:color="auto"/>
        <w:bottom w:val="none" w:sz="0" w:space="0" w:color="auto"/>
        <w:right w:val="none" w:sz="0" w:space="0" w:color="auto"/>
      </w:divBdr>
    </w:div>
    <w:div w:id="364333713">
      <w:bodyDiv w:val="1"/>
      <w:marLeft w:val="0"/>
      <w:marRight w:val="0"/>
      <w:marTop w:val="0"/>
      <w:marBottom w:val="0"/>
      <w:divBdr>
        <w:top w:val="none" w:sz="0" w:space="0" w:color="auto"/>
        <w:left w:val="none" w:sz="0" w:space="0" w:color="auto"/>
        <w:bottom w:val="none" w:sz="0" w:space="0" w:color="auto"/>
        <w:right w:val="none" w:sz="0" w:space="0" w:color="auto"/>
      </w:divBdr>
    </w:div>
    <w:div w:id="607465011">
      <w:bodyDiv w:val="1"/>
      <w:marLeft w:val="0"/>
      <w:marRight w:val="0"/>
      <w:marTop w:val="0"/>
      <w:marBottom w:val="0"/>
      <w:divBdr>
        <w:top w:val="none" w:sz="0" w:space="0" w:color="auto"/>
        <w:left w:val="none" w:sz="0" w:space="0" w:color="auto"/>
        <w:bottom w:val="none" w:sz="0" w:space="0" w:color="auto"/>
        <w:right w:val="none" w:sz="0" w:space="0" w:color="auto"/>
      </w:divBdr>
    </w:div>
    <w:div w:id="84432349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84907882">
      <w:bodyDiv w:val="1"/>
      <w:marLeft w:val="0"/>
      <w:marRight w:val="0"/>
      <w:marTop w:val="0"/>
      <w:marBottom w:val="0"/>
      <w:divBdr>
        <w:top w:val="none" w:sz="0" w:space="0" w:color="auto"/>
        <w:left w:val="none" w:sz="0" w:space="0" w:color="auto"/>
        <w:bottom w:val="none" w:sz="0" w:space="0" w:color="auto"/>
        <w:right w:val="none" w:sz="0" w:space="0" w:color="auto"/>
      </w:divBdr>
      <w:divsChild>
        <w:div w:id="683047489">
          <w:marLeft w:val="0"/>
          <w:marRight w:val="0"/>
          <w:marTop w:val="0"/>
          <w:marBottom w:val="0"/>
          <w:divBdr>
            <w:top w:val="none" w:sz="0" w:space="0" w:color="auto"/>
            <w:left w:val="none" w:sz="0" w:space="0" w:color="auto"/>
            <w:bottom w:val="none" w:sz="0" w:space="0" w:color="auto"/>
            <w:right w:val="none" w:sz="0" w:space="0" w:color="auto"/>
          </w:divBdr>
        </w:div>
        <w:div w:id="1088308607">
          <w:marLeft w:val="0"/>
          <w:marRight w:val="0"/>
          <w:marTop w:val="0"/>
          <w:marBottom w:val="0"/>
          <w:divBdr>
            <w:top w:val="none" w:sz="0" w:space="0" w:color="auto"/>
            <w:left w:val="none" w:sz="0" w:space="0" w:color="auto"/>
            <w:bottom w:val="none" w:sz="0" w:space="0" w:color="auto"/>
            <w:right w:val="none" w:sz="0" w:space="0" w:color="auto"/>
          </w:divBdr>
        </w:div>
        <w:div w:id="11041508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306D"/>
    <w:rsid w:val="000465F5"/>
    <w:rsid w:val="0007291C"/>
    <w:rsid w:val="000E290F"/>
    <w:rsid w:val="000F5A84"/>
    <w:rsid w:val="00101118"/>
    <w:rsid w:val="00111DF2"/>
    <w:rsid w:val="00117B6D"/>
    <w:rsid w:val="00153C28"/>
    <w:rsid w:val="00163DAE"/>
    <w:rsid w:val="001C6E01"/>
    <w:rsid w:val="001F0238"/>
    <w:rsid w:val="00200821"/>
    <w:rsid w:val="00213418"/>
    <w:rsid w:val="0023163A"/>
    <w:rsid w:val="00231921"/>
    <w:rsid w:val="00262FB6"/>
    <w:rsid w:val="002700AD"/>
    <w:rsid w:val="00285A10"/>
    <w:rsid w:val="00322305"/>
    <w:rsid w:val="00353EFF"/>
    <w:rsid w:val="00385ADB"/>
    <w:rsid w:val="00390E00"/>
    <w:rsid w:val="00394049"/>
    <w:rsid w:val="003C634B"/>
    <w:rsid w:val="00486624"/>
    <w:rsid w:val="004B7303"/>
    <w:rsid w:val="004F1917"/>
    <w:rsid w:val="004F2DF8"/>
    <w:rsid w:val="00594A89"/>
    <w:rsid w:val="00594EE5"/>
    <w:rsid w:val="005E7E55"/>
    <w:rsid w:val="006160D7"/>
    <w:rsid w:val="006777CA"/>
    <w:rsid w:val="006A341D"/>
    <w:rsid w:val="006A577E"/>
    <w:rsid w:val="006C44E3"/>
    <w:rsid w:val="006D331E"/>
    <w:rsid w:val="006F2711"/>
    <w:rsid w:val="006F432D"/>
    <w:rsid w:val="007570C3"/>
    <w:rsid w:val="0077260D"/>
    <w:rsid w:val="007A492D"/>
    <w:rsid w:val="00806E99"/>
    <w:rsid w:val="0085640C"/>
    <w:rsid w:val="00856F4F"/>
    <w:rsid w:val="00885035"/>
    <w:rsid w:val="008A121D"/>
    <w:rsid w:val="008D2280"/>
    <w:rsid w:val="008F3170"/>
    <w:rsid w:val="008F7650"/>
    <w:rsid w:val="009258F7"/>
    <w:rsid w:val="0094716D"/>
    <w:rsid w:val="009601E4"/>
    <w:rsid w:val="009A261B"/>
    <w:rsid w:val="009B0DD4"/>
    <w:rsid w:val="009E2936"/>
    <w:rsid w:val="00A84670"/>
    <w:rsid w:val="00A92CCD"/>
    <w:rsid w:val="00AA0702"/>
    <w:rsid w:val="00AC0120"/>
    <w:rsid w:val="00AC15A4"/>
    <w:rsid w:val="00AC70D5"/>
    <w:rsid w:val="00AF6032"/>
    <w:rsid w:val="00B0336C"/>
    <w:rsid w:val="00B11833"/>
    <w:rsid w:val="00B21DB0"/>
    <w:rsid w:val="00B66D10"/>
    <w:rsid w:val="00B70C8F"/>
    <w:rsid w:val="00B87BA3"/>
    <w:rsid w:val="00B91A23"/>
    <w:rsid w:val="00BB2F48"/>
    <w:rsid w:val="00BE04DC"/>
    <w:rsid w:val="00BE2F56"/>
    <w:rsid w:val="00C05481"/>
    <w:rsid w:val="00C35556"/>
    <w:rsid w:val="00C56C06"/>
    <w:rsid w:val="00D04C46"/>
    <w:rsid w:val="00DE7283"/>
    <w:rsid w:val="00E269F6"/>
    <w:rsid w:val="00E31A93"/>
    <w:rsid w:val="00ED3F40"/>
    <w:rsid w:val="00F00D2F"/>
    <w:rsid w:val="00F04FD5"/>
    <w:rsid w:val="00F128DF"/>
    <w:rsid w:val="00F20B0A"/>
    <w:rsid w:val="00F55693"/>
    <w:rsid w:val="00FC4604"/>
    <w:rsid w:val="00FE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F4B1-C702-4D8A-8365-FF4C333F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10817</Characters>
  <Application>Microsoft Office Word</Application>
  <DocSecurity>0</DocSecurity>
  <Lines>196</Lines>
  <Paragraphs>53</Paragraphs>
  <ScaleCrop>false</ScaleCrop>
  <Company/>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193/18</dc:title>
  <dc:creator/>
  <cp:lastModifiedBy/>
  <cp:revision>1</cp:revision>
  <dcterms:created xsi:type="dcterms:W3CDTF">2019-03-01T19:58:00Z</dcterms:created>
  <dcterms:modified xsi:type="dcterms:W3CDTF">2019-03-01T19:58:00Z</dcterms:modified>
</cp:coreProperties>
</file>