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4D1898" w:rsidRDefault="00D306D1" w:rsidP="00627C9F">
      <w:pPr>
        <w:jc w:val="both"/>
        <w:rPr>
          <w:rFonts w:asciiTheme="majorHAnsi" w:hAnsiTheme="majorHAnsi" w:cs="Univers"/>
          <w:b/>
          <w:bCs/>
          <w:sz w:val="20"/>
          <w:szCs w:val="20"/>
          <w:lang w:val="es-ES"/>
        </w:rPr>
      </w:pPr>
      <w:bookmarkStart w:id="0" w:name="_GoBack"/>
      <w:r w:rsidRPr="004D189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32D3119" wp14:editId="27C1709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4C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bookmarkEnd w:id="0"/>
      <w:r w:rsidR="003E6CA1" w:rsidRPr="004D189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3080E1E" wp14:editId="27126B8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Default="007174FE" w:rsidP="00AE5488">
                            <w:r>
                              <w:rPr>
                                <w:noProof/>
                              </w:rPr>
                              <w:drawing>
                                <wp:inline distT="0" distB="0" distL="0" distR="0" wp14:anchorId="30644CF1" wp14:editId="12E8966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BC2D1D">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80E1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C2D1D" w:rsidRDefault="007174FE" w:rsidP="00AE5488">
                      <w:r>
                        <w:rPr>
                          <w:noProof/>
                        </w:rPr>
                        <w:drawing>
                          <wp:inline distT="0" distB="0" distL="0" distR="0" wp14:anchorId="30644CF1" wp14:editId="12E8966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BC2D1D">
                        <w:tab/>
                        <w:t xml:space="preserve">                              </w:t>
                      </w:r>
                    </w:p>
                  </w:txbxContent>
                </v:textbox>
              </v:shape>
            </w:pict>
          </mc:Fallback>
        </mc:AlternateContent>
      </w:r>
    </w:p>
    <w:p w:rsidR="00040C3A" w:rsidRPr="004D1898" w:rsidRDefault="00040C3A" w:rsidP="00040C3A">
      <w:pPr>
        <w:tabs>
          <w:tab w:val="center" w:pos="5400"/>
        </w:tabs>
        <w:suppressAutoHyphens/>
        <w:jc w:val="both"/>
        <w:rPr>
          <w:rFonts w:asciiTheme="majorHAnsi" w:hAnsiTheme="majorHAnsi"/>
          <w:sz w:val="20"/>
          <w:szCs w:val="20"/>
          <w:lang w:val="es-ES"/>
        </w:rPr>
      </w:pPr>
    </w:p>
    <w:p w:rsidR="00040C3A" w:rsidRPr="004D1898" w:rsidRDefault="00040C3A" w:rsidP="00040C3A">
      <w:pPr>
        <w:tabs>
          <w:tab w:val="center" w:pos="5400"/>
        </w:tabs>
        <w:suppressAutoHyphens/>
        <w:jc w:val="both"/>
        <w:rPr>
          <w:rFonts w:asciiTheme="majorHAnsi" w:hAnsiTheme="majorHAnsi"/>
          <w:sz w:val="20"/>
          <w:szCs w:val="20"/>
          <w:lang w:val="es-ES"/>
        </w:rPr>
      </w:pPr>
    </w:p>
    <w:p w:rsidR="005128E4" w:rsidRPr="004D1898" w:rsidRDefault="005128E4" w:rsidP="00040C3A">
      <w:pPr>
        <w:tabs>
          <w:tab w:val="center" w:pos="5400"/>
        </w:tabs>
        <w:suppressAutoHyphens/>
        <w:rPr>
          <w:rFonts w:asciiTheme="majorHAnsi" w:hAnsiTheme="majorHAnsi"/>
          <w:sz w:val="20"/>
          <w:szCs w:val="20"/>
          <w:lang w:val="es-ES"/>
        </w:rPr>
      </w:pPr>
    </w:p>
    <w:p w:rsidR="005128E4" w:rsidRPr="004D1898" w:rsidRDefault="005128E4" w:rsidP="00040C3A">
      <w:pPr>
        <w:tabs>
          <w:tab w:val="center" w:pos="5400"/>
        </w:tabs>
        <w:suppressAutoHyphens/>
        <w:rPr>
          <w:rFonts w:asciiTheme="majorHAnsi" w:hAnsiTheme="majorHAnsi"/>
          <w:sz w:val="20"/>
          <w:szCs w:val="20"/>
          <w:lang w:val="es-ES"/>
        </w:rPr>
      </w:pPr>
    </w:p>
    <w:p w:rsidR="005128E4" w:rsidRPr="004D1898" w:rsidRDefault="005128E4" w:rsidP="00040C3A">
      <w:pPr>
        <w:tabs>
          <w:tab w:val="center" w:pos="5400"/>
        </w:tabs>
        <w:suppressAutoHyphens/>
        <w:rPr>
          <w:rFonts w:asciiTheme="majorHAnsi" w:hAnsiTheme="majorHAnsi"/>
          <w:sz w:val="20"/>
          <w:szCs w:val="20"/>
          <w:lang w:val="es-ES"/>
        </w:rPr>
      </w:pPr>
    </w:p>
    <w:p w:rsidR="00040C3A" w:rsidRPr="004D1898" w:rsidRDefault="00040C3A" w:rsidP="005128E4">
      <w:pPr>
        <w:tabs>
          <w:tab w:val="center" w:pos="5400"/>
        </w:tabs>
        <w:suppressAutoHyphens/>
        <w:jc w:val="center"/>
        <w:rPr>
          <w:rFonts w:asciiTheme="majorHAnsi" w:hAnsiTheme="majorHAnsi"/>
          <w:sz w:val="20"/>
          <w:szCs w:val="20"/>
          <w:lang w:val="es-ES"/>
        </w:rPr>
      </w:pPr>
    </w:p>
    <w:p w:rsidR="00040C3A" w:rsidRPr="004D1898" w:rsidRDefault="00040C3A" w:rsidP="005128E4">
      <w:pPr>
        <w:tabs>
          <w:tab w:val="center" w:pos="5400"/>
        </w:tabs>
        <w:suppressAutoHyphens/>
        <w:jc w:val="center"/>
        <w:rPr>
          <w:rFonts w:asciiTheme="majorHAnsi" w:hAnsiTheme="majorHAnsi"/>
          <w:sz w:val="20"/>
          <w:szCs w:val="20"/>
          <w:lang w:val="es-ES"/>
        </w:rPr>
      </w:pPr>
    </w:p>
    <w:p w:rsidR="005B52B0" w:rsidRPr="004D1898" w:rsidRDefault="005B52B0" w:rsidP="005128E4">
      <w:pPr>
        <w:tabs>
          <w:tab w:val="center" w:pos="5400"/>
        </w:tabs>
        <w:suppressAutoHyphens/>
        <w:jc w:val="center"/>
        <w:rPr>
          <w:rFonts w:asciiTheme="majorHAnsi" w:hAnsiTheme="majorHAnsi"/>
          <w:sz w:val="20"/>
          <w:szCs w:val="20"/>
          <w:lang w:val="es-ES"/>
        </w:rPr>
      </w:pPr>
    </w:p>
    <w:p w:rsidR="005B52B0" w:rsidRPr="004D1898" w:rsidRDefault="005B52B0" w:rsidP="005128E4">
      <w:pPr>
        <w:tabs>
          <w:tab w:val="center" w:pos="5400"/>
        </w:tabs>
        <w:suppressAutoHyphens/>
        <w:jc w:val="center"/>
        <w:rPr>
          <w:rFonts w:asciiTheme="majorHAnsi" w:hAnsiTheme="majorHAnsi"/>
          <w:sz w:val="20"/>
          <w:szCs w:val="20"/>
          <w:lang w:val="es-ES"/>
        </w:rPr>
      </w:pPr>
    </w:p>
    <w:p w:rsidR="005B52B0" w:rsidRPr="004D1898" w:rsidRDefault="005B52B0" w:rsidP="005128E4">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3D3BC2" w:rsidP="00040C3A">
      <w:pPr>
        <w:tabs>
          <w:tab w:val="center" w:pos="5400"/>
        </w:tabs>
        <w:suppressAutoHyphens/>
        <w:jc w:val="center"/>
        <w:rPr>
          <w:rFonts w:asciiTheme="majorHAnsi" w:hAnsiTheme="majorHAnsi"/>
          <w:sz w:val="20"/>
          <w:szCs w:val="20"/>
          <w:lang w:val="es-ES"/>
        </w:rPr>
      </w:pPr>
      <w:r w:rsidRPr="004D189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8B37FE6" wp14:editId="693E3EF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4D3DD9" w:rsidRDefault="00BC2D1D" w:rsidP="00997BC5">
                            <w:pPr>
                              <w:spacing w:line="276" w:lineRule="auto"/>
                              <w:rPr>
                                <w:rFonts w:asciiTheme="majorHAnsi" w:hAnsiTheme="majorHAnsi" w:cs="Arial"/>
                                <w:b/>
                                <w:bCs/>
                                <w:color w:val="0D0D0D" w:themeColor="text1" w:themeTint="F2"/>
                                <w:sz w:val="36"/>
                                <w:szCs w:val="22"/>
                                <w:lang w:val="es-ES"/>
                              </w:rPr>
                            </w:pPr>
                            <w:r w:rsidRPr="004D3DD9">
                              <w:rPr>
                                <w:rFonts w:asciiTheme="majorHAnsi" w:hAnsiTheme="majorHAnsi" w:cs="Arial"/>
                                <w:b/>
                                <w:bCs/>
                                <w:color w:val="0D0D0D" w:themeColor="text1" w:themeTint="F2"/>
                                <w:sz w:val="36"/>
                                <w:szCs w:val="22"/>
                                <w:lang w:val="es-ES"/>
                              </w:rPr>
                              <w:t xml:space="preserve">INFORME </w:t>
                            </w:r>
                            <w:r w:rsidRPr="004D3DD9">
                              <w:rPr>
                                <w:rFonts w:asciiTheme="majorHAnsi" w:hAnsiTheme="majorHAnsi" w:cs="Arial"/>
                                <w:b/>
                                <w:bCs/>
                                <w:color w:val="0D0D0D" w:themeColor="text1" w:themeTint="F2"/>
                                <w:sz w:val="36"/>
                                <w:szCs w:val="40"/>
                                <w:lang w:val="es-ES"/>
                              </w:rPr>
                              <w:t>No.</w:t>
                            </w:r>
                            <w:r w:rsidRPr="004D3DD9">
                              <w:rPr>
                                <w:rFonts w:asciiTheme="majorHAnsi" w:hAnsiTheme="majorHAnsi" w:cs="Arial"/>
                                <w:b/>
                                <w:bCs/>
                                <w:color w:val="0D0D0D" w:themeColor="text1" w:themeTint="F2"/>
                                <w:sz w:val="36"/>
                                <w:szCs w:val="22"/>
                                <w:lang w:val="es-ES"/>
                              </w:rPr>
                              <w:t xml:space="preserve"> </w:t>
                            </w:r>
                            <w:r w:rsidR="006770E3" w:rsidRPr="004D3DD9">
                              <w:rPr>
                                <w:rFonts w:asciiTheme="majorHAnsi" w:hAnsiTheme="majorHAnsi" w:cs="Arial"/>
                                <w:b/>
                                <w:bCs/>
                                <w:color w:val="0D0D0D" w:themeColor="text1" w:themeTint="F2"/>
                                <w:sz w:val="36"/>
                                <w:szCs w:val="22"/>
                                <w:lang w:val="es-ES"/>
                              </w:rPr>
                              <w:t>70</w:t>
                            </w:r>
                            <w:r w:rsidRPr="004D3DD9">
                              <w:rPr>
                                <w:rFonts w:asciiTheme="majorHAnsi" w:hAnsiTheme="majorHAnsi" w:cs="Arial"/>
                                <w:b/>
                                <w:bCs/>
                                <w:color w:val="0D0D0D" w:themeColor="text1" w:themeTint="F2"/>
                                <w:sz w:val="36"/>
                                <w:szCs w:val="22"/>
                                <w:lang w:val="es-ES"/>
                              </w:rPr>
                              <w:t>/19</w:t>
                            </w:r>
                          </w:p>
                          <w:p w:rsidR="00BC2D1D" w:rsidRPr="004D3DD9" w:rsidRDefault="00BC2D1D" w:rsidP="00997BC5">
                            <w:pPr>
                              <w:spacing w:line="276" w:lineRule="auto"/>
                              <w:rPr>
                                <w:rFonts w:asciiTheme="majorHAnsi" w:hAnsiTheme="majorHAnsi" w:cs="Arial"/>
                                <w:b/>
                                <w:color w:val="0D0D0D" w:themeColor="text1" w:themeTint="F2"/>
                                <w:sz w:val="36"/>
                                <w:szCs w:val="22"/>
                                <w:lang w:val="es-ES"/>
                              </w:rPr>
                            </w:pPr>
                            <w:r w:rsidRPr="004D3DD9">
                              <w:rPr>
                                <w:rFonts w:asciiTheme="majorHAnsi" w:hAnsiTheme="majorHAnsi" w:cs="Arial"/>
                                <w:b/>
                                <w:color w:val="0D0D0D" w:themeColor="text1" w:themeTint="F2"/>
                                <w:sz w:val="36"/>
                                <w:szCs w:val="22"/>
                                <w:lang w:val="es-ES"/>
                              </w:rPr>
                              <w:t xml:space="preserve">PETICIÓN 858-09 </w:t>
                            </w:r>
                          </w:p>
                          <w:p w:rsidR="00BC2D1D" w:rsidRPr="004D3DD9" w:rsidRDefault="00BC2D1D" w:rsidP="00997BC5">
                            <w:pPr>
                              <w:spacing w:line="276" w:lineRule="auto"/>
                              <w:rPr>
                                <w:rFonts w:asciiTheme="majorHAnsi" w:hAnsiTheme="majorHAnsi" w:cs="Arial"/>
                                <w:color w:val="0D0D0D" w:themeColor="text1" w:themeTint="F2"/>
                                <w:szCs w:val="22"/>
                                <w:lang w:val="es-ES"/>
                              </w:rPr>
                            </w:pPr>
                            <w:r w:rsidRPr="004D3DD9">
                              <w:rPr>
                                <w:rFonts w:asciiTheme="majorHAnsi" w:hAnsiTheme="majorHAnsi" w:cs="Arial"/>
                                <w:color w:val="0D0D0D" w:themeColor="text1" w:themeTint="F2"/>
                                <w:szCs w:val="22"/>
                                <w:lang w:val="es-ES"/>
                              </w:rPr>
                              <w:t>INFORME DE ADMISIBILIDAD</w:t>
                            </w:r>
                          </w:p>
                          <w:p w:rsidR="00BC2D1D" w:rsidRPr="004D3DD9" w:rsidRDefault="00BC2D1D" w:rsidP="00997BC5">
                            <w:pPr>
                              <w:spacing w:line="276" w:lineRule="auto"/>
                              <w:rPr>
                                <w:rFonts w:asciiTheme="majorHAnsi" w:hAnsiTheme="majorHAnsi" w:cs="Arial"/>
                                <w:color w:val="0D0D0D" w:themeColor="text1" w:themeTint="F2"/>
                                <w:szCs w:val="22"/>
                                <w:lang w:val="es-ES"/>
                              </w:rPr>
                            </w:pPr>
                            <w:bookmarkStart w:id="1" w:name="_ftnref1"/>
                          </w:p>
                          <w:p w:rsidR="00BC2D1D" w:rsidRPr="007665A8" w:rsidRDefault="00BC2D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LUIZ JOSÉ DA CUNHA</w:t>
                            </w:r>
                            <w:r w:rsidR="00ED7AD4">
                              <w:rPr>
                                <w:rFonts w:asciiTheme="majorHAnsi" w:hAnsiTheme="majorHAnsi" w:cs="Arial"/>
                                <w:color w:val="0D0D0D" w:themeColor="text1" w:themeTint="F2"/>
                                <w:szCs w:val="22"/>
                                <w:lang w:val="pt-BR"/>
                              </w:rPr>
                              <w:t xml:space="preserve"> “CRIOULO”</w:t>
                            </w:r>
                            <w:r>
                              <w:rPr>
                                <w:rFonts w:asciiTheme="majorHAnsi" w:hAnsiTheme="majorHAnsi" w:cs="Arial"/>
                                <w:color w:val="0D0D0D" w:themeColor="text1" w:themeTint="F2"/>
                                <w:szCs w:val="22"/>
                                <w:lang w:val="pt-BR"/>
                              </w:rPr>
                              <w:t xml:space="preserve"> Y FAMILIA</w:t>
                            </w:r>
                          </w:p>
                          <w:bookmarkEnd w:id="1"/>
                          <w:p w:rsidR="00BC2D1D" w:rsidRPr="007665A8" w:rsidRDefault="00BC2D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BC2D1D" w:rsidRPr="007665A8" w:rsidRDefault="00BC2D1D"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7FE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C2D1D" w:rsidRPr="004D3DD9" w:rsidRDefault="00BC2D1D" w:rsidP="00997BC5">
                      <w:pPr>
                        <w:spacing w:line="276" w:lineRule="auto"/>
                        <w:rPr>
                          <w:rFonts w:asciiTheme="majorHAnsi" w:hAnsiTheme="majorHAnsi" w:cs="Arial"/>
                          <w:b/>
                          <w:bCs/>
                          <w:color w:val="0D0D0D" w:themeColor="text1" w:themeTint="F2"/>
                          <w:sz w:val="36"/>
                          <w:szCs w:val="22"/>
                          <w:lang w:val="es-ES"/>
                        </w:rPr>
                      </w:pPr>
                      <w:r w:rsidRPr="004D3DD9">
                        <w:rPr>
                          <w:rFonts w:asciiTheme="majorHAnsi" w:hAnsiTheme="majorHAnsi" w:cs="Arial"/>
                          <w:b/>
                          <w:bCs/>
                          <w:color w:val="0D0D0D" w:themeColor="text1" w:themeTint="F2"/>
                          <w:sz w:val="36"/>
                          <w:szCs w:val="22"/>
                          <w:lang w:val="es-ES"/>
                        </w:rPr>
                        <w:t xml:space="preserve">INFORME </w:t>
                      </w:r>
                      <w:r w:rsidRPr="004D3DD9">
                        <w:rPr>
                          <w:rFonts w:asciiTheme="majorHAnsi" w:hAnsiTheme="majorHAnsi" w:cs="Arial"/>
                          <w:b/>
                          <w:bCs/>
                          <w:color w:val="0D0D0D" w:themeColor="text1" w:themeTint="F2"/>
                          <w:sz w:val="36"/>
                          <w:szCs w:val="40"/>
                          <w:lang w:val="es-ES"/>
                        </w:rPr>
                        <w:t>No.</w:t>
                      </w:r>
                      <w:r w:rsidRPr="004D3DD9">
                        <w:rPr>
                          <w:rFonts w:asciiTheme="majorHAnsi" w:hAnsiTheme="majorHAnsi" w:cs="Arial"/>
                          <w:b/>
                          <w:bCs/>
                          <w:color w:val="0D0D0D" w:themeColor="text1" w:themeTint="F2"/>
                          <w:sz w:val="36"/>
                          <w:szCs w:val="22"/>
                          <w:lang w:val="es-ES"/>
                        </w:rPr>
                        <w:t xml:space="preserve"> </w:t>
                      </w:r>
                      <w:r w:rsidR="006770E3" w:rsidRPr="004D3DD9">
                        <w:rPr>
                          <w:rFonts w:asciiTheme="majorHAnsi" w:hAnsiTheme="majorHAnsi" w:cs="Arial"/>
                          <w:b/>
                          <w:bCs/>
                          <w:color w:val="0D0D0D" w:themeColor="text1" w:themeTint="F2"/>
                          <w:sz w:val="36"/>
                          <w:szCs w:val="22"/>
                          <w:lang w:val="es-ES"/>
                        </w:rPr>
                        <w:t>70</w:t>
                      </w:r>
                      <w:r w:rsidRPr="004D3DD9">
                        <w:rPr>
                          <w:rFonts w:asciiTheme="majorHAnsi" w:hAnsiTheme="majorHAnsi" w:cs="Arial"/>
                          <w:b/>
                          <w:bCs/>
                          <w:color w:val="0D0D0D" w:themeColor="text1" w:themeTint="F2"/>
                          <w:sz w:val="36"/>
                          <w:szCs w:val="22"/>
                          <w:lang w:val="es-ES"/>
                        </w:rPr>
                        <w:t>/19</w:t>
                      </w:r>
                    </w:p>
                    <w:p w:rsidR="00BC2D1D" w:rsidRPr="004D3DD9" w:rsidRDefault="00BC2D1D" w:rsidP="00997BC5">
                      <w:pPr>
                        <w:spacing w:line="276" w:lineRule="auto"/>
                        <w:rPr>
                          <w:rFonts w:asciiTheme="majorHAnsi" w:hAnsiTheme="majorHAnsi" w:cs="Arial"/>
                          <w:b/>
                          <w:color w:val="0D0D0D" w:themeColor="text1" w:themeTint="F2"/>
                          <w:sz w:val="36"/>
                          <w:szCs w:val="22"/>
                          <w:lang w:val="es-ES"/>
                        </w:rPr>
                      </w:pPr>
                      <w:r w:rsidRPr="004D3DD9">
                        <w:rPr>
                          <w:rFonts w:asciiTheme="majorHAnsi" w:hAnsiTheme="majorHAnsi" w:cs="Arial"/>
                          <w:b/>
                          <w:color w:val="0D0D0D" w:themeColor="text1" w:themeTint="F2"/>
                          <w:sz w:val="36"/>
                          <w:szCs w:val="22"/>
                          <w:lang w:val="es-ES"/>
                        </w:rPr>
                        <w:t xml:space="preserve">PETICIÓN 858-09 </w:t>
                      </w:r>
                    </w:p>
                    <w:p w:rsidR="00BC2D1D" w:rsidRPr="004D3DD9" w:rsidRDefault="00BC2D1D" w:rsidP="00997BC5">
                      <w:pPr>
                        <w:spacing w:line="276" w:lineRule="auto"/>
                        <w:rPr>
                          <w:rFonts w:asciiTheme="majorHAnsi" w:hAnsiTheme="majorHAnsi" w:cs="Arial"/>
                          <w:color w:val="0D0D0D" w:themeColor="text1" w:themeTint="F2"/>
                          <w:szCs w:val="22"/>
                          <w:lang w:val="es-ES"/>
                        </w:rPr>
                      </w:pPr>
                      <w:r w:rsidRPr="004D3DD9">
                        <w:rPr>
                          <w:rFonts w:asciiTheme="majorHAnsi" w:hAnsiTheme="majorHAnsi" w:cs="Arial"/>
                          <w:color w:val="0D0D0D" w:themeColor="text1" w:themeTint="F2"/>
                          <w:szCs w:val="22"/>
                          <w:lang w:val="es-ES"/>
                        </w:rPr>
                        <w:t>INFORME DE ADMISIBILIDAD</w:t>
                      </w:r>
                    </w:p>
                    <w:p w:rsidR="00BC2D1D" w:rsidRPr="004D3DD9" w:rsidRDefault="00BC2D1D" w:rsidP="00997BC5">
                      <w:pPr>
                        <w:spacing w:line="276" w:lineRule="auto"/>
                        <w:rPr>
                          <w:rFonts w:asciiTheme="majorHAnsi" w:hAnsiTheme="majorHAnsi" w:cs="Arial"/>
                          <w:color w:val="0D0D0D" w:themeColor="text1" w:themeTint="F2"/>
                          <w:szCs w:val="22"/>
                          <w:lang w:val="es-ES"/>
                        </w:rPr>
                      </w:pPr>
                      <w:bookmarkStart w:id="2" w:name="_ftnref1"/>
                    </w:p>
                    <w:p w:rsidR="00BC2D1D" w:rsidRPr="007665A8" w:rsidRDefault="00BC2D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LUIZ JOSÉ DA CUNHA</w:t>
                      </w:r>
                      <w:r w:rsidR="00ED7AD4">
                        <w:rPr>
                          <w:rFonts w:asciiTheme="majorHAnsi" w:hAnsiTheme="majorHAnsi" w:cs="Arial"/>
                          <w:color w:val="0D0D0D" w:themeColor="text1" w:themeTint="F2"/>
                          <w:szCs w:val="22"/>
                          <w:lang w:val="pt-BR"/>
                        </w:rPr>
                        <w:t xml:space="preserve"> “CRIOULO”</w:t>
                      </w:r>
                      <w:r>
                        <w:rPr>
                          <w:rFonts w:asciiTheme="majorHAnsi" w:hAnsiTheme="majorHAnsi" w:cs="Arial"/>
                          <w:color w:val="0D0D0D" w:themeColor="text1" w:themeTint="F2"/>
                          <w:szCs w:val="22"/>
                          <w:lang w:val="pt-BR"/>
                        </w:rPr>
                        <w:t xml:space="preserve"> Y FAMILIA</w:t>
                      </w:r>
                    </w:p>
                    <w:bookmarkEnd w:id="2"/>
                    <w:p w:rsidR="00BC2D1D" w:rsidRPr="007665A8" w:rsidRDefault="00BC2D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BC2D1D" w:rsidRPr="007665A8" w:rsidRDefault="00BC2D1D" w:rsidP="007A5817">
                      <w:pPr>
                        <w:rPr>
                          <w:color w:val="0D0D0D" w:themeColor="text1" w:themeTint="F2"/>
                          <w:lang w:val="pt-BR"/>
                        </w:rPr>
                      </w:pPr>
                    </w:p>
                  </w:txbxContent>
                </v:textbox>
              </v:shape>
            </w:pict>
          </mc:Fallback>
        </mc:AlternateContent>
      </w:r>
      <w:r w:rsidR="004E2649" w:rsidRPr="004D189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4029493" wp14:editId="420A952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6770E3" w:rsidRDefault="00BC2D1D" w:rsidP="007A5817">
                            <w:pPr>
                              <w:spacing w:line="276" w:lineRule="auto"/>
                              <w:jc w:val="right"/>
                              <w:rPr>
                                <w:rFonts w:asciiTheme="minorHAnsi" w:hAnsiTheme="minorHAnsi"/>
                                <w:color w:val="FFFFFF" w:themeColor="background1"/>
                                <w:sz w:val="22"/>
                                <w:lang w:val="pt-BR"/>
                              </w:rPr>
                            </w:pPr>
                            <w:r w:rsidRPr="006770E3">
                              <w:rPr>
                                <w:rFonts w:asciiTheme="minorHAnsi" w:hAnsiTheme="minorHAnsi"/>
                                <w:color w:val="FFFFFF" w:themeColor="background1"/>
                                <w:sz w:val="22"/>
                                <w:lang w:val="pt-BR"/>
                              </w:rPr>
                              <w:t>OEA/Ser.L/V/II.</w:t>
                            </w:r>
                          </w:p>
                          <w:p w:rsidR="00BC2D1D" w:rsidRPr="006770E3" w:rsidRDefault="006770E3" w:rsidP="007A5817">
                            <w:pPr>
                              <w:spacing w:line="276" w:lineRule="auto"/>
                              <w:jc w:val="right"/>
                              <w:rPr>
                                <w:rFonts w:asciiTheme="minorHAnsi" w:hAnsiTheme="minorHAnsi"/>
                                <w:color w:val="FFFFFF" w:themeColor="background1"/>
                                <w:sz w:val="22"/>
                                <w:lang w:val="pt-BR"/>
                              </w:rPr>
                            </w:pPr>
                            <w:r w:rsidRPr="006770E3">
                              <w:rPr>
                                <w:rFonts w:asciiTheme="minorHAnsi" w:hAnsiTheme="minorHAnsi"/>
                                <w:color w:val="FFFFFF" w:themeColor="background1"/>
                                <w:sz w:val="22"/>
                                <w:lang w:val="pt-BR"/>
                              </w:rPr>
                              <w:t>Doc. 78</w:t>
                            </w:r>
                          </w:p>
                          <w:p w:rsidR="00BC2D1D" w:rsidRPr="00D21D32" w:rsidRDefault="006770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BC2D1D" w:rsidRPr="00D21D32">
                              <w:rPr>
                                <w:rFonts w:asciiTheme="minorHAnsi" w:hAnsiTheme="minorHAnsi"/>
                                <w:color w:val="FFFFFF" w:themeColor="background1"/>
                                <w:sz w:val="22"/>
                                <w:lang w:val="es-ES"/>
                              </w:rPr>
                              <w:t xml:space="preserve"> 2019</w:t>
                            </w:r>
                          </w:p>
                          <w:p w:rsidR="00BC2D1D" w:rsidRPr="00D21D32" w:rsidRDefault="00BC2D1D" w:rsidP="007A5817">
                            <w:pPr>
                              <w:spacing w:line="276" w:lineRule="auto"/>
                              <w:jc w:val="right"/>
                              <w:rPr>
                                <w:rFonts w:asciiTheme="minorHAnsi" w:hAnsiTheme="minorHAnsi"/>
                                <w:color w:val="FFFFFF" w:themeColor="background1"/>
                                <w:sz w:val="22"/>
                                <w:lang w:val="es-ES"/>
                              </w:rPr>
                            </w:pPr>
                            <w:r w:rsidRPr="00D21D32">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949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C2D1D" w:rsidRPr="006770E3" w:rsidRDefault="00BC2D1D" w:rsidP="007A5817">
                      <w:pPr>
                        <w:spacing w:line="276" w:lineRule="auto"/>
                        <w:jc w:val="right"/>
                        <w:rPr>
                          <w:rFonts w:asciiTheme="minorHAnsi" w:hAnsiTheme="minorHAnsi"/>
                          <w:color w:val="FFFFFF" w:themeColor="background1"/>
                          <w:sz w:val="22"/>
                          <w:lang w:val="pt-BR"/>
                        </w:rPr>
                      </w:pPr>
                      <w:r w:rsidRPr="006770E3">
                        <w:rPr>
                          <w:rFonts w:asciiTheme="minorHAnsi" w:hAnsiTheme="minorHAnsi"/>
                          <w:color w:val="FFFFFF" w:themeColor="background1"/>
                          <w:sz w:val="22"/>
                          <w:lang w:val="pt-BR"/>
                        </w:rPr>
                        <w:t>OEA/Ser.L/V/II.</w:t>
                      </w:r>
                    </w:p>
                    <w:p w:rsidR="00BC2D1D" w:rsidRPr="006770E3" w:rsidRDefault="006770E3" w:rsidP="007A5817">
                      <w:pPr>
                        <w:spacing w:line="276" w:lineRule="auto"/>
                        <w:jc w:val="right"/>
                        <w:rPr>
                          <w:rFonts w:asciiTheme="minorHAnsi" w:hAnsiTheme="minorHAnsi"/>
                          <w:color w:val="FFFFFF" w:themeColor="background1"/>
                          <w:sz w:val="22"/>
                          <w:lang w:val="pt-BR"/>
                        </w:rPr>
                      </w:pPr>
                      <w:r w:rsidRPr="006770E3">
                        <w:rPr>
                          <w:rFonts w:asciiTheme="minorHAnsi" w:hAnsiTheme="minorHAnsi"/>
                          <w:color w:val="FFFFFF" w:themeColor="background1"/>
                          <w:sz w:val="22"/>
                          <w:lang w:val="pt-BR"/>
                        </w:rPr>
                        <w:t>Doc. 78</w:t>
                      </w:r>
                    </w:p>
                    <w:p w:rsidR="00BC2D1D" w:rsidRPr="00D21D32" w:rsidRDefault="006770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BC2D1D" w:rsidRPr="00D21D32">
                        <w:rPr>
                          <w:rFonts w:asciiTheme="minorHAnsi" w:hAnsiTheme="minorHAnsi"/>
                          <w:color w:val="FFFFFF" w:themeColor="background1"/>
                          <w:sz w:val="22"/>
                          <w:lang w:val="es-ES"/>
                        </w:rPr>
                        <w:t xml:space="preserve"> 2019</w:t>
                      </w:r>
                    </w:p>
                    <w:p w:rsidR="00BC2D1D" w:rsidRPr="00D21D32" w:rsidRDefault="00BC2D1D" w:rsidP="007A5817">
                      <w:pPr>
                        <w:spacing w:line="276" w:lineRule="auto"/>
                        <w:jc w:val="right"/>
                        <w:rPr>
                          <w:rFonts w:asciiTheme="minorHAnsi" w:hAnsiTheme="minorHAnsi"/>
                          <w:color w:val="FFFFFF" w:themeColor="background1"/>
                          <w:sz w:val="22"/>
                          <w:lang w:val="es-ES"/>
                        </w:rPr>
                      </w:pPr>
                      <w:r w:rsidRPr="00D21D32">
                        <w:rPr>
                          <w:rFonts w:asciiTheme="minorHAnsi" w:hAnsiTheme="minorHAnsi"/>
                          <w:color w:val="FFFFFF" w:themeColor="background1"/>
                          <w:sz w:val="22"/>
                          <w:lang w:val="es-ES"/>
                        </w:rPr>
                        <w:t>Original: portugués</w:t>
                      </w:r>
                    </w:p>
                  </w:txbxContent>
                </v:textbox>
              </v:shape>
            </w:pict>
          </mc:Fallback>
        </mc:AlternateContent>
      </w: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cs="Arial"/>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5128E4" w:rsidRPr="004D1898" w:rsidRDefault="005128E4"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5128E4" w:rsidRPr="004D1898" w:rsidRDefault="005128E4" w:rsidP="00040C3A">
      <w:pPr>
        <w:tabs>
          <w:tab w:val="center" w:pos="5400"/>
        </w:tabs>
        <w:suppressAutoHyphens/>
        <w:jc w:val="center"/>
        <w:rPr>
          <w:rFonts w:asciiTheme="majorHAnsi" w:hAnsiTheme="majorHAnsi"/>
          <w:sz w:val="20"/>
          <w:szCs w:val="20"/>
          <w:lang w:val="es-ES"/>
        </w:rPr>
      </w:pPr>
    </w:p>
    <w:p w:rsidR="005128E4" w:rsidRPr="004D1898" w:rsidRDefault="005128E4" w:rsidP="00040C3A">
      <w:pPr>
        <w:tabs>
          <w:tab w:val="center" w:pos="5400"/>
        </w:tabs>
        <w:suppressAutoHyphens/>
        <w:jc w:val="center"/>
        <w:rPr>
          <w:rFonts w:asciiTheme="majorHAnsi" w:hAnsiTheme="majorHAnsi"/>
          <w:sz w:val="20"/>
          <w:szCs w:val="20"/>
          <w:lang w:val="es-ES"/>
        </w:rPr>
      </w:pPr>
    </w:p>
    <w:p w:rsidR="005128E4" w:rsidRPr="004D1898" w:rsidRDefault="005128E4"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040C3A" w:rsidRPr="004D1898" w:rsidRDefault="00040C3A"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90270B" w:rsidP="00040C3A">
      <w:pPr>
        <w:tabs>
          <w:tab w:val="center" w:pos="5400"/>
        </w:tabs>
        <w:suppressAutoHyphens/>
        <w:jc w:val="center"/>
        <w:rPr>
          <w:rFonts w:asciiTheme="majorHAnsi" w:hAnsiTheme="majorHAnsi"/>
          <w:sz w:val="20"/>
          <w:szCs w:val="20"/>
          <w:lang w:val="es-ES"/>
        </w:rPr>
      </w:pPr>
      <w:r w:rsidRPr="004D189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B080900" wp14:editId="6E4E220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6A4930" w:rsidRDefault="00BC2D1D" w:rsidP="00DD3D86">
                            <w:pPr>
                              <w:tabs>
                                <w:tab w:val="center" w:pos="5400"/>
                              </w:tabs>
                              <w:suppressAutoHyphens/>
                              <w:spacing w:before="60"/>
                              <w:rPr>
                                <w:rFonts w:asciiTheme="majorHAnsi" w:hAnsiTheme="majorHAnsi"/>
                                <w:color w:val="0D0D0D" w:themeColor="text1" w:themeTint="F2"/>
                                <w:sz w:val="18"/>
                                <w:szCs w:val="22"/>
                                <w:lang w:val="es-ES"/>
                              </w:rPr>
                            </w:pPr>
                            <w:r w:rsidRPr="006770E3">
                              <w:rPr>
                                <w:rFonts w:asciiTheme="majorHAnsi" w:hAnsiTheme="majorHAnsi"/>
                                <w:color w:val="0D0D0D" w:themeColor="text1" w:themeTint="F2"/>
                                <w:sz w:val="18"/>
                                <w:szCs w:val="22"/>
                                <w:lang w:val="es-ES"/>
                              </w:rPr>
                              <w:t>Aprobado elec</w:t>
                            </w:r>
                            <w:r w:rsidR="006770E3">
                              <w:rPr>
                                <w:rFonts w:asciiTheme="majorHAnsi" w:hAnsiTheme="majorHAnsi"/>
                                <w:color w:val="0D0D0D" w:themeColor="text1" w:themeTint="F2"/>
                                <w:sz w:val="18"/>
                                <w:szCs w:val="22"/>
                                <w:lang w:val="es-ES"/>
                              </w:rPr>
                              <w:t>t</w:t>
                            </w:r>
                            <w:r w:rsidRPr="006770E3">
                              <w:rPr>
                                <w:rFonts w:asciiTheme="majorHAnsi" w:hAnsiTheme="majorHAnsi"/>
                                <w:color w:val="0D0D0D" w:themeColor="text1" w:themeTint="F2"/>
                                <w:sz w:val="18"/>
                                <w:szCs w:val="22"/>
                                <w:lang w:val="es-ES"/>
                              </w:rPr>
                              <w:t xml:space="preserve">rónicamente por la Comisión el </w:t>
                            </w:r>
                            <w:r w:rsidR="006770E3">
                              <w:rPr>
                                <w:rFonts w:asciiTheme="majorHAnsi" w:hAnsiTheme="majorHAnsi"/>
                                <w:color w:val="0D0D0D" w:themeColor="text1" w:themeTint="F2"/>
                                <w:sz w:val="18"/>
                                <w:szCs w:val="22"/>
                                <w:lang w:val="es-ES"/>
                              </w:rPr>
                              <w:t>5</w:t>
                            </w:r>
                            <w:r w:rsidRPr="006A4930">
                              <w:rPr>
                                <w:rFonts w:asciiTheme="majorHAnsi" w:hAnsiTheme="majorHAnsi"/>
                                <w:color w:val="0D0D0D" w:themeColor="text1" w:themeTint="F2"/>
                                <w:sz w:val="18"/>
                                <w:szCs w:val="22"/>
                                <w:lang w:val="es-ES"/>
                              </w:rPr>
                              <w:t xml:space="preserve"> de </w:t>
                            </w:r>
                            <w:r w:rsidR="006770E3">
                              <w:rPr>
                                <w:rFonts w:asciiTheme="majorHAnsi" w:hAnsiTheme="majorHAnsi"/>
                                <w:color w:val="0D0D0D" w:themeColor="text1" w:themeTint="F2"/>
                                <w:sz w:val="18"/>
                                <w:szCs w:val="22"/>
                                <w:lang w:val="es-ES"/>
                              </w:rPr>
                              <w:t>mayo</w:t>
                            </w:r>
                            <w:r w:rsidRPr="006A4930">
                              <w:rPr>
                                <w:rFonts w:asciiTheme="majorHAnsi" w:hAnsiTheme="majorHAnsi"/>
                                <w:color w:val="0D0D0D" w:themeColor="text1" w:themeTint="F2"/>
                                <w:sz w:val="18"/>
                                <w:szCs w:val="22"/>
                                <w:lang w:val="es-ES"/>
                              </w:rPr>
                              <w:t xml:space="preserve"> de 2019</w:t>
                            </w:r>
                            <w:r w:rsidR="00BD1156">
                              <w:rPr>
                                <w:rFonts w:asciiTheme="majorHAnsi" w:hAnsiTheme="majorHAnsi"/>
                                <w:color w:val="0D0D0D" w:themeColor="text1" w:themeTint="F2"/>
                                <w:sz w:val="18"/>
                                <w:szCs w:val="22"/>
                                <w:lang w:val="es-ES"/>
                              </w:rPr>
                              <w:t>.</w:t>
                            </w:r>
                          </w:p>
                          <w:p w:rsidR="00BC2D1D" w:rsidRPr="006A4930" w:rsidRDefault="00BC2D1D" w:rsidP="00247403">
                            <w:pPr>
                              <w:tabs>
                                <w:tab w:val="center" w:pos="5400"/>
                              </w:tabs>
                              <w:suppressAutoHyphens/>
                              <w:spacing w:before="60"/>
                              <w:rPr>
                                <w:rFonts w:asciiTheme="minorHAnsi" w:hAnsiTheme="minorHAnsi" w:cs="Univers"/>
                                <w:color w:val="0D0D0D" w:themeColor="text1" w:themeTint="F2"/>
                                <w:sz w:val="20"/>
                                <w:szCs w:val="20"/>
                                <w:lang w:val="es-ES"/>
                              </w:rPr>
                            </w:pPr>
                          </w:p>
                          <w:p w:rsidR="00BC2D1D" w:rsidRPr="006A4930" w:rsidRDefault="00BC2D1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090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C2D1D" w:rsidRPr="006A4930" w:rsidRDefault="00BC2D1D" w:rsidP="00DD3D86">
                      <w:pPr>
                        <w:tabs>
                          <w:tab w:val="center" w:pos="5400"/>
                        </w:tabs>
                        <w:suppressAutoHyphens/>
                        <w:spacing w:before="60"/>
                        <w:rPr>
                          <w:rFonts w:asciiTheme="majorHAnsi" w:hAnsiTheme="majorHAnsi"/>
                          <w:color w:val="0D0D0D" w:themeColor="text1" w:themeTint="F2"/>
                          <w:sz w:val="18"/>
                          <w:szCs w:val="22"/>
                          <w:lang w:val="es-ES"/>
                        </w:rPr>
                      </w:pPr>
                      <w:r w:rsidRPr="006770E3">
                        <w:rPr>
                          <w:rFonts w:asciiTheme="majorHAnsi" w:hAnsiTheme="majorHAnsi"/>
                          <w:color w:val="0D0D0D" w:themeColor="text1" w:themeTint="F2"/>
                          <w:sz w:val="18"/>
                          <w:szCs w:val="22"/>
                          <w:lang w:val="es-ES"/>
                        </w:rPr>
                        <w:t>Aprobado elec</w:t>
                      </w:r>
                      <w:r w:rsidR="006770E3">
                        <w:rPr>
                          <w:rFonts w:asciiTheme="majorHAnsi" w:hAnsiTheme="majorHAnsi"/>
                          <w:color w:val="0D0D0D" w:themeColor="text1" w:themeTint="F2"/>
                          <w:sz w:val="18"/>
                          <w:szCs w:val="22"/>
                          <w:lang w:val="es-ES"/>
                        </w:rPr>
                        <w:t>t</w:t>
                      </w:r>
                      <w:r w:rsidRPr="006770E3">
                        <w:rPr>
                          <w:rFonts w:asciiTheme="majorHAnsi" w:hAnsiTheme="majorHAnsi"/>
                          <w:color w:val="0D0D0D" w:themeColor="text1" w:themeTint="F2"/>
                          <w:sz w:val="18"/>
                          <w:szCs w:val="22"/>
                          <w:lang w:val="es-ES"/>
                        </w:rPr>
                        <w:t xml:space="preserve">rónicamente por la Comisión el </w:t>
                      </w:r>
                      <w:r w:rsidR="006770E3">
                        <w:rPr>
                          <w:rFonts w:asciiTheme="majorHAnsi" w:hAnsiTheme="majorHAnsi"/>
                          <w:color w:val="0D0D0D" w:themeColor="text1" w:themeTint="F2"/>
                          <w:sz w:val="18"/>
                          <w:szCs w:val="22"/>
                          <w:lang w:val="es-ES"/>
                        </w:rPr>
                        <w:t>5</w:t>
                      </w:r>
                      <w:r w:rsidRPr="006A4930">
                        <w:rPr>
                          <w:rFonts w:asciiTheme="majorHAnsi" w:hAnsiTheme="majorHAnsi"/>
                          <w:color w:val="0D0D0D" w:themeColor="text1" w:themeTint="F2"/>
                          <w:sz w:val="18"/>
                          <w:szCs w:val="22"/>
                          <w:lang w:val="es-ES"/>
                        </w:rPr>
                        <w:t xml:space="preserve"> de </w:t>
                      </w:r>
                      <w:r w:rsidR="006770E3">
                        <w:rPr>
                          <w:rFonts w:asciiTheme="majorHAnsi" w:hAnsiTheme="majorHAnsi"/>
                          <w:color w:val="0D0D0D" w:themeColor="text1" w:themeTint="F2"/>
                          <w:sz w:val="18"/>
                          <w:szCs w:val="22"/>
                          <w:lang w:val="es-ES"/>
                        </w:rPr>
                        <w:t>mayo</w:t>
                      </w:r>
                      <w:r w:rsidRPr="006A4930">
                        <w:rPr>
                          <w:rFonts w:asciiTheme="majorHAnsi" w:hAnsiTheme="majorHAnsi"/>
                          <w:color w:val="0D0D0D" w:themeColor="text1" w:themeTint="F2"/>
                          <w:sz w:val="18"/>
                          <w:szCs w:val="22"/>
                          <w:lang w:val="es-ES"/>
                        </w:rPr>
                        <w:t xml:space="preserve"> de 2019</w:t>
                      </w:r>
                      <w:r w:rsidR="00BD1156">
                        <w:rPr>
                          <w:rFonts w:asciiTheme="majorHAnsi" w:hAnsiTheme="majorHAnsi"/>
                          <w:color w:val="0D0D0D" w:themeColor="text1" w:themeTint="F2"/>
                          <w:sz w:val="18"/>
                          <w:szCs w:val="22"/>
                          <w:lang w:val="es-ES"/>
                        </w:rPr>
                        <w:t>.</w:t>
                      </w:r>
                    </w:p>
                    <w:p w:rsidR="00BC2D1D" w:rsidRPr="006A4930" w:rsidRDefault="00BC2D1D" w:rsidP="00247403">
                      <w:pPr>
                        <w:tabs>
                          <w:tab w:val="center" w:pos="5400"/>
                        </w:tabs>
                        <w:suppressAutoHyphens/>
                        <w:spacing w:before="60"/>
                        <w:rPr>
                          <w:rFonts w:asciiTheme="minorHAnsi" w:hAnsiTheme="minorHAnsi" w:cs="Univers"/>
                          <w:color w:val="0D0D0D" w:themeColor="text1" w:themeTint="F2"/>
                          <w:sz w:val="20"/>
                          <w:szCs w:val="20"/>
                          <w:lang w:val="es-ES"/>
                        </w:rPr>
                      </w:pPr>
                    </w:p>
                    <w:p w:rsidR="00BC2D1D" w:rsidRPr="006A4930" w:rsidRDefault="00BC2D1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A50FCF" w:rsidP="00040C3A">
      <w:pPr>
        <w:tabs>
          <w:tab w:val="center" w:pos="5400"/>
        </w:tabs>
        <w:suppressAutoHyphens/>
        <w:jc w:val="center"/>
        <w:rPr>
          <w:rFonts w:asciiTheme="majorHAnsi" w:hAnsiTheme="majorHAnsi"/>
          <w:sz w:val="20"/>
          <w:szCs w:val="20"/>
          <w:lang w:val="es-ES"/>
        </w:rPr>
      </w:pPr>
    </w:p>
    <w:p w:rsidR="00A50FCF" w:rsidRPr="004D1898" w:rsidRDefault="0090270B" w:rsidP="00040C3A">
      <w:pPr>
        <w:tabs>
          <w:tab w:val="center" w:pos="5400"/>
        </w:tabs>
        <w:suppressAutoHyphens/>
        <w:jc w:val="center"/>
        <w:rPr>
          <w:rFonts w:asciiTheme="majorHAnsi" w:hAnsiTheme="majorHAnsi"/>
          <w:sz w:val="20"/>
          <w:szCs w:val="20"/>
          <w:lang w:val="es-ES"/>
        </w:rPr>
      </w:pPr>
      <w:r w:rsidRPr="004D189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67D8A37" wp14:editId="592C480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38709A" w:rsidRDefault="00BC2D1D"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6770E3">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6770E3">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858-09</w:t>
                            </w:r>
                            <w:r w:rsidR="002423AD">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Admisibilidad.</w:t>
                            </w:r>
                            <w:r>
                              <w:rPr>
                                <w:rFonts w:asciiTheme="majorHAnsi" w:hAnsiTheme="majorHAnsi"/>
                                <w:color w:val="595959" w:themeColor="text1" w:themeTint="A6"/>
                                <w:sz w:val="18"/>
                                <w:szCs w:val="18"/>
                                <w:lang w:val="pt-BR"/>
                              </w:rPr>
                              <w:t xml:space="preserve"> Luiz José da Cunha </w:t>
                            </w:r>
                            <w:r w:rsidR="00ED7AD4">
                              <w:rPr>
                                <w:rFonts w:asciiTheme="majorHAnsi" w:hAnsiTheme="majorHAnsi"/>
                                <w:color w:val="595959" w:themeColor="text1" w:themeTint="A6"/>
                                <w:sz w:val="18"/>
                                <w:szCs w:val="18"/>
                                <w:lang w:val="pt-BR"/>
                              </w:rPr>
                              <w:t xml:space="preserve">“Crioulo” </w:t>
                            </w:r>
                            <w:r>
                              <w:rPr>
                                <w:rFonts w:asciiTheme="majorHAnsi" w:hAnsiTheme="majorHAnsi"/>
                                <w:color w:val="595959" w:themeColor="text1" w:themeTint="A6"/>
                                <w:sz w:val="18"/>
                                <w:szCs w:val="18"/>
                                <w:lang w:val="pt-BR"/>
                              </w:rPr>
                              <w:t>y familia. Brasil</w:t>
                            </w:r>
                            <w:r w:rsidRPr="0038709A">
                              <w:rPr>
                                <w:rFonts w:asciiTheme="majorHAnsi" w:hAnsiTheme="majorHAnsi"/>
                                <w:color w:val="595959" w:themeColor="text1" w:themeTint="A6"/>
                                <w:sz w:val="18"/>
                                <w:szCs w:val="18"/>
                                <w:lang w:val="pt-BR"/>
                              </w:rPr>
                              <w:t xml:space="preserve">. </w:t>
                            </w:r>
                            <w:r w:rsidR="006770E3">
                              <w:rPr>
                                <w:rFonts w:asciiTheme="majorHAnsi" w:hAnsiTheme="majorHAnsi"/>
                                <w:color w:val="595959" w:themeColor="text1" w:themeTint="A6"/>
                                <w:sz w:val="18"/>
                                <w:szCs w:val="18"/>
                                <w:lang w:val="pt-BR"/>
                              </w:rPr>
                              <w:t>5 de mayo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8A3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C2D1D" w:rsidRPr="0038709A" w:rsidRDefault="00BC2D1D"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6770E3">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6770E3">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858-09</w:t>
                      </w:r>
                      <w:r w:rsidR="002423AD">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Admisibilidad.</w:t>
                      </w:r>
                      <w:r>
                        <w:rPr>
                          <w:rFonts w:asciiTheme="majorHAnsi" w:hAnsiTheme="majorHAnsi"/>
                          <w:color w:val="595959" w:themeColor="text1" w:themeTint="A6"/>
                          <w:sz w:val="18"/>
                          <w:szCs w:val="18"/>
                          <w:lang w:val="pt-BR"/>
                        </w:rPr>
                        <w:t xml:space="preserve"> Luiz José da Cunha </w:t>
                      </w:r>
                      <w:r w:rsidR="00ED7AD4">
                        <w:rPr>
                          <w:rFonts w:asciiTheme="majorHAnsi" w:hAnsiTheme="majorHAnsi"/>
                          <w:color w:val="595959" w:themeColor="text1" w:themeTint="A6"/>
                          <w:sz w:val="18"/>
                          <w:szCs w:val="18"/>
                          <w:lang w:val="pt-BR"/>
                        </w:rPr>
                        <w:t xml:space="preserve">“Crioulo” </w:t>
                      </w:r>
                      <w:r>
                        <w:rPr>
                          <w:rFonts w:asciiTheme="majorHAnsi" w:hAnsiTheme="majorHAnsi"/>
                          <w:color w:val="595959" w:themeColor="text1" w:themeTint="A6"/>
                          <w:sz w:val="18"/>
                          <w:szCs w:val="18"/>
                          <w:lang w:val="pt-BR"/>
                        </w:rPr>
                        <w:t>y familia. Brasil</w:t>
                      </w:r>
                      <w:r w:rsidRPr="0038709A">
                        <w:rPr>
                          <w:rFonts w:asciiTheme="majorHAnsi" w:hAnsiTheme="majorHAnsi"/>
                          <w:color w:val="595959" w:themeColor="text1" w:themeTint="A6"/>
                          <w:sz w:val="18"/>
                          <w:szCs w:val="18"/>
                          <w:lang w:val="pt-BR"/>
                        </w:rPr>
                        <w:t xml:space="preserve">. </w:t>
                      </w:r>
                      <w:r w:rsidR="006770E3">
                        <w:rPr>
                          <w:rFonts w:asciiTheme="majorHAnsi" w:hAnsiTheme="majorHAnsi"/>
                          <w:color w:val="595959" w:themeColor="text1" w:themeTint="A6"/>
                          <w:sz w:val="18"/>
                          <w:szCs w:val="18"/>
                          <w:lang w:val="pt-BR"/>
                        </w:rPr>
                        <w:t>5 de mayo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4D1898" w:rsidRDefault="00A50FCF" w:rsidP="00040C3A">
      <w:pPr>
        <w:tabs>
          <w:tab w:val="center" w:pos="5400"/>
        </w:tabs>
        <w:suppressAutoHyphens/>
        <w:jc w:val="center"/>
        <w:rPr>
          <w:rFonts w:asciiTheme="majorHAnsi" w:hAnsiTheme="majorHAnsi"/>
          <w:sz w:val="20"/>
          <w:szCs w:val="20"/>
          <w:lang w:val="es-ES"/>
        </w:rPr>
      </w:pPr>
    </w:p>
    <w:p w:rsidR="0090270B" w:rsidRPr="004D1898" w:rsidRDefault="00D306D1" w:rsidP="005516A1">
      <w:pPr>
        <w:tabs>
          <w:tab w:val="center" w:pos="5400"/>
        </w:tabs>
        <w:suppressAutoHyphens/>
        <w:jc w:val="center"/>
        <w:rPr>
          <w:rFonts w:asciiTheme="majorHAnsi" w:hAnsiTheme="majorHAnsi"/>
          <w:b/>
          <w:sz w:val="20"/>
          <w:szCs w:val="20"/>
          <w:lang w:val="es-ES"/>
        </w:rPr>
      </w:pPr>
      <w:r w:rsidRPr="004D189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2D52664" wp14:editId="162E93F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D72DC6" w:rsidRDefault="00BC2D1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3EB2B83" wp14:editId="3FF0F2B8">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266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C2D1D" w:rsidRPr="00D72DC6" w:rsidRDefault="00BC2D1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3EB2B83" wp14:editId="3FF0F2B8">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D189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3EFF33B" wp14:editId="7752D9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D1D" w:rsidRPr="007174FE" w:rsidRDefault="00BC2D1D" w:rsidP="00D306D1">
                            <w:pPr>
                              <w:jc w:val="center"/>
                              <w:rPr>
                                <w:rFonts w:asciiTheme="minorHAnsi" w:hAnsiTheme="minorHAnsi"/>
                                <w:b/>
                                <w:color w:val="FFFFFF" w:themeColor="background1"/>
                              </w:rPr>
                            </w:pPr>
                            <w:r w:rsidRPr="007174FE">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F33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C2D1D" w:rsidRPr="007174FE" w:rsidRDefault="00BC2D1D" w:rsidP="00D306D1">
                      <w:pPr>
                        <w:jc w:val="center"/>
                        <w:rPr>
                          <w:rFonts w:asciiTheme="minorHAnsi" w:hAnsiTheme="minorHAnsi"/>
                          <w:b/>
                          <w:color w:val="FFFFFF" w:themeColor="background1"/>
                        </w:rPr>
                      </w:pPr>
                      <w:r w:rsidRPr="007174FE">
                        <w:rPr>
                          <w:rFonts w:asciiTheme="minorHAnsi" w:hAnsiTheme="minorHAnsi"/>
                          <w:b/>
                          <w:color w:val="FFFFFF" w:themeColor="background1"/>
                          <w:lang w:val="pt-BR"/>
                        </w:rPr>
                        <w:t>www.cidh.org</w:t>
                      </w:r>
                    </w:p>
                  </w:txbxContent>
                </v:textbox>
              </v:shape>
            </w:pict>
          </mc:Fallback>
        </mc:AlternateContent>
      </w:r>
    </w:p>
    <w:p w:rsidR="0070697F" w:rsidRPr="004D1898" w:rsidRDefault="004A6A54" w:rsidP="005516A1">
      <w:pPr>
        <w:tabs>
          <w:tab w:val="center" w:pos="5400"/>
        </w:tabs>
        <w:suppressAutoHyphens/>
        <w:jc w:val="center"/>
        <w:rPr>
          <w:rFonts w:asciiTheme="majorHAnsi" w:hAnsiTheme="majorHAnsi"/>
          <w:b/>
          <w:sz w:val="20"/>
          <w:szCs w:val="20"/>
          <w:lang w:val="es-ES"/>
        </w:rPr>
        <w:sectPr w:rsidR="0070697F" w:rsidRPr="004D189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D1898">
        <w:rPr>
          <w:rFonts w:asciiTheme="majorHAnsi" w:hAnsiTheme="majorHAnsi"/>
          <w:b/>
          <w:sz w:val="20"/>
          <w:szCs w:val="20"/>
          <w:lang w:val="es-ES"/>
        </w:rPr>
        <w:tab/>
      </w:r>
    </w:p>
    <w:p w:rsidR="003239B8" w:rsidRPr="004D1898" w:rsidRDefault="00A37F2E" w:rsidP="004D1898">
      <w:pPr>
        <w:spacing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lastRenderedPageBreak/>
        <w:t>I.</w:t>
      </w:r>
      <w:r w:rsidRPr="004D1898">
        <w:rPr>
          <w:rFonts w:asciiTheme="majorHAnsi" w:hAnsiTheme="majorHAnsi"/>
          <w:b/>
          <w:bCs/>
          <w:sz w:val="20"/>
          <w:szCs w:val="20"/>
          <w:lang w:val="es-ES"/>
        </w:rPr>
        <w:tab/>
      </w:r>
      <w:r w:rsidR="006A4930" w:rsidRPr="004D1898">
        <w:rPr>
          <w:rFonts w:asciiTheme="majorHAnsi" w:hAnsiTheme="majorHAnsi"/>
          <w:b/>
          <w:bCs/>
          <w:sz w:val="20"/>
          <w:szCs w:val="20"/>
          <w:lang w:val="es-ES"/>
        </w:rPr>
        <w:t>DATOS DE LA PETICIÓN</w:t>
      </w:r>
      <w:r w:rsidR="003239B8" w:rsidRPr="004D1898">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D3DD9" w:rsidTr="007174FE">
        <w:tc>
          <w:tcPr>
            <w:tcW w:w="3600" w:type="dxa"/>
            <w:tcBorders>
              <w:top w:val="single" w:sz="4" w:space="0" w:color="auto"/>
              <w:bottom w:val="single" w:sz="6" w:space="0" w:color="auto"/>
            </w:tcBorders>
            <w:shd w:val="clear" w:color="auto" w:fill="4A7194"/>
            <w:vAlign w:val="center"/>
          </w:tcPr>
          <w:p w:rsidR="003239B8" w:rsidRPr="004D1898" w:rsidRDefault="00A37F2E"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 xml:space="preserve">Parte </w:t>
            </w:r>
            <w:r w:rsidR="006A4930" w:rsidRPr="004D1898">
              <w:rPr>
                <w:rFonts w:asciiTheme="majorHAnsi" w:hAnsiTheme="majorHAnsi"/>
                <w:b/>
                <w:bCs/>
                <w:color w:val="FFFFFF" w:themeColor="background1"/>
                <w:sz w:val="20"/>
                <w:szCs w:val="20"/>
                <w:lang w:val="es-ES"/>
              </w:rPr>
              <w:t>peticionaria</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1898" w:rsidRDefault="00E90CFF" w:rsidP="00A15975">
            <w:pPr>
              <w:jc w:val="both"/>
              <w:rPr>
                <w:rFonts w:asciiTheme="majorHAnsi" w:hAnsiTheme="majorHAnsi"/>
                <w:bCs/>
                <w:sz w:val="20"/>
                <w:szCs w:val="20"/>
                <w:lang w:val="es-ES"/>
              </w:rPr>
            </w:pPr>
            <w:r w:rsidRPr="004D1898">
              <w:rPr>
                <w:rFonts w:asciiTheme="majorHAnsi" w:hAnsiTheme="majorHAnsi"/>
                <w:bCs/>
                <w:sz w:val="20"/>
                <w:szCs w:val="20"/>
                <w:lang w:val="es-ES"/>
              </w:rPr>
              <w:t>Centro por la Justicia y el Derecho Internacional</w:t>
            </w:r>
            <w:r w:rsidR="008E7FCF" w:rsidRPr="004D1898">
              <w:rPr>
                <w:rFonts w:asciiTheme="majorHAnsi" w:hAnsiTheme="majorHAnsi"/>
                <w:bCs/>
                <w:sz w:val="20"/>
                <w:szCs w:val="20"/>
                <w:lang w:val="es-ES"/>
              </w:rPr>
              <w:t xml:space="preserve"> </w:t>
            </w:r>
            <w:r w:rsidRPr="004D1898">
              <w:rPr>
                <w:rFonts w:asciiTheme="majorHAnsi" w:hAnsiTheme="majorHAnsi"/>
                <w:bCs/>
                <w:sz w:val="20"/>
                <w:szCs w:val="20"/>
                <w:lang w:val="es-ES"/>
              </w:rPr>
              <w:t>(</w:t>
            </w:r>
            <w:r w:rsidR="008E7FCF" w:rsidRPr="004D1898">
              <w:rPr>
                <w:rFonts w:asciiTheme="majorHAnsi" w:hAnsiTheme="majorHAnsi"/>
                <w:bCs/>
                <w:sz w:val="20"/>
                <w:szCs w:val="20"/>
                <w:lang w:val="es-ES"/>
              </w:rPr>
              <w:t>CEJIL</w:t>
            </w:r>
            <w:r w:rsidRPr="004D1898">
              <w:rPr>
                <w:rFonts w:asciiTheme="majorHAnsi" w:hAnsiTheme="majorHAnsi"/>
                <w:bCs/>
                <w:sz w:val="20"/>
                <w:szCs w:val="20"/>
                <w:lang w:val="es-ES"/>
              </w:rPr>
              <w:t>),</w:t>
            </w:r>
            <w:r w:rsidR="008E7FCF" w:rsidRPr="004D1898">
              <w:rPr>
                <w:rFonts w:asciiTheme="majorHAnsi" w:hAnsiTheme="majorHAnsi"/>
                <w:bCs/>
                <w:sz w:val="20"/>
                <w:szCs w:val="20"/>
                <w:lang w:val="es-ES"/>
              </w:rPr>
              <w:t xml:space="preserve"> Centro Santo Dias de D</w:t>
            </w:r>
            <w:r w:rsidR="00A15975" w:rsidRPr="004D1898">
              <w:rPr>
                <w:rFonts w:asciiTheme="majorHAnsi" w:hAnsiTheme="majorHAnsi"/>
                <w:bCs/>
                <w:sz w:val="20"/>
                <w:szCs w:val="20"/>
                <w:lang w:val="es-ES"/>
              </w:rPr>
              <w:t>erechos</w:t>
            </w:r>
            <w:r w:rsidR="008E7FCF" w:rsidRPr="004D1898">
              <w:rPr>
                <w:rFonts w:asciiTheme="majorHAnsi" w:hAnsiTheme="majorHAnsi"/>
                <w:bCs/>
                <w:sz w:val="20"/>
                <w:szCs w:val="20"/>
                <w:lang w:val="es-ES"/>
              </w:rPr>
              <w:t xml:space="preserve"> Humanos d</w:t>
            </w:r>
            <w:r w:rsidR="00A15975" w:rsidRPr="004D1898">
              <w:rPr>
                <w:rFonts w:asciiTheme="majorHAnsi" w:hAnsiTheme="majorHAnsi"/>
                <w:bCs/>
                <w:sz w:val="20"/>
                <w:szCs w:val="20"/>
                <w:lang w:val="es-ES"/>
              </w:rPr>
              <w:t>e la Arquidiócesis</w:t>
            </w:r>
            <w:r w:rsidR="008E7FCF" w:rsidRPr="004D1898">
              <w:rPr>
                <w:rFonts w:asciiTheme="majorHAnsi" w:hAnsiTheme="majorHAnsi"/>
                <w:bCs/>
                <w:sz w:val="20"/>
                <w:szCs w:val="20"/>
                <w:lang w:val="es-ES"/>
              </w:rPr>
              <w:t xml:space="preserve"> de São Paulo</w:t>
            </w:r>
            <w:r w:rsidR="00A15975" w:rsidRPr="004D1898">
              <w:rPr>
                <w:rFonts w:asciiTheme="majorHAnsi" w:hAnsiTheme="majorHAnsi"/>
                <w:bCs/>
                <w:sz w:val="20"/>
                <w:szCs w:val="20"/>
                <w:lang w:val="es-ES"/>
              </w:rPr>
              <w:t>,</w:t>
            </w:r>
            <w:r w:rsidR="008E7FCF" w:rsidRPr="004D1898">
              <w:rPr>
                <w:rFonts w:asciiTheme="majorHAnsi" w:hAnsiTheme="majorHAnsi"/>
                <w:bCs/>
                <w:sz w:val="20"/>
                <w:szCs w:val="20"/>
                <w:lang w:val="es-ES"/>
              </w:rPr>
              <w:t xml:space="preserve"> </w:t>
            </w:r>
            <w:r w:rsidR="00A15975" w:rsidRPr="004D1898">
              <w:rPr>
                <w:rFonts w:asciiTheme="majorHAnsi" w:hAnsiTheme="majorHAnsi"/>
                <w:bCs/>
                <w:sz w:val="20"/>
                <w:szCs w:val="20"/>
                <w:lang w:val="es-ES"/>
              </w:rPr>
              <w:t>Fundación</w:t>
            </w:r>
            <w:r w:rsidR="008E7FCF" w:rsidRPr="004D1898">
              <w:rPr>
                <w:rFonts w:asciiTheme="majorHAnsi" w:hAnsiTheme="majorHAnsi"/>
                <w:bCs/>
                <w:sz w:val="20"/>
                <w:szCs w:val="20"/>
                <w:lang w:val="es-ES"/>
              </w:rPr>
              <w:t xml:space="preserve"> Interamericana de Defe</w:t>
            </w:r>
            <w:r w:rsidR="00A15975" w:rsidRPr="004D1898">
              <w:rPr>
                <w:rFonts w:asciiTheme="majorHAnsi" w:hAnsiTheme="majorHAnsi"/>
                <w:bCs/>
                <w:sz w:val="20"/>
                <w:szCs w:val="20"/>
                <w:lang w:val="es-ES"/>
              </w:rPr>
              <w:t>ns</w:t>
            </w:r>
            <w:r w:rsidR="008E7FCF" w:rsidRPr="004D1898">
              <w:rPr>
                <w:rFonts w:asciiTheme="majorHAnsi" w:hAnsiTheme="majorHAnsi"/>
                <w:bCs/>
                <w:sz w:val="20"/>
                <w:szCs w:val="20"/>
                <w:lang w:val="es-ES"/>
              </w:rPr>
              <w:t>a d</w:t>
            </w:r>
            <w:r w:rsidR="00A15975" w:rsidRPr="004D1898">
              <w:rPr>
                <w:rFonts w:asciiTheme="majorHAnsi" w:hAnsiTheme="majorHAnsi"/>
                <w:bCs/>
                <w:sz w:val="20"/>
                <w:szCs w:val="20"/>
                <w:lang w:val="es-ES"/>
              </w:rPr>
              <w:t>e l</w:t>
            </w:r>
            <w:r w:rsidR="008E7FCF" w:rsidRPr="004D1898">
              <w:rPr>
                <w:rFonts w:asciiTheme="majorHAnsi" w:hAnsiTheme="majorHAnsi"/>
                <w:bCs/>
                <w:sz w:val="20"/>
                <w:szCs w:val="20"/>
                <w:lang w:val="es-ES"/>
              </w:rPr>
              <w:t>os D</w:t>
            </w:r>
            <w:r w:rsidR="00A15975" w:rsidRPr="004D1898">
              <w:rPr>
                <w:rFonts w:asciiTheme="majorHAnsi" w:hAnsiTheme="majorHAnsi"/>
                <w:bCs/>
                <w:sz w:val="20"/>
                <w:szCs w:val="20"/>
                <w:lang w:val="es-ES"/>
              </w:rPr>
              <w:t>erechos</w:t>
            </w:r>
            <w:r w:rsidR="008E7FCF" w:rsidRPr="004D1898">
              <w:rPr>
                <w:rFonts w:asciiTheme="majorHAnsi" w:hAnsiTheme="majorHAnsi"/>
                <w:bCs/>
                <w:sz w:val="20"/>
                <w:szCs w:val="20"/>
                <w:lang w:val="es-ES"/>
              </w:rPr>
              <w:t xml:space="preserve"> Humanos </w:t>
            </w:r>
            <w:r w:rsidR="00A15975" w:rsidRPr="004D1898">
              <w:rPr>
                <w:rFonts w:asciiTheme="majorHAnsi" w:hAnsiTheme="majorHAnsi"/>
                <w:bCs/>
                <w:sz w:val="20"/>
                <w:szCs w:val="20"/>
                <w:lang w:val="es-ES"/>
              </w:rPr>
              <w:t>(</w:t>
            </w:r>
            <w:r w:rsidR="008E7FCF" w:rsidRPr="004D1898">
              <w:rPr>
                <w:rFonts w:asciiTheme="majorHAnsi" w:hAnsiTheme="majorHAnsi"/>
                <w:bCs/>
                <w:sz w:val="20"/>
                <w:szCs w:val="20"/>
                <w:lang w:val="es-ES"/>
              </w:rPr>
              <w:t>FIDDH</w:t>
            </w:r>
            <w:r w:rsidR="00A15975" w:rsidRPr="004D1898">
              <w:rPr>
                <w:rFonts w:asciiTheme="majorHAnsi" w:hAnsiTheme="majorHAnsi"/>
                <w:bCs/>
                <w:sz w:val="20"/>
                <w:szCs w:val="20"/>
                <w:lang w:val="es-ES"/>
              </w:rPr>
              <w:t>) y</w:t>
            </w:r>
            <w:r w:rsidR="008E7FCF" w:rsidRPr="004D1898">
              <w:rPr>
                <w:rFonts w:asciiTheme="majorHAnsi" w:hAnsiTheme="majorHAnsi"/>
                <w:bCs/>
                <w:sz w:val="20"/>
                <w:szCs w:val="20"/>
                <w:lang w:val="es-ES"/>
              </w:rPr>
              <w:t xml:space="preserve"> </w:t>
            </w:r>
            <w:r w:rsidR="00A15975" w:rsidRPr="004D1898">
              <w:rPr>
                <w:rFonts w:asciiTheme="majorHAnsi" w:hAnsiTheme="majorHAnsi"/>
                <w:bCs/>
                <w:sz w:val="20"/>
                <w:szCs w:val="20"/>
                <w:lang w:val="es-ES"/>
              </w:rPr>
              <w:t>Movimiento</w:t>
            </w:r>
            <w:r w:rsidR="008E7FCF" w:rsidRPr="004D1898">
              <w:rPr>
                <w:rFonts w:asciiTheme="majorHAnsi" w:hAnsiTheme="majorHAnsi"/>
                <w:bCs/>
                <w:sz w:val="20"/>
                <w:szCs w:val="20"/>
                <w:lang w:val="es-ES"/>
              </w:rPr>
              <w:t xml:space="preserve"> Tortura Nunca M</w:t>
            </w:r>
            <w:r w:rsidR="00A15975" w:rsidRPr="004D1898">
              <w:rPr>
                <w:rFonts w:asciiTheme="majorHAnsi" w:hAnsiTheme="majorHAnsi"/>
                <w:bCs/>
                <w:sz w:val="20"/>
                <w:szCs w:val="20"/>
                <w:lang w:val="es-ES"/>
              </w:rPr>
              <w:t>ás</w:t>
            </w:r>
            <w:r w:rsidR="008E7FCF" w:rsidRPr="004D1898">
              <w:rPr>
                <w:rFonts w:asciiTheme="majorHAnsi" w:hAnsiTheme="majorHAnsi"/>
                <w:bCs/>
                <w:sz w:val="20"/>
                <w:szCs w:val="20"/>
                <w:lang w:val="es-ES"/>
              </w:rPr>
              <w:t xml:space="preserve"> de Pernambuco</w:t>
            </w:r>
          </w:p>
        </w:tc>
      </w:tr>
      <w:tr w:rsidR="003239B8" w:rsidRPr="004D3DD9" w:rsidTr="007174FE">
        <w:tc>
          <w:tcPr>
            <w:tcW w:w="3600" w:type="dxa"/>
            <w:tcBorders>
              <w:top w:val="single" w:sz="6" w:space="0" w:color="auto"/>
              <w:bottom w:val="single" w:sz="6" w:space="0" w:color="auto"/>
            </w:tcBorders>
            <w:shd w:val="clear" w:color="auto" w:fill="4A7194"/>
            <w:vAlign w:val="center"/>
          </w:tcPr>
          <w:p w:rsidR="003239B8" w:rsidRPr="004D1898" w:rsidRDefault="006A4930"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Presunta víctima</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3DD9" w:rsidRDefault="008E7FCF" w:rsidP="002303E7">
            <w:pPr>
              <w:jc w:val="both"/>
              <w:rPr>
                <w:rFonts w:asciiTheme="majorHAnsi" w:hAnsiTheme="majorHAnsi"/>
                <w:bCs/>
                <w:sz w:val="20"/>
                <w:szCs w:val="20"/>
                <w:lang w:val="pt-BR"/>
              </w:rPr>
            </w:pPr>
            <w:r w:rsidRPr="004D3DD9">
              <w:rPr>
                <w:rFonts w:asciiTheme="majorHAnsi" w:hAnsiTheme="majorHAnsi"/>
                <w:bCs/>
                <w:sz w:val="20"/>
                <w:szCs w:val="20"/>
                <w:lang w:val="pt-BR"/>
              </w:rPr>
              <w:t>Luiz José da Cunha</w:t>
            </w:r>
            <w:r w:rsidR="007946C2" w:rsidRPr="004D3DD9">
              <w:rPr>
                <w:rFonts w:asciiTheme="majorHAnsi" w:hAnsiTheme="majorHAnsi"/>
                <w:bCs/>
                <w:sz w:val="20"/>
                <w:szCs w:val="20"/>
                <w:lang w:val="pt-BR"/>
              </w:rPr>
              <w:t xml:space="preserve"> </w:t>
            </w:r>
            <w:r w:rsidR="00ED7AD4" w:rsidRPr="004D3DD9">
              <w:rPr>
                <w:rFonts w:asciiTheme="majorHAnsi" w:hAnsiTheme="majorHAnsi"/>
                <w:bCs/>
                <w:sz w:val="20"/>
                <w:szCs w:val="20"/>
                <w:lang w:val="pt-BR"/>
              </w:rPr>
              <w:t xml:space="preserve">“Crioulo” </w:t>
            </w:r>
            <w:r w:rsidR="006A4930" w:rsidRPr="004D3DD9">
              <w:rPr>
                <w:rFonts w:asciiTheme="majorHAnsi" w:hAnsiTheme="majorHAnsi"/>
                <w:bCs/>
                <w:sz w:val="20"/>
                <w:szCs w:val="20"/>
                <w:lang w:val="pt-BR"/>
              </w:rPr>
              <w:t>y familia</w:t>
            </w:r>
          </w:p>
        </w:tc>
      </w:tr>
      <w:tr w:rsidR="003239B8" w:rsidRPr="004D1898" w:rsidTr="007174FE">
        <w:tc>
          <w:tcPr>
            <w:tcW w:w="3600" w:type="dxa"/>
            <w:tcBorders>
              <w:top w:val="single" w:sz="6" w:space="0" w:color="auto"/>
              <w:bottom w:val="single" w:sz="6" w:space="0" w:color="auto"/>
            </w:tcBorders>
            <w:shd w:val="clear" w:color="auto" w:fill="4A7194"/>
            <w:vAlign w:val="center"/>
          </w:tcPr>
          <w:p w:rsidR="003239B8" w:rsidRPr="004D1898" w:rsidRDefault="003239B8"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Estado denunciado:</w:t>
            </w:r>
          </w:p>
        </w:tc>
        <w:tc>
          <w:tcPr>
            <w:tcW w:w="5760" w:type="dxa"/>
            <w:vAlign w:val="center"/>
          </w:tcPr>
          <w:p w:rsidR="003239B8" w:rsidRPr="004D1898" w:rsidRDefault="006A20E7" w:rsidP="000F0F25">
            <w:pPr>
              <w:jc w:val="both"/>
              <w:rPr>
                <w:rFonts w:asciiTheme="majorHAnsi" w:hAnsiTheme="majorHAnsi"/>
                <w:bCs/>
                <w:sz w:val="20"/>
                <w:szCs w:val="20"/>
                <w:lang w:val="es-ES"/>
              </w:rPr>
            </w:pPr>
            <w:r w:rsidRPr="004D1898">
              <w:rPr>
                <w:rFonts w:asciiTheme="majorHAnsi" w:hAnsiTheme="majorHAnsi"/>
                <w:bCs/>
                <w:sz w:val="20"/>
                <w:szCs w:val="20"/>
                <w:lang w:val="es-ES"/>
              </w:rPr>
              <w:t>Brasil</w:t>
            </w:r>
            <w:r w:rsidR="004A6A54" w:rsidRPr="004D1898">
              <w:rPr>
                <w:rStyle w:val="FootnoteReference"/>
                <w:rFonts w:asciiTheme="majorHAnsi" w:hAnsiTheme="majorHAnsi"/>
                <w:bCs/>
                <w:sz w:val="20"/>
                <w:szCs w:val="20"/>
                <w:lang w:val="es-ES"/>
              </w:rPr>
              <w:footnoteReference w:id="2"/>
            </w:r>
          </w:p>
        </w:tc>
      </w:tr>
      <w:tr w:rsidR="00223A29" w:rsidRPr="004D3DD9" w:rsidTr="007174FE">
        <w:tc>
          <w:tcPr>
            <w:tcW w:w="3600" w:type="dxa"/>
            <w:tcBorders>
              <w:top w:val="single" w:sz="6" w:space="0" w:color="auto"/>
              <w:bottom w:val="single" w:sz="6" w:space="0" w:color="auto"/>
            </w:tcBorders>
            <w:shd w:val="clear" w:color="auto" w:fill="4A7194"/>
            <w:vAlign w:val="center"/>
          </w:tcPr>
          <w:p w:rsidR="00223A29" w:rsidRPr="004D1898" w:rsidRDefault="006A4930" w:rsidP="007665A8">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Derechos invocados</w:t>
            </w:r>
            <w:r w:rsidR="001B3A00" w:rsidRPr="004D1898">
              <w:rPr>
                <w:rFonts w:asciiTheme="majorHAnsi" w:hAnsiTheme="majorHAnsi"/>
                <w:b/>
                <w:bCs/>
                <w:color w:val="FFFFFF" w:themeColor="background1"/>
                <w:sz w:val="20"/>
                <w:szCs w:val="20"/>
                <w:lang w:val="es-ES"/>
              </w:rPr>
              <w:t>:</w:t>
            </w:r>
          </w:p>
        </w:tc>
        <w:tc>
          <w:tcPr>
            <w:tcW w:w="5760" w:type="dxa"/>
            <w:vAlign w:val="center"/>
          </w:tcPr>
          <w:p w:rsidR="00223A29" w:rsidRPr="004D1898" w:rsidRDefault="00E90CFF" w:rsidP="00E0681F">
            <w:pPr>
              <w:jc w:val="both"/>
              <w:rPr>
                <w:rFonts w:asciiTheme="majorHAnsi" w:hAnsiTheme="majorHAnsi"/>
                <w:bCs/>
                <w:sz w:val="20"/>
                <w:szCs w:val="20"/>
                <w:lang w:val="es-ES"/>
              </w:rPr>
            </w:pPr>
            <w:r w:rsidRPr="004D1898">
              <w:rPr>
                <w:rFonts w:asciiTheme="majorHAnsi" w:hAnsiTheme="majorHAnsi"/>
                <w:bCs/>
                <w:sz w:val="20"/>
                <w:szCs w:val="20"/>
                <w:lang w:val="es-ES"/>
              </w:rPr>
              <w:t>Artículos</w:t>
            </w:r>
            <w:r w:rsidR="00101B19" w:rsidRPr="004D1898">
              <w:rPr>
                <w:rFonts w:asciiTheme="majorHAnsi" w:hAnsiTheme="majorHAnsi"/>
                <w:bCs/>
                <w:sz w:val="20"/>
                <w:szCs w:val="20"/>
                <w:lang w:val="es-ES"/>
              </w:rPr>
              <w:t xml:space="preserve"> </w:t>
            </w:r>
            <w:r w:rsidR="00005331" w:rsidRPr="004D1898">
              <w:rPr>
                <w:rFonts w:asciiTheme="majorHAnsi" w:hAnsiTheme="majorHAnsi"/>
                <w:bCs/>
                <w:sz w:val="20"/>
                <w:szCs w:val="20"/>
                <w:lang w:val="es-ES"/>
              </w:rPr>
              <w:t>3 (</w:t>
            </w:r>
            <w:r w:rsidR="00A15975" w:rsidRPr="004D1898">
              <w:rPr>
                <w:rFonts w:asciiTheme="majorHAnsi" w:hAnsiTheme="majorHAnsi"/>
                <w:bCs/>
                <w:sz w:val="20"/>
                <w:szCs w:val="20"/>
                <w:lang w:val="es-ES"/>
              </w:rPr>
              <w:t>reconocimiento de la personalidad jurídica</w:t>
            </w:r>
            <w:r w:rsidR="00005331" w:rsidRPr="004D1898">
              <w:rPr>
                <w:rFonts w:asciiTheme="majorHAnsi" w:hAnsiTheme="majorHAnsi"/>
                <w:bCs/>
                <w:sz w:val="20"/>
                <w:szCs w:val="20"/>
                <w:lang w:val="es-ES"/>
              </w:rPr>
              <w:t xml:space="preserve">), </w:t>
            </w:r>
            <w:r w:rsidR="00A15975" w:rsidRPr="004D1898">
              <w:rPr>
                <w:rFonts w:asciiTheme="majorHAnsi" w:hAnsiTheme="majorHAnsi"/>
                <w:bCs/>
                <w:sz w:val="20"/>
                <w:szCs w:val="20"/>
                <w:lang w:val="es-ES"/>
              </w:rPr>
              <w:t>4 (vida)</w:t>
            </w:r>
            <w:r w:rsidR="00DC202C" w:rsidRPr="004D1898">
              <w:rPr>
                <w:rFonts w:asciiTheme="majorHAnsi" w:hAnsiTheme="majorHAnsi"/>
                <w:bCs/>
                <w:sz w:val="20"/>
                <w:szCs w:val="20"/>
                <w:lang w:val="es-ES"/>
              </w:rPr>
              <w:t>, 5 (</w:t>
            </w:r>
            <w:r w:rsidR="00A15975" w:rsidRPr="004D1898">
              <w:rPr>
                <w:rFonts w:asciiTheme="majorHAnsi" w:hAnsiTheme="majorHAnsi"/>
                <w:bCs/>
                <w:sz w:val="20"/>
                <w:szCs w:val="20"/>
                <w:lang w:val="es-ES"/>
              </w:rPr>
              <w:t>integridad personal</w:t>
            </w:r>
            <w:r w:rsidR="00DC202C" w:rsidRPr="004D1898">
              <w:rPr>
                <w:rFonts w:asciiTheme="majorHAnsi" w:hAnsiTheme="majorHAnsi"/>
                <w:bCs/>
                <w:sz w:val="20"/>
                <w:szCs w:val="20"/>
                <w:lang w:val="es-ES"/>
              </w:rPr>
              <w:t>), 7 (</w:t>
            </w:r>
            <w:r w:rsidR="00A15975" w:rsidRPr="004D1898">
              <w:rPr>
                <w:rFonts w:asciiTheme="majorHAnsi" w:hAnsiTheme="majorHAnsi"/>
                <w:bCs/>
                <w:sz w:val="20"/>
                <w:szCs w:val="20"/>
                <w:lang w:val="es-ES"/>
              </w:rPr>
              <w:t>libertad personal</w:t>
            </w:r>
            <w:r w:rsidR="00DC202C" w:rsidRPr="004D1898">
              <w:rPr>
                <w:rFonts w:asciiTheme="majorHAnsi" w:hAnsiTheme="majorHAnsi"/>
                <w:bCs/>
                <w:sz w:val="20"/>
                <w:szCs w:val="20"/>
                <w:lang w:val="es-ES"/>
              </w:rPr>
              <w:t xml:space="preserve">), </w:t>
            </w:r>
            <w:r w:rsidR="00101B19" w:rsidRPr="004D1898">
              <w:rPr>
                <w:rFonts w:asciiTheme="majorHAnsi" w:hAnsiTheme="majorHAnsi"/>
                <w:bCs/>
                <w:sz w:val="20"/>
                <w:szCs w:val="20"/>
                <w:lang w:val="es-ES"/>
              </w:rPr>
              <w:t>8 (</w:t>
            </w:r>
            <w:r w:rsidR="00A15975" w:rsidRPr="004D1898">
              <w:rPr>
                <w:rFonts w:asciiTheme="majorHAnsi" w:hAnsiTheme="majorHAnsi"/>
                <w:bCs/>
                <w:sz w:val="20"/>
                <w:szCs w:val="20"/>
                <w:lang w:val="es-ES"/>
              </w:rPr>
              <w:t>garantías judiciales</w:t>
            </w:r>
            <w:r w:rsidR="00101B19" w:rsidRPr="004D1898">
              <w:rPr>
                <w:rFonts w:asciiTheme="majorHAnsi" w:hAnsiTheme="majorHAnsi"/>
                <w:bCs/>
                <w:sz w:val="20"/>
                <w:szCs w:val="20"/>
                <w:lang w:val="es-ES"/>
              </w:rPr>
              <w:t>)</w:t>
            </w:r>
            <w:r w:rsidR="00DC202C" w:rsidRPr="004D1898">
              <w:rPr>
                <w:rFonts w:asciiTheme="majorHAnsi" w:hAnsiTheme="majorHAnsi"/>
                <w:bCs/>
                <w:sz w:val="20"/>
                <w:szCs w:val="20"/>
                <w:lang w:val="es-ES"/>
              </w:rPr>
              <w:t>, 13 (</w:t>
            </w:r>
            <w:r w:rsidR="00A15975" w:rsidRPr="004D1898">
              <w:rPr>
                <w:rFonts w:asciiTheme="majorHAnsi" w:hAnsiTheme="majorHAnsi"/>
                <w:bCs/>
                <w:sz w:val="20"/>
                <w:szCs w:val="20"/>
                <w:lang w:val="es-ES"/>
              </w:rPr>
              <w:t>libertad de pensamiento y de expresión</w:t>
            </w:r>
            <w:r w:rsidR="00DC202C" w:rsidRPr="004D1898">
              <w:rPr>
                <w:rFonts w:asciiTheme="majorHAnsi" w:hAnsiTheme="majorHAnsi"/>
                <w:bCs/>
                <w:sz w:val="20"/>
                <w:szCs w:val="20"/>
                <w:lang w:val="es-ES"/>
              </w:rPr>
              <w:t>)</w:t>
            </w:r>
            <w:r w:rsidR="00101B19" w:rsidRPr="004D1898">
              <w:rPr>
                <w:rFonts w:asciiTheme="majorHAnsi" w:hAnsiTheme="majorHAnsi"/>
                <w:bCs/>
                <w:sz w:val="20"/>
                <w:szCs w:val="20"/>
                <w:lang w:val="es-ES"/>
              </w:rPr>
              <w:t xml:space="preserve"> </w:t>
            </w:r>
            <w:r w:rsidR="00A15975" w:rsidRPr="004D1898">
              <w:rPr>
                <w:rFonts w:asciiTheme="majorHAnsi" w:hAnsiTheme="majorHAnsi"/>
                <w:bCs/>
                <w:sz w:val="20"/>
                <w:szCs w:val="20"/>
                <w:lang w:val="es-ES"/>
              </w:rPr>
              <w:t>y</w:t>
            </w:r>
            <w:r w:rsidR="00101B19" w:rsidRPr="004D1898">
              <w:rPr>
                <w:rFonts w:asciiTheme="majorHAnsi" w:hAnsiTheme="majorHAnsi"/>
                <w:bCs/>
                <w:sz w:val="20"/>
                <w:szCs w:val="20"/>
                <w:lang w:val="es-ES"/>
              </w:rPr>
              <w:t xml:space="preserve"> 25 (</w:t>
            </w:r>
            <w:r w:rsidR="00A15975" w:rsidRPr="004D1898">
              <w:rPr>
                <w:rFonts w:asciiTheme="majorHAnsi" w:hAnsiTheme="majorHAnsi"/>
                <w:bCs/>
                <w:sz w:val="20"/>
                <w:szCs w:val="20"/>
                <w:lang w:val="es-ES"/>
              </w:rPr>
              <w:t>protección judicial</w:t>
            </w:r>
            <w:r w:rsidR="00101B19" w:rsidRPr="004D1898">
              <w:rPr>
                <w:rFonts w:asciiTheme="majorHAnsi" w:hAnsiTheme="majorHAnsi"/>
                <w:bCs/>
                <w:sz w:val="20"/>
                <w:szCs w:val="20"/>
                <w:lang w:val="es-ES"/>
              </w:rPr>
              <w:t xml:space="preserve">), </w:t>
            </w:r>
            <w:r w:rsidRPr="004D1898">
              <w:rPr>
                <w:rFonts w:asciiTheme="majorHAnsi" w:hAnsiTheme="majorHAnsi"/>
                <w:bCs/>
                <w:sz w:val="20"/>
                <w:szCs w:val="20"/>
                <w:lang w:val="es-ES"/>
              </w:rPr>
              <w:t>relacionados con los artículos</w:t>
            </w:r>
            <w:r w:rsidR="00101B19" w:rsidRPr="004D1898">
              <w:rPr>
                <w:rFonts w:asciiTheme="majorHAnsi" w:hAnsiTheme="majorHAnsi"/>
                <w:bCs/>
                <w:sz w:val="20"/>
                <w:szCs w:val="20"/>
                <w:lang w:val="es-ES"/>
              </w:rPr>
              <w:t xml:space="preserve"> 1.1 (</w:t>
            </w:r>
            <w:r w:rsidRPr="004D1898">
              <w:rPr>
                <w:rFonts w:asciiTheme="majorHAnsi" w:hAnsiTheme="majorHAnsi"/>
                <w:bCs/>
                <w:sz w:val="20"/>
                <w:szCs w:val="20"/>
                <w:lang w:val="es-ES"/>
              </w:rPr>
              <w:t>obligación de respetar los derechos</w:t>
            </w:r>
            <w:r w:rsidR="00101B19" w:rsidRPr="004D1898">
              <w:rPr>
                <w:rFonts w:asciiTheme="majorHAnsi" w:hAnsiTheme="majorHAnsi"/>
                <w:bCs/>
                <w:sz w:val="20"/>
                <w:szCs w:val="20"/>
                <w:lang w:val="es-ES"/>
              </w:rPr>
              <w:t xml:space="preserve">) </w:t>
            </w:r>
            <w:r w:rsidRPr="004D1898">
              <w:rPr>
                <w:rFonts w:asciiTheme="majorHAnsi" w:hAnsiTheme="majorHAnsi"/>
                <w:bCs/>
                <w:sz w:val="20"/>
                <w:szCs w:val="20"/>
                <w:lang w:val="es-ES"/>
              </w:rPr>
              <w:t>y</w:t>
            </w:r>
            <w:r w:rsidR="00101B19" w:rsidRPr="004D1898">
              <w:rPr>
                <w:rFonts w:asciiTheme="majorHAnsi" w:hAnsiTheme="majorHAnsi"/>
                <w:bCs/>
                <w:sz w:val="20"/>
                <w:szCs w:val="20"/>
                <w:lang w:val="es-ES"/>
              </w:rPr>
              <w:t xml:space="preserve"> 2 (</w:t>
            </w:r>
            <w:r w:rsidRPr="004D1898">
              <w:rPr>
                <w:rFonts w:asciiTheme="majorHAnsi" w:hAnsiTheme="majorHAnsi"/>
                <w:bCs/>
                <w:sz w:val="20"/>
                <w:szCs w:val="20"/>
                <w:lang w:val="es-ES"/>
              </w:rPr>
              <w:t>deber de adoptar disposiciones de derecho interno</w:t>
            </w:r>
            <w:r w:rsidR="00101B19" w:rsidRPr="004D1898">
              <w:rPr>
                <w:rFonts w:asciiTheme="majorHAnsi" w:hAnsiTheme="majorHAnsi"/>
                <w:bCs/>
                <w:sz w:val="20"/>
                <w:szCs w:val="20"/>
                <w:lang w:val="es-ES"/>
              </w:rPr>
              <w:t>) d</w:t>
            </w:r>
            <w:r w:rsidRPr="004D1898">
              <w:rPr>
                <w:rFonts w:asciiTheme="majorHAnsi" w:hAnsiTheme="majorHAnsi"/>
                <w:bCs/>
                <w:sz w:val="20"/>
                <w:szCs w:val="20"/>
                <w:lang w:val="es-ES"/>
              </w:rPr>
              <w:t>e l</w:t>
            </w:r>
            <w:r w:rsidR="00101B19" w:rsidRPr="004D1898">
              <w:rPr>
                <w:rFonts w:asciiTheme="majorHAnsi" w:hAnsiTheme="majorHAnsi"/>
                <w:bCs/>
                <w:sz w:val="20"/>
                <w:szCs w:val="20"/>
                <w:lang w:val="es-ES"/>
              </w:rPr>
              <w:t xml:space="preserve">a </w:t>
            </w:r>
            <w:r w:rsidRPr="004D1898">
              <w:rPr>
                <w:rFonts w:asciiTheme="majorHAnsi" w:hAnsiTheme="majorHAnsi"/>
                <w:bCs/>
                <w:sz w:val="20"/>
                <w:szCs w:val="20"/>
                <w:lang w:val="es-ES"/>
              </w:rPr>
              <w:t>Convención Americana sobre Derechos Humanos</w:t>
            </w:r>
            <w:r w:rsidR="00101B19" w:rsidRPr="004D1898">
              <w:rPr>
                <w:rStyle w:val="FootnoteReference"/>
                <w:rFonts w:asciiTheme="majorHAnsi" w:hAnsiTheme="majorHAnsi"/>
                <w:bCs/>
                <w:sz w:val="20"/>
                <w:szCs w:val="20"/>
                <w:lang w:val="es-ES"/>
              </w:rPr>
              <w:footnoteReference w:id="3"/>
            </w:r>
            <w:r w:rsidR="00F01C7A" w:rsidRPr="004D1898">
              <w:rPr>
                <w:rFonts w:asciiTheme="majorHAnsi" w:hAnsiTheme="majorHAnsi"/>
                <w:bCs/>
                <w:sz w:val="20"/>
                <w:szCs w:val="20"/>
                <w:lang w:val="es-ES"/>
              </w:rPr>
              <w:t>;</w:t>
            </w:r>
            <w:r w:rsidR="00C24877" w:rsidRPr="004D1898">
              <w:rPr>
                <w:rFonts w:asciiTheme="majorHAnsi" w:hAnsiTheme="majorHAnsi"/>
                <w:bCs/>
                <w:sz w:val="20"/>
                <w:szCs w:val="20"/>
                <w:lang w:val="es-ES"/>
              </w:rPr>
              <w:t xml:space="preserve"> </w:t>
            </w:r>
            <w:r w:rsidRPr="004D1898">
              <w:rPr>
                <w:rFonts w:asciiTheme="majorHAnsi" w:hAnsiTheme="majorHAnsi"/>
                <w:bCs/>
                <w:sz w:val="20"/>
                <w:szCs w:val="20"/>
                <w:lang w:val="es-ES"/>
              </w:rPr>
              <w:t>artículos</w:t>
            </w:r>
            <w:r w:rsidR="00101B19" w:rsidRPr="004D1898">
              <w:rPr>
                <w:rFonts w:asciiTheme="majorHAnsi" w:hAnsiTheme="majorHAnsi"/>
                <w:bCs/>
                <w:sz w:val="20"/>
                <w:szCs w:val="20"/>
                <w:lang w:val="es-ES"/>
              </w:rPr>
              <w:t xml:space="preserve"> I (</w:t>
            </w:r>
            <w:r w:rsidRPr="004D1898">
              <w:rPr>
                <w:rFonts w:asciiTheme="majorHAnsi" w:hAnsiTheme="majorHAnsi"/>
                <w:bCs/>
                <w:sz w:val="20"/>
                <w:szCs w:val="20"/>
                <w:lang w:val="es-ES"/>
              </w:rPr>
              <w:t>vida, libertad, seguridad e integridad de la persona</w:t>
            </w:r>
            <w:r w:rsidR="00101B19" w:rsidRPr="004D1898">
              <w:rPr>
                <w:rFonts w:asciiTheme="majorHAnsi" w:hAnsiTheme="majorHAnsi"/>
                <w:bCs/>
                <w:sz w:val="20"/>
                <w:szCs w:val="20"/>
                <w:lang w:val="es-ES"/>
              </w:rPr>
              <w:t>)</w:t>
            </w:r>
            <w:r w:rsidR="00DC202C" w:rsidRPr="004D1898">
              <w:rPr>
                <w:rFonts w:asciiTheme="majorHAnsi" w:hAnsiTheme="majorHAnsi"/>
                <w:bCs/>
                <w:sz w:val="20"/>
                <w:szCs w:val="20"/>
                <w:lang w:val="es-ES"/>
              </w:rPr>
              <w:t>, XVII (</w:t>
            </w:r>
            <w:r w:rsidR="005E6214" w:rsidRPr="004D1898">
              <w:rPr>
                <w:rFonts w:asciiTheme="majorHAnsi" w:hAnsiTheme="majorHAnsi"/>
                <w:bCs/>
                <w:sz w:val="20"/>
                <w:szCs w:val="20"/>
                <w:lang w:val="es-ES"/>
              </w:rPr>
              <w:t>reconocimiento de la personalidad jurídica y de los derechos civiles</w:t>
            </w:r>
            <w:r w:rsidR="00DC202C" w:rsidRPr="004D1898">
              <w:rPr>
                <w:rFonts w:asciiTheme="majorHAnsi" w:hAnsiTheme="majorHAnsi"/>
                <w:bCs/>
                <w:sz w:val="20"/>
                <w:szCs w:val="20"/>
                <w:lang w:val="es-ES"/>
              </w:rPr>
              <w:t xml:space="preserve">), XVIII </w:t>
            </w:r>
            <w:r w:rsidR="005E6214" w:rsidRPr="004D1898">
              <w:rPr>
                <w:rFonts w:asciiTheme="majorHAnsi" w:hAnsiTheme="majorHAnsi"/>
                <w:bCs/>
                <w:sz w:val="20"/>
                <w:szCs w:val="20"/>
                <w:lang w:val="es-ES"/>
              </w:rPr>
              <w:t>(justicia)</w:t>
            </w:r>
            <w:r w:rsidR="00DC202C" w:rsidRPr="004D1898">
              <w:rPr>
                <w:rFonts w:asciiTheme="majorHAnsi" w:hAnsiTheme="majorHAnsi"/>
                <w:bCs/>
                <w:sz w:val="20"/>
                <w:szCs w:val="20"/>
                <w:lang w:val="es-ES"/>
              </w:rPr>
              <w:t xml:space="preserve">, XXV </w:t>
            </w:r>
            <w:r w:rsidR="005E6214" w:rsidRPr="004D1898">
              <w:rPr>
                <w:rFonts w:asciiTheme="majorHAnsi" w:hAnsiTheme="majorHAnsi"/>
                <w:bCs/>
                <w:sz w:val="20"/>
                <w:szCs w:val="20"/>
                <w:lang w:val="es-ES"/>
              </w:rPr>
              <w:t>(protección</w:t>
            </w:r>
            <w:r w:rsidR="00A15975" w:rsidRPr="004D1898">
              <w:rPr>
                <w:rFonts w:asciiTheme="majorHAnsi" w:hAnsiTheme="majorHAnsi"/>
                <w:bCs/>
                <w:sz w:val="20"/>
                <w:szCs w:val="20"/>
                <w:lang w:val="es-ES"/>
              </w:rPr>
              <w:t xml:space="preserve"> contra la detención arbitraria</w:t>
            </w:r>
            <w:r w:rsidR="00DC202C" w:rsidRPr="004D1898">
              <w:rPr>
                <w:rFonts w:asciiTheme="majorHAnsi" w:hAnsiTheme="majorHAnsi"/>
                <w:bCs/>
                <w:sz w:val="20"/>
                <w:szCs w:val="20"/>
                <w:lang w:val="es-ES"/>
              </w:rPr>
              <w:t xml:space="preserve">) </w:t>
            </w:r>
            <w:r w:rsidRPr="004D1898">
              <w:rPr>
                <w:rFonts w:asciiTheme="majorHAnsi" w:hAnsiTheme="majorHAnsi"/>
                <w:bCs/>
                <w:sz w:val="20"/>
                <w:szCs w:val="20"/>
                <w:lang w:val="es-ES"/>
              </w:rPr>
              <w:t>y</w:t>
            </w:r>
            <w:r w:rsidR="00DC202C" w:rsidRPr="004D1898">
              <w:rPr>
                <w:rFonts w:asciiTheme="majorHAnsi" w:hAnsiTheme="majorHAnsi"/>
                <w:bCs/>
                <w:sz w:val="20"/>
                <w:szCs w:val="20"/>
                <w:lang w:val="es-ES"/>
              </w:rPr>
              <w:t xml:space="preserve"> XXVI (</w:t>
            </w:r>
            <w:r w:rsidR="00E0681F" w:rsidRPr="004D1898">
              <w:rPr>
                <w:rFonts w:asciiTheme="majorHAnsi" w:hAnsiTheme="majorHAnsi"/>
                <w:bCs/>
                <w:sz w:val="20"/>
                <w:szCs w:val="20"/>
                <w:lang w:val="es-ES"/>
              </w:rPr>
              <w:t>proceso regular</w:t>
            </w:r>
            <w:r w:rsidR="00DC202C" w:rsidRPr="004D1898">
              <w:rPr>
                <w:rFonts w:asciiTheme="majorHAnsi" w:hAnsiTheme="majorHAnsi"/>
                <w:bCs/>
                <w:sz w:val="20"/>
                <w:szCs w:val="20"/>
                <w:lang w:val="es-ES"/>
              </w:rPr>
              <w:t xml:space="preserve">) </w:t>
            </w:r>
            <w:r w:rsidR="00101B19" w:rsidRPr="004D1898">
              <w:rPr>
                <w:rFonts w:asciiTheme="majorHAnsi" w:hAnsiTheme="majorHAnsi"/>
                <w:bCs/>
                <w:sz w:val="20"/>
                <w:szCs w:val="20"/>
                <w:lang w:val="es-ES"/>
              </w:rPr>
              <w:t>d</w:t>
            </w:r>
            <w:r w:rsidRPr="004D1898">
              <w:rPr>
                <w:rFonts w:asciiTheme="majorHAnsi" w:hAnsiTheme="majorHAnsi"/>
                <w:bCs/>
                <w:sz w:val="20"/>
                <w:szCs w:val="20"/>
                <w:lang w:val="es-ES"/>
              </w:rPr>
              <w:t>e l</w:t>
            </w:r>
            <w:r w:rsidR="00101B19" w:rsidRPr="004D1898">
              <w:rPr>
                <w:rFonts w:asciiTheme="majorHAnsi" w:hAnsiTheme="majorHAnsi"/>
                <w:bCs/>
                <w:sz w:val="20"/>
                <w:szCs w:val="20"/>
                <w:lang w:val="es-ES"/>
              </w:rPr>
              <w:t xml:space="preserve">a </w:t>
            </w:r>
            <w:r w:rsidRPr="004D1898">
              <w:rPr>
                <w:rFonts w:asciiTheme="majorHAnsi" w:hAnsiTheme="majorHAnsi"/>
                <w:bCs/>
                <w:sz w:val="20"/>
                <w:szCs w:val="20"/>
                <w:lang w:val="es-ES"/>
              </w:rPr>
              <w:t>Declaración Americana de los Derechos y Deberes del Hombre</w:t>
            </w:r>
            <w:r w:rsidR="00101B19" w:rsidRPr="004D1898">
              <w:rPr>
                <w:rStyle w:val="FootnoteReference"/>
                <w:rFonts w:asciiTheme="majorHAnsi" w:hAnsiTheme="majorHAnsi"/>
                <w:bCs/>
                <w:sz w:val="20"/>
                <w:szCs w:val="20"/>
                <w:lang w:val="es-ES"/>
              </w:rPr>
              <w:footnoteReference w:id="4"/>
            </w:r>
            <w:r w:rsidR="005E6214" w:rsidRPr="004D1898">
              <w:rPr>
                <w:rFonts w:asciiTheme="majorHAnsi" w:hAnsiTheme="majorHAnsi"/>
                <w:bCs/>
                <w:sz w:val="20"/>
                <w:szCs w:val="20"/>
                <w:lang w:val="es-ES"/>
              </w:rPr>
              <w:t>,</w:t>
            </w:r>
            <w:r w:rsidR="00F01C7A" w:rsidRPr="004D1898">
              <w:rPr>
                <w:rFonts w:asciiTheme="majorHAnsi" w:hAnsiTheme="majorHAnsi"/>
                <w:bCs/>
                <w:sz w:val="20"/>
                <w:szCs w:val="20"/>
                <w:lang w:val="es-ES"/>
              </w:rPr>
              <w:t xml:space="preserve"> </w:t>
            </w:r>
            <w:r w:rsidRPr="004D1898">
              <w:rPr>
                <w:rFonts w:asciiTheme="majorHAnsi" w:hAnsiTheme="majorHAnsi"/>
                <w:bCs/>
                <w:sz w:val="20"/>
                <w:szCs w:val="20"/>
                <w:lang w:val="es-ES"/>
              </w:rPr>
              <w:t>y</w:t>
            </w:r>
            <w:r w:rsidR="00F01C7A" w:rsidRPr="004D1898">
              <w:rPr>
                <w:rFonts w:asciiTheme="majorHAnsi" w:hAnsiTheme="majorHAnsi"/>
                <w:bCs/>
                <w:sz w:val="20"/>
                <w:szCs w:val="20"/>
                <w:lang w:val="es-ES"/>
              </w:rPr>
              <w:t xml:space="preserve"> </w:t>
            </w:r>
            <w:r w:rsidRPr="004D1898">
              <w:rPr>
                <w:rFonts w:asciiTheme="majorHAnsi" w:hAnsiTheme="majorHAnsi"/>
                <w:bCs/>
                <w:sz w:val="20"/>
                <w:szCs w:val="20"/>
                <w:lang w:val="es-ES"/>
              </w:rPr>
              <w:t>artículos</w:t>
            </w:r>
            <w:r w:rsidR="00F01C7A" w:rsidRPr="004D1898">
              <w:rPr>
                <w:rFonts w:asciiTheme="majorHAnsi" w:hAnsiTheme="majorHAnsi"/>
                <w:bCs/>
                <w:sz w:val="20"/>
                <w:szCs w:val="20"/>
                <w:lang w:val="es-ES"/>
              </w:rPr>
              <w:t xml:space="preserve"> 1, 6 </w:t>
            </w:r>
            <w:r w:rsidRPr="004D1898">
              <w:rPr>
                <w:rFonts w:asciiTheme="majorHAnsi" w:hAnsiTheme="majorHAnsi"/>
                <w:bCs/>
                <w:sz w:val="20"/>
                <w:szCs w:val="20"/>
                <w:lang w:val="es-ES"/>
              </w:rPr>
              <w:t>y</w:t>
            </w:r>
            <w:r w:rsidR="00F01C7A" w:rsidRPr="004D1898">
              <w:rPr>
                <w:rFonts w:asciiTheme="majorHAnsi" w:hAnsiTheme="majorHAnsi"/>
                <w:bCs/>
                <w:sz w:val="20"/>
                <w:szCs w:val="20"/>
                <w:lang w:val="es-ES"/>
              </w:rPr>
              <w:t xml:space="preserve"> 8 d</w:t>
            </w:r>
            <w:r w:rsidR="005E6214" w:rsidRPr="004D1898">
              <w:rPr>
                <w:rFonts w:asciiTheme="majorHAnsi" w:hAnsiTheme="majorHAnsi"/>
                <w:bCs/>
                <w:sz w:val="20"/>
                <w:szCs w:val="20"/>
                <w:lang w:val="es-ES"/>
              </w:rPr>
              <w:t>e l</w:t>
            </w:r>
            <w:r w:rsidR="00F01C7A" w:rsidRPr="004D1898">
              <w:rPr>
                <w:rFonts w:asciiTheme="majorHAnsi" w:hAnsiTheme="majorHAnsi"/>
                <w:bCs/>
                <w:sz w:val="20"/>
                <w:szCs w:val="20"/>
                <w:lang w:val="es-ES"/>
              </w:rPr>
              <w:t xml:space="preserve">a </w:t>
            </w:r>
            <w:r w:rsidRPr="004D1898">
              <w:rPr>
                <w:rFonts w:asciiTheme="majorHAnsi" w:hAnsiTheme="majorHAnsi"/>
                <w:bCs/>
                <w:sz w:val="20"/>
                <w:szCs w:val="20"/>
                <w:lang w:val="es-ES"/>
              </w:rPr>
              <w:t>Convención Interamericana para Prevenir y Sancionar la Tortura</w:t>
            </w:r>
          </w:p>
        </w:tc>
      </w:tr>
    </w:tbl>
    <w:p w:rsidR="003239B8" w:rsidRPr="004D1898" w:rsidRDefault="00A37F2E" w:rsidP="004D1898">
      <w:pPr>
        <w:spacing w:before="120"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t>II.</w:t>
      </w:r>
      <w:r w:rsidRPr="004D1898">
        <w:rPr>
          <w:rFonts w:asciiTheme="majorHAnsi" w:hAnsiTheme="majorHAnsi"/>
          <w:b/>
          <w:bCs/>
          <w:sz w:val="20"/>
          <w:szCs w:val="20"/>
          <w:lang w:val="es-ES"/>
        </w:rPr>
        <w:tab/>
      </w:r>
      <w:r w:rsidR="006A4930" w:rsidRPr="004D1898">
        <w:rPr>
          <w:rFonts w:asciiTheme="majorHAnsi" w:hAnsiTheme="majorHAnsi"/>
          <w:b/>
          <w:bCs/>
          <w:sz w:val="20"/>
          <w:szCs w:val="20"/>
          <w:lang w:val="es-ES"/>
        </w:rPr>
        <w:t>TRÁMITE</w:t>
      </w:r>
      <w:r w:rsidRPr="004D1898">
        <w:rPr>
          <w:rFonts w:asciiTheme="majorHAnsi" w:hAnsiTheme="majorHAnsi"/>
          <w:b/>
          <w:bCs/>
          <w:sz w:val="20"/>
          <w:szCs w:val="20"/>
          <w:lang w:val="es-ES"/>
        </w:rPr>
        <w:t xml:space="preserve"> ANTE </w:t>
      </w:r>
      <w:r w:rsidR="006A4930" w:rsidRPr="004D1898">
        <w:rPr>
          <w:rFonts w:asciiTheme="majorHAnsi" w:hAnsiTheme="majorHAnsi"/>
          <w:b/>
          <w:bCs/>
          <w:sz w:val="20"/>
          <w:szCs w:val="20"/>
          <w:lang w:val="es-ES"/>
        </w:rPr>
        <w:t>L</w:t>
      </w:r>
      <w:r w:rsidRPr="004D1898">
        <w:rPr>
          <w:rFonts w:asciiTheme="majorHAnsi" w:hAnsiTheme="majorHAnsi"/>
          <w:b/>
          <w:bCs/>
          <w:sz w:val="20"/>
          <w:szCs w:val="20"/>
          <w:lang w:val="es-ES"/>
        </w:rPr>
        <w:t>A</w:t>
      </w:r>
      <w:r w:rsidR="003239B8" w:rsidRPr="004D1898">
        <w:rPr>
          <w:rFonts w:asciiTheme="majorHAnsi" w:hAnsiTheme="majorHAnsi"/>
          <w:b/>
          <w:bCs/>
          <w:sz w:val="20"/>
          <w:szCs w:val="20"/>
          <w:lang w:val="es-ES"/>
        </w:rPr>
        <w:t xml:space="preserve"> CIDH</w:t>
      </w:r>
      <w:r w:rsidR="008E3BFE" w:rsidRPr="004D1898">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D1898" w:rsidTr="007174FE">
        <w:tc>
          <w:tcPr>
            <w:tcW w:w="3600" w:type="dxa"/>
            <w:tcBorders>
              <w:top w:val="single" w:sz="6" w:space="0" w:color="auto"/>
              <w:bottom w:val="single" w:sz="6" w:space="0" w:color="auto"/>
            </w:tcBorders>
            <w:shd w:val="clear" w:color="auto" w:fill="4A7194"/>
            <w:vAlign w:val="center"/>
          </w:tcPr>
          <w:p w:rsidR="004C2312" w:rsidRPr="004D1898" w:rsidRDefault="00ED7AD4" w:rsidP="00ED7AD4">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Presentac</w:t>
            </w:r>
            <w:r w:rsidRPr="004D1898">
              <w:rPr>
                <w:rFonts w:asciiTheme="majorHAnsi" w:hAnsiTheme="majorHAnsi"/>
                <w:b/>
                <w:bCs/>
                <w:color w:val="FFFFFF" w:themeColor="background1"/>
                <w:sz w:val="20"/>
                <w:szCs w:val="20"/>
                <w:lang w:val="pt-BR"/>
              </w:rPr>
              <w:t xml:space="preserve">ión </w:t>
            </w:r>
            <w:r w:rsidR="006A4930" w:rsidRPr="004D1898">
              <w:rPr>
                <w:rFonts w:asciiTheme="majorHAnsi" w:hAnsiTheme="majorHAnsi"/>
                <w:b/>
                <w:bCs/>
                <w:color w:val="FFFFFF" w:themeColor="background1"/>
                <w:sz w:val="20"/>
                <w:szCs w:val="20"/>
                <w:lang w:val="es-ES"/>
              </w:rPr>
              <w:t>de la petición</w:t>
            </w:r>
            <w:r w:rsidR="00A37F2E" w:rsidRPr="004D1898">
              <w:rPr>
                <w:rFonts w:asciiTheme="majorHAnsi" w:hAnsiTheme="majorHAnsi"/>
                <w:b/>
                <w:bCs/>
                <w:color w:val="FFFFFF" w:themeColor="background1"/>
                <w:sz w:val="20"/>
                <w:szCs w:val="20"/>
                <w:lang w:val="es-ES"/>
              </w:rPr>
              <w:t>:</w:t>
            </w:r>
          </w:p>
        </w:tc>
        <w:tc>
          <w:tcPr>
            <w:tcW w:w="5760" w:type="dxa"/>
            <w:vAlign w:val="center"/>
          </w:tcPr>
          <w:p w:rsidR="004C2312" w:rsidRPr="004D1898" w:rsidRDefault="0004330D" w:rsidP="000F0F25">
            <w:pPr>
              <w:jc w:val="both"/>
              <w:rPr>
                <w:rFonts w:asciiTheme="majorHAnsi" w:hAnsiTheme="majorHAnsi"/>
                <w:bCs/>
                <w:sz w:val="20"/>
                <w:szCs w:val="20"/>
                <w:lang w:val="es-ES"/>
              </w:rPr>
            </w:pPr>
            <w:r w:rsidRPr="004D1898">
              <w:rPr>
                <w:rFonts w:asciiTheme="majorHAnsi" w:hAnsiTheme="majorHAnsi"/>
                <w:bCs/>
                <w:sz w:val="20"/>
                <w:szCs w:val="20"/>
                <w:lang w:val="es-ES"/>
              </w:rPr>
              <w:t xml:space="preserve">14 de </w:t>
            </w:r>
            <w:r w:rsidR="006A4930" w:rsidRPr="004D1898">
              <w:rPr>
                <w:rFonts w:asciiTheme="majorHAnsi" w:hAnsiTheme="majorHAnsi"/>
                <w:bCs/>
                <w:sz w:val="20"/>
                <w:szCs w:val="20"/>
                <w:lang w:val="es-ES"/>
              </w:rPr>
              <w:t>julio</w:t>
            </w:r>
            <w:r w:rsidRPr="004D1898">
              <w:rPr>
                <w:rFonts w:asciiTheme="majorHAnsi" w:hAnsiTheme="majorHAnsi"/>
                <w:bCs/>
                <w:sz w:val="20"/>
                <w:szCs w:val="20"/>
                <w:lang w:val="es-ES"/>
              </w:rPr>
              <w:t xml:space="preserve"> de 2009</w:t>
            </w:r>
          </w:p>
        </w:tc>
      </w:tr>
      <w:tr w:rsidR="006A4930" w:rsidRPr="004D1898" w:rsidTr="007174FE">
        <w:tc>
          <w:tcPr>
            <w:tcW w:w="3600" w:type="dxa"/>
            <w:tcBorders>
              <w:top w:val="single" w:sz="6" w:space="0" w:color="auto"/>
              <w:bottom w:val="single" w:sz="6" w:space="0" w:color="auto"/>
            </w:tcBorders>
            <w:shd w:val="clear" w:color="auto" w:fill="4A7194"/>
            <w:vAlign w:val="center"/>
          </w:tcPr>
          <w:p w:rsidR="006A4930" w:rsidRPr="004D1898" w:rsidRDefault="00ED7AD4" w:rsidP="00ED7AD4">
            <w:pPr>
              <w:jc w:val="center"/>
              <w:rPr>
                <w:rFonts w:asciiTheme="majorHAnsi" w:hAnsiTheme="majorHAnsi"/>
                <w:b/>
                <w:color w:val="FFFFFF" w:themeColor="background1"/>
                <w:sz w:val="20"/>
                <w:szCs w:val="20"/>
                <w:lang w:val="es-ES"/>
              </w:rPr>
            </w:pPr>
            <w:r w:rsidRPr="004D1898">
              <w:rPr>
                <w:rFonts w:asciiTheme="majorHAnsi" w:hAnsiTheme="majorHAnsi"/>
                <w:b/>
                <w:color w:val="FFFFFF" w:themeColor="background1"/>
                <w:sz w:val="20"/>
                <w:szCs w:val="20"/>
                <w:lang w:val="es-ES"/>
              </w:rPr>
              <w:t>N</w:t>
            </w:r>
            <w:r w:rsidR="006A4930" w:rsidRPr="004D1898">
              <w:rPr>
                <w:rFonts w:asciiTheme="majorHAnsi" w:hAnsiTheme="majorHAnsi"/>
                <w:b/>
                <w:color w:val="FFFFFF" w:themeColor="background1"/>
                <w:sz w:val="20"/>
                <w:szCs w:val="20"/>
                <w:lang w:val="es-ES"/>
              </w:rPr>
              <w:t>otificación de la petición</w:t>
            </w:r>
            <w:r w:rsidRPr="004D1898">
              <w:rPr>
                <w:rFonts w:asciiTheme="majorHAnsi" w:hAnsiTheme="majorHAnsi"/>
                <w:b/>
                <w:color w:val="FFFFFF" w:themeColor="background1"/>
                <w:sz w:val="20"/>
                <w:szCs w:val="20"/>
                <w:lang w:val="es-ES"/>
              </w:rPr>
              <w:t xml:space="preserve"> </w:t>
            </w:r>
            <w:r w:rsidR="006A4930" w:rsidRPr="004D1898">
              <w:rPr>
                <w:rFonts w:asciiTheme="majorHAnsi" w:hAnsiTheme="majorHAnsi"/>
                <w:b/>
                <w:color w:val="FFFFFF" w:themeColor="background1"/>
                <w:sz w:val="20"/>
                <w:szCs w:val="20"/>
                <w:lang w:val="es-ES"/>
              </w:rPr>
              <w:t>al Estado:</w:t>
            </w:r>
          </w:p>
        </w:tc>
        <w:tc>
          <w:tcPr>
            <w:tcW w:w="5760" w:type="dxa"/>
            <w:vAlign w:val="center"/>
          </w:tcPr>
          <w:p w:rsidR="006A4930" w:rsidRPr="004D1898" w:rsidRDefault="006A4930" w:rsidP="000F0F25">
            <w:pPr>
              <w:jc w:val="both"/>
              <w:rPr>
                <w:rFonts w:asciiTheme="majorHAnsi" w:hAnsiTheme="majorHAnsi"/>
                <w:bCs/>
                <w:sz w:val="20"/>
                <w:szCs w:val="20"/>
                <w:lang w:val="es-ES"/>
              </w:rPr>
            </w:pPr>
            <w:r w:rsidRPr="004D1898">
              <w:rPr>
                <w:rFonts w:asciiTheme="majorHAnsi" w:hAnsiTheme="majorHAnsi"/>
                <w:bCs/>
                <w:sz w:val="20"/>
                <w:szCs w:val="20"/>
                <w:lang w:val="es-ES"/>
              </w:rPr>
              <w:t>25 de junio de 2013</w:t>
            </w:r>
          </w:p>
        </w:tc>
      </w:tr>
      <w:tr w:rsidR="006A4930" w:rsidRPr="004D1898" w:rsidTr="007174FE">
        <w:tc>
          <w:tcPr>
            <w:tcW w:w="3600" w:type="dxa"/>
            <w:tcBorders>
              <w:top w:val="single" w:sz="6" w:space="0" w:color="auto"/>
              <w:bottom w:val="single" w:sz="6" w:space="0" w:color="auto"/>
            </w:tcBorders>
            <w:shd w:val="clear" w:color="auto" w:fill="4A7194"/>
            <w:vAlign w:val="center"/>
          </w:tcPr>
          <w:p w:rsidR="006A4930" w:rsidRPr="004D1898" w:rsidRDefault="00ED7AD4" w:rsidP="00ED7AD4">
            <w:pPr>
              <w:jc w:val="center"/>
              <w:rPr>
                <w:rFonts w:asciiTheme="majorHAnsi" w:hAnsiTheme="majorHAnsi"/>
                <w:b/>
                <w:bCs/>
                <w:color w:val="FFFFFF" w:themeColor="background1"/>
                <w:sz w:val="20"/>
                <w:szCs w:val="20"/>
                <w:lang w:val="es-ES"/>
              </w:rPr>
            </w:pPr>
            <w:r w:rsidRPr="004D1898">
              <w:rPr>
                <w:rFonts w:asciiTheme="majorHAnsi" w:hAnsiTheme="majorHAnsi"/>
                <w:b/>
                <w:color w:val="FFFFFF" w:themeColor="background1"/>
                <w:sz w:val="20"/>
                <w:szCs w:val="20"/>
                <w:lang w:val="es-ES"/>
              </w:rPr>
              <w:t>Primera</w:t>
            </w:r>
            <w:r w:rsidR="006A4930" w:rsidRPr="004D1898">
              <w:rPr>
                <w:rFonts w:asciiTheme="majorHAnsi" w:hAnsiTheme="majorHAnsi"/>
                <w:b/>
                <w:color w:val="FFFFFF" w:themeColor="background1"/>
                <w:sz w:val="20"/>
                <w:szCs w:val="20"/>
                <w:lang w:val="es-ES"/>
              </w:rPr>
              <w:t xml:space="preserve"> respuesta</w:t>
            </w:r>
            <w:r w:rsidRPr="004D1898">
              <w:rPr>
                <w:rFonts w:asciiTheme="majorHAnsi" w:hAnsiTheme="majorHAnsi"/>
                <w:b/>
                <w:color w:val="FFFFFF" w:themeColor="background1"/>
                <w:sz w:val="20"/>
                <w:szCs w:val="20"/>
                <w:lang w:val="es-ES"/>
              </w:rPr>
              <w:t xml:space="preserve"> </w:t>
            </w:r>
            <w:r w:rsidR="006A4930" w:rsidRPr="004D1898">
              <w:rPr>
                <w:rFonts w:asciiTheme="majorHAnsi" w:hAnsiTheme="majorHAnsi"/>
                <w:b/>
                <w:color w:val="FFFFFF" w:themeColor="background1"/>
                <w:sz w:val="20"/>
                <w:szCs w:val="20"/>
                <w:lang w:val="es-ES"/>
              </w:rPr>
              <w:t>del Estado:</w:t>
            </w:r>
          </w:p>
        </w:tc>
        <w:tc>
          <w:tcPr>
            <w:tcW w:w="5760" w:type="dxa"/>
            <w:vAlign w:val="center"/>
          </w:tcPr>
          <w:p w:rsidR="006A4930" w:rsidRPr="004D1898" w:rsidRDefault="006A4930" w:rsidP="000F0F25">
            <w:pPr>
              <w:jc w:val="both"/>
              <w:rPr>
                <w:rFonts w:asciiTheme="majorHAnsi" w:hAnsiTheme="majorHAnsi"/>
                <w:bCs/>
                <w:sz w:val="20"/>
                <w:szCs w:val="20"/>
                <w:lang w:val="es-ES"/>
              </w:rPr>
            </w:pPr>
            <w:r w:rsidRPr="004D1898">
              <w:rPr>
                <w:rFonts w:asciiTheme="majorHAnsi" w:hAnsiTheme="majorHAnsi"/>
                <w:bCs/>
                <w:sz w:val="20"/>
                <w:szCs w:val="20"/>
                <w:lang w:val="es-ES"/>
              </w:rPr>
              <w:t xml:space="preserve">27 de </w:t>
            </w:r>
            <w:r w:rsidR="00E90CFF" w:rsidRPr="004D1898">
              <w:rPr>
                <w:rFonts w:asciiTheme="majorHAnsi" w:hAnsiTheme="majorHAnsi"/>
                <w:bCs/>
                <w:sz w:val="20"/>
                <w:szCs w:val="20"/>
                <w:lang w:val="es-ES"/>
              </w:rPr>
              <w:t>septiembre</w:t>
            </w:r>
            <w:r w:rsidRPr="004D1898">
              <w:rPr>
                <w:rFonts w:asciiTheme="majorHAnsi" w:hAnsiTheme="majorHAnsi"/>
                <w:bCs/>
                <w:sz w:val="20"/>
                <w:szCs w:val="20"/>
                <w:lang w:val="es-ES"/>
              </w:rPr>
              <w:t xml:space="preserve"> de 2013</w:t>
            </w:r>
          </w:p>
        </w:tc>
      </w:tr>
      <w:tr w:rsidR="006A4930" w:rsidRPr="004D3DD9" w:rsidTr="007174FE">
        <w:tc>
          <w:tcPr>
            <w:tcW w:w="3600" w:type="dxa"/>
            <w:tcBorders>
              <w:top w:val="single" w:sz="6" w:space="0" w:color="auto"/>
              <w:bottom w:val="single" w:sz="6" w:space="0" w:color="auto"/>
            </w:tcBorders>
            <w:shd w:val="clear" w:color="auto" w:fill="4A7194"/>
            <w:vAlign w:val="center"/>
          </w:tcPr>
          <w:p w:rsidR="006A4930" w:rsidRPr="004D1898" w:rsidRDefault="006A4930" w:rsidP="00DA2FFD">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Observaciones adicionales</w:t>
            </w:r>
          </w:p>
          <w:p w:rsidR="006A4930" w:rsidRPr="004D1898" w:rsidRDefault="006A4930" w:rsidP="008E3BFE">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de la parte peticionaria:</w:t>
            </w:r>
          </w:p>
        </w:tc>
        <w:tc>
          <w:tcPr>
            <w:tcW w:w="5760" w:type="dxa"/>
            <w:vAlign w:val="center"/>
          </w:tcPr>
          <w:p w:rsidR="006A4930" w:rsidRPr="004D1898" w:rsidRDefault="006A4930" w:rsidP="00E90CFF">
            <w:pPr>
              <w:jc w:val="both"/>
              <w:rPr>
                <w:rFonts w:asciiTheme="majorHAnsi" w:hAnsiTheme="majorHAnsi"/>
                <w:bCs/>
                <w:sz w:val="20"/>
                <w:szCs w:val="20"/>
                <w:lang w:val="es-ES"/>
              </w:rPr>
            </w:pPr>
            <w:r w:rsidRPr="004D1898">
              <w:rPr>
                <w:rFonts w:asciiTheme="majorHAnsi" w:hAnsiTheme="majorHAnsi"/>
                <w:bCs/>
                <w:sz w:val="20"/>
                <w:szCs w:val="20"/>
                <w:lang w:val="es-ES"/>
              </w:rPr>
              <w:t xml:space="preserve">5 de </w:t>
            </w:r>
            <w:r w:rsidR="00E90CFF" w:rsidRPr="004D1898">
              <w:rPr>
                <w:rFonts w:asciiTheme="majorHAnsi" w:hAnsiTheme="majorHAnsi"/>
                <w:bCs/>
                <w:sz w:val="20"/>
                <w:szCs w:val="20"/>
                <w:lang w:val="es-ES"/>
              </w:rPr>
              <w:t>febrero</w:t>
            </w:r>
            <w:r w:rsidRPr="004D1898">
              <w:rPr>
                <w:rFonts w:asciiTheme="majorHAnsi" w:hAnsiTheme="majorHAnsi"/>
                <w:bCs/>
                <w:sz w:val="20"/>
                <w:szCs w:val="20"/>
                <w:lang w:val="es-ES"/>
              </w:rPr>
              <w:t xml:space="preserve"> </w:t>
            </w:r>
            <w:r w:rsidR="00E90CFF" w:rsidRPr="004D1898">
              <w:rPr>
                <w:rFonts w:asciiTheme="majorHAnsi" w:hAnsiTheme="majorHAnsi"/>
                <w:bCs/>
                <w:sz w:val="20"/>
                <w:szCs w:val="20"/>
                <w:lang w:val="es-ES"/>
              </w:rPr>
              <w:t>y</w:t>
            </w:r>
            <w:r w:rsidRPr="004D1898">
              <w:rPr>
                <w:rFonts w:asciiTheme="majorHAnsi" w:hAnsiTheme="majorHAnsi"/>
                <w:bCs/>
                <w:sz w:val="20"/>
                <w:szCs w:val="20"/>
                <w:lang w:val="es-ES"/>
              </w:rPr>
              <w:t xml:space="preserve"> 20 de junio de 2014</w:t>
            </w:r>
          </w:p>
        </w:tc>
      </w:tr>
      <w:tr w:rsidR="006A4930" w:rsidRPr="004D1898" w:rsidTr="007174FE">
        <w:tc>
          <w:tcPr>
            <w:tcW w:w="3600" w:type="dxa"/>
            <w:tcBorders>
              <w:top w:val="single" w:sz="6" w:space="0" w:color="auto"/>
              <w:bottom w:val="single" w:sz="6" w:space="0" w:color="auto"/>
            </w:tcBorders>
            <w:shd w:val="clear" w:color="auto" w:fill="4A7194"/>
            <w:vAlign w:val="center"/>
          </w:tcPr>
          <w:p w:rsidR="006A4930" w:rsidRPr="004D1898" w:rsidRDefault="006A4930" w:rsidP="00DA2FFD">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Observaciones adicionales</w:t>
            </w:r>
          </w:p>
          <w:p w:rsidR="006A4930" w:rsidRPr="004D1898" w:rsidRDefault="006A4930" w:rsidP="008E3BFE">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del Estado:</w:t>
            </w:r>
          </w:p>
        </w:tc>
        <w:tc>
          <w:tcPr>
            <w:tcW w:w="5760" w:type="dxa"/>
            <w:vAlign w:val="center"/>
          </w:tcPr>
          <w:p w:rsidR="006A4930" w:rsidRPr="004D1898" w:rsidRDefault="006A4930" w:rsidP="000F0F25">
            <w:pPr>
              <w:jc w:val="both"/>
              <w:rPr>
                <w:rFonts w:asciiTheme="majorHAnsi" w:hAnsiTheme="majorHAnsi"/>
                <w:bCs/>
                <w:sz w:val="20"/>
                <w:szCs w:val="20"/>
                <w:lang w:val="es-ES"/>
              </w:rPr>
            </w:pPr>
            <w:r w:rsidRPr="004D1898">
              <w:rPr>
                <w:rFonts w:asciiTheme="majorHAnsi" w:hAnsiTheme="majorHAnsi"/>
                <w:bCs/>
                <w:sz w:val="20"/>
                <w:szCs w:val="20"/>
                <w:lang w:val="es-ES"/>
              </w:rPr>
              <w:t>24 de abril de 2014</w:t>
            </w:r>
          </w:p>
        </w:tc>
      </w:tr>
    </w:tbl>
    <w:p w:rsidR="003239B8" w:rsidRPr="004D1898" w:rsidRDefault="00D358AF" w:rsidP="004D1898">
      <w:pPr>
        <w:spacing w:before="120"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t xml:space="preserve">III. </w:t>
      </w:r>
      <w:r w:rsidRPr="004D1898">
        <w:rPr>
          <w:rFonts w:asciiTheme="majorHAnsi" w:hAnsiTheme="majorHAnsi"/>
          <w:b/>
          <w:bCs/>
          <w:sz w:val="20"/>
          <w:szCs w:val="20"/>
          <w:lang w:val="es-ES"/>
        </w:rPr>
        <w:tab/>
      </w:r>
      <w:r w:rsidR="006A4930" w:rsidRPr="004D1898">
        <w:rPr>
          <w:rFonts w:asciiTheme="majorHAnsi" w:hAnsiTheme="majorHAnsi"/>
          <w:b/>
          <w:bCs/>
          <w:sz w:val="20"/>
          <w:szCs w:val="20"/>
          <w:lang w:val="es-ES"/>
        </w:rPr>
        <w:t>COMPETENCIA</w:t>
      </w:r>
      <w:r w:rsidR="00EE00E9" w:rsidRPr="004D189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D1898" w:rsidTr="007174FE">
        <w:trPr>
          <w:cantSplit/>
        </w:trPr>
        <w:tc>
          <w:tcPr>
            <w:tcW w:w="3600" w:type="dxa"/>
            <w:tcBorders>
              <w:top w:val="single" w:sz="4" w:space="0" w:color="auto"/>
              <w:bottom w:val="single" w:sz="6" w:space="0" w:color="auto"/>
            </w:tcBorders>
            <w:shd w:val="clear" w:color="auto" w:fill="4A7194"/>
            <w:vAlign w:val="center"/>
          </w:tcPr>
          <w:p w:rsidR="003239B8" w:rsidRPr="004D1898" w:rsidRDefault="006A4930" w:rsidP="000F0F25">
            <w:pPr>
              <w:jc w:val="center"/>
              <w:rPr>
                <w:rFonts w:asciiTheme="majorHAnsi" w:hAnsiTheme="majorHAnsi"/>
                <w:b/>
                <w:bCs/>
                <w:i/>
                <w:color w:val="FFFFFF" w:themeColor="background1"/>
                <w:sz w:val="20"/>
                <w:szCs w:val="20"/>
                <w:lang w:val="es-ES"/>
              </w:rPr>
            </w:pPr>
            <w:r w:rsidRPr="004D1898">
              <w:rPr>
                <w:rFonts w:asciiTheme="majorHAnsi" w:hAnsiTheme="majorHAnsi"/>
                <w:b/>
                <w:bCs/>
                <w:color w:val="FFFFFF" w:themeColor="background1"/>
                <w:sz w:val="20"/>
                <w:szCs w:val="20"/>
                <w:lang w:val="es-ES"/>
              </w:rPr>
              <w:t>Competencia</w:t>
            </w:r>
            <w:r w:rsidR="003239B8" w:rsidRPr="004D1898">
              <w:rPr>
                <w:rFonts w:asciiTheme="majorHAnsi" w:hAnsiTheme="majorHAnsi"/>
                <w:b/>
                <w:bCs/>
                <w:i/>
                <w:color w:val="FFFFFF" w:themeColor="background1"/>
                <w:sz w:val="20"/>
                <w:szCs w:val="20"/>
                <w:lang w:val="es-ES"/>
              </w:rPr>
              <w:t xml:space="preserve"> </w:t>
            </w:r>
            <w:r w:rsidRPr="004D1898">
              <w:rPr>
                <w:rFonts w:asciiTheme="majorHAnsi" w:hAnsiTheme="majorHAnsi"/>
                <w:b/>
                <w:bCs/>
                <w:i/>
                <w:color w:val="FFFFFF" w:themeColor="background1"/>
                <w:sz w:val="20"/>
                <w:szCs w:val="20"/>
                <w:lang w:val="es-ES"/>
              </w:rPr>
              <w:t>r</w:t>
            </w:r>
            <w:r w:rsidR="003239B8" w:rsidRPr="004D1898">
              <w:rPr>
                <w:rFonts w:asciiTheme="majorHAnsi" w:hAnsiTheme="majorHAnsi"/>
                <w:b/>
                <w:bCs/>
                <w:i/>
                <w:color w:val="FFFFFF" w:themeColor="background1"/>
                <w:sz w:val="20"/>
                <w:szCs w:val="20"/>
                <w:lang w:val="es-ES"/>
              </w:rPr>
              <w:t>atione personae:</w:t>
            </w:r>
          </w:p>
        </w:tc>
        <w:tc>
          <w:tcPr>
            <w:tcW w:w="5760" w:type="dxa"/>
            <w:vAlign w:val="center"/>
          </w:tcPr>
          <w:p w:rsidR="003239B8" w:rsidRPr="004D1898" w:rsidRDefault="0004330D" w:rsidP="00E90CFF">
            <w:pPr>
              <w:rPr>
                <w:rFonts w:asciiTheme="majorHAnsi" w:hAnsiTheme="majorHAnsi"/>
                <w:bCs/>
                <w:sz w:val="20"/>
                <w:szCs w:val="20"/>
                <w:lang w:val="es-ES"/>
              </w:rPr>
            </w:pPr>
            <w:r w:rsidRPr="004D1898">
              <w:rPr>
                <w:rFonts w:asciiTheme="majorHAnsi" w:hAnsiTheme="majorHAnsi"/>
                <w:bCs/>
                <w:sz w:val="20"/>
                <w:szCs w:val="20"/>
                <w:lang w:val="es-ES"/>
              </w:rPr>
              <w:t>S</w:t>
            </w:r>
            <w:r w:rsidR="00E90CFF" w:rsidRPr="004D1898">
              <w:rPr>
                <w:rFonts w:asciiTheme="majorHAnsi" w:hAnsiTheme="majorHAnsi"/>
                <w:bCs/>
                <w:sz w:val="20"/>
                <w:szCs w:val="20"/>
                <w:lang w:val="es-ES"/>
              </w:rPr>
              <w:t>í</w:t>
            </w:r>
          </w:p>
        </w:tc>
      </w:tr>
      <w:tr w:rsidR="003239B8" w:rsidRPr="004D1898" w:rsidTr="007174FE">
        <w:trPr>
          <w:cantSplit/>
        </w:trPr>
        <w:tc>
          <w:tcPr>
            <w:tcW w:w="3600" w:type="dxa"/>
            <w:tcBorders>
              <w:top w:val="single" w:sz="6" w:space="0" w:color="auto"/>
              <w:bottom w:val="single" w:sz="6" w:space="0" w:color="auto"/>
            </w:tcBorders>
            <w:shd w:val="clear" w:color="auto" w:fill="4A7194"/>
            <w:vAlign w:val="center"/>
          </w:tcPr>
          <w:p w:rsidR="003239B8" w:rsidRPr="004D1898" w:rsidRDefault="006A4930"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Competencia</w:t>
            </w:r>
            <w:r w:rsidR="003239B8" w:rsidRPr="004D1898">
              <w:rPr>
                <w:rFonts w:asciiTheme="majorHAnsi" w:hAnsiTheme="majorHAnsi"/>
                <w:b/>
                <w:bCs/>
                <w:i/>
                <w:color w:val="FFFFFF" w:themeColor="background1"/>
                <w:sz w:val="20"/>
                <w:szCs w:val="20"/>
                <w:lang w:val="es-ES"/>
              </w:rPr>
              <w:t xml:space="preserve"> </w:t>
            </w:r>
            <w:r w:rsidRPr="004D1898">
              <w:rPr>
                <w:rFonts w:asciiTheme="majorHAnsi" w:hAnsiTheme="majorHAnsi"/>
                <w:b/>
                <w:bCs/>
                <w:i/>
                <w:color w:val="FFFFFF" w:themeColor="background1"/>
                <w:sz w:val="20"/>
                <w:szCs w:val="20"/>
                <w:lang w:val="es-ES"/>
              </w:rPr>
              <w:t>r</w:t>
            </w:r>
            <w:r w:rsidR="003239B8" w:rsidRPr="004D1898">
              <w:rPr>
                <w:rFonts w:asciiTheme="majorHAnsi" w:hAnsiTheme="majorHAnsi"/>
                <w:b/>
                <w:bCs/>
                <w:i/>
                <w:color w:val="FFFFFF" w:themeColor="background1"/>
                <w:sz w:val="20"/>
                <w:szCs w:val="20"/>
                <w:lang w:val="es-ES"/>
              </w:rPr>
              <w:t>atione loci</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1898" w:rsidRDefault="0004330D" w:rsidP="00E90CFF">
            <w:pPr>
              <w:rPr>
                <w:rFonts w:asciiTheme="majorHAnsi" w:hAnsiTheme="majorHAnsi"/>
                <w:bCs/>
                <w:sz w:val="20"/>
                <w:szCs w:val="20"/>
                <w:lang w:val="es-ES"/>
              </w:rPr>
            </w:pPr>
            <w:r w:rsidRPr="004D1898">
              <w:rPr>
                <w:rFonts w:asciiTheme="majorHAnsi" w:hAnsiTheme="majorHAnsi"/>
                <w:bCs/>
                <w:sz w:val="20"/>
                <w:szCs w:val="20"/>
                <w:lang w:val="es-ES"/>
              </w:rPr>
              <w:t>S</w:t>
            </w:r>
            <w:r w:rsidR="00E90CFF" w:rsidRPr="004D1898">
              <w:rPr>
                <w:rFonts w:asciiTheme="majorHAnsi" w:hAnsiTheme="majorHAnsi"/>
                <w:bCs/>
                <w:sz w:val="20"/>
                <w:szCs w:val="20"/>
                <w:lang w:val="es-ES"/>
              </w:rPr>
              <w:t>í</w:t>
            </w:r>
          </w:p>
        </w:tc>
      </w:tr>
      <w:tr w:rsidR="003239B8" w:rsidRPr="004D3DD9" w:rsidTr="007174FE">
        <w:trPr>
          <w:cantSplit/>
        </w:trPr>
        <w:tc>
          <w:tcPr>
            <w:tcW w:w="3600" w:type="dxa"/>
            <w:tcBorders>
              <w:top w:val="single" w:sz="6" w:space="0" w:color="auto"/>
              <w:bottom w:val="single" w:sz="6" w:space="0" w:color="auto"/>
            </w:tcBorders>
            <w:shd w:val="clear" w:color="auto" w:fill="4A7194"/>
            <w:vAlign w:val="center"/>
          </w:tcPr>
          <w:p w:rsidR="003239B8" w:rsidRPr="004D1898" w:rsidRDefault="006A4930"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Competencia</w:t>
            </w:r>
            <w:r w:rsidR="003239B8" w:rsidRPr="004D1898">
              <w:rPr>
                <w:rFonts w:asciiTheme="majorHAnsi" w:hAnsiTheme="majorHAnsi"/>
                <w:b/>
                <w:bCs/>
                <w:i/>
                <w:color w:val="FFFFFF" w:themeColor="background1"/>
                <w:sz w:val="20"/>
                <w:szCs w:val="20"/>
                <w:lang w:val="es-ES"/>
              </w:rPr>
              <w:t xml:space="preserve"> </w:t>
            </w:r>
            <w:r w:rsidRPr="004D1898">
              <w:rPr>
                <w:rFonts w:asciiTheme="majorHAnsi" w:hAnsiTheme="majorHAnsi"/>
                <w:b/>
                <w:bCs/>
                <w:i/>
                <w:color w:val="FFFFFF" w:themeColor="background1"/>
                <w:sz w:val="20"/>
                <w:szCs w:val="20"/>
                <w:lang w:val="es-ES"/>
              </w:rPr>
              <w:t>r</w:t>
            </w:r>
            <w:r w:rsidR="003239B8" w:rsidRPr="004D1898">
              <w:rPr>
                <w:rFonts w:asciiTheme="majorHAnsi" w:hAnsiTheme="majorHAnsi"/>
                <w:b/>
                <w:bCs/>
                <w:i/>
                <w:color w:val="FFFFFF" w:themeColor="background1"/>
                <w:sz w:val="20"/>
                <w:szCs w:val="20"/>
                <w:lang w:val="es-ES"/>
              </w:rPr>
              <w:t>atione temporis</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1898" w:rsidRDefault="0004330D" w:rsidP="00E90CFF">
            <w:pPr>
              <w:rPr>
                <w:rFonts w:asciiTheme="majorHAnsi" w:hAnsiTheme="majorHAnsi"/>
                <w:bCs/>
                <w:sz w:val="20"/>
                <w:szCs w:val="20"/>
                <w:lang w:val="es-ES"/>
              </w:rPr>
            </w:pPr>
            <w:r w:rsidRPr="004D1898">
              <w:rPr>
                <w:rFonts w:asciiTheme="majorHAnsi" w:hAnsiTheme="majorHAnsi"/>
                <w:bCs/>
                <w:sz w:val="20"/>
                <w:szCs w:val="20"/>
                <w:lang w:val="es-ES"/>
              </w:rPr>
              <w:t>S</w:t>
            </w:r>
            <w:r w:rsidR="00E90CFF" w:rsidRPr="004D1898">
              <w:rPr>
                <w:rFonts w:asciiTheme="majorHAnsi" w:hAnsiTheme="majorHAnsi"/>
                <w:bCs/>
                <w:sz w:val="20"/>
                <w:szCs w:val="20"/>
                <w:lang w:val="es-ES"/>
              </w:rPr>
              <w:t>í</w:t>
            </w:r>
            <w:r w:rsidR="004B3DB7" w:rsidRPr="004D1898">
              <w:rPr>
                <w:rFonts w:asciiTheme="majorHAnsi" w:hAnsiTheme="majorHAnsi"/>
                <w:bCs/>
                <w:sz w:val="20"/>
                <w:szCs w:val="20"/>
                <w:lang w:val="es-ES"/>
              </w:rPr>
              <w:t xml:space="preserve">, </w:t>
            </w:r>
            <w:r w:rsidR="00E90CFF" w:rsidRPr="004D1898">
              <w:rPr>
                <w:rFonts w:asciiTheme="majorHAnsi" w:hAnsiTheme="majorHAnsi"/>
                <w:bCs/>
                <w:sz w:val="20"/>
                <w:szCs w:val="20"/>
                <w:lang w:val="es-ES"/>
              </w:rPr>
              <w:t>en lo que respecta a la sección</w:t>
            </w:r>
            <w:r w:rsidRPr="004D1898">
              <w:rPr>
                <w:rFonts w:asciiTheme="majorHAnsi" w:hAnsiTheme="majorHAnsi"/>
                <w:bCs/>
                <w:sz w:val="20"/>
                <w:szCs w:val="20"/>
                <w:lang w:val="es-ES"/>
              </w:rPr>
              <w:t xml:space="preserve"> VII</w:t>
            </w:r>
          </w:p>
        </w:tc>
      </w:tr>
      <w:tr w:rsidR="003239B8" w:rsidRPr="004D3DD9" w:rsidTr="007174FE">
        <w:trPr>
          <w:cantSplit/>
        </w:trPr>
        <w:tc>
          <w:tcPr>
            <w:tcW w:w="3600" w:type="dxa"/>
            <w:tcBorders>
              <w:top w:val="single" w:sz="6" w:space="0" w:color="auto"/>
              <w:bottom w:val="single" w:sz="6" w:space="0" w:color="auto"/>
            </w:tcBorders>
            <w:shd w:val="clear" w:color="auto" w:fill="4A7194"/>
            <w:vAlign w:val="center"/>
          </w:tcPr>
          <w:p w:rsidR="003239B8" w:rsidRPr="004D1898" w:rsidRDefault="006A4930"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Competencia</w:t>
            </w:r>
            <w:r w:rsidR="003239B8" w:rsidRPr="004D1898">
              <w:rPr>
                <w:rFonts w:asciiTheme="majorHAnsi" w:hAnsiTheme="majorHAnsi"/>
                <w:b/>
                <w:bCs/>
                <w:i/>
                <w:color w:val="FFFFFF" w:themeColor="background1"/>
                <w:sz w:val="20"/>
                <w:szCs w:val="20"/>
                <w:lang w:val="es-ES"/>
              </w:rPr>
              <w:t xml:space="preserve"> </w:t>
            </w:r>
            <w:r w:rsidRPr="004D1898">
              <w:rPr>
                <w:rFonts w:asciiTheme="majorHAnsi" w:hAnsiTheme="majorHAnsi"/>
                <w:b/>
                <w:bCs/>
                <w:i/>
                <w:color w:val="FFFFFF" w:themeColor="background1"/>
                <w:sz w:val="20"/>
                <w:szCs w:val="20"/>
                <w:lang w:val="es-ES"/>
              </w:rPr>
              <w:t>r</w:t>
            </w:r>
            <w:r w:rsidR="003239B8" w:rsidRPr="004D1898">
              <w:rPr>
                <w:rFonts w:asciiTheme="majorHAnsi" w:hAnsiTheme="majorHAnsi"/>
                <w:b/>
                <w:bCs/>
                <w:i/>
                <w:color w:val="FFFFFF" w:themeColor="background1"/>
                <w:sz w:val="20"/>
                <w:szCs w:val="20"/>
                <w:lang w:val="es-ES"/>
              </w:rPr>
              <w:t>atione materia</w:t>
            </w:r>
            <w:r w:rsidR="00EE00E9" w:rsidRPr="004D1898">
              <w:rPr>
                <w:rFonts w:asciiTheme="majorHAnsi" w:hAnsiTheme="majorHAnsi"/>
                <w:b/>
                <w:bCs/>
                <w:i/>
                <w:color w:val="FFFFFF" w:themeColor="background1"/>
                <w:sz w:val="20"/>
                <w:szCs w:val="20"/>
                <w:lang w:val="es-ES"/>
              </w:rPr>
              <w:t>e</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1898" w:rsidRDefault="0004330D" w:rsidP="000F0F25">
            <w:pPr>
              <w:jc w:val="both"/>
              <w:rPr>
                <w:rFonts w:asciiTheme="majorHAnsi" w:hAnsiTheme="majorHAnsi"/>
                <w:bCs/>
                <w:sz w:val="20"/>
                <w:szCs w:val="20"/>
                <w:lang w:val="es-ES"/>
              </w:rPr>
            </w:pPr>
            <w:r w:rsidRPr="004D1898">
              <w:rPr>
                <w:rFonts w:asciiTheme="majorHAnsi" w:hAnsiTheme="majorHAnsi"/>
                <w:bCs/>
                <w:sz w:val="20"/>
                <w:szCs w:val="20"/>
                <w:lang w:val="es-ES"/>
              </w:rPr>
              <w:t>S</w:t>
            </w:r>
            <w:r w:rsidR="00E90CFF" w:rsidRPr="004D1898">
              <w:rPr>
                <w:rFonts w:asciiTheme="majorHAnsi" w:hAnsiTheme="majorHAnsi"/>
                <w:bCs/>
                <w:sz w:val="20"/>
                <w:szCs w:val="20"/>
                <w:lang w:val="es-ES"/>
              </w:rPr>
              <w:t>í</w:t>
            </w:r>
            <w:r w:rsidR="004B3DB7" w:rsidRPr="004D1898">
              <w:rPr>
                <w:rFonts w:asciiTheme="majorHAnsi" w:hAnsiTheme="majorHAnsi"/>
                <w:bCs/>
                <w:sz w:val="20"/>
                <w:szCs w:val="20"/>
                <w:lang w:val="es-ES"/>
              </w:rPr>
              <w:t>,</w:t>
            </w:r>
            <w:r w:rsidR="00E90CFF" w:rsidRPr="004D1898">
              <w:rPr>
                <w:rFonts w:asciiTheme="majorHAnsi" w:hAnsiTheme="majorHAnsi"/>
                <w:bCs/>
                <w:sz w:val="20"/>
                <w:szCs w:val="20"/>
                <w:lang w:val="es-ES"/>
              </w:rPr>
              <w:t xml:space="preserve"> en lo que respecta a la sección</w:t>
            </w:r>
            <w:r w:rsidRPr="004D1898">
              <w:rPr>
                <w:rFonts w:asciiTheme="majorHAnsi" w:hAnsiTheme="majorHAnsi"/>
                <w:bCs/>
                <w:sz w:val="20"/>
                <w:szCs w:val="20"/>
                <w:lang w:val="es-ES"/>
              </w:rPr>
              <w:t xml:space="preserve"> VII</w:t>
            </w:r>
            <w:r w:rsidRPr="004D1898">
              <w:rPr>
                <w:rStyle w:val="FootnoteReference"/>
                <w:rFonts w:asciiTheme="majorHAnsi" w:hAnsiTheme="majorHAnsi"/>
                <w:bCs/>
                <w:sz w:val="20"/>
                <w:szCs w:val="20"/>
                <w:lang w:val="es-ES"/>
              </w:rPr>
              <w:footnoteReference w:id="6"/>
            </w:r>
          </w:p>
        </w:tc>
      </w:tr>
    </w:tbl>
    <w:p w:rsidR="003239B8" w:rsidRPr="004D1898" w:rsidRDefault="003239B8" w:rsidP="004D1898">
      <w:pPr>
        <w:spacing w:before="120"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t xml:space="preserve">IV. </w:t>
      </w:r>
      <w:r w:rsidRPr="004D1898">
        <w:rPr>
          <w:rFonts w:asciiTheme="majorHAnsi" w:hAnsiTheme="majorHAnsi"/>
          <w:b/>
          <w:bCs/>
          <w:sz w:val="20"/>
          <w:szCs w:val="20"/>
          <w:lang w:val="es-ES"/>
        </w:rPr>
        <w:tab/>
      </w:r>
      <w:r w:rsidR="00E90CFF" w:rsidRPr="004D1898">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D1898" w:rsidTr="007174FE">
        <w:trPr>
          <w:cantSplit/>
        </w:trPr>
        <w:tc>
          <w:tcPr>
            <w:tcW w:w="3600" w:type="dxa"/>
            <w:tcBorders>
              <w:top w:val="single" w:sz="4" w:space="0" w:color="auto"/>
              <w:bottom w:val="single" w:sz="6" w:space="0" w:color="auto"/>
            </w:tcBorders>
            <w:shd w:val="clear" w:color="auto" w:fill="4A7194"/>
            <w:vAlign w:val="center"/>
          </w:tcPr>
          <w:p w:rsidR="00E90CFF" w:rsidRPr="004D1898" w:rsidRDefault="00E90CFF" w:rsidP="00E90CFF">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Duplicación de procedimientos</w:t>
            </w:r>
          </w:p>
          <w:p w:rsidR="00EE00E9" w:rsidRPr="004D1898" w:rsidRDefault="00E90CFF" w:rsidP="00E90CFF">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y cosa juzgada internacional</w:t>
            </w:r>
            <w:r w:rsidR="00EE00E9" w:rsidRPr="004D1898">
              <w:rPr>
                <w:rFonts w:asciiTheme="majorHAnsi" w:hAnsiTheme="majorHAnsi"/>
                <w:b/>
                <w:bCs/>
                <w:color w:val="FFFFFF" w:themeColor="background1"/>
                <w:sz w:val="20"/>
                <w:szCs w:val="20"/>
                <w:lang w:val="es-ES"/>
              </w:rPr>
              <w:t>:</w:t>
            </w:r>
          </w:p>
        </w:tc>
        <w:tc>
          <w:tcPr>
            <w:tcW w:w="5760" w:type="dxa"/>
            <w:vAlign w:val="center"/>
          </w:tcPr>
          <w:p w:rsidR="00EE00E9" w:rsidRPr="004D1898" w:rsidRDefault="00DC202C" w:rsidP="00E90CFF">
            <w:pPr>
              <w:jc w:val="both"/>
              <w:rPr>
                <w:rFonts w:asciiTheme="majorHAnsi" w:hAnsiTheme="majorHAnsi"/>
                <w:bCs/>
                <w:sz w:val="20"/>
                <w:szCs w:val="20"/>
                <w:lang w:val="es-ES"/>
              </w:rPr>
            </w:pPr>
            <w:r w:rsidRPr="004D1898">
              <w:rPr>
                <w:rFonts w:asciiTheme="majorHAnsi" w:hAnsiTheme="majorHAnsi"/>
                <w:bCs/>
                <w:sz w:val="20"/>
                <w:szCs w:val="20"/>
                <w:lang w:val="es-ES"/>
              </w:rPr>
              <w:t>No</w:t>
            </w:r>
          </w:p>
        </w:tc>
      </w:tr>
      <w:tr w:rsidR="003239B8" w:rsidRPr="004D3DD9" w:rsidTr="007174FE">
        <w:trPr>
          <w:cantSplit/>
        </w:trPr>
        <w:tc>
          <w:tcPr>
            <w:tcW w:w="3600" w:type="dxa"/>
            <w:tcBorders>
              <w:top w:val="single" w:sz="4" w:space="0" w:color="auto"/>
              <w:bottom w:val="single" w:sz="6" w:space="0" w:color="auto"/>
            </w:tcBorders>
            <w:shd w:val="clear" w:color="auto" w:fill="4A7194"/>
            <w:vAlign w:val="center"/>
          </w:tcPr>
          <w:p w:rsidR="003239B8" w:rsidRPr="004D1898" w:rsidRDefault="00ED3D5D" w:rsidP="00D21316">
            <w:pPr>
              <w:jc w:val="center"/>
              <w:rPr>
                <w:rFonts w:asciiTheme="majorHAnsi" w:hAnsiTheme="majorHAnsi"/>
                <w:b/>
                <w:bCs/>
                <w:i/>
                <w:color w:val="FFFFFF" w:themeColor="background1"/>
                <w:sz w:val="20"/>
                <w:szCs w:val="20"/>
                <w:lang w:val="es-ES"/>
              </w:rPr>
            </w:pPr>
            <w:r w:rsidRPr="004D1898">
              <w:rPr>
                <w:rFonts w:asciiTheme="majorHAnsi" w:hAnsiTheme="majorHAnsi"/>
                <w:b/>
                <w:bCs/>
                <w:color w:val="FFFFFF" w:themeColor="background1"/>
                <w:sz w:val="20"/>
                <w:szCs w:val="20"/>
                <w:lang w:val="es-ES"/>
              </w:rPr>
              <w:lastRenderedPageBreak/>
              <w:t>Derechos declarados admisibles</w:t>
            </w:r>
            <w:r w:rsidR="003239B8" w:rsidRPr="004D1898">
              <w:rPr>
                <w:rFonts w:asciiTheme="majorHAnsi" w:hAnsiTheme="majorHAnsi"/>
                <w:b/>
                <w:bCs/>
                <w:color w:val="FFFFFF" w:themeColor="background1"/>
                <w:sz w:val="20"/>
                <w:szCs w:val="20"/>
                <w:lang w:val="es-ES"/>
              </w:rPr>
              <w:t>:</w:t>
            </w:r>
          </w:p>
        </w:tc>
        <w:tc>
          <w:tcPr>
            <w:tcW w:w="5760" w:type="dxa"/>
            <w:vAlign w:val="center"/>
          </w:tcPr>
          <w:p w:rsidR="003239B8" w:rsidRPr="004D1898" w:rsidRDefault="00322125" w:rsidP="00726115">
            <w:pPr>
              <w:jc w:val="both"/>
              <w:rPr>
                <w:rFonts w:asciiTheme="majorHAnsi" w:hAnsiTheme="majorHAnsi"/>
                <w:bCs/>
                <w:sz w:val="20"/>
                <w:szCs w:val="20"/>
                <w:lang w:val="es-ES"/>
              </w:rPr>
            </w:pPr>
            <w:r w:rsidRPr="004D1898">
              <w:rPr>
                <w:rFonts w:asciiTheme="majorHAnsi" w:hAnsiTheme="majorHAnsi"/>
                <w:bCs/>
                <w:sz w:val="20"/>
                <w:szCs w:val="20"/>
                <w:lang w:val="es-ES"/>
              </w:rPr>
              <w:t xml:space="preserve">Artículos 3 (reconocimiento de la personalidad jurídica), 4 (vida), 5 (integridad personal), 7 (libertad personal), 8 (garantías judiciales) y 25 (protección judicial), relacionados con los artículos 1.1 (obligación de respetar los derechos) y 2 (deber de adoptar disposiciones de derecho interno) de la </w:t>
            </w:r>
            <w:r w:rsidR="00726115" w:rsidRPr="004D1898">
              <w:rPr>
                <w:rFonts w:asciiTheme="majorHAnsi" w:hAnsiTheme="majorHAnsi"/>
                <w:bCs/>
                <w:sz w:val="20"/>
                <w:szCs w:val="20"/>
                <w:lang w:val="es-ES"/>
              </w:rPr>
              <w:t>Convención Americana</w:t>
            </w:r>
            <w:r w:rsidRPr="004D1898">
              <w:rPr>
                <w:rFonts w:asciiTheme="majorHAnsi" w:hAnsiTheme="majorHAnsi"/>
                <w:bCs/>
                <w:sz w:val="20"/>
                <w:szCs w:val="20"/>
                <w:lang w:val="es-ES"/>
              </w:rPr>
              <w:t xml:space="preserve">; </w:t>
            </w:r>
            <w:r w:rsidRPr="008A3C7B">
              <w:rPr>
                <w:rFonts w:asciiTheme="majorHAnsi" w:hAnsiTheme="majorHAnsi"/>
                <w:bCs/>
                <w:sz w:val="20"/>
                <w:szCs w:val="20"/>
                <w:lang w:val="es-ES"/>
              </w:rPr>
              <w:t>artículos I (vida, libertad, seguridad e integridad de la persona), XVII (reconocimiento de la personalidad jurídica y de los derechos civiles), XVIII (justicia), XXV (protección contra la detención arbitraria) y XXVI (proceso regular) de la Declaración Americana</w:t>
            </w:r>
            <w:r w:rsidRPr="004D1898">
              <w:rPr>
                <w:rFonts w:asciiTheme="majorHAnsi" w:hAnsiTheme="majorHAnsi"/>
                <w:bCs/>
                <w:sz w:val="20"/>
                <w:szCs w:val="20"/>
                <w:lang w:val="es-ES"/>
              </w:rPr>
              <w:t xml:space="preserve"> y artículos 1, 6 y 8 de la Convención Interamericana para Prevenir y Sancionar la Tortura</w:t>
            </w:r>
          </w:p>
        </w:tc>
      </w:tr>
      <w:tr w:rsidR="00B14801" w:rsidRPr="004D3DD9" w:rsidTr="007174FE">
        <w:trPr>
          <w:cantSplit/>
        </w:trPr>
        <w:tc>
          <w:tcPr>
            <w:tcW w:w="3600" w:type="dxa"/>
            <w:tcBorders>
              <w:top w:val="single" w:sz="6" w:space="0" w:color="auto"/>
              <w:bottom w:val="single" w:sz="6" w:space="0" w:color="auto"/>
            </w:tcBorders>
            <w:shd w:val="clear" w:color="auto" w:fill="4A7194"/>
            <w:vAlign w:val="center"/>
          </w:tcPr>
          <w:p w:rsidR="00B14801" w:rsidRPr="004D1898" w:rsidRDefault="00B14801" w:rsidP="00D21316">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Agotamiento de los recursos internos o aplicabilidad de una excepción a la regla:</w:t>
            </w:r>
          </w:p>
        </w:tc>
        <w:tc>
          <w:tcPr>
            <w:tcW w:w="5760" w:type="dxa"/>
            <w:vAlign w:val="center"/>
          </w:tcPr>
          <w:p w:rsidR="00B14801" w:rsidRPr="004D1898" w:rsidRDefault="00B14801" w:rsidP="00B14801">
            <w:pPr>
              <w:rPr>
                <w:rFonts w:asciiTheme="majorHAnsi" w:hAnsiTheme="majorHAnsi"/>
                <w:bCs/>
                <w:sz w:val="20"/>
                <w:szCs w:val="20"/>
                <w:lang w:val="es-ES"/>
              </w:rPr>
            </w:pPr>
            <w:r w:rsidRPr="004D1898">
              <w:rPr>
                <w:rFonts w:asciiTheme="majorHAnsi" w:hAnsiTheme="majorHAnsi"/>
                <w:bCs/>
                <w:sz w:val="20"/>
                <w:szCs w:val="20"/>
                <w:lang w:val="es-ES"/>
              </w:rPr>
              <w:t>Sí, en lo que respecta a la sección VI</w:t>
            </w:r>
          </w:p>
        </w:tc>
      </w:tr>
      <w:tr w:rsidR="00B14801" w:rsidRPr="004D3DD9" w:rsidTr="007174FE">
        <w:trPr>
          <w:cantSplit/>
        </w:trPr>
        <w:tc>
          <w:tcPr>
            <w:tcW w:w="3600" w:type="dxa"/>
            <w:tcBorders>
              <w:top w:val="single" w:sz="6" w:space="0" w:color="auto"/>
              <w:bottom w:val="single" w:sz="6" w:space="0" w:color="auto"/>
            </w:tcBorders>
            <w:shd w:val="clear" w:color="auto" w:fill="4A7194"/>
            <w:vAlign w:val="center"/>
          </w:tcPr>
          <w:p w:rsidR="00B14801" w:rsidRPr="004D1898" w:rsidRDefault="00B14801" w:rsidP="000F0F25">
            <w:pPr>
              <w:jc w:val="center"/>
              <w:rPr>
                <w:rFonts w:asciiTheme="majorHAnsi" w:hAnsiTheme="majorHAnsi"/>
                <w:b/>
                <w:bCs/>
                <w:color w:val="FFFFFF" w:themeColor="background1"/>
                <w:sz w:val="20"/>
                <w:szCs w:val="20"/>
                <w:lang w:val="es-ES"/>
              </w:rPr>
            </w:pPr>
            <w:r w:rsidRPr="004D1898">
              <w:rPr>
                <w:rFonts w:asciiTheme="majorHAnsi" w:hAnsiTheme="majorHAnsi"/>
                <w:b/>
                <w:bCs/>
                <w:color w:val="FFFFFF" w:themeColor="background1"/>
                <w:sz w:val="20"/>
                <w:szCs w:val="20"/>
                <w:lang w:val="es-ES"/>
              </w:rPr>
              <w:t>Presentación dentro del plazo:</w:t>
            </w:r>
          </w:p>
        </w:tc>
        <w:tc>
          <w:tcPr>
            <w:tcW w:w="5760" w:type="dxa"/>
            <w:vAlign w:val="center"/>
          </w:tcPr>
          <w:p w:rsidR="00B14801" w:rsidRPr="004D1898" w:rsidRDefault="00B14801" w:rsidP="00B14801">
            <w:pPr>
              <w:rPr>
                <w:rFonts w:asciiTheme="majorHAnsi" w:hAnsiTheme="majorHAnsi"/>
                <w:bCs/>
                <w:sz w:val="20"/>
                <w:szCs w:val="20"/>
                <w:lang w:val="es-ES"/>
              </w:rPr>
            </w:pPr>
            <w:r w:rsidRPr="004D1898">
              <w:rPr>
                <w:rFonts w:asciiTheme="majorHAnsi" w:hAnsiTheme="majorHAnsi"/>
                <w:bCs/>
                <w:sz w:val="20"/>
                <w:szCs w:val="20"/>
                <w:lang w:val="es-ES"/>
              </w:rPr>
              <w:t>Sí, en lo que respecta a la sección VI</w:t>
            </w:r>
          </w:p>
        </w:tc>
      </w:tr>
    </w:tbl>
    <w:p w:rsidR="003239B8" w:rsidRPr="004D1898" w:rsidRDefault="00223A29" w:rsidP="004D1898">
      <w:pPr>
        <w:spacing w:before="120"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t xml:space="preserve">V. </w:t>
      </w:r>
      <w:r w:rsidRPr="004D1898">
        <w:rPr>
          <w:rFonts w:asciiTheme="majorHAnsi" w:hAnsiTheme="majorHAnsi"/>
          <w:b/>
          <w:bCs/>
          <w:sz w:val="20"/>
          <w:szCs w:val="20"/>
          <w:lang w:val="es-ES"/>
        </w:rPr>
        <w:tab/>
      </w:r>
      <w:r w:rsidR="00B14801" w:rsidRPr="004D1898">
        <w:rPr>
          <w:rFonts w:asciiTheme="majorHAnsi" w:hAnsiTheme="majorHAnsi"/>
          <w:b/>
          <w:bCs/>
          <w:sz w:val="20"/>
          <w:szCs w:val="20"/>
          <w:lang w:val="es-ES"/>
        </w:rPr>
        <w:t>HECHOS</w:t>
      </w:r>
      <w:r w:rsidR="003239B8" w:rsidRPr="004D1898">
        <w:rPr>
          <w:rFonts w:asciiTheme="majorHAnsi" w:hAnsiTheme="majorHAnsi"/>
          <w:b/>
          <w:bCs/>
          <w:sz w:val="20"/>
          <w:szCs w:val="20"/>
          <w:lang w:val="es-ES"/>
        </w:rPr>
        <w:t xml:space="preserve"> ALEGADOS </w:t>
      </w:r>
    </w:p>
    <w:p w:rsidR="00926835" w:rsidRPr="004D1898" w:rsidRDefault="006F3D0E"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La parte peticionaria</w:t>
      </w:r>
      <w:r w:rsidR="00EF295E" w:rsidRPr="004D1898">
        <w:rPr>
          <w:rFonts w:asciiTheme="majorHAnsi" w:hAnsiTheme="majorHAnsi"/>
          <w:bCs/>
          <w:sz w:val="20"/>
          <w:szCs w:val="20"/>
          <w:lang w:val="es-ES"/>
        </w:rPr>
        <w:t xml:space="preserve"> </w:t>
      </w:r>
      <w:r w:rsidR="00355A11" w:rsidRPr="004D1898">
        <w:rPr>
          <w:rFonts w:asciiTheme="majorHAnsi" w:hAnsiTheme="majorHAnsi"/>
          <w:bCs/>
          <w:sz w:val="20"/>
          <w:szCs w:val="20"/>
          <w:lang w:val="es-ES"/>
        </w:rPr>
        <w:t>afirma que Luiz José da Cunha (</w:t>
      </w:r>
      <w:r w:rsidR="00B14801" w:rsidRPr="004D1898">
        <w:rPr>
          <w:rFonts w:asciiTheme="majorHAnsi" w:hAnsiTheme="majorHAnsi"/>
          <w:bCs/>
          <w:sz w:val="20"/>
          <w:szCs w:val="20"/>
          <w:lang w:val="es-ES"/>
        </w:rPr>
        <w:t>en adelante</w:t>
      </w:r>
      <w:r w:rsidR="00355A11" w:rsidRPr="004D1898">
        <w:rPr>
          <w:rFonts w:asciiTheme="majorHAnsi" w:hAnsiTheme="majorHAnsi"/>
          <w:bCs/>
          <w:sz w:val="20"/>
          <w:szCs w:val="20"/>
          <w:lang w:val="es-ES"/>
        </w:rPr>
        <w:t xml:space="preserve"> “</w:t>
      </w:r>
      <w:r w:rsidRPr="004D1898">
        <w:rPr>
          <w:rFonts w:asciiTheme="majorHAnsi" w:hAnsiTheme="majorHAnsi"/>
          <w:bCs/>
          <w:sz w:val="20"/>
          <w:szCs w:val="20"/>
          <w:lang w:val="es-ES"/>
        </w:rPr>
        <w:t xml:space="preserve">la </w:t>
      </w:r>
      <w:r w:rsidR="006A4930" w:rsidRPr="004D1898">
        <w:rPr>
          <w:rFonts w:asciiTheme="majorHAnsi" w:hAnsiTheme="majorHAnsi"/>
          <w:bCs/>
          <w:sz w:val="20"/>
          <w:szCs w:val="20"/>
          <w:lang w:val="es-ES"/>
        </w:rPr>
        <w:t>presunta víctima</w:t>
      </w:r>
      <w:r w:rsidR="00355A11" w:rsidRPr="004D1898">
        <w:rPr>
          <w:rFonts w:asciiTheme="majorHAnsi" w:hAnsiTheme="majorHAnsi"/>
          <w:bCs/>
          <w:sz w:val="20"/>
          <w:szCs w:val="20"/>
          <w:lang w:val="es-ES"/>
        </w:rPr>
        <w:t>” o “</w:t>
      </w:r>
      <w:r w:rsidR="00B14801" w:rsidRPr="004D1898">
        <w:rPr>
          <w:rFonts w:asciiTheme="majorHAnsi" w:hAnsiTheme="majorHAnsi"/>
          <w:bCs/>
          <w:sz w:val="20"/>
          <w:szCs w:val="20"/>
          <w:lang w:val="es-ES"/>
        </w:rPr>
        <w:t>el señor</w:t>
      </w:r>
      <w:r w:rsidR="00355A11" w:rsidRPr="004D1898">
        <w:rPr>
          <w:rFonts w:asciiTheme="majorHAnsi" w:hAnsiTheme="majorHAnsi"/>
          <w:bCs/>
          <w:sz w:val="20"/>
          <w:szCs w:val="20"/>
          <w:lang w:val="es-ES"/>
        </w:rPr>
        <w:t xml:space="preserve"> Cunha”)</w:t>
      </w:r>
      <w:r w:rsidR="009A3213" w:rsidRPr="004D1898">
        <w:rPr>
          <w:rFonts w:asciiTheme="majorHAnsi" w:hAnsiTheme="majorHAnsi"/>
          <w:bCs/>
          <w:sz w:val="20"/>
          <w:szCs w:val="20"/>
          <w:lang w:val="es-ES"/>
        </w:rPr>
        <w:t>, con</w:t>
      </w:r>
      <w:r w:rsidRPr="004D1898">
        <w:rPr>
          <w:rFonts w:asciiTheme="majorHAnsi" w:hAnsiTheme="majorHAnsi"/>
          <w:bCs/>
          <w:sz w:val="20"/>
          <w:szCs w:val="20"/>
          <w:lang w:val="es-ES"/>
        </w:rPr>
        <w:t>o</w:t>
      </w:r>
      <w:r w:rsidR="009A3213" w:rsidRPr="004D1898">
        <w:rPr>
          <w:rFonts w:asciiTheme="majorHAnsi" w:hAnsiTheme="majorHAnsi"/>
          <w:bCs/>
          <w:sz w:val="20"/>
          <w:szCs w:val="20"/>
          <w:lang w:val="es-ES"/>
        </w:rPr>
        <w:t>cido como “Crio</w:t>
      </w:r>
      <w:r w:rsidR="00CD0FCD" w:rsidRPr="004D1898">
        <w:rPr>
          <w:rFonts w:asciiTheme="majorHAnsi" w:hAnsiTheme="majorHAnsi"/>
          <w:bCs/>
          <w:sz w:val="20"/>
          <w:szCs w:val="20"/>
          <w:lang w:val="es-ES"/>
        </w:rPr>
        <w:t>u</w:t>
      </w:r>
      <w:r w:rsidR="009A3213" w:rsidRPr="004D1898">
        <w:rPr>
          <w:rFonts w:asciiTheme="majorHAnsi" w:hAnsiTheme="majorHAnsi"/>
          <w:bCs/>
          <w:sz w:val="20"/>
          <w:szCs w:val="20"/>
          <w:lang w:val="es-ES"/>
        </w:rPr>
        <w:t>lo”,</w:t>
      </w:r>
      <w:r w:rsidR="00EF295E" w:rsidRPr="004D1898">
        <w:rPr>
          <w:rFonts w:asciiTheme="majorHAnsi" w:hAnsiTheme="majorHAnsi"/>
          <w:bCs/>
          <w:sz w:val="20"/>
          <w:szCs w:val="20"/>
          <w:lang w:val="es-ES"/>
        </w:rPr>
        <w:t xml:space="preserve"> f</w:t>
      </w:r>
      <w:r w:rsidRPr="004D1898">
        <w:rPr>
          <w:rFonts w:asciiTheme="majorHAnsi" w:hAnsiTheme="majorHAnsi"/>
          <w:bCs/>
          <w:sz w:val="20"/>
          <w:szCs w:val="20"/>
          <w:lang w:val="es-ES"/>
        </w:rPr>
        <w:t>ue</w:t>
      </w:r>
      <w:r w:rsidR="00EF295E" w:rsidRPr="004D1898">
        <w:rPr>
          <w:rFonts w:asciiTheme="majorHAnsi" w:hAnsiTheme="majorHAnsi"/>
          <w:bCs/>
          <w:sz w:val="20"/>
          <w:szCs w:val="20"/>
          <w:lang w:val="es-ES"/>
        </w:rPr>
        <w:t xml:space="preserve"> </w:t>
      </w:r>
      <w:r w:rsidR="00834043" w:rsidRPr="004D1898">
        <w:rPr>
          <w:rFonts w:asciiTheme="majorHAnsi" w:hAnsiTheme="majorHAnsi"/>
          <w:bCs/>
          <w:sz w:val="20"/>
          <w:szCs w:val="20"/>
          <w:lang w:val="es-ES"/>
        </w:rPr>
        <w:t xml:space="preserve">dirigente </w:t>
      </w:r>
      <w:r w:rsidRPr="004D1898">
        <w:rPr>
          <w:rFonts w:asciiTheme="majorHAnsi" w:hAnsiTheme="majorHAnsi"/>
          <w:bCs/>
          <w:sz w:val="20"/>
          <w:szCs w:val="20"/>
          <w:lang w:val="es-ES"/>
        </w:rPr>
        <w:t>estudiantil</w:t>
      </w:r>
      <w:r w:rsidR="00EF295E" w:rsidRPr="004D1898">
        <w:rPr>
          <w:rFonts w:asciiTheme="majorHAnsi" w:hAnsiTheme="majorHAnsi"/>
          <w:bCs/>
          <w:sz w:val="20"/>
          <w:szCs w:val="20"/>
          <w:lang w:val="es-ES"/>
        </w:rPr>
        <w:t xml:space="preserve"> d</w:t>
      </w:r>
      <w:r w:rsidRPr="004D1898">
        <w:rPr>
          <w:rFonts w:asciiTheme="majorHAnsi" w:hAnsiTheme="majorHAnsi"/>
          <w:bCs/>
          <w:sz w:val="20"/>
          <w:szCs w:val="20"/>
          <w:lang w:val="es-ES"/>
        </w:rPr>
        <w:t>el</w:t>
      </w:r>
      <w:r w:rsidR="00EF295E" w:rsidRPr="004D1898">
        <w:rPr>
          <w:rFonts w:asciiTheme="majorHAnsi" w:hAnsiTheme="majorHAnsi"/>
          <w:bCs/>
          <w:sz w:val="20"/>
          <w:szCs w:val="20"/>
          <w:lang w:val="es-ES"/>
        </w:rPr>
        <w:t xml:space="preserve"> Partido Comunista d</w:t>
      </w:r>
      <w:r w:rsidRPr="004D1898">
        <w:rPr>
          <w:rFonts w:asciiTheme="majorHAnsi" w:hAnsiTheme="majorHAnsi"/>
          <w:bCs/>
          <w:sz w:val="20"/>
          <w:szCs w:val="20"/>
          <w:lang w:val="es-ES"/>
        </w:rPr>
        <w:t>e</w:t>
      </w:r>
      <w:r w:rsidR="00EF295E" w:rsidRPr="004D1898">
        <w:rPr>
          <w:rFonts w:asciiTheme="majorHAnsi" w:hAnsiTheme="majorHAnsi"/>
          <w:bCs/>
          <w:sz w:val="20"/>
          <w:szCs w:val="20"/>
          <w:lang w:val="es-ES"/>
        </w:rPr>
        <w:t xml:space="preserve"> Brasil</w:t>
      </w:r>
      <w:r w:rsidR="00953868" w:rsidRPr="004D1898">
        <w:rPr>
          <w:rFonts w:asciiTheme="majorHAnsi" w:hAnsiTheme="majorHAnsi"/>
          <w:bCs/>
          <w:sz w:val="20"/>
          <w:szCs w:val="20"/>
          <w:lang w:val="es-ES"/>
        </w:rPr>
        <w:t xml:space="preserve"> </w:t>
      </w:r>
      <w:r w:rsidR="00BC2D1D" w:rsidRPr="004D1898">
        <w:rPr>
          <w:rFonts w:asciiTheme="majorHAnsi" w:hAnsiTheme="majorHAnsi"/>
          <w:bCs/>
          <w:sz w:val="20"/>
          <w:szCs w:val="20"/>
          <w:lang w:val="es-ES"/>
        </w:rPr>
        <w:t>cuando era</w:t>
      </w:r>
      <w:r w:rsidRPr="004D1898">
        <w:rPr>
          <w:rFonts w:asciiTheme="majorHAnsi" w:hAnsiTheme="majorHAnsi"/>
          <w:bCs/>
          <w:sz w:val="20"/>
          <w:szCs w:val="20"/>
          <w:lang w:val="es-ES"/>
        </w:rPr>
        <w:t xml:space="preserve"> estudiante de la escuela secundaria y fue uno de los primeros en adherirse a la Alianza</w:t>
      </w:r>
      <w:r w:rsidR="00EF295E" w:rsidRPr="004D1898">
        <w:rPr>
          <w:rFonts w:asciiTheme="majorHAnsi" w:hAnsiTheme="majorHAnsi"/>
          <w:bCs/>
          <w:sz w:val="20"/>
          <w:szCs w:val="20"/>
          <w:lang w:val="es-ES"/>
        </w:rPr>
        <w:t xml:space="preserve"> </w:t>
      </w:r>
      <w:r w:rsidR="003B697D" w:rsidRPr="004D1898">
        <w:rPr>
          <w:rFonts w:asciiTheme="majorHAnsi" w:hAnsiTheme="majorHAnsi"/>
          <w:bCs/>
          <w:sz w:val="20"/>
          <w:szCs w:val="20"/>
          <w:lang w:val="es-ES"/>
        </w:rPr>
        <w:t>Libertadora Nacional</w:t>
      </w:r>
      <w:r w:rsidR="00EF295E" w:rsidRPr="004D1898">
        <w:rPr>
          <w:rFonts w:asciiTheme="majorHAnsi" w:hAnsiTheme="majorHAnsi"/>
          <w:bCs/>
          <w:sz w:val="20"/>
          <w:szCs w:val="20"/>
          <w:lang w:val="es-ES"/>
        </w:rPr>
        <w:t xml:space="preserve"> (</w:t>
      </w:r>
      <w:r w:rsidR="00B14801" w:rsidRPr="004D1898">
        <w:rPr>
          <w:rFonts w:asciiTheme="majorHAnsi" w:hAnsiTheme="majorHAnsi"/>
          <w:bCs/>
          <w:sz w:val="20"/>
          <w:szCs w:val="20"/>
          <w:lang w:val="es-ES"/>
        </w:rPr>
        <w:t>en adelante</w:t>
      </w:r>
      <w:r w:rsidR="00EF295E" w:rsidRPr="004D1898">
        <w:rPr>
          <w:rFonts w:asciiTheme="majorHAnsi" w:hAnsiTheme="majorHAnsi"/>
          <w:bCs/>
          <w:sz w:val="20"/>
          <w:szCs w:val="20"/>
          <w:lang w:val="es-ES"/>
        </w:rPr>
        <w:t xml:space="preserve"> “</w:t>
      </w:r>
      <w:r w:rsidRPr="004D1898">
        <w:rPr>
          <w:rFonts w:asciiTheme="majorHAnsi" w:hAnsiTheme="majorHAnsi"/>
          <w:bCs/>
          <w:sz w:val="20"/>
          <w:szCs w:val="20"/>
          <w:lang w:val="es-ES"/>
        </w:rPr>
        <w:t xml:space="preserve">la </w:t>
      </w:r>
      <w:r w:rsidR="003B697D" w:rsidRPr="004D1898">
        <w:rPr>
          <w:rFonts w:asciiTheme="majorHAnsi" w:hAnsiTheme="majorHAnsi"/>
          <w:bCs/>
          <w:sz w:val="20"/>
          <w:szCs w:val="20"/>
          <w:lang w:val="es-ES"/>
        </w:rPr>
        <w:t>ALN</w:t>
      </w:r>
      <w:r w:rsidR="00EF295E" w:rsidRPr="004D1898">
        <w:rPr>
          <w:rFonts w:asciiTheme="majorHAnsi" w:hAnsiTheme="majorHAnsi"/>
          <w:bCs/>
          <w:sz w:val="20"/>
          <w:szCs w:val="20"/>
          <w:lang w:val="es-ES"/>
        </w:rPr>
        <w:t>”).</w:t>
      </w:r>
      <w:r w:rsidR="00926835" w:rsidRPr="004D1898">
        <w:rPr>
          <w:rFonts w:asciiTheme="majorHAnsi" w:hAnsiTheme="majorHAnsi"/>
          <w:bCs/>
          <w:sz w:val="20"/>
          <w:szCs w:val="20"/>
          <w:lang w:val="es-ES"/>
        </w:rPr>
        <w:t xml:space="preserve"> </w:t>
      </w:r>
      <w:r w:rsidR="00926835" w:rsidRPr="004D1898">
        <w:rPr>
          <w:rFonts w:asciiTheme="majorHAnsi" w:hAnsiTheme="majorHAnsi"/>
          <w:sz w:val="20"/>
          <w:szCs w:val="20"/>
          <w:lang w:val="es-ES"/>
        </w:rPr>
        <w:t>Alega que, a</w:t>
      </w:r>
      <w:r w:rsidRPr="004D1898">
        <w:rPr>
          <w:rFonts w:asciiTheme="majorHAnsi" w:hAnsiTheme="majorHAnsi"/>
          <w:sz w:val="20"/>
          <w:szCs w:val="20"/>
          <w:lang w:val="es-ES"/>
        </w:rPr>
        <w:t xml:space="preserve"> pesar de que el Estado reconoció </w:t>
      </w:r>
      <w:r w:rsidR="00926835" w:rsidRPr="004D1898">
        <w:rPr>
          <w:rFonts w:asciiTheme="majorHAnsi" w:hAnsiTheme="majorHAnsi"/>
          <w:sz w:val="20"/>
          <w:szCs w:val="20"/>
          <w:lang w:val="es-ES"/>
        </w:rPr>
        <w:t xml:space="preserve">que </w:t>
      </w:r>
      <w:r w:rsidR="00B14801" w:rsidRPr="004D1898">
        <w:rPr>
          <w:rFonts w:asciiTheme="majorHAnsi" w:hAnsiTheme="majorHAnsi"/>
          <w:sz w:val="20"/>
          <w:szCs w:val="20"/>
          <w:lang w:val="es-ES"/>
        </w:rPr>
        <w:t>el señor</w:t>
      </w:r>
      <w:r w:rsidR="00926835" w:rsidRPr="004D1898">
        <w:rPr>
          <w:rFonts w:asciiTheme="majorHAnsi" w:hAnsiTheme="majorHAnsi"/>
          <w:sz w:val="20"/>
          <w:szCs w:val="20"/>
          <w:lang w:val="es-ES"/>
        </w:rPr>
        <w:t xml:space="preserve"> Cunha f</w:t>
      </w:r>
      <w:r w:rsidR="006E0C9B" w:rsidRPr="004D1898">
        <w:rPr>
          <w:rFonts w:asciiTheme="majorHAnsi" w:hAnsiTheme="majorHAnsi"/>
          <w:sz w:val="20"/>
          <w:szCs w:val="20"/>
          <w:lang w:val="es-ES"/>
        </w:rPr>
        <w:t>ue</w:t>
      </w:r>
      <w:r w:rsidR="00926835"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víctima</w:t>
      </w:r>
      <w:r w:rsidR="00926835" w:rsidRPr="004D1898">
        <w:rPr>
          <w:rFonts w:asciiTheme="majorHAnsi" w:hAnsiTheme="majorHAnsi"/>
          <w:sz w:val="20"/>
          <w:szCs w:val="20"/>
          <w:lang w:val="es-ES"/>
        </w:rPr>
        <w:t xml:space="preserve"> d</w:t>
      </w:r>
      <w:r w:rsidR="006E0C9B" w:rsidRPr="004D1898">
        <w:rPr>
          <w:rFonts w:asciiTheme="majorHAnsi" w:hAnsiTheme="majorHAnsi"/>
          <w:sz w:val="20"/>
          <w:szCs w:val="20"/>
          <w:lang w:val="es-ES"/>
        </w:rPr>
        <w:t>e l</w:t>
      </w:r>
      <w:r w:rsidR="00926835" w:rsidRPr="004D1898">
        <w:rPr>
          <w:rFonts w:asciiTheme="majorHAnsi" w:hAnsiTheme="majorHAnsi"/>
          <w:sz w:val="20"/>
          <w:szCs w:val="20"/>
          <w:lang w:val="es-ES"/>
        </w:rPr>
        <w:t xml:space="preserve">a </w:t>
      </w:r>
      <w:r w:rsidR="006E0C9B" w:rsidRPr="004D1898">
        <w:rPr>
          <w:rFonts w:asciiTheme="majorHAnsi" w:hAnsiTheme="majorHAnsi"/>
          <w:sz w:val="20"/>
          <w:szCs w:val="20"/>
          <w:lang w:val="es-ES"/>
        </w:rPr>
        <w:t>dictadura</w:t>
      </w:r>
      <w:r w:rsidR="00926835"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l</w:t>
      </w:r>
      <w:r w:rsidR="00926835" w:rsidRPr="004D1898">
        <w:rPr>
          <w:rFonts w:asciiTheme="majorHAnsi" w:hAnsiTheme="majorHAnsi"/>
          <w:sz w:val="20"/>
          <w:szCs w:val="20"/>
          <w:lang w:val="es-ES"/>
        </w:rPr>
        <w:t xml:space="preserve">os </w:t>
      </w:r>
      <w:r w:rsidR="003B697D" w:rsidRPr="004D1898">
        <w:rPr>
          <w:rFonts w:asciiTheme="majorHAnsi" w:hAnsiTheme="majorHAnsi"/>
          <w:sz w:val="20"/>
          <w:szCs w:val="20"/>
          <w:lang w:val="es-ES"/>
        </w:rPr>
        <w:t xml:space="preserve">agentes </w:t>
      </w:r>
      <w:r w:rsidR="006E0C9B" w:rsidRPr="004D1898">
        <w:rPr>
          <w:rFonts w:asciiTheme="majorHAnsi" w:hAnsiTheme="majorHAnsi"/>
          <w:sz w:val="20"/>
          <w:szCs w:val="20"/>
          <w:lang w:val="es-ES"/>
        </w:rPr>
        <w:t>estatales</w:t>
      </w:r>
      <w:r w:rsidR="003B697D"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responsables</w:t>
      </w:r>
      <w:r w:rsidR="00926835"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de</w:t>
      </w:r>
      <w:r w:rsidR="00926835" w:rsidRPr="004D1898">
        <w:rPr>
          <w:rFonts w:asciiTheme="majorHAnsi" w:hAnsiTheme="majorHAnsi"/>
          <w:sz w:val="20"/>
          <w:szCs w:val="20"/>
          <w:lang w:val="es-ES"/>
        </w:rPr>
        <w:t xml:space="preserve"> esas </w:t>
      </w:r>
      <w:r w:rsidR="006E0C9B" w:rsidRPr="004D1898">
        <w:rPr>
          <w:rFonts w:asciiTheme="majorHAnsi" w:hAnsiTheme="majorHAnsi"/>
          <w:sz w:val="20"/>
          <w:szCs w:val="20"/>
          <w:lang w:val="es-ES"/>
        </w:rPr>
        <w:t>violaciones</w:t>
      </w:r>
      <w:r w:rsidR="00926835" w:rsidRPr="004D1898">
        <w:rPr>
          <w:rFonts w:asciiTheme="majorHAnsi" w:hAnsiTheme="majorHAnsi"/>
          <w:sz w:val="20"/>
          <w:szCs w:val="20"/>
          <w:lang w:val="es-ES"/>
        </w:rPr>
        <w:t xml:space="preserve"> n</w:t>
      </w:r>
      <w:r w:rsidR="006E0C9B" w:rsidRPr="004D1898">
        <w:rPr>
          <w:rFonts w:asciiTheme="majorHAnsi" w:hAnsiTheme="majorHAnsi"/>
          <w:sz w:val="20"/>
          <w:szCs w:val="20"/>
          <w:lang w:val="es-ES"/>
        </w:rPr>
        <w:t>o fueron sancionados debido a la aplicación</w:t>
      </w:r>
      <w:r w:rsidR="00926835" w:rsidRPr="004D1898">
        <w:rPr>
          <w:rFonts w:asciiTheme="majorHAnsi" w:hAnsiTheme="majorHAnsi"/>
          <w:sz w:val="20"/>
          <w:szCs w:val="20"/>
          <w:lang w:val="es-ES"/>
        </w:rPr>
        <w:t xml:space="preserve"> d</w:t>
      </w:r>
      <w:r w:rsidR="006E0C9B" w:rsidRPr="004D1898">
        <w:rPr>
          <w:rFonts w:asciiTheme="majorHAnsi" w:hAnsiTheme="majorHAnsi"/>
          <w:sz w:val="20"/>
          <w:szCs w:val="20"/>
          <w:lang w:val="es-ES"/>
        </w:rPr>
        <w:t>e la</w:t>
      </w:r>
      <w:r w:rsidR="00926835"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Ley de Amnistía</w:t>
      </w:r>
      <w:r w:rsidR="00926835" w:rsidRPr="004D1898">
        <w:rPr>
          <w:rFonts w:asciiTheme="majorHAnsi" w:hAnsiTheme="majorHAnsi"/>
          <w:sz w:val="20"/>
          <w:szCs w:val="20"/>
          <w:lang w:val="es-ES"/>
        </w:rPr>
        <w:t xml:space="preserve"> </w:t>
      </w:r>
      <w:r w:rsidR="00614311" w:rsidRPr="004D1898">
        <w:rPr>
          <w:rFonts w:asciiTheme="majorHAnsi" w:hAnsiTheme="majorHAnsi"/>
          <w:sz w:val="20"/>
          <w:szCs w:val="20"/>
          <w:lang w:val="es-ES"/>
        </w:rPr>
        <w:t xml:space="preserve">(Ley 6683/1979) </w:t>
      </w:r>
      <w:r w:rsidR="006E0C9B" w:rsidRPr="004D1898">
        <w:rPr>
          <w:rFonts w:asciiTheme="majorHAnsi" w:hAnsiTheme="majorHAnsi"/>
          <w:sz w:val="20"/>
          <w:szCs w:val="20"/>
          <w:lang w:val="es-ES"/>
        </w:rPr>
        <w:t>y la prescripción</w:t>
      </w:r>
      <w:r w:rsidR="00926835" w:rsidRPr="004D1898">
        <w:rPr>
          <w:rFonts w:asciiTheme="majorHAnsi" w:hAnsiTheme="majorHAnsi"/>
          <w:sz w:val="20"/>
          <w:szCs w:val="20"/>
          <w:lang w:val="es-ES"/>
        </w:rPr>
        <w:t xml:space="preserve"> d</w:t>
      </w:r>
      <w:r w:rsidR="006E0C9B" w:rsidRPr="004D1898">
        <w:rPr>
          <w:rFonts w:asciiTheme="majorHAnsi" w:hAnsiTheme="majorHAnsi"/>
          <w:sz w:val="20"/>
          <w:szCs w:val="20"/>
          <w:lang w:val="es-ES"/>
        </w:rPr>
        <w:t>e l</w:t>
      </w:r>
      <w:r w:rsidR="00926835" w:rsidRPr="004D1898">
        <w:rPr>
          <w:rFonts w:asciiTheme="majorHAnsi" w:hAnsiTheme="majorHAnsi"/>
          <w:sz w:val="20"/>
          <w:szCs w:val="20"/>
          <w:lang w:val="es-ES"/>
        </w:rPr>
        <w:t xml:space="preserve">a </w:t>
      </w:r>
      <w:r w:rsidR="006E0C9B" w:rsidRPr="004D1898">
        <w:rPr>
          <w:rFonts w:asciiTheme="majorHAnsi" w:hAnsiTheme="majorHAnsi"/>
          <w:sz w:val="20"/>
          <w:szCs w:val="20"/>
          <w:lang w:val="es-ES"/>
        </w:rPr>
        <w:t>pretensión</w:t>
      </w:r>
      <w:r w:rsidR="00926835" w:rsidRPr="004D1898">
        <w:rPr>
          <w:rFonts w:asciiTheme="majorHAnsi" w:hAnsiTheme="majorHAnsi"/>
          <w:sz w:val="20"/>
          <w:szCs w:val="20"/>
          <w:lang w:val="es-ES"/>
        </w:rPr>
        <w:t xml:space="preserve"> punitiva</w:t>
      </w:r>
      <w:r w:rsidR="003B697D" w:rsidRPr="004D1898">
        <w:rPr>
          <w:rFonts w:asciiTheme="majorHAnsi" w:hAnsiTheme="majorHAnsi"/>
          <w:sz w:val="20"/>
          <w:szCs w:val="20"/>
          <w:lang w:val="es-ES"/>
        </w:rPr>
        <w:t>.</w:t>
      </w:r>
    </w:p>
    <w:p w:rsidR="00850B0F" w:rsidRPr="004D1898" w:rsidRDefault="00DA2FFD"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La parte peticionaria señala q</w:t>
      </w:r>
      <w:r w:rsidR="00834043" w:rsidRPr="004D1898">
        <w:rPr>
          <w:rFonts w:asciiTheme="majorHAnsi" w:hAnsiTheme="majorHAnsi"/>
          <w:sz w:val="20"/>
          <w:szCs w:val="20"/>
          <w:lang w:val="es-ES"/>
        </w:rPr>
        <w:t>ue</w:t>
      </w:r>
      <w:r w:rsidR="00BC2D1D" w:rsidRPr="004D1898">
        <w:rPr>
          <w:rFonts w:asciiTheme="majorHAnsi" w:hAnsiTheme="majorHAnsi"/>
          <w:sz w:val="20"/>
          <w:szCs w:val="20"/>
          <w:lang w:val="es-ES"/>
        </w:rPr>
        <w:t xml:space="preserve"> el 13 de julio de 1973,</w:t>
      </w:r>
      <w:r w:rsidR="00834043" w:rsidRPr="004D1898">
        <w:rPr>
          <w:rFonts w:asciiTheme="majorHAnsi" w:hAnsiTheme="majorHAnsi"/>
          <w:sz w:val="20"/>
          <w:szCs w:val="20"/>
          <w:lang w:val="es-ES"/>
        </w:rPr>
        <w:t xml:space="preserve"> </w:t>
      </w:r>
      <w:r w:rsidR="00B14801" w:rsidRPr="004D1898">
        <w:rPr>
          <w:rFonts w:asciiTheme="majorHAnsi" w:hAnsiTheme="majorHAnsi"/>
          <w:sz w:val="20"/>
          <w:szCs w:val="20"/>
          <w:lang w:val="es-ES"/>
        </w:rPr>
        <w:t>el señor</w:t>
      </w:r>
      <w:r w:rsidR="00575040" w:rsidRPr="004D1898">
        <w:rPr>
          <w:rFonts w:asciiTheme="majorHAnsi" w:hAnsiTheme="majorHAnsi"/>
          <w:sz w:val="20"/>
          <w:szCs w:val="20"/>
          <w:lang w:val="es-ES"/>
        </w:rPr>
        <w:t xml:space="preserve"> Cunha</w:t>
      </w:r>
      <w:r w:rsidR="00834043" w:rsidRPr="004D1898">
        <w:rPr>
          <w:rFonts w:asciiTheme="majorHAnsi" w:hAnsiTheme="majorHAnsi"/>
          <w:sz w:val="20"/>
          <w:szCs w:val="20"/>
          <w:lang w:val="es-ES"/>
        </w:rPr>
        <w:t xml:space="preserve"> f</w:t>
      </w:r>
      <w:r w:rsidRPr="004D1898">
        <w:rPr>
          <w:rFonts w:asciiTheme="majorHAnsi" w:hAnsiTheme="majorHAnsi"/>
          <w:sz w:val="20"/>
          <w:szCs w:val="20"/>
          <w:lang w:val="es-ES"/>
        </w:rPr>
        <w:t>ue</w:t>
      </w:r>
      <w:r w:rsidR="00834043"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víctima</w:t>
      </w:r>
      <w:r w:rsidR="00834043" w:rsidRPr="004D1898">
        <w:rPr>
          <w:rFonts w:asciiTheme="majorHAnsi" w:hAnsiTheme="majorHAnsi"/>
          <w:sz w:val="20"/>
          <w:szCs w:val="20"/>
          <w:lang w:val="es-ES"/>
        </w:rPr>
        <w:t xml:space="preserve"> de</w:t>
      </w:r>
      <w:r w:rsidR="003E5A02" w:rsidRPr="004D1898">
        <w:rPr>
          <w:rFonts w:asciiTheme="majorHAnsi" w:hAnsiTheme="majorHAnsi"/>
          <w:sz w:val="20"/>
          <w:szCs w:val="20"/>
          <w:lang w:val="es-ES"/>
        </w:rPr>
        <w:t xml:space="preserve"> </w:t>
      </w:r>
      <w:r w:rsidRPr="004D1898">
        <w:rPr>
          <w:rFonts w:asciiTheme="majorHAnsi" w:hAnsiTheme="majorHAnsi"/>
          <w:sz w:val="20"/>
          <w:szCs w:val="20"/>
          <w:lang w:val="es-ES"/>
        </w:rPr>
        <w:t>detención arbitraria</w:t>
      </w:r>
      <w:r w:rsidR="003E5A02" w:rsidRPr="004D1898">
        <w:rPr>
          <w:rFonts w:asciiTheme="majorHAnsi" w:hAnsiTheme="majorHAnsi"/>
          <w:sz w:val="20"/>
          <w:szCs w:val="20"/>
          <w:lang w:val="es-ES"/>
        </w:rPr>
        <w:t>,</w:t>
      </w:r>
      <w:r w:rsidR="00834043" w:rsidRPr="004D1898">
        <w:rPr>
          <w:rFonts w:asciiTheme="majorHAnsi" w:hAnsiTheme="majorHAnsi"/>
          <w:sz w:val="20"/>
          <w:szCs w:val="20"/>
          <w:lang w:val="es-ES"/>
        </w:rPr>
        <w:t xml:space="preserve"> </w:t>
      </w:r>
      <w:r w:rsidRPr="004D1898">
        <w:rPr>
          <w:rFonts w:asciiTheme="majorHAnsi" w:hAnsiTheme="majorHAnsi"/>
          <w:sz w:val="20"/>
          <w:szCs w:val="20"/>
          <w:lang w:val="es-ES"/>
        </w:rPr>
        <w:t>desaparición forzada</w:t>
      </w:r>
      <w:r w:rsidR="00450488" w:rsidRPr="004D1898">
        <w:rPr>
          <w:rFonts w:asciiTheme="majorHAnsi" w:hAnsiTheme="majorHAnsi"/>
          <w:sz w:val="20"/>
          <w:szCs w:val="20"/>
          <w:lang w:val="es-ES"/>
        </w:rPr>
        <w:t xml:space="preserve">, </w:t>
      </w:r>
      <w:r w:rsidR="0005217A" w:rsidRPr="004D1898">
        <w:rPr>
          <w:rFonts w:asciiTheme="majorHAnsi" w:hAnsiTheme="majorHAnsi"/>
          <w:sz w:val="20"/>
          <w:szCs w:val="20"/>
          <w:lang w:val="es-ES"/>
        </w:rPr>
        <w:t>tortura</w:t>
      </w:r>
      <w:r w:rsidR="00834043" w:rsidRPr="004D1898">
        <w:rPr>
          <w:rFonts w:asciiTheme="majorHAnsi" w:hAnsiTheme="majorHAnsi"/>
          <w:sz w:val="20"/>
          <w:szCs w:val="20"/>
          <w:lang w:val="es-ES"/>
        </w:rPr>
        <w:t xml:space="preserve"> </w:t>
      </w:r>
      <w:r w:rsidR="00B14801" w:rsidRPr="004D1898">
        <w:rPr>
          <w:rFonts w:asciiTheme="majorHAnsi" w:hAnsiTheme="majorHAnsi"/>
          <w:sz w:val="20"/>
          <w:szCs w:val="20"/>
          <w:lang w:val="es-ES"/>
        </w:rPr>
        <w:t>y ejecución</w:t>
      </w:r>
      <w:r w:rsidR="00834043" w:rsidRPr="004D1898">
        <w:rPr>
          <w:rFonts w:asciiTheme="majorHAnsi" w:hAnsiTheme="majorHAnsi"/>
          <w:sz w:val="20"/>
          <w:szCs w:val="20"/>
          <w:lang w:val="es-ES"/>
        </w:rPr>
        <w:t xml:space="preserve"> extrajudicial </w:t>
      </w:r>
      <w:r w:rsidR="00BC2D1D" w:rsidRPr="004D1898">
        <w:rPr>
          <w:rFonts w:asciiTheme="majorHAnsi" w:hAnsiTheme="majorHAnsi"/>
          <w:sz w:val="20"/>
          <w:szCs w:val="20"/>
          <w:lang w:val="es-ES"/>
        </w:rPr>
        <w:t>en la ciudad de São Paulo</w:t>
      </w:r>
      <w:r w:rsidR="00834043" w:rsidRPr="004D1898">
        <w:rPr>
          <w:rFonts w:asciiTheme="majorHAnsi" w:hAnsiTheme="majorHAnsi"/>
          <w:sz w:val="20"/>
          <w:szCs w:val="20"/>
          <w:lang w:val="es-ES"/>
        </w:rPr>
        <w:t xml:space="preserve"> </w:t>
      </w:r>
      <w:r w:rsidRPr="004D1898">
        <w:rPr>
          <w:rFonts w:asciiTheme="majorHAnsi" w:hAnsiTheme="majorHAnsi"/>
          <w:sz w:val="20"/>
          <w:szCs w:val="20"/>
          <w:lang w:val="es-ES"/>
        </w:rPr>
        <w:t xml:space="preserve">a manos de integrantes del </w:t>
      </w:r>
      <w:r w:rsidR="00834043" w:rsidRPr="004D1898">
        <w:rPr>
          <w:rFonts w:asciiTheme="majorHAnsi" w:hAnsiTheme="majorHAnsi"/>
          <w:sz w:val="20"/>
          <w:szCs w:val="20"/>
          <w:lang w:val="es-ES"/>
        </w:rPr>
        <w:t>Destacamento de Opera</w:t>
      </w:r>
      <w:r w:rsidRPr="004D1898">
        <w:rPr>
          <w:rFonts w:asciiTheme="majorHAnsi" w:hAnsiTheme="majorHAnsi"/>
          <w:sz w:val="20"/>
          <w:szCs w:val="20"/>
          <w:lang w:val="es-ES"/>
        </w:rPr>
        <w:t>ciones</w:t>
      </w:r>
      <w:r w:rsidR="00834043" w:rsidRPr="004D1898">
        <w:rPr>
          <w:rFonts w:asciiTheme="majorHAnsi" w:hAnsiTheme="majorHAnsi"/>
          <w:sz w:val="20"/>
          <w:szCs w:val="20"/>
          <w:lang w:val="es-ES"/>
        </w:rPr>
        <w:t xml:space="preserve"> de </w:t>
      </w:r>
      <w:r w:rsidRPr="004D1898">
        <w:rPr>
          <w:rFonts w:asciiTheme="majorHAnsi" w:hAnsiTheme="majorHAnsi"/>
          <w:sz w:val="20"/>
          <w:szCs w:val="20"/>
          <w:lang w:val="es-ES"/>
        </w:rPr>
        <w:t>Información</w:t>
      </w:r>
      <w:r w:rsidR="00834043" w:rsidRPr="004D1898">
        <w:rPr>
          <w:rFonts w:asciiTheme="majorHAnsi" w:hAnsiTheme="majorHAnsi"/>
          <w:sz w:val="20"/>
          <w:szCs w:val="20"/>
          <w:lang w:val="es-ES"/>
        </w:rPr>
        <w:t xml:space="preserve"> d</w:t>
      </w:r>
      <w:r w:rsidRPr="004D1898">
        <w:rPr>
          <w:rFonts w:asciiTheme="majorHAnsi" w:hAnsiTheme="majorHAnsi"/>
          <w:sz w:val="20"/>
          <w:szCs w:val="20"/>
          <w:lang w:val="es-ES"/>
        </w:rPr>
        <w:t>el</w:t>
      </w:r>
      <w:r w:rsidR="00834043" w:rsidRPr="004D1898">
        <w:rPr>
          <w:rFonts w:asciiTheme="majorHAnsi" w:hAnsiTheme="majorHAnsi"/>
          <w:sz w:val="20"/>
          <w:szCs w:val="20"/>
          <w:lang w:val="es-ES"/>
        </w:rPr>
        <w:t xml:space="preserve"> Centro de Opera</w:t>
      </w:r>
      <w:r w:rsidRPr="004D1898">
        <w:rPr>
          <w:rFonts w:asciiTheme="majorHAnsi" w:hAnsiTheme="majorHAnsi"/>
          <w:sz w:val="20"/>
          <w:szCs w:val="20"/>
          <w:lang w:val="es-ES"/>
        </w:rPr>
        <w:t>ciones</w:t>
      </w:r>
      <w:r w:rsidR="00834043" w:rsidRPr="004D1898">
        <w:rPr>
          <w:rFonts w:asciiTheme="majorHAnsi" w:hAnsiTheme="majorHAnsi"/>
          <w:sz w:val="20"/>
          <w:szCs w:val="20"/>
          <w:lang w:val="es-ES"/>
        </w:rPr>
        <w:t xml:space="preserve"> de Defe</w:t>
      </w:r>
      <w:r w:rsidRPr="004D1898">
        <w:rPr>
          <w:rFonts w:asciiTheme="majorHAnsi" w:hAnsiTheme="majorHAnsi"/>
          <w:sz w:val="20"/>
          <w:szCs w:val="20"/>
          <w:lang w:val="es-ES"/>
        </w:rPr>
        <w:t>n</w:t>
      </w:r>
      <w:r w:rsidR="00834043" w:rsidRPr="004D1898">
        <w:rPr>
          <w:rFonts w:asciiTheme="majorHAnsi" w:hAnsiTheme="majorHAnsi"/>
          <w:sz w:val="20"/>
          <w:szCs w:val="20"/>
          <w:lang w:val="es-ES"/>
        </w:rPr>
        <w:t>sa Interna d</w:t>
      </w:r>
      <w:r w:rsidRPr="004D1898">
        <w:rPr>
          <w:rFonts w:asciiTheme="majorHAnsi" w:hAnsiTheme="majorHAnsi"/>
          <w:sz w:val="20"/>
          <w:szCs w:val="20"/>
          <w:lang w:val="es-ES"/>
        </w:rPr>
        <w:t xml:space="preserve">el </w:t>
      </w:r>
      <w:r w:rsidR="00834043" w:rsidRPr="004D1898">
        <w:rPr>
          <w:rFonts w:asciiTheme="majorHAnsi" w:hAnsiTheme="majorHAnsi"/>
          <w:sz w:val="20"/>
          <w:szCs w:val="20"/>
          <w:lang w:val="es-ES"/>
        </w:rPr>
        <w:t>E</w:t>
      </w:r>
      <w:r w:rsidRPr="004D1898">
        <w:rPr>
          <w:rFonts w:asciiTheme="majorHAnsi" w:hAnsiTheme="majorHAnsi"/>
          <w:sz w:val="20"/>
          <w:szCs w:val="20"/>
          <w:lang w:val="es-ES"/>
        </w:rPr>
        <w:t>j</w:t>
      </w:r>
      <w:r w:rsidR="00834043" w:rsidRPr="004D1898">
        <w:rPr>
          <w:rFonts w:asciiTheme="majorHAnsi" w:hAnsiTheme="majorHAnsi"/>
          <w:sz w:val="20"/>
          <w:szCs w:val="20"/>
          <w:lang w:val="es-ES"/>
        </w:rPr>
        <w:t>ército (</w:t>
      </w:r>
      <w:r w:rsidR="00B14801" w:rsidRPr="004D1898">
        <w:rPr>
          <w:rFonts w:asciiTheme="majorHAnsi" w:hAnsiTheme="majorHAnsi"/>
          <w:sz w:val="20"/>
          <w:szCs w:val="20"/>
          <w:lang w:val="es-ES"/>
        </w:rPr>
        <w:t>en adelante</w:t>
      </w:r>
      <w:r w:rsidR="00834043" w:rsidRPr="004D1898">
        <w:rPr>
          <w:rFonts w:asciiTheme="majorHAnsi" w:hAnsiTheme="majorHAnsi"/>
          <w:sz w:val="20"/>
          <w:szCs w:val="20"/>
          <w:lang w:val="es-ES"/>
        </w:rPr>
        <w:t xml:space="preserve"> “</w:t>
      </w:r>
      <w:r w:rsidRPr="004D1898">
        <w:rPr>
          <w:rFonts w:asciiTheme="majorHAnsi" w:hAnsiTheme="majorHAnsi"/>
          <w:sz w:val="20"/>
          <w:szCs w:val="20"/>
          <w:lang w:val="es-ES"/>
        </w:rPr>
        <w:t xml:space="preserve">el </w:t>
      </w:r>
      <w:r w:rsidR="00834043" w:rsidRPr="004D1898">
        <w:rPr>
          <w:rFonts w:asciiTheme="majorHAnsi" w:hAnsiTheme="majorHAnsi"/>
          <w:sz w:val="20"/>
          <w:szCs w:val="20"/>
          <w:lang w:val="es-ES"/>
        </w:rPr>
        <w:t xml:space="preserve">DOI-CODI/SP”). </w:t>
      </w:r>
      <w:r w:rsidR="00575040" w:rsidRPr="004D1898">
        <w:rPr>
          <w:rFonts w:asciiTheme="majorHAnsi" w:hAnsiTheme="majorHAnsi"/>
          <w:sz w:val="20"/>
          <w:szCs w:val="20"/>
          <w:lang w:val="es-ES"/>
        </w:rPr>
        <w:t>A</w:t>
      </w:r>
      <w:r w:rsidR="005563AF" w:rsidRPr="004D1898">
        <w:rPr>
          <w:rFonts w:asciiTheme="majorHAnsi" w:hAnsiTheme="majorHAnsi"/>
          <w:sz w:val="20"/>
          <w:szCs w:val="20"/>
          <w:lang w:val="es-ES"/>
        </w:rPr>
        <w:t xml:space="preserve">grega que, al día siguiente, en un periódico de la </w:t>
      </w:r>
      <w:r w:rsidR="004D7B05" w:rsidRPr="004D1898">
        <w:rPr>
          <w:rFonts w:asciiTheme="majorHAnsi" w:hAnsiTheme="majorHAnsi"/>
          <w:sz w:val="20"/>
          <w:szCs w:val="20"/>
          <w:lang w:val="es-ES"/>
        </w:rPr>
        <w:t>capital paulista</w:t>
      </w:r>
      <w:r w:rsidR="005563AF" w:rsidRPr="004D1898">
        <w:rPr>
          <w:rFonts w:asciiTheme="majorHAnsi" w:hAnsiTheme="majorHAnsi"/>
          <w:sz w:val="20"/>
          <w:szCs w:val="20"/>
          <w:lang w:val="es-ES"/>
        </w:rPr>
        <w:t xml:space="preserve"> se publicó una nota sobre la muerte de la</w:t>
      </w:r>
      <w:r w:rsidR="00575040" w:rsidRPr="004D1898">
        <w:rPr>
          <w:rFonts w:asciiTheme="majorHAnsi" w:hAnsiTheme="majorHAnsi"/>
          <w:sz w:val="20"/>
          <w:szCs w:val="20"/>
          <w:lang w:val="es-ES"/>
        </w:rPr>
        <w:t xml:space="preserve"> </w:t>
      </w:r>
      <w:r w:rsidR="006A4930" w:rsidRPr="004D1898">
        <w:rPr>
          <w:rFonts w:asciiTheme="majorHAnsi" w:hAnsiTheme="majorHAnsi"/>
          <w:sz w:val="20"/>
          <w:szCs w:val="20"/>
          <w:lang w:val="es-ES"/>
        </w:rPr>
        <w:t>presunta víctima</w:t>
      </w:r>
      <w:r w:rsidR="00575040" w:rsidRPr="004D1898">
        <w:rPr>
          <w:rFonts w:asciiTheme="majorHAnsi" w:hAnsiTheme="majorHAnsi"/>
          <w:sz w:val="20"/>
          <w:szCs w:val="20"/>
          <w:lang w:val="es-ES"/>
        </w:rPr>
        <w:t xml:space="preserve"> e</w:t>
      </w:r>
      <w:r w:rsidR="005563AF" w:rsidRPr="004D1898">
        <w:rPr>
          <w:rFonts w:asciiTheme="majorHAnsi" w:hAnsiTheme="majorHAnsi"/>
          <w:sz w:val="20"/>
          <w:szCs w:val="20"/>
          <w:lang w:val="es-ES"/>
        </w:rPr>
        <w:t>n un enfrentamiento</w:t>
      </w:r>
      <w:r w:rsidR="00834043" w:rsidRPr="004D1898">
        <w:rPr>
          <w:rFonts w:asciiTheme="majorHAnsi" w:hAnsiTheme="majorHAnsi"/>
          <w:sz w:val="20"/>
          <w:szCs w:val="20"/>
          <w:lang w:val="es-ES"/>
        </w:rPr>
        <w:t xml:space="preserve"> armado co</w:t>
      </w:r>
      <w:r w:rsidR="005563AF" w:rsidRPr="004D1898">
        <w:rPr>
          <w:rFonts w:asciiTheme="majorHAnsi" w:hAnsiTheme="majorHAnsi"/>
          <w:sz w:val="20"/>
          <w:szCs w:val="20"/>
          <w:lang w:val="es-ES"/>
        </w:rPr>
        <w:t xml:space="preserve">n integrantes del </w:t>
      </w:r>
      <w:r w:rsidR="00834043" w:rsidRPr="004D1898">
        <w:rPr>
          <w:rFonts w:asciiTheme="majorHAnsi" w:hAnsiTheme="majorHAnsi"/>
          <w:sz w:val="20"/>
          <w:szCs w:val="20"/>
          <w:lang w:val="es-ES"/>
        </w:rPr>
        <w:t xml:space="preserve">DOI-CODI/SP, </w:t>
      </w:r>
      <w:r w:rsidR="005563AF" w:rsidRPr="004D1898">
        <w:rPr>
          <w:rFonts w:asciiTheme="majorHAnsi" w:hAnsiTheme="majorHAnsi"/>
          <w:sz w:val="20"/>
          <w:szCs w:val="20"/>
          <w:lang w:val="es-ES"/>
        </w:rPr>
        <w:t>q</w:t>
      </w:r>
      <w:r w:rsidR="00614311" w:rsidRPr="004D1898">
        <w:rPr>
          <w:rFonts w:asciiTheme="majorHAnsi" w:hAnsiTheme="majorHAnsi"/>
          <w:sz w:val="20"/>
          <w:szCs w:val="20"/>
          <w:lang w:val="es-ES"/>
        </w:rPr>
        <w:t>uien</w:t>
      </w:r>
      <w:r w:rsidR="005563AF" w:rsidRPr="004D1898">
        <w:rPr>
          <w:rFonts w:asciiTheme="majorHAnsi" w:hAnsiTheme="majorHAnsi"/>
          <w:sz w:val="20"/>
          <w:szCs w:val="20"/>
          <w:lang w:val="es-ES"/>
        </w:rPr>
        <w:t xml:space="preserve"> </w:t>
      </w:r>
      <w:r w:rsidR="00834043" w:rsidRPr="004D1898">
        <w:rPr>
          <w:rFonts w:asciiTheme="majorHAnsi" w:hAnsiTheme="majorHAnsi"/>
          <w:sz w:val="20"/>
          <w:szCs w:val="20"/>
          <w:lang w:val="es-ES"/>
        </w:rPr>
        <w:t>sup</w:t>
      </w:r>
      <w:r w:rsidR="00614311" w:rsidRPr="004D1898">
        <w:rPr>
          <w:rFonts w:asciiTheme="majorHAnsi" w:hAnsiTheme="majorHAnsi"/>
          <w:sz w:val="20"/>
          <w:szCs w:val="20"/>
          <w:lang w:val="es-ES"/>
        </w:rPr>
        <w:t>uestamente reacción</w:t>
      </w:r>
      <w:r w:rsidR="00614311" w:rsidRPr="004D3DD9">
        <w:rPr>
          <w:rFonts w:asciiTheme="majorHAnsi" w:hAnsiTheme="majorHAnsi"/>
          <w:sz w:val="20"/>
          <w:szCs w:val="20"/>
          <w:lang w:val="es-ES"/>
        </w:rPr>
        <w:t>ó</w:t>
      </w:r>
      <w:r w:rsidR="005563AF" w:rsidRPr="004D1898">
        <w:rPr>
          <w:rFonts w:asciiTheme="majorHAnsi" w:hAnsiTheme="majorHAnsi"/>
          <w:sz w:val="20"/>
          <w:szCs w:val="20"/>
          <w:lang w:val="es-ES"/>
        </w:rPr>
        <w:t xml:space="preserve"> </w:t>
      </w:r>
      <w:r w:rsidR="00834043" w:rsidRPr="004D1898">
        <w:rPr>
          <w:rFonts w:asciiTheme="majorHAnsi" w:hAnsiTheme="majorHAnsi"/>
          <w:sz w:val="20"/>
          <w:szCs w:val="20"/>
          <w:lang w:val="es-ES"/>
        </w:rPr>
        <w:t xml:space="preserve">de </w:t>
      </w:r>
      <w:r w:rsidR="00BC2D1D" w:rsidRPr="004D1898">
        <w:rPr>
          <w:rFonts w:asciiTheme="majorHAnsi" w:hAnsiTheme="majorHAnsi"/>
          <w:sz w:val="20"/>
          <w:szCs w:val="20"/>
          <w:lang w:val="es-ES"/>
        </w:rPr>
        <w:t>manera</w:t>
      </w:r>
      <w:r w:rsidR="00834043" w:rsidRPr="004D1898">
        <w:rPr>
          <w:rFonts w:asciiTheme="majorHAnsi" w:hAnsiTheme="majorHAnsi"/>
          <w:sz w:val="20"/>
          <w:szCs w:val="20"/>
          <w:lang w:val="es-ES"/>
        </w:rPr>
        <w:t xml:space="preserve"> violenta </w:t>
      </w:r>
      <w:r w:rsidR="005563AF" w:rsidRPr="004D1898">
        <w:rPr>
          <w:rFonts w:asciiTheme="majorHAnsi" w:hAnsiTheme="majorHAnsi"/>
          <w:sz w:val="20"/>
          <w:szCs w:val="20"/>
          <w:lang w:val="es-ES"/>
        </w:rPr>
        <w:t xml:space="preserve">cuando </w:t>
      </w:r>
      <w:r w:rsidR="00614311" w:rsidRPr="004D1898">
        <w:rPr>
          <w:rFonts w:asciiTheme="majorHAnsi" w:hAnsiTheme="majorHAnsi"/>
          <w:sz w:val="20"/>
          <w:szCs w:val="20"/>
          <w:lang w:val="es-ES"/>
        </w:rPr>
        <w:t>fue interceptado</w:t>
      </w:r>
      <w:r w:rsidR="005563AF" w:rsidRPr="004D1898">
        <w:rPr>
          <w:rFonts w:asciiTheme="majorHAnsi" w:hAnsiTheme="majorHAnsi"/>
          <w:sz w:val="20"/>
          <w:szCs w:val="20"/>
          <w:lang w:val="es-ES"/>
        </w:rPr>
        <w:t xml:space="preserve"> por militares en la vía </w:t>
      </w:r>
      <w:r w:rsidR="00EF711C" w:rsidRPr="004D1898">
        <w:rPr>
          <w:rFonts w:asciiTheme="majorHAnsi" w:hAnsiTheme="majorHAnsi"/>
          <w:sz w:val="20"/>
          <w:szCs w:val="20"/>
          <w:lang w:val="es-ES"/>
        </w:rPr>
        <w:t>pública</w:t>
      </w:r>
      <w:r w:rsidR="005A6662" w:rsidRPr="004D1898">
        <w:rPr>
          <w:rFonts w:asciiTheme="majorHAnsi" w:hAnsiTheme="majorHAnsi"/>
          <w:sz w:val="20"/>
          <w:szCs w:val="20"/>
          <w:lang w:val="es-ES"/>
        </w:rPr>
        <w:t xml:space="preserve">. </w:t>
      </w:r>
      <w:r w:rsidR="005563AF" w:rsidRPr="004D1898">
        <w:rPr>
          <w:rFonts w:asciiTheme="majorHAnsi" w:hAnsiTheme="majorHAnsi"/>
          <w:sz w:val="20"/>
          <w:szCs w:val="20"/>
          <w:lang w:val="es-ES"/>
        </w:rPr>
        <w:t xml:space="preserve">Recién el </w:t>
      </w:r>
      <w:r w:rsidR="00575040" w:rsidRPr="004D1898">
        <w:rPr>
          <w:rFonts w:asciiTheme="majorHAnsi" w:hAnsiTheme="majorHAnsi"/>
          <w:sz w:val="20"/>
          <w:szCs w:val="20"/>
          <w:lang w:val="es-ES"/>
        </w:rPr>
        <w:t>20 de ma</w:t>
      </w:r>
      <w:r w:rsidR="005563AF" w:rsidRPr="004D1898">
        <w:rPr>
          <w:rFonts w:asciiTheme="majorHAnsi" w:hAnsiTheme="majorHAnsi"/>
          <w:sz w:val="20"/>
          <w:szCs w:val="20"/>
          <w:lang w:val="es-ES"/>
        </w:rPr>
        <w:t>y</w:t>
      </w:r>
      <w:r w:rsidR="00575040" w:rsidRPr="004D1898">
        <w:rPr>
          <w:rFonts w:asciiTheme="majorHAnsi" w:hAnsiTheme="majorHAnsi"/>
          <w:sz w:val="20"/>
          <w:szCs w:val="20"/>
          <w:lang w:val="es-ES"/>
        </w:rPr>
        <w:t xml:space="preserve">o de 1992, </w:t>
      </w:r>
      <w:r w:rsidR="005563AF" w:rsidRPr="004D1898">
        <w:rPr>
          <w:rFonts w:asciiTheme="majorHAnsi" w:hAnsiTheme="majorHAnsi"/>
          <w:sz w:val="20"/>
          <w:szCs w:val="20"/>
          <w:lang w:val="es-ES"/>
        </w:rPr>
        <w:t xml:space="preserve">en un reportaje </w:t>
      </w:r>
      <w:r w:rsidR="00575040" w:rsidRPr="004D1898">
        <w:rPr>
          <w:rFonts w:asciiTheme="majorHAnsi" w:hAnsiTheme="majorHAnsi"/>
          <w:sz w:val="20"/>
          <w:szCs w:val="20"/>
          <w:lang w:val="es-ES"/>
        </w:rPr>
        <w:t>publicad</w:t>
      </w:r>
      <w:r w:rsidR="005563AF" w:rsidRPr="004D1898">
        <w:rPr>
          <w:rFonts w:asciiTheme="majorHAnsi" w:hAnsiTheme="majorHAnsi"/>
          <w:sz w:val="20"/>
          <w:szCs w:val="20"/>
          <w:lang w:val="es-ES"/>
        </w:rPr>
        <w:t>o en l</w:t>
      </w:r>
      <w:r w:rsidR="00575040" w:rsidRPr="004D1898">
        <w:rPr>
          <w:rFonts w:asciiTheme="majorHAnsi" w:hAnsiTheme="majorHAnsi"/>
          <w:sz w:val="20"/>
          <w:szCs w:val="20"/>
          <w:lang w:val="es-ES"/>
        </w:rPr>
        <w:t xml:space="preserve">a </w:t>
      </w:r>
      <w:r w:rsidR="005563AF" w:rsidRPr="004D1898">
        <w:rPr>
          <w:rFonts w:asciiTheme="majorHAnsi" w:hAnsiTheme="majorHAnsi"/>
          <w:sz w:val="20"/>
          <w:szCs w:val="20"/>
          <w:lang w:val="es-ES"/>
        </w:rPr>
        <w:t>r</w:t>
      </w:r>
      <w:r w:rsidR="005A6662" w:rsidRPr="004D1898">
        <w:rPr>
          <w:rFonts w:asciiTheme="majorHAnsi" w:hAnsiTheme="majorHAnsi"/>
          <w:sz w:val="20"/>
          <w:szCs w:val="20"/>
          <w:lang w:val="es-ES"/>
        </w:rPr>
        <w:t>evista Veja</w:t>
      </w:r>
      <w:r w:rsidR="00EF711C" w:rsidRPr="004D1898">
        <w:rPr>
          <w:rFonts w:asciiTheme="majorHAnsi" w:hAnsiTheme="majorHAnsi"/>
          <w:sz w:val="20"/>
          <w:szCs w:val="20"/>
          <w:lang w:val="es-ES"/>
        </w:rPr>
        <w:t xml:space="preserve">, </w:t>
      </w:r>
      <w:r w:rsidR="005563AF" w:rsidRPr="004D1898">
        <w:rPr>
          <w:rFonts w:asciiTheme="majorHAnsi" w:hAnsiTheme="majorHAnsi"/>
          <w:sz w:val="20"/>
          <w:szCs w:val="20"/>
          <w:lang w:val="es-ES"/>
        </w:rPr>
        <w:t xml:space="preserve">se reveló </w:t>
      </w:r>
      <w:r w:rsidR="00EF711C" w:rsidRPr="004D1898">
        <w:rPr>
          <w:rFonts w:asciiTheme="majorHAnsi" w:hAnsiTheme="majorHAnsi"/>
          <w:sz w:val="20"/>
          <w:szCs w:val="20"/>
          <w:lang w:val="es-ES"/>
        </w:rPr>
        <w:t xml:space="preserve">que </w:t>
      </w:r>
      <w:r w:rsidR="00B14801" w:rsidRPr="004D1898">
        <w:rPr>
          <w:rFonts w:asciiTheme="majorHAnsi" w:hAnsiTheme="majorHAnsi"/>
          <w:sz w:val="20"/>
          <w:szCs w:val="20"/>
          <w:lang w:val="es-ES"/>
        </w:rPr>
        <w:t>el señor</w:t>
      </w:r>
      <w:r w:rsidR="00EF711C" w:rsidRPr="004D1898">
        <w:rPr>
          <w:rFonts w:asciiTheme="majorHAnsi" w:hAnsiTheme="majorHAnsi"/>
          <w:sz w:val="20"/>
          <w:szCs w:val="20"/>
          <w:lang w:val="es-ES"/>
        </w:rPr>
        <w:t xml:space="preserve"> Cunha f</w:t>
      </w:r>
      <w:r w:rsidR="005563AF" w:rsidRPr="004D1898">
        <w:rPr>
          <w:rFonts w:asciiTheme="majorHAnsi" w:hAnsiTheme="majorHAnsi"/>
          <w:sz w:val="20"/>
          <w:szCs w:val="20"/>
          <w:lang w:val="es-ES"/>
        </w:rPr>
        <w:t>ue</w:t>
      </w:r>
      <w:r w:rsidR="00EF711C" w:rsidRPr="004D1898">
        <w:rPr>
          <w:rFonts w:asciiTheme="majorHAnsi" w:hAnsiTheme="majorHAnsi"/>
          <w:sz w:val="20"/>
          <w:szCs w:val="20"/>
          <w:lang w:val="es-ES"/>
        </w:rPr>
        <w:t xml:space="preserve"> delatado a</w:t>
      </w:r>
      <w:r w:rsidR="005563AF" w:rsidRPr="004D1898">
        <w:rPr>
          <w:rFonts w:asciiTheme="majorHAnsi" w:hAnsiTheme="majorHAnsi"/>
          <w:sz w:val="20"/>
          <w:szCs w:val="20"/>
          <w:lang w:val="es-ES"/>
        </w:rPr>
        <w:t xml:space="preserve"> los órganos</w:t>
      </w:r>
      <w:r w:rsidR="00EF711C" w:rsidRPr="004D1898">
        <w:rPr>
          <w:rFonts w:asciiTheme="majorHAnsi" w:hAnsiTheme="majorHAnsi"/>
          <w:sz w:val="20"/>
          <w:szCs w:val="20"/>
          <w:lang w:val="es-ES"/>
        </w:rPr>
        <w:t xml:space="preserve"> </w:t>
      </w:r>
      <w:r w:rsidR="007D6490" w:rsidRPr="004D1898">
        <w:rPr>
          <w:rFonts w:asciiTheme="majorHAnsi" w:hAnsiTheme="majorHAnsi"/>
          <w:sz w:val="20"/>
          <w:szCs w:val="20"/>
          <w:lang w:val="es-ES"/>
        </w:rPr>
        <w:t>militares</w:t>
      </w:r>
      <w:r w:rsidR="00575040" w:rsidRPr="004D1898">
        <w:rPr>
          <w:rFonts w:asciiTheme="majorHAnsi" w:hAnsiTheme="majorHAnsi"/>
          <w:sz w:val="20"/>
          <w:szCs w:val="20"/>
          <w:lang w:val="es-ES"/>
        </w:rPr>
        <w:t xml:space="preserve"> por u</w:t>
      </w:r>
      <w:r w:rsidR="005563AF" w:rsidRPr="004D1898">
        <w:rPr>
          <w:rFonts w:asciiTheme="majorHAnsi" w:hAnsiTheme="majorHAnsi"/>
          <w:sz w:val="20"/>
          <w:szCs w:val="20"/>
          <w:lang w:val="es-ES"/>
        </w:rPr>
        <w:t>n</w:t>
      </w:r>
      <w:r w:rsidR="00575040" w:rsidRPr="004D1898">
        <w:rPr>
          <w:rFonts w:asciiTheme="majorHAnsi" w:hAnsiTheme="majorHAnsi"/>
          <w:sz w:val="20"/>
          <w:szCs w:val="20"/>
          <w:lang w:val="es-ES"/>
        </w:rPr>
        <w:t xml:space="preserve"> agente infiltrado</w:t>
      </w:r>
      <w:r w:rsidR="00EF711C" w:rsidRPr="004D1898">
        <w:rPr>
          <w:rFonts w:asciiTheme="majorHAnsi" w:hAnsiTheme="majorHAnsi"/>
          <w:sz w:val="20"/>
          <w:szCs w:val="20"/>
          <w:lang w:val="es-ES"/>
        </w:rPr>
        <w:t xml:space="preserve"> </w:t>
      </w:r>
      <w:r w:rsidR="005563AF" w:rsidRPr="004D1898">
        <w:rPr>
          <w:rFonts w:asciiTheme="majorHAnsi" w:hAnsiTheme="majorHAnsi"/>
          <w:sz w:val="20"/>
          <w:szCs w:val="20"/>
          <w:lang w:val="es-ES"/>
        </w:rPr>
        <w:t xml:space="preserve">y fue ejecutado en una </w:t>
      </w:r>
      <w:r w:rsidR="00EF711C" w:rsidRPr="004D1898">
        <w:rPr>
          <w:rFonts w:asciiTheme="majorHAnsi" w:hAnsiTheme="majorHAnsi"/>
          <w:sz w:val="20"/>
          <w:szCs w:val="20"/>
          <w:lang w:val="es-ES"/>
        </w:rPr>
        <w:t>emboscada</w:t>
      </w:r>
      <w:r w:rsidR="00450488" w:rsidRPr="004D1898">
        <w:rPr>
          <w:rFonts w:asciiTheme="majorHAnsi" w:hAnsiTheme="majorHAnsi"/>
          <w:sz w:val="20"/>
          <w:szCs w:val="20"/>
          <w:lang w:val="es-ES"/>
        </w:rPr>
        <w:t xml:space="preserve"> organizada p</w:t>
      </w:r>
      <w:r w:rsidR="005563AF" w:rsidRPr="004D1898">
        <w:rPr>
          <w:rFonts w:asciiTheme="majorHAnsi" w:hAnsiTheme="majorHAnsi"/>
          <w:sz w:val="20"/>
          <w:szCs w:val="20"/>
          <w:lang w:val="es-ES"/>
        </w:rPr>
        <w:t xml:space="preserve">or el aparato de represión </w:t>
      </w:r>
      <w:r w:rsidR="00D97380" w:rsidRPr="004D1898">
        <w:rPr>
          <w:rFonts w:asciiTheme="majorHAnsi" w:hAnsiTheme="majorHAnsi"/>
          <w:sz w:val="20"/>
          <w:szCs w:val="20"/>
          <w:lang w:val="es-ES"/>
        </w:rPr>
        <w:t>estatal.</w:t>
      </w:r>
      <w:r w:rsidR="00FC6111" w:rsidRPr="004D1898">
        <w:rPr>
          <w:rFonts w:asciiTheme="majorHAnsi" w:hAnsiTheme="majorHAnsi"/>
          <w:sz w:val="20"/>
          <w:szCs w:val="20"/>
          <w:lang w:val="es-ES"/>
        </w:rPr>
        <w:t xml:space="preserve"> </w:t>
      </w:r>
      <w:r w:rsidR="005563AF" w:rsidRPr="004D1898">
        <w:rPr>
          <w:rFonts w:asciiTheme="majorHAnsi" w:hAnsiTheme="majorHAnsi"/>
          <w:sz w:val="20"/>
          <w:szCs w:val="20"/>
          <w:lang w:val="es-ES"/>
        </w:rPr>
        <w:t xml:space="preserve">La parte peticionaria alega además que, </w:t>
      </w:r>
      <w:r w:rsidR="00BC2D1D" w:rsidRPr="004D1898">
        <w:rPr>
          <w:rFonts w:asciiTheme="majorHAnsi" w:hAnsiTheme="majorHAnsi"/>
          <w:sz w:val="20"/>
          <w:szCs w:val="20"/>
          <w:lang w:val="es-ES"/>
        </w:rPr>
        <w:t xml:space="preserve">en </w:t>
      </w:r>
      <w:r w:rsidR="005563AF" w:rsidRPr="004D1898">
        <w:rPr>
          <w:rFonts w:asciiTheme="majorHAnsi" w:hAnsiTheme="majorHAnsi"/>
          <w:sz w:val="20"/>
          <w:szCs w:val="20"/>
          <w:lang w:val="es-ES"/>
        </w:rPr>
        <w:t xml:space="preserve">los archivos del </w:t>
      </w:r>
      <w:r w:rsidR="008B35E4" w:rsidRPr="004D1898">
        <w:rPr>
          <w:rFonts w:asciiTheme="majorHAnsi" w:hAnsiTheme="majorHAnsi"/>
          <w:sz w:val="20"/>
          <w:szCs w:val="20"/>
          <w:lang w:val="es-ES"/>
        </w:rPr>
        <w:t xml:space="preserve">Departamento </w:t>
      </w:r>
      <w:r w:rsidR="001905A3" w:rsidRPr="004D1898">
        <w:rPr>
          <w:rFonts w:asciiTheme="majorHAnsi" w:hAnsiTheme="majorHAnsi"/>
          <w:sz w:val="20"/>
          <w:szCs w:val="20"/>
          <w:lang w:val="es-ES"/>
        </w:rPr>
        <w:t>Estatal</w:t>
      </w:r>
      <w:r w:rsidR="008B35E4" w:rsidRPr="004D1898">
        <w:rPr>
          <w:rFonts w:asciiTheme="majorHAnsi" w:hAnsiTheme="majorHAnsi"/>
          <w:sz w:val="20"/>
          <w:szCs w:val="20"/>
          <w:lang w:val="es-ES"/>
        </w:rPr>
        <w:t xml:space="preserve"> de Orde</w:t>
      </w:r>
      <w:r w:rsidR="001905A3" w:rsidRPr="004D1898">
        <w:rPr>
          <w:rFonts w:asciiTheme="majorHAnsi" w:hAnsiTheme="majorHAnsi"/>
          <w:sz w:val="20"/>
          <w:szCs w:val="20"/>
          <w:lang w:val="es-ES"/>
        </w:rPr>
        <w:t>n</w:t>
      </w:r>
      <w:r w:rsidR="008B35E4" w:rsidRPr="004D1898">
        <w:rPr>
          <w:rFonts w:asciiTheme="majorHAnsi" w:hAnsiTheme="majorHAnsi"/>
          <w:sz w:val="20"/>
          <w:szCs w:val="20"/>
          <w:lang w:val="es-ES"/>
        </w:rPr>
        <w:t xml:space="preserve"> Polític</w:t>
      </w:r>
      <w:r w:rsidR="001905A3" w:rsidRPr="004D1898">
        <w:rPr>
          <w:rFonts w:asciiTheme="majorHAnsi" w:hAnsiTheme="majorHAnsi"/>
          <w:sz w:val="20"/>
          <w:szCs w:val="20"/>
          <w:lang w:val="es-ES"/>
        </w:rPr>
        <w:t>o y</w:t>
      </w:r>
      <w:r w:rsidR="008B35E4" w:rsidRPr="004D1898">
        <w:rPr>
          <w:rFonts w:asciiTheme="majorHAnsi" w:hAnsiTheme="majorHAnsi"/>
          <w:sz w:val="20"/>
          <w:szCs w:val="20"/>
          <w:lang w:val="es-ES"/>
        </w:rPr>
        <w:t xml:space="preserve"> Social (</w:t>
      </w:r>
      <w:r w:rsidR="00B14801" w:rsidRPr="004D1898">
        <w:rPr>
          <w:rFonts w:asciiTheme="majorHAnsi" w:hAnsiTheme="majorHAnsi"/>
          <w:sz w:val="20"/>
          <w:szCs w:val="20"/>
          <w:lang w:val="es-ES"/>
        </w:rPr>
        <w:t>en adelante</w:t>
      </w:r>
      <w:r w:rsidR="008B35E4"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 xml:space="preserve">el </w:t>
      </w:r>
      <w:r w:rsidR="008B35E4" w:rsidRPr="004D1898">
        <w:rPr>
          <w:rFonts w:asciiTheme="majorHAnsi" w:hAnsiTheme="majorHAnsi"/>
          <w:sz w:val="20"/>
          <w:szCs w:val="20"/>
          <w:lang w:val="es-ES"/>
        </w:rPr>
        <w:t>DEOPS”</w:t>
      </w:r>
      <w:r w:rsidR="00575040"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encontr</w:t>
      </w:r>
      <w:r w:rsidR="00BC2D1D" w:rsidRPr="004D1898">
        <w:rPr>
          <w:rFonts w:asciiTheme="majorHAnsi" w:hAnsiTheme="majorHAnsi"/>
          <w:sz w:val="20"/>
          <w:szCs w:val="20"/>
          <w:lang w:val="es-ES"/>
        </w:rPr>
        <w:t xml:space="preserve">ó </w:t>
      </w:r>
      <w:r w:rsidR="008B35E4" w:rsidRPr="004D1898">
        <w:rPr>
          <w:rFonts w:asciiTheme="majorHAnsi" w:hAnsiTheme="majorHAnsi"/>
          <w:sz w:val="20"/>
          <w:szCs w:val="20"/>
          <w:lang w:val="es-ES"/>
        </w:rPr>
        <w:t>fotos d</w:t>
      </w:r>
      <w:r w:rsidR="001905A3" w:rsidRPr="004D1898">
        <w:rPr>
          <w:rFonts w:asciiTheme="majorHAnsi" w:hAnsiTheme="majorHAnsi"/>
          <w:sz w:val="20"/>
          <w:szCs w:val="20"/>
          <w:lang w:val="es-ES"/>
        </w:rPr>
        <w:t>el</w:t>
      </w:r>
      <w:r w:rsidR="008B35E4" w:rsidRPr="004D1898">
        <w:rPr>
          <w:rFonts w:asciiTheme="majorHAnsi" w:hAnsiTheme="majorHAnsi"/>
          <w:sz w:val="20"/>
          <w:szCs w:val="20"/>
          <w:lang w:val="es-ES"/>
        </w:rPr>
        <w:t xml:space="preserve"> cadáver d</w:t>
      </w:r>
      <w:r w:rsidR="001905A3" w:rsidRPr="004D1898">
        <w:rPr>
          <w:rFonts w:asciiTheme="majorHAnsi" w:hAnsiTheme="majorHAnsi"/>
          <w:sz w:val="20"/>
          <w:szCs w:val="20"/>
          <w:lang w:val="es-ES"/>
        </w:rPr>
        <w:t>e l</w:t>
      </w:r>
      <w:r w:rsidR="008B35E4" w:rsidRPr="004D1898">
        <w:rPr>
          <w:rFonts w:asciiTheme="majorHAnsi" w:hAnsiTheme="majorHAnsi"/>
          <w:sz w:val="20"/>
          <w:szCs w:val="20"/>
          <w:lang w:val="es-ES"/>
        </w:rPr>
        <w:t xml:space="preserve">a </w:t>
      </w:r>
      <w:r w:rsidR="006A4930" w:rsidRPr="004D1898">
        <w:rPr>
          <w:rFonts w:asciiTheme="majorHAnsi" w:hAnsiTheme="majorHAnsi"/>
          <w:sz w:val="20"/>
          <w:szCs w:val="20"/>
          <w:lang w:val="es-ES"/>
        </w:rPr>
        <w:t>presunta víctima</w:t>
      </w:r>
      <w:r w:rsidR="00575040"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y observ</w:t>
      </w:r>
      <w:r w:rsidR="00BC2D1D" w:rsidRPr="004D1898">
        <w:rPr>
          <w:rFonts w:asciiTheme="majorHAnsi" w:hAnsiTheme="majorHAnsi"/>
          <w:sz w:val="20"/>
          <w:szCs w:val="20"/>
          <w:lang w:val="es-ES"/>
        </w:rPr>
        <w:t xml:space="preserve">ó </w:t>
      </w:r>
      <w:r w:rsidR="001905A3" w:rsidRPr="004D1898">
        <w:rPr>
          <w:rFonts w:asciiTheme="majorHAnsi" w:hAnsiTheme="majorHAnsi"/>
          <w:sz w:val="20"/>
          <w:szCs w:val="20"/>
          <w:lang w:val="es-ES"/>
        </w:rPr>
        <w:t>señales claras de</w:t>
      </w:r>
      <w:r w:rsidR="008B35E4" w:rsidRPr="004D1898">
        <w:rPr>
          <w:rFonts w:asciiTheme="majorHAnsi" w:hAnsiTheme="majorHAnsi"/>
          <w:sz w:val="20"/>
          <w:szCs w:val="20"/>
          <w:lang w:val="es-ES"/>
        </w:rPr>
        <w:t xml:space="preserve"> tortura</w:t>
      </w:r>
      <w:r w:rsidR="00575040"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 xml:space="preserve">que </w:t>
      </w:r>
      <w:r w:rsidR="008B35E4" w:rsidRPr="004D1898">
        <w:rPr>
          <w:rFonts w:asciiTheme="majorHAnsi" w:hAnsiTheme="majorHAnsi"/>
          <w:sz w:val="20"/>
          <w:szCs w:val="20"/>
          <w:lang w:val="es-ES"/>
        </w:rPr>
        <w:t xml:space="preserve">no </w:t>
      </w:r>
      <w:r w:rsidR="001905A3" w:rsidRPr="004D1898">
        <w:rPr>
          <w:rFonts w:asciiTheme="majorHAnsi" w:hAnsiTheme="majorHAnsi"/>
          <w:sz w:val="20"/>
          <w:szCs w:val="20"/>
          <w:lang w:val="es-ES"/>
        </w:rPr>
        <w:t xml:space="preserve">se </w:t>
      </w:r>
      <w:r w:rsidR="008B35E4" w:rsidRPr="004D1898">
        <w:rPr>
          <w:rFonts w:asciiTheme="majorHAnsi" w:hAnsiTheme="majorHAnsi"/>
          <w:sz w:val="20"/>
          <w:szCs w:val="20"/>
          <w:lang w:val="es-ES"/>
        </w:rPr>
        <w:t>menciona</w:t>
      </w:r>
      <w:r w:rsidR="001905A3" w:rsidRPr="004D1898">
        <w:rPr>
          <w:rFonts w:asciiTheme="majorHAnsi" w:hAnsiTheme="majorHAnsi"/>
          <w:sz w:val="20"/>
          <w:szCs w:val="20"/>
          <w:lang w:val="es-ES"/>
        </w:rPr>
        <w:t>n</w:t>
      </w:r>
      <w:r w:rsidR="008B35E4" w:rsidRPr="004D1898">
        <w:rPr>
          <w:rFonts w:asciiTheme="majorHAnsi" w:hAnsiTheme="majorHAnsi"/>
          <w:sz w:val="20"/>
          <w:szCs w:val="20"/>
          <w:lang w:val="es-ES"/>
        </w:rPr>
        <w:t xml:space="preserve"> </w:t>
      </w:r>
      <w:r w:rsidR="00D65186" w:rsidRPr="004D1898">
        <w:rPr>
          <w:rFonts w:asciiTheme="majorHAnsi" w:hAnsiTheme="majorHAnsi"/>
          <w:sz w:val="20"/>
          <w:szCs w:val="20"/>
          <w:lang w:val="es-ES"/>
        </w:rPr>
        <w:t>en los dictámenes</w:t>
      </w:r>
      <w:r w:rsidR="008B35E4" w:rsidRPr="004D1898">
        <w:rPr>
          <w:rFonts w:asciiTheme="majorHAnsi" w:hAnsiTheme="majorHAnsi"/>
          <w:sz w:val="20"/>
          <w:szCs w:val="20"/>
          <w:lang w:val="es-ES"/>
        </w:rPr>
        <w:t xml:space="preserve"> pericia</w:t>
      </w:r>
      <w:r w:rsidR="00D65186" w:rsidRPr="004D1898">
        <w:rPr>
          <w:rFonts w:asciiTheme="majorHAnsi" w:hAnsiTheme="majorHAnsi"/>
          <w:sz w:val="20"/>
          <w:szCs w:val="20"/>
          <w:lang w:val="es-ES"/>
        </w:rPr>
        <w:t>le</w:t>
      </w:r>
      <w:r w:rsidR="008B35E4" w:rsidRPr="004D1898">
        <w:rPr>
          <w:rFonts w:asciiTheme="majorHAnsi" w:hAnsiTheme="majorHAnsi"/>
          <w:sz w:val="20"/>
          <w:szCs w:val="20"/>
          <w:lang w:val="es-ES"/>
        </w:rPr>
        <w:t xml:space="preserve">s. </w:t>
      </w:r>
      <w:r w:rsidR="00BC2D1D" w:rsidRPr="004D1898">
        <w:rPr>
          <w:rFonts w:asciiTheme="majorHAnsi" w:hAnsiTheme="majorHAnsi"/>
          <w:sz w:val="20"/>
          <w:szCs w:val="20"/>
          <w:lang w:val="es-ES"/>
        </w:rPr>
        <w:t xml:space="preserve">Munida de </w:t>
      </w:r>
      <w:r w:rsidR="001905A3" w:rsidRPr="004D1898">
        <w:rPr>
          <w:rFonts w:asciiTheme="majorHAnsi" w:hAnsiTheme="majorHAnsi"/>
          <w:sz w:val="20"/>
          <w:szCs w:val="20"/>
          <w:lang w:val="es-ES"/>
        </w:rPr>
        <w:t xml:space="preserve">las </w:t>
      </w:r>
      <w:r w:rsidR="008B35E4" w:rsidRPr="004D1898">
        <w:rPr>
          <w:rFonts w:asciiTheme="majorHAnsi" w:hAnsiTheme="majorHAnsi"/>
          <w:sz w:val="20"/>
          <w:szCs w:val="20"/>
          <w:lang w:val="es-ES"/>
        </w:rPr>
        <w:t xml:space="preserve">fotos </w:t>
      </w:r>
      <w:r w:rsidR="001905A3" w:rsidRPr="004D1898">
        <w:rPr>
          <w:rFonts w:asciiTheme="majorHAnsi" w:hAnsiTheme="majorHAnsi"/>
          <w:sz w:val="20"/>
          <w:szCs w:val="20"/>
          <w:lang w:val="es-ES"/>
        </w:rPr>
        <w:t>y los dictámenes</w:t>
      </w:r>
      <w:r w:rsidR="008B35E4"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l</w:t>
      </w:r>
      <w:r w:rsidR="008B35E4" w:rsidRPr="004D1898">
        <w:rPr>
          <w:rFonts w:asciiTheme="majorHAnsi" w:hAnsiTheme="majorHAnsi"/>
          <w:sz w:val="20"/>
          <w:szCs w:val="20"/>
          <w:lang w:val="es-ES"/>
        </w:rPr>
        <w:t xml:space="preserve">a </w:t>
      </w:r>
      <w:r w:rsidR="001905A3" w:rsidRPr="004D1898">
        <w:rPr>
          <w:rFonts w:asciiTheme="majorHAnsi" w:hAnsiTheme="majorHAnsi"/>
          <w:sz w:val="20"/>
          <w:szCs w:val="20"/>
          <w:lang w:val="es-ES"/>
        </w:rPr>
        <w:t>familia</w:t>
      </w:r>
      <w:r w:rsidR="008B35E4" w:rsidRPr="004D1898">
        <w:rPr>
          <w:rFonts w:asciiTheme="majorHAnsi" w:hAnsiTheme="majorHAnsi"/>
          <w:sz w:val="20"/>
          <w:szCs w:val="20"/>
          <w:lang w:val="es-ES"/>
        </w:rPr>
        <w:t xml:space="preserve"> d</w:t>
      </w:r>
      <w:r w:rsidR="001905A3" w:rsidRPr="004D1898">
        <w:rPr>
          <w:rFonts w:asciiTheme="majorHAnsi" w:hAnsiTheme="majorHAnsi"/>
          <w:sz w:val="20"/>
          <w:szCs w:val="20"/>
          <w:lang w:val="es-ES"/>
        </w:rPr>
        <w:t>e</w:t>
      </w:r>
      <w:r w:rsidR="00B14801" w:rsidRPr="004D1898">
        <w:rPr>
          <w:rFonts w:asciiTheme="majorHAnsi" w:hAnsiTheme="majorHAnsi"/>
          <w:sz w:val="20"/>
          <w:szCs w:val="20"/>
          <w:lang w:val="es-ES"/>
        </w:rPr>
        <w:t>l señor</w:t>
      </w:r>
      <w:r w:rsidR="008B35E4" w:rsidRPr="004D1898">
        <w:rPr>
          <w:rFonts w:asciiTheme="majorHAnsi" w:hAnsiTheme="majorHAnsi"/>
          <w:sz w:val="20"/>
          <w:szCs w:val="20"/>
          <w:lang w:val="es-ES"/>
        </w:rPr>
        <w:t xml:space="preserve"> Cunha </w:t>
      </w:r>
      <w:r w:rsidR="001905A3" w:rsidRPr="004D1898">
        <w:rPr>
          <w:rFonts w:asciiTheme="majorHAnsi" w:hAnsiTheme="majorHAnsi"/>
          <w:sz w:val="20"/>
          <w:szCs w:val="20"/>
          <w:lang w:val="es-ES"/>
        </w:rPr>
        <w:t xml:space="preserve">llevó el </w:t>
      </w:r>
      <w:r w:rsidR="008B35E4" w:rsidRPr="004D1898">
        <w:rPr>
          <w:rFonts w:asciiTheme="majorHAnsi" w:hAnsiTheme="majorHAnsi"/>
          <w:sz w:val="20"/>
          <w:szCs w:val="20"/>
          <w:lang w:val="es-ES"/>
        </w:rPr>
        <w:t xml:space="preserve">caso </w:t>
      </w:r>
      <w:r w:rsidR="001905A3" w:rsidRPr="004D1898">
        <w:rPr>
          <w:rFonts w:asciiTheme="majorHAnsi" w:hAnsiTheme="majorHAnsi"/>
          <w:sz w:val="20"/>
          <w:szCs w:val="20"/>
          <w:lang w:val="es-ES"/>
        </w:rPr>
        <w:t xml:space="preserve">ante la </w:t>
      </w:r>
      <w:r w:rsidR="008B35E4" w:rsidRPr="004D1898">
        <w:rPr>
          <w:rFonts w:asciiTheme="majorHAnsi" w:hAnsiTheme="majorHAnsi"/>
          <w:sz w:val="20"/>
          <w:szCs w:val="20"/>
          <w:lang w:val="es-ES"/>
        </w:rPr>
        <w:t>Comis</w:t>
      </w:r>
      <w:r w:rsidR="001905A3" w:rsidRPr="004D1898">
        <w:rPr>
          <w:rFonts w:asciiTheme="majorHAnsi" w:hAnsiTheme="majorHAnsi"/>
          <w:sz w:val="20"/>
          <w:szCs w:val="20"/>
          <w:lang w:val="es-ES"/>
        </w:rPr>
        <w:t>ión</w:t>
      </w:r>
      <w:r w:rsidR="008B35E4" w:rsidRPr="004D1898">
        <w:rPr>
          <w:rFonts w:asciiTheme="majorHAnsi" w:hAnsiTheme="majorHAnsi"/>
          <w:sz w:val="20"/>
          <w:szCs w:val="20"/>
          <w:lang w:val="es-ES"/>
        </w:rPr>
        <w:t xml:space="preserve"> Especial de </w:t>
      </w:r>
      <w:r w:rsidR="001905A3" w:rsidRPr="004D1898">
        <w:rPr>
          <w:rFonts w:asciiTheme="majorHAnsi" w:hAnsiTheme="majorHAnsi"/>
          <w:sz w:val="20"/>
          <w:szCs w:val="20"/>
          <w:lang w:val="es-ES"/>
        </w:rPr>
        <w:t>Muertos</w:t>
      </w:r>
      <w:r w:rsidR="008B35E4"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y</w:t>
      </w:r>
      <w:r w:rsidR="008B35E4" w:rsidRPr="004D1898">
        <w:rPr>
          <w:rFonts w:asciiTheme="majorHAnsi" w:hAnsiTheme="majorHAnsi"/>
          <w:sz w:val="20"/>
          <w:szCs w:val="20"/>
          <w:lang w:val="es-ES"/>
        </w:rPr>
        <w:t xml:space="preserve"> Desaparecidos Políticos</w:t>
      </w:r>
      <w:r w:rsidR="00614311" w:rsidRPr="004D1898">
        <w:rPr>
          <w:rFonts w:asciiTheme="majorHAnsi" w:hAnsiTheme="majorHAnsi"/>
          <w:sz w:val="20"/>
          <w:szCs w:val="20"/>
          <w:lang w:val="es-ES"/>
        </w:rPr>
        <w:t xml:space="preserve"> (en adelante “CEMDP”)</w:t>
      </w:r>
      <w:r w:rsidR="0005217A" w:rsidRPr="004D1898">
        <w:rPr>
          <w:rFonts w:asciiTheme="majorHAnsi" w:hAnsiTheme="majorHAnsi"/>
          <w:sz w:val="20"/>
          <w:szCs w:val="20"/>
          <w:lang w:val="es-ES"/>
        </w:rPr>
        <w:t>, que recon</w:t>
      </w:r>
      <w:r w:rsidR="001905A3" w:rsidRPr="004D1898">
        <w:rPr>
          <w:rFonts w:asciiTheme="majorHAnsi" w:hAnsiTheme="majorHAnsi"/>
          <w:sz w:val="20"/>
          <w:szCs w:val="20"/>
          <w:lang w:val="es-ES"/>
        </w:rPr>
        <w:t xml:space="preserve">oció la falsedad de la versión </w:t>
      </w:r>
      <w:r w:rsidR="00575040" w:rsidRPr="004D1898">
        <w:rPr>
          <w:rFonts w:asciiTheme="majorHAnsi" w:hAnsiTheme="majorHAnsi"/>
          <w:sz w:val="20"/>
          <w:szCs w:val="20"/>
          <w:lang w:val="es-ES"/>
        </w:rPr>
        <w:t>oficial</w:t>
      </w:r>
      <w:r w:rsidR="0005217A" w:rsidRPr="004D1898">
        <w:rPr>
          <w:rFonts w:asciiTheme="majorHAnsi" w:hAnsiTheme="majorHAnsi"/>
          <w:sz w:val="20"/>
          <w:szCs w:val="20"/>
          <w:lang w:val="es-ES"/>
        </w:rPr>
        <w:t xml:space="preserve"> publicada </w:t>
      </w:r>
      <w:r w:rsidR="001905A3" w:rsidRPr="004D1898">
        <w:rPr>
          <w:rFonts w:asciiTheme="majorHAnsi" w:hAnsiTheme="majorHAnsi"/>
          <w:sz w:val="20"/>
          <w:szCs w:val="20"/>
          <w:lang w:val="es-ES"/>
        </w:rPr>
        <w:t>en su momento y concluyó que la presunta víctima había sido objeto de detención arbitraria</w:t>
      </w:r>
      <w:r w:rsidR="0005217A" w:rsidRPr="004D1898">
        <w:rPr>
          <w:rFonts w:asciiTheme="majorHAnsi" w:hAnsiTheme="majorHAnsi"/>
          <w:sz w:val="20"/>
          <w:szCs w:val="20"/>
          <w:lang w:val="es-ES"/>
        </w:rPr>
        <w:t xml:space="preserve">, </w:t>
      </w:r>
      <w:r w:rsidRPr="004D1898">
        <w:rPr>
          <w:rFonts w:asciiTheme="majorHAnsi" w:hAnsiTheme="majorHAnsi"/>
          <w:sz w:val="20"/>
          <w:szCs w:val="20"/>
          <w:lang w:val="es-ES"/>
        </w:rPr>
        <w:t>desaparición forzada</w:t>
      </w:r>
      <w:r w:rsidR="00FC6111" w:rsidRPr="004D1898">
        <w:rPr>
          <w:rFonts w:asciiTheme="majorHAnsi" w:hAnsiTheme="majorHAnsi"/>
          <w:sz w:val="20"/>
          <w:szCs w:val="20"/>
          <w:lang w:val="es-ES"/>
        </w:rPr>
        <w:t xml:space="preserve">, </w:t>
      </w:r>
      <w:r w:rsidR="0005217A" w:rsidRPr="004D1898">
        <w:rPr>
          <w:rFonts w:asciiTheme="majorHAnsi" w:hAnsiTheme="majorHAnsi"/>
          <w:sz w:val="20"/>
          <w:szCs w:val="20"/>
          <w:lang w:val="es-ES"/>
        </w:rPr>
        <w:t xml:space="preserve">tortura </w:t>
      </w:r>
      <w:r w:rsidR="00B14801" w:rsidRPr="004D1898">
        <w:rPr>
          <w:rFonts w:asciiTheme="majorHAnsi" w:hAnsiTheme="majorHAnsi"/>
          <w:sz w:val="20"/>
          <w:szCs w:val="20"/>
          <w:lang w:val="es-ES"/>
        </w:rPr>
        <w:t>y ejecución</w:t>
      </w:r>
      <w:r w:rsidR="0005217A"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 xml:space="preserve">el </w:t>
      </w:r>
      <w:r w:rsidR="0005217A" w:rsidRPr="004D1898">
        <w:rPr>
          <w:rFonts w:asciiTheme="majorHAnsi" w:hAnsiTheme="majorHAnsi"/>
          <w:sz w:val="20"/>
          <w:szCs w:val="20"/>
          <w:lang w:val="es-ES"/>
        </w:rPr>
        <w:t xml:space="preserve">13 de </w:t>
      </w:r>
      <w:r w:rsidR="006A4930" w:rsidRPr="004D1898">
        <w:rPr>
          <w:rFonts w:asciiTheme="majorHAnsi" w:hAnsiTheme="majorHAnsi"/>
          <w:sz w:val="20"/>
          <w:szCs w:val="20"/>
          <w:lang w:val="es-ES"/>
        </w:rPr>
        <w:t>julio</w:t>
      </w:r>
      <w:r w:rsidR="0005217A" w:rsidRPr="004D1898">
        <w:rPr>
          <w:rFonts w:asciiTheme="majorHAnsi" w:hAnsiTheme="majorHAnsi"/>
          <w:sz w:val="20"/>
          <w:szCs w:val="20"/>
          <w:lang w:val="es-ES"/>
        </w:rPr>
        <w:t xml:space="preserve"> de 1973.</w:t>
      </w:r>
      <w:r w:rsidR="00BD1CCB"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A título d</w:t>
      </w:r>
      <w:r w:rsidR="00BD1CCB" w:rsidRPr="004D1898">
        <w:rPr>
          <w:rFonts w:asciiTheme="majorHAnsi" w:hAnsiTheme="majorHAnsi"/>
          <w:sz w:val="20"/>
          <w:szCs w:val="20"/>
          <w:lang w:val="es-ES"/>
        </w:rPr>
        <w:t xml:space="preserve">e </w:t>
      </w:r>
      <w:r w:rsidR="001905A3" w:rsidRPr="004D1898">
        <w:rPr>
          <w:rFonts w:asciiTheme="majorHAnsi" w:hAnsiTheme="majorHAnsi"/>
          <w:sz w:val="20"/>
          <w:szCs w:val="20"/>
          <w:lang w:val="es-ES"/>
        </w:rPr>
        <w:t>reparación</w:t>
      </w:r>
      <w:r w:rsidR="00BD1CCB"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l</w:t>
      </w:r>
      <w:r w:rsidR="00BD1CCB" w:rsidRPr="004D1898">
        <w:rPr>
          <w:rFonts w:asciiTheme="majorHAnsi" w:hAnsiTheme="majorHAnsi"/>
          <w:sz w:val="20"/>
          <w:szCs w:val="20"/>
          <w:lang w:val="es-ES"/>
        </w:rPr>
        <w:t>os familiares d</w:t>
      </w:r>
      <w:r w:rsidR="001905A3" w:rsidRPr="004D1898">
        <w:rPr>
          <w:rFonts w:asciiTheme="majorHAnsi" w:hAnsiTheme="majorHAnsi"/>
          <w:sz w:val="20"/>
          <w:szCs w:val="20"/>
          <w:lang w:val="es-ES"/>
        </w:rPr>
        <w:t>e</w:t>
      </w:r>
      <w:r w:rsidR="00B14801" w:rsidRPr="004D1898">
        <w:rPr>
          <w:rFonts w:asciiTheme="majorHAnsi" w:hAnsiTheme="majorHAnsi"/>
          <w:sz w:val="20"/>
          <w:szCs w:val="20"/>
          <w:lang w:val="es-ES"/>
        </w:rPr>
        <w:t>l señor</w:t>
      </w:r>
      <w:r w:rsidR="00BD1CCB" w:rsidRPr="004D1898">
        <w:rPr>
          <w:rFonts w:asciiTheme="majorHAnsi" w:hAnsiTheme="majorHAnsi"/>
          <w:sz w:val="20"/>
          <w:szCs w:val="20"/>
          <w:lang w:val="es-ES"/>
        </w:rPr>
        <w:t xml:space="preserve"> Cunha rec</w:t>
      </w:r>
      <w:r w:rsidR="001905A3" w:rsidRPr="004D1898">
        <w:rPr>
          <w:rFonts w:asciiTheme="majorHAnsi" w:hAnsiTheme="majorHAnsi"/>
          <w:sz w:val="20"/>
          <w:szCs w:val="20"/>
          <w:lang w:val="es-ES"/>
        </w:rPr>
        <w:t>ibieron una indemnización de</w:t>
      </w:r>
      <w:r w:rsidR="00BD1CCB" w:rsidRPr="004D1898">
        <w:rPr>
          <w:rFonts w:asciiTheme="majorHAnsi" w:hAnsiTheme="majorHAnsi"/>
          <w:sz w:val="20"/>
          <w:szCs w:val="20"/>
          <w:lang w:val="es-ES"/>
        </w:rPr>
        <w:t xml:space="preserve"> R$111.360,00</w:t>
      </w:r>
      <w:r w:rsidR="003A4120" w:rsidRPr="004D1898">
        <w:rPr>
          <w:rFonts w:asciiTheme="majorHAnsi" w:hAnsiTheme="majorHAnsi"/>
          <w:sz w:val="20"/>
          <w:szCs w:val="20"/>
          <w:lang w:val="es-ES"/>
        </w:rPr>
        <w:t>,</w:t>
      </w:r>
      <w:r w:rsidR="00BD1CCB"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 xml:space="preserve">de conformidad con lo dispuesto en el </w:t>
      </w:r>
      <w:r w:rsidR="006E0C9B" w:rsidRPr="004D1898">
        <w:rPr>
          <w:rFonts w:asciiTheme="majorHAnsi" w:hAnsiTheme="majorHAnsi"/>
          <w:sz w:val="20"/>
          <w:szCs w:val="20"/>
          <w:lang w:val="es-ES"/>
        </w:rPr>
        <w:t>artículo</w:t>
      </w:r>
      <w:r w:rsidR="00BD1CCB" w:rsidRPr="004D1898">
        <w:rPr>
          <w:rFonts w:asciiTheme="majorHAnsi" w:hAnsiTheme="majorHAnsi"/>
          <w:sz w:val="20"/>
          <w:szCs w:val="20"/>
          <w:lang w:val="es-ES"/>
        </w:rPr>
        <w:t xml:space="preserve"> 11 d</w:t>
      </w:r>
      <w:r w:rsidR="001905A3" w:rsidRPr="004D1898">
        <w:rPr>
          <w:rFonts w:asciiTheme="majorHAnsi" w:hAnsiTheme="majorHAnsi"/>
          <w:sz w:val="20"/>
          <w:szCs w:val="20"/>
          <w:lang w:val="es-ES"/>
        </w:rPr>
        <w:t>e l</w:t>
      </w:r>
      <w:r w:rsidR="00BD1CCB" w:rsidRPr="004D1898">
        <w:rPr>
          <w:rFonts w:asciiTheme="majorHAnsi" w:hAnsiTheme="majorHAnsi"/>
          <w:sz w:val="20"/>
          <w:szCs w:val="20"/>
          <w:lang w:val="es-ES"/>
        </w:rPr>
        <w:t>a Le</w:t>
      </w:r>
      <w:r w:rsidR="001905A3" w:rsidRPr="004D1898">
        <w:rPr>
          <w:rFonts w:asciiTheme="majorHAnsi" w:hAnsiTheme="majorHAnsi"/>
          <w:sz w:val="20"/>
          <w:szCs w:val="20"/>
          <w:lang w:val="es-ES"/>
        </w:rPr>
        <w:t>y</w:t>
      </w:r>
      <w:r w:rsidR="00BD1CCB" w:rsidRPr="004D1898">
        <w:rPr>
          <w:rFonts w:asciiTheme="majorHAnsi" w:hAnsiTheme="majorHAnsi"/>
          <w:sz w:val="20"/>
          <w:szCs w:val="20"/>
          <w:lang w:val="es-ES"/>
        </w:rPr>
        <w:t xml:space="preserve"> 9.140/95</w:t>
      </w:r>
      <w:r w:rsidR="00BD1CCB" w:rsidRPr="004D1898">
        <w:rPr>
          <w:rStyle w:val="FootnoteReference"/>
          <w:rFonts w:asciiTheme="majorHAnsi" w:hAnsiTheme="majorHAnsi"/>
          <w:sz w:val="20"/>
          <w:szCs w:val="20"/>
          <w:lang w:val="es-ES"/>
        </w:rPr>
        <w:footnoteReference w:id="7"/>
      </w:r>
      <w:r w:rsidR="00BD1CCB" w:rsidRPr="004D1898">
        <w:rPr>
          <w:rFonts w:asciiTheme="majorHAnsi" w:hAnsiTheme="majorHAnsi"/>
          <w:sz w:val="20"/>
          <w:szCs w:val="20"/>
          <w:lang w:val="es-ES"/>
        </w:rPr>
        <w:t>.</w:t>
      </w:r>
    </w:p>
    <w:p w:rsidR="009D7979" w:rsidRPr="004D1898" w:rsidRDefault="006F3D0E"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La parte peticionaria</w:t>
      </w:r>
      <w:r w:rsidR="00575040" w:rsidRPr="004D1898">
        <w:rPr>
          <w:rFonts w:asciiTheme="majorHAnsi" w:hAnsiTheme="majorHAnsi"/>
          <w:sz w:val="20"/>
          <w:szCs w:val="20"/>
          <w:lang w:val="es-ES"/>
        </w:rPr>
        <w:t xml:space="preserve"> </w:t>
      </w:r>
      <w:r w:rsidR="001905A3" w:rsidRPr="004D1898">
        <w:rPr>
          <w:rFonts w:asciiTheme="majorHAnsi" w:hAnsiTheme="majorHAnsi"/>
          <w:sz w:val="20"/>
          <w:szCs w:val="20"/>
          <w:lang w:val="es-ES"/>
        </w:rPr>
        <w:t xml:space="preserve">afirma </w:t>
      </w:r>
      <w:r w:rsidR="00575040" w:rsidRPr="004D1898">
        <w:rPr>
          <w:rFonts w:asciiTheme="majorHAnsi" w:hAnsiTheme="majorHAnsi"/>
          <w:sz w:val="20"/>
          <w:szCs w:val="20"/>
          <w:lang w:val="es-ES"/>
        </w:rPr>
        <w:t>que</w:t>
      </w:r>
      <w:r w:rsidR="001905A3" w:rsidRPr="004D1898">
        <w:rPr>
          <w:rFonts w:asciiTheme="majorHAnsi" w:hAnsiTheme="majorHAnsi"/>
          <w:sz w:val="20"/>
          <w:szCs w:val="20"/>
          <w:lang w:val="es-ES"/>
        </w:rPr>
        <w:t>, según los</w:t>
      </w:r>
      <w:r w:rsidR="00F64D7A" w:rsidRPr="004D1898">
        <w:rPr>
          <w:rFonts w:asciiTheme="majorHAnsi" w:hAnsiTheme="majorHAnsi"/>
          <w:sz w:val="20"/>
          <w:szCs w:val="20"/>
          <w:lang w:val="es-ES"/>
        </w:rPr>
        <w:t xml:space="preserve"> documentos encontrados </w:t>
      </w:r>
      <w:r w:rsidR="001905A3" w:rsidRPr="004D1898">
        <w:rPr>
          <w:rFonts w:asciiTheme="majorHAnsi" w:hAnsiTheme="majorHAnsi"/>
          <w:sz w:val="20"/>
          <w:szCs w:val="20"/>
          <w:lang w:val="es-ES"/>
        </w:rPr>
        <w:t xml:space="preserve">en el </w:t>
      </w:r>
      <w:r w:rsidR="00F64D7A" w:rsidRPr="004D1898">
        <w:rPr>
          <w:rFonts w:asciiTheme="majorHAnsi" w:hAnsiTheme="majorHAnsi"/>
          <w:sz w:val="20"/>
          <w:szCs w:val="20"/>
          <w:lang w:val="es-ES"/>
        </w:rPr>
        <w:t>DEOPS</w:t>
      </w:r>
      <w:r w:rsidR="001905A3" w:rsidRPr="004D1898">
        <w:rPr>
          <w:rFonts w:asciiTheme="majorHAnsi" w:hAnsiTheme="majorHAnsi"/>
          <w:sz w:val="20"/>
          <w:szCs w:val="20"/>
          <w:lang w:val="es-ES"/>
        </w:rPr>
        <w:t xml:space="preserve">, el cuerpo de la </w:t>
      </w:r>
      <w:r w:rsidR="006A4930" w:rsidRPr="004D1898">
        <w:rPr>
          <w:rFonts w:asciiTheme="majorHAnsi" w:hAnsiTheme="majorHAnsi"/>
          <w:sz w:val="20"/>
          <w:szCs w:val="20"/>
          <w:lang w:val="es-ES"/>
        </w:rPr>
        <w:t>presunta víctima</w:t>
      </w:r>
      <w:r w:rsidR="00F64D7A" w:rsidRPr="004D1898">
        <w:rPr>
          <w:rFonts w:asciiTheme="majorHAnsi" w:hAnsiTheme="majorHAnsi"/>
          <w:sz w:val="20"/>
          <w:szCs w:val="20"/>
          <w:lang w:val="es-ES"/>
        </w:rPr>
        <w:t xml:space="preserve"> ha</w:t>
      </w:r>
      <w:r w:rsidR="001905A3" w:rsidRPr="004D1898">
        <w:rPr>
          <w:rFonts w:asciiTheme="majorHAnsi" w:hAnsiTheme="majorHAnsi"/>
          <w:sz w:val="20"/>
          <w:szCs w:val="20"/>
          <w:lang w:val="es-ES"/>
        </w:rPr>
        <w:t>bía</w:t>
      </w:r>
      <w:r w:rsidR="00F64D7A" w:rsidRPr="004D1898">
        <w:rPr>
          <w:rFonts w:asciiTheme="majorHAnsi" w:hAnsiTheme="majorHAnsi"/>
          <w:sz w:val="20"/>
          <w:szCs w:val="20"/>
          <w:lang w:val="es-ES"/>
        </w:rPr>
        <w:t xml:space="preserve"> sido enterrado como indigente </w:t>
      </w:r>
      <w:r w:rsidR="001905A3" w:rsidRPr="004D1898">
        <w:rPr>
          <w:rFonts w:asciiTheme="majorHAnsi" w:hAnsiTheme="majorHAnsi"/>
          <w:sz w:val="20"/>
          <w:szCs w:val="20"/>
          <w:lang w:val="es-ES"/>
        </w:rPr>
        <w:t>en el Cementerio</w:t>
      </w:r>
      <w:r w:rsidR="00F64D7A" w:rsidRPr="004D1898">
        <w:rPr>
          <w:rFonts w:asciiTheme="majorHAnsi" w:hAnsiTheme="majorHAnsi"/>
          <w:sz w:val="20"/>
          <w:szCs w:val="20"/>
          <w:lang w:val="es-ES"/>
        </w:rPr>
        <w:t xml:space="preserve"> Dom Bosco, </w:t>
      </w:r>
      <w:r w:rsidR="008853DB" w:rsidRPr="004D1898">
        <w:rPr>
          <w:rFonts w:asciiTheme="majorHAnsi" w:hAnsiTheme="majorHAnsi"/>
          <w:sz w:val="20"/>
          <w:szCs w:val="20"/>
          <w:lang w:val="es-ES"/>
        </w:rPr>
        <w:t>situado en el barrio de</w:t>
      </w:r>
      <w:r w:rsidR="00F64D7A" w:rsidRPr="004D1898">
        <w:rPr>
          <w:rFonts w:asciiTheme="majorHAnsi" w:hAnsiTheme="majorHAnsi"/>
          <w:sz w:val="20"/>
          <w:szCs w:val="20"/>
          <w:lang w:val="es-ES"/>
        </w:rPr>
        <w:t xml:space="preserve"> Perus, </w:t>
      </w:r>
      <w:r w:rsidR="008853DB" w:rsidRPr="004D1898">
        <w:rPr>
          <w:rFonts w:asciiTheme="majorHAnsi" w:hAnsiTheme="majorHAnsi"/>
          <w:sz w:val="20"/>
          <w:szCs w:val="20"/>
          <w:lang w:val="es-ES"/>
        </w:rPr>
        <w:t>e</w:t>
      </w:r>
      <w:r w:rsidR="00946325" w:rsidRPr="004D1898">
        <w:rPr>
          <w:rFonts w:asciiTheme="majorHAnsi" w:hAnsiTheme="majorHAnsi"/>
          <w:sz w:val="20"/>
          <w:szCs w:val="20"/>
          <w:lang w:val="es-ES"/>
        </w:rPr>
        <w:t>n</w:t>
      </w:r>
      <w:r w:rsidR="008853DB" w:rsidRPr="004D1898">
        <w:rPr>
          <w:rFonts w:asciiTheme="majorHAnsi" w:hAnsiTheme="majorHAnsi"/>
          <w:sz w:val="20"/>
          <w:szCs w:val="20"/>
          <w:lang w:val="es-ES"/>
        </w:rPr>
        <w:t xml:space="preserve"> l</w:t>
      </w:r>
      <w:r w:rsidR="00946325" w:rsidRPr="004D1898">
        <w:rPr>
          <w:rFonts w:asciiTheme="majorHAnsi" w:hAnsiTheme="majorHAnsi"/>
          <w:sz w:val="20"/>
          <w:szCs w:val="20"/>
          <w:lang w:val="es-ES"/>
        </w:rPr>
        <w:t xml:space="preserve">a </w:t>
      </w:r>
      <w:r w:rsidR="00F64D7A" w:rsidRPr="004D1898">
        <w:rPr>
          <w:rFonts w:asciiTheme="majorHAnsi" w:hAnsiTheme="majorHAnsi"/>
          <w:sz w:val="20"/>
          <w:szCs w:val="20"/>
          <w:lang w:val="es-ES"/>
        </w:rPr>
        <w:t>ci</w:t>
      </w:r>
      <w:r w:rsidR="008853DB" w:rsidRPr="004D1898">
        <w:rPr>
          <w:rFonts w:asciiTheme="majorHAnsi" w:hAnsiTheme="majorHAnsi"/>
          <w:sz w:val="20"/>
          <w:szCs w:val="20"/>
          <w:lang w:val="es-ES"/>
        </w:rPr>
        <w:t xml:space="preserve">udad de </w:t>
      </w:r>
      <w:r w:rsidR="00F64D7A" w:rsidRPr="004D1898">
        <w:rPr>
          <w:rFonts w:asciiTheme="majorHAnsi" w:hAnsiTheme="majorHAnsi"/>
          <w:sz w:val="20"/>
          <w:szCs w:val="20"/>
          <w:lang w:val="es-ES"/>
        </w:rPr>
        <w:t xml:space="preserve">São Paulo. </w:t>
      </w:r>
      <w:r w:rsidR="007D6490" w:rsidRPr="004D1898">
        <w:rPr>
          <w:rFonts w:asciiTheme="majorHAnsi" w:hAnsiTheme="majorHAnsi"/>
          <w:sz w:val="20"/>
          <w:szCs w:val="20"/>
          <w:lang w:val="es-ES"/>
        </w:rPr>
        <w:t>S</w:t>
      </w:r>
      <w:r w:rsidR="00F64D7A" w:rsidRPr="004D1898">
        <w:rPr>
          <w:rFonts w:asciiTheme="majorHAnsi" w:hAnsiTheme="majorHAnsi"/>
          <w:sz w:val="20"/>
          <w:szCs w:val="20"/>
          <w:lang w:val="es-ES"/>
        </w:rPr>
        <w:t>us restos morta</w:t>
      </w:r>
      <w:r w:rsidR="008853DB" w:rsidRPr="004D1898">
        <w:rPr>
          <w:rFonts w:asciiTheme="majorHAnsi" w:hAnsiTheme="majorHAnsi"/>
          <w:sz w:val="20"/>
          <w:szCs w:val="20"/>
          <w:lang w:val="es-ES"/>
        </w:rPr>
        <w:t xml:space="preserve">les fueron </w:t>
      </w:r>
      <w:r w:rsidR="00F64D7A" w:rsidRPr="004D1898">
        <w:rPr>
          <w:rFonts w:asciiTheme="majorHAnsi" w:hAnsiTheme="majorHAnsi"/>
          <w:sz w:val="20"/>
          <w:szCs w:val="20"/>
          <w:lang w:val="es-ES"/>
        </w:rPr>
        <w:t>encontrados e</w:t>
      </w:r>
      <w:r w:rsidR="008853DB" w:rsidRPr="004D1898">
        <w:rPr>
          <w:rFonts w:asciiTheme="majorHAnsi" w:hAnsiTheme="majorHAnsi"/>
          <w:sz w:val="20"/>
          <w:szCs w:val="20"/>
          <w:lang w:val="es-ES"/>
        </w:rPr>
        <w:t>n</w:t>
      </w:r>
      <w:r w:rsidR="00F64D7A" w:rsidRPr="004D1898">
        <w:rPr>
          <w:rFonts w:asciiTheme="majorHAnsi" w:hAnsiTheme="majorHAnsi"/>
          <w:sz w:val="20"/>
          <w:szCs w:val="20"/>
          <w:lang w:val="es-ES"/>
        </w:rPr>
        <w:t xml:space="preserve"> 1991</w:t>
      </w:r>
      <w:r w:rsidR="009D7979" w:rsidRPr="004D1898">
        <w:rPr>
          <w:rFonts w:asciiTheme="majorHAnsi" w:hAnsiTheme="majorHAnsi"/>
          <w:sz w:val="20"/>
          <w:szCs w:val="20"/>
          <w:lang w:val="es-ES"/>
        </w:rPr>
        <w:t xml:space="preserve">, </w:t>
      </w:r>
      <w:r w:rsidR="00FC6111" w:rsidRPr="004D1898">
        <w:rPr>
          <w:rFonts w:asciiTheme="majorHAnsi" w:hAnsiTheme="majorHAnsi"/>
          <w:sz w:val="20"/>
          <w:szCs w:val="20"/>
          <w:lang w:val="es-ES"/>
        </w:rPr>
        <w:t>p</w:t>
      </w:r>
      <w:r w:rsidR="008853DB" w:rsidRPr="004D1898">
        <w:rPr>
          <w:rFonts w:asciiTheme="majorHAnsi" w:hAnsiTheme="majorHAnsi"/>
          <w:sz w:val="20"/>
          <w:szCs w:val="20"/>
          <w:lang w:val="es-ES"/>
        </w:rPr>
        <w:t xml:space="preserve">ero fueron </w:t>
      </w:r>
      <w:r w:rsidR="009D7979" w:rsidRPr="004D1898">
        <w:rPr>
          <w:rFonts w:asciiTheme="majorHAnsi" w:hAnsiTheme="majorHAnsi"/>
          <w:sz w:val="20"/>
          <w:szCs w:val="20"/>
          <w:lang w:val="es-ES"/>
        </w:rPr>
        <w:t xml:space="preserve">identificados </w:t>
      </w:r>
      <w:r w:rsidR="008853DB" w:rsidRPr="004D1898">
        <w:rPr>
          <w:rFonts w:asciiTheme="majorHAnsi" w:hAnsiTheme="majorHAnsi"/>
          <w:sz w:val="20"/>
          <w:szCs w:val="20"/>
          <w:lang w:val="es-ES"/>
        </w:rPr>
        <w:t>recién en</w:t>
      </w:r>
      <w:r w:rsidR="009D7979" w:rsidRPr="004D1898">
        <w:rPr>
          <w:rFonts w:asciiTheme="majorHAnsi" w:hAnsiTheme="majorHAnsi"/>
          <w:sz w:val="20"/>
          <w:szCs w:val="20"/>
          <w:lang w:val="es-ES"/>
        </w:rPr>
        <w:t xml:space="preserve"> 2006, </w:t>
      </w:r>
      <w:r w:rsidR="008853DB" w:rsidRPr="004D1898">
        <w:rPr>
          <w:rFonts w:asciiTheme="majorHAnsi" w:hAnsiTheme="majorHAnsi"/>
          <w:sz w:val="20"/>
          <w:szCs w:val="20"/>
          <w:lang w:val="es-ES"/>
        </w:rPr>
        <w:t xml:space="preserve">tras la presión de los </w:t>
      </w:r>
      <w:r w:rsidR="00AA2295" w:rsidRPr="004D1898">
        <w:rPr>
          <w:rFonts w:asciiTheme="majorHAnsi" w:hAnsiTheme="majorHAnsi"/>
          <w:sz w:val="20"/>
          <w:szCs w:val="20"/>
          <w:lang w:val="es-ES"/>
        </w:rPr>
        <w:t xml:space="preserve">familiares </w:t>
      </w:r>
      <w:r w:rsidR="008853DB" w:rsidRPr="004D1898">
        <w:rPr>
          <w:rFonts w:asciiTheme="majorHAnsi" w:hAnsiTheme="majorHAnsi"/>
          <w:sz w:val="20"/>
          <w:szCs w:val="20"/>
          <w:lang w:val="es-ES"/>
        </w:rPr>
        <w:t xml:space="preserve">y la </w:t>
      </w:r>
      <w:r w:rsidR="009D7979" w:rsidRPr="004D1898">
        <w:rPr>
          <w:rFonts w:asciiTheme="majorHAnsi" w:hAnsiTheme="majorHAnsi"/>
          <w:sz w:val="20"/>
          <w:szCs w:val="20"/>
          <w:lang w:val="es-ES"/>
        </w:rPr>
        <w:t>interven</w:t>
      </w:r>
      <w:r w:rsidR="008853DB" w:rsidRPr="004D1898">
        <w:rPr>
          <w:rFonts w:asciiTheme="majorHAnsi" w:hAnsiTheme="majorHAnsi"/>
          <w:sz w:val="20"/>
          <w:szCs w:val="20"/>
          <w:lang w:val="es-ES"/>
        </w:rPr>
        <w:t>ción del Ministerio</w:t>
      </w:r>
      <w:r w:rsidR="009D7979" w:rsidRPr="004D1898">
        <w:rPr>
          <w:rFonts w:asciiTheme="majorHAnsi" w:hAnsiTheme="majorHAnsi"/>
          <w:sz w:val="20"/>
          <w:szCs w:val="20"/>
          <w:lang w:val="es-ES"/>
        </w:rPr>
        <w:t xml:space="preserve"> Público Federal</w:t>
      </w:r>
      <w:r w:rsidR="00AA2295" w:rsidRPr="004D1898">
        <w:rPr>
          <w:rFonts w:asciiTheme="majorHAnsi" w:hAnsiTheme="majorHAnsi"/>
          <w:sz w:val="20"/>
          <w:szCs w:val="20"/>
          <w:lang w:val="es-ES"/>
        </w:rPr>
        <w:t>.</w:t>
      </w:r>
      <w:r w:rsidR="00850B0F" w:rsidRPr="004D1898">
        <w:rPr>
          <w:rFonts w:asciiTheme="majorHAnsi" w:hAnsiTheme="majorHAnsi"/>
          <w:sz w:val="20"/>
          <w:szCs w:val="20"/>
          <w:lang w:val="es-ES"/>
        </w:rPr>
        <w:t xml:space="preserve"> </w:t>
      </w:r>
      <w:r w:rsidR="00DE79AC" w:rsidRPr="004D1898">
        <w:rPr>
          <w:rFonts w:asciiTheme="majorHAnsi" w:hAnsiTheme="majorHAnsi"/>
          <w:sz w:val="20"/>
          <w:szCs w:val="20"/>
          <w:lang w:val="es-ES"/>
        </w:rPr>
        <w:t xml:space="preserve">Por </w:t>
      </w:r>
      <w:r w:rsidR="008853DB" w:rsidRPr="004D1898">
        <w:rPr>
          <w:rFonts w:asciiTheme="majorHAnsi" w:hAnsiTheme="majorHAnsi"/>
          <w:sz w:val="20"/>
          <w:szCs w:val="20"/>
          <w:lang w:val="es-ES"/>
        </w:rPr>
        <w:t>último, la parte peticionaria recalca que la</w:t>
      </w:r>
      <w:r w:rsidR="00E84736"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Ley de Amnistía</w:t>
      </w:r>
      <w:r w:rsidR="009D7979" w:rsidRPr="004D1898">
        <w:rPr>
          <w:rFonts w:asciiTheme="majorHAnsi" w:hAnsiTheme="majorHAnsi"/>
          <w:sz w:val="20"/>
          <w:szCs w:val="20"/>
          <w:lang w:val="es-ES"/>
        </w:rPr>
        <w:t xml:space="preserve"> </w:t>
      </w:r>
      <w:r w:rsidR="008853DB" w:rsidRPr="004D1898">
        <w:rPr>
          <w:rFonts w:asciiTheme="majorHAnsi" w:hAnsiTheme="majorHAnsi"/>
          <w:sz w:val="20"/>
          <w:szCs w:val="20"/>
          <w:lang w:val="es-ES"/>
        </w:rPr>
        <w:t>y</w:t>
      </w:r>
      <w:r w:rsidR="00DE79AC" w:rsidRPr="004D1898">
        <w:rPr>
          <w:rFonts w:asciiTheme="majorHAnsi" w:hAnsiTheme="majorHAnsi"/>
          <w:sz w:val="20"/>
          <w:szCs w:val="20"/>
          <w:lang w:val="es-ES"/>
        </w:rPr>
        <w:t xml:space="preserve"> </w:t>
      </w:r>
      <w:r w:rsidR="008853DB" w:rsidRPr="004D1898">
        <w:rPr>
          <w:rFonts w:asciiTheme="majorHAnsi" w:hAnsiTheme="majorHAnsi"/>
          <w:sz w:val="20"/>
          <w:szCs w:val="20"/>
          <w:lang w:val="es-ES"/>
        </w:rPr>
        <w:t>l</w:t>
      </w:r>
      <w:r w:rsidR="00DE79AC" w:rsidRPr="004D1898">
        <w:rPr>
          <w:rFonts w:asciiTheme="majorHAnsi" w:hAnsiTheme="majorHAnsi"/>
          <w:sz w:val="20"/>
          <w:szCs w:val="20"/>
          <w:lang w:val="es-ES"/>
        </w:rPr>
        <w:t xml:space="preserve">a </w:t>
      </w:r>
      <w:r w:rsidR="006E0C9B" w:rsidRPr="004D1898">
        <w:rPr>
          <w:rFonts w:asciiTheme="majorHAnsi" w:hAnsiTheme="majorHAnsi"/>
          <w:sz w:val="20"/>
          <w:szCs w:val="20"/>
          <w:lang w:val="es-ES"/>
        </w:rPr>
        <w:t>aplicación</w:t>
      </w:r>
      <w:r w:rsidR="00DE79AC" w:rsidRPr="004D1898">
        <w:rPr>
          <w:rFonts w:asciiTheme="majorHAnsi" w:hAnsiTheme="majorHAnsi"/>
          <w:sz w:val="20"/>
          <w:szCs w:val="20"/>
          <w:lang w:val="es-ES"/>
        </w:rPr>
        <w:t xml:space="preserve"> d</w:t>
      </w:r>
      <w:r w:rsidR="008853DB" w:rsidRPr="004D1898">
        <w:rPr>
          <w:rFonts w:asciiTheme="majorHAnsi" w:hAnsiTheme="majorHAnsi"/>
          <w:sz w:val="20"/>
          <w:szCs w:val="20"/>
          <w:lang w:val="es-ES"/>
        </w:rPr>
        <w:t>e l</w:t>
      </w:r>
      <w:r w:rsidR="00DE79AC" w:rsidRPr="004D1898">
        <w:rPr>
          <w:rFonts w:asciiTheme="majorHAnsi" w:hAnsiTheme="majorHAnsi"/>
          <w:sz w:val="20"/>
          <w:szCs w:val="20"/>
          <w:lang w:val="es-ES"/>
        </w:rPr>
        <w:t xml:space="preserve">a </w:t>
      </w:r>
      <w:r w:rsidR="006E0C9B" w:rsidRPr="004D1898">
        <w:rPr>
          <w:rFonts w:asciiTheme="majorHAnsi" w:hAnsiTheme="majorHAnsi"/>
          <w:sz w:val="20"/>
          <w:szCs w:val="20"/>
          <w:lang w:val="es-ES"/>
        </w:rPr>
        <w:t>prescripción</w:t>
      </w:r>
      <w:r w:rsidR="00DE79AC" w:rsidRPr="004D1898">
        <w:rPr>
          <w:rFonts w:asciiTheme="majorHAnsi" w:hAnsiTheme="majorHAnsi"/>
          <w:sz w:val="20"/>
          <w:szCs w:val="20"/>
          <w:lang w:val="es-ES"/>
        </w:rPr>
        <w:t xml:space="preserve"> d</w:t>
      </w:r>
      <w:r w:rsidR="008853DB" w:rsidRPr="004D1898">
        <w:rPr>
          <w:rFonts w:asciiTheme="majorHAnsi" w:hAnsiTheme="majorHAnsi"/>
          <w:sz w:val="20"/>
          <w:szCs w:val="20"/>
          <w:lang w:val="es-ES"/>
        </w:rPr>
        <w:t>e l</w:t>
      </w:r>
      <w:r w:rsidR="00DE79AC" w:rsidRPr="004D1898">
        <w:rPr>
          <w:rFonts w:asciiTheme="majorHAnsi" w:hAnsiTheme="majorHAnsi"/>
          <w:sz w:val="20"/>
          <w:szCs w:val="20"/>
          <w:lang w:val="es-ES"/>
        </w:rPr>
        <w:t xml:space="preserve">a </w:t>
      </w:r>
      <w:r w:rsidR="006E0C9B" w:rsidRPr="004D1898">
        <w:rPr>
          <w:rFonts w:asciiTheme="majorHAnsi" w:hAnsiTheme="majorHAnsi"/>
          <w:sz w:val="20"/>
          <w:szCs w:val="20"/>
          <w:lang w:val="es-ES"/>
        </w:rPr>
        <w:t>pretensión</w:t>
      </w:r>
      <w:r w:rsidR="00DE79AC" w:rsidRPr="004D1898">
        <w:rPr>
          <w:rFonts w:asciiTheme="majorHAnsi" w:hAnsiTheme="majorHAnsi"/>
          <w:sz w:val="20"/>
          <w:szCs w:val="20"/>
          <w:lang w:val="es-ES"/>
        </w:rPr>
        <w:t xml:space="preserve"> punitiva </w:t>
      </w:r>
      <w:r w:rsidR="00850B0F" w:rsidRPr="004D1898">
        <w:rPr>
          <w:rFonts w:asciiTheme="majorHAnsi" w:hAnsiTheme="majorHAnsi"/>
          <w:sz w:val="20"/>
          <w:szCs w:val="20"/>
          <w:lang w:val="es-ES"/>
        </w:rPr>
        <w:t>a</w:t>
      </w:r>
      <w:r w:rsidR="008853DB" w:rsidRPr="004D1898">
        <w:rPr>
          <w:rFonts w:asciiTheme="majorHAnsi" w:hAnsiTheme="majorHAnsi"/>
          <w:sz w:val="20"/>
          <w:szCs w:val="20"/>
          <w:lang w:val="es-ES"/>
        </w:rPr>
        <w:t xml:space="preserve"> l</w:t>
      </w:r>
      <w:r w:rsidR="00850B0F" w:rsidRPr="004D1898">
        <w:rPr>
          <w:rFonts w:asciiTheme="majorHAnsi" w:hAnsiTheme="majorHAnsi"/>
          <w:sz w:val="20"/>
          <w:szCs w:val="20"/>
          <w:lang w:val="es-ES"/>
        </w:rPr>
        <w:t xml:space="preserve">os agentes </w:t>
      </w:r>
      <w:r w:rsidR="006E0C9B" w:rsidRPr="004D1898">
        <w:rPr>
          <w:rFonts w:asciiTheme="majorHAnsi" w:hAnsiTheme="majorHAnsi"/>
          <w:sz w:val="20"/>
          <w:szCs w:val="20"/>
          <w:lang w:val="es-ES"/>
        </w:rPr>
        <w:t>estatales</w:t>
      </w:r>
      <w:r w:rsidR="00850B0F"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responsables</w:t>
      </w:r>
      <w:r w:rsidR="00850B0F"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de</w:t>
      </w:r>
      <w:r w:rsidR="00850B0F" w:rsidRPr="004D1898">
        <w:rPr>
          <w:rFonts w:asciiTheme="majorHAnsi" w:hAnsiTheme="majorHAnsi"/>
          <w:sz w:val="20"/>
          <w:szCs w:val="20"/>
          <w:lang w:val="es-ES"/>
        </w:rPr>
        <w:t xml:space="preserve"> graves </w:t>
      </w:r>
      <w:r w:rsidR="006E0C9B" w:rsidRPr="004D1898">
        <w:rPr>
          <w:rFonts w:asciiTheme="majorHAnsi" w:hAnsiTheme="majorHAnsi"/>
          <w:sz w:val="20"/>
          <w:szCs w:val="20"/>
          <w:lang w:val="es-ES"/>
        </w:rPr>
        <w:t>violaciones</w:t>
      </w:r>
      <w:r w:rsidR="00850B0F" w:rsidRPr="004D1898">
        <w:rPr>
          <w:rFonts w:asciiTheme="majorHAnsi" w:hAnsiTheme="majorHAnsi"/>
          <w:sz w:val="20"/>
          <w:szCs w:val="20"/>
          <w:lang w:val="es-ES"/>
        </w:rPr>
        <w:t xml:space="preserve"> de </w:t>
      </w:r>
      <w:r w:rsidR="008853DB" w:rsidRPr="004D1898">
        <w:rPr>
          <w:rFonts w:asciiTheme="majorHAnsi" w:hAnsiTheme="majorHAnsi"/>
          <w:sz w:val="20"/>
          <w:szCs w:val="20"/>
          <w:lang w:val="es-ES"/>
        </w:rPr>
        <w:t>derechos</w:t>
      </w:r>
      <w:r w:rsidR="00850B0F" w:rsidRPr="004D1898">
        <w:rPr>
          <w:rFonts w:asciiTheme="majorHAnsi" w:hAnsiTheme="majorHAnsi"/>
          <w:sz w:val="20"/>
          <w:szCs w:val="20"/>
          <w:lang w:val="es-ES"/>
        </w:rPr>
        <w:t xml:space="preserve"> humanos durante </w:t>
      </w:r>
      <w:r w:rsidR="008853DB" w:rsidRPr="004D1898">
        <w:rPr>
          <w:rFonts w:asciiTheme="majorHAnsi" w:hAnsiTheme="majorHAnsi"/>
          <w:sz w:val="20"/>
          <w:szCs w:val="20"/>
          <w:lang w:val="es-ES"/>
        </w:rPr>
        <w:t>l</w:t>
      </w:r>
      <w:r w:rsidR="00850B0F" w:rsidRPr="004D1898">
        <w:rPr>
          <w:rFonts w:asciiTheme="majorHAnsi" w:hAnsiTheme="majorHAnsi"/>
          <w:sz w:val="20"/>
          <w:szCs w:val="20"/>
          <w:lang w:val="es-ES"/>
        </w:rPr>
        <w:t xml:space="preserve">a </w:t>
      </w:r>
      <w:r w:rsidR="008853DB" w:rsidRPr="004D1898">
        <w:rPr>
          <w:rFonts w:asciiTheme="majorHAnsi" w:hAnsiTheme="majorHAnsi"/>
          <w:sz w:val="20"/>
          <w:szCs w:val="20"/>
          <w:lang w:val="es-ES"/>
        </w:rPr>
        <w:t>dictadura</w:t>
      </w:r>
      <w:r w:rsidR="00850B0F" w:rsidRPr="004D1898">
        <w:rPr>
          <w:rFonts w:asciiTheme="majorHAnsi" w:hAnsiTheme="majorHAnsi"/>
          <w:sz w:val="20"/>
          <w:szCs w:val="20"/>
          <w:lang w:val="es-ES"/>
        </w:rPr>
        <w:t xml:space="preserve"> </w:t>
      </w:r>
      <w:r w:rsidR="004A0998" w:rsidRPr="004D1898">
        <w:rPr>
          <w:rFonts w:asciiTheme="majorHAnsi" w:hAnsiTheme="majorHAnsi"/>
          <w:sz w:val="20"/>
          <w:szCs w:val="20"/>
          <w:lang w:val="es-ES"/>
        </w:rPr>
        <w:t>obstaculizó</w:t>
      </w:r>
      <w:r w:rsidR="008853DB" w:rsidRPr="004D1898">
        <w:rPr>
          <w:rFonts w:asciiTheme="majorHAnsi" w:hAnsiTheme="majorHAnsi"/>
          <w:sz w:val="20"/>
          <w:szCs w:val="20"/>
          <w:lang w:val="es-ES"/>
        </w:rPr>
        <w:t xml:space="preserve"> la </w:t>
      </w:r>
      <w:r w:rsidR="00850B0F" w:rsidRPr="004D1898">
        <w:rPr>
          <w:rFonts w:asciiTheme="majorHAnsi" w:hAnsiTheme="majorHAnsi"/>
          <w:sz w:val="20"/>
          <w:szCs w:val="20"/>
          <w:lang w:val="es-ES"/>
        </w:rPr>
        <w:t>repara</w:t>
      </w:r>
      <w:r w:rsidR="008853DB" w:rsidRPr="004D1898">
        <w:rPr>
          <w:rFonts w:asciiTheme="majorHAnsi" w:hAnsiTheme="majorHAnsi"/>
          <w:sz w:val="20"/>
          <w:szCs w:val="20"/>
          <w:lang w:val="es-ES"/>
        </w:rPr>
        <w:t xml:space="preserve">ción </w:t>
      </w:r>
      <w:r w:rsidR="00850B0F" w:rsidRPr="004D1898">
        <w:rPr>
          <w:rFonts w:asciiTheme="majorHAnsi" w:hAnsiTheme="majorHAnsi"/>
          <w:sz w:val="20"/>
          <w:szCs w:val="20"/>
          <w:lang w:val="es-ES"/>
        </w:rPr>
        <w:t>integral d</w:t>
      </w:r>
      <w:r w:rsidR="008853DB" w:rsidRPr="004D1898">
        <w:rPr>
          <w:rFonts w:asciiTheme="majorHAnsi" w:hAnsiTheme="majorHAnsi"/>
          <w:sz w:val="20"/>
          <w:szCs w:val="20"/>
          <w:lang w:val="es-ES"/>
        </w:rPr>
        <w:t xml:space="preserve">e las </w:t>
      </w:r>
      <w:r w:rsidR="006E0C9B" w:rsidRPr="004D1898">
        <w:rPr>
          <w:rFonts w:asciiTheme="majorHAnsi" w:hAnsiTheme="majorHAnsi"/>
          <w:sz w:val="20"/>
          <w:szCs w:val="20"/>
          <w:lang w:val="es-ES"/>
        </w:rPr>
        <w:t>víctima</w:t>
      </w:r>
      <w:r w:rsidR="00512A19" w:rsidRPr="004D1898">
        <w:rPr>
          <w:rFonts w:asciiTheme="majorHAnsi" w:hAnsiTheme="majorHAnsi"/>
          <w:sz w:val="20"/>
          <w:szCs w:val="20"/>
          <w:lang w:val="es-ES"/>
        </w:rPr>
        <w:t>s</w:t>
      </w:r>
      <w:r w:rsidR="00087A1E" w:rsidRPr="004D1898">
        <w:rPr>
          <w:rFonts w:asciiTheme="majorHAnsi" w:hAnsiTheme="majorHAnsi"/>
          <w:sz w:val="20"/>
          <w:szCs w:val="20"/>
          <w:lang w:val="es-ES"/>
        </w:rPr>
        <w:t xml:space="preserve">, </w:t>
      </w:r>
      <w:r w:rsidR="008853DB" w:rsidRPr="004D1898">
        <w:rPr>
          <w:rFonts w:asciiTheme="majorHAnsi" w:hAnsiTheme="majorHAnsi"/>
          <w:sz w:val="20"/>
          <w:szCs w:val="20"/>
          <w:lang w:val="es-ES"/>
        </w:rPr>
        <w:t>el juzgamiento de lo</w:t>
      </w:r>
      <w:r w:rsidR="00087A1E" w:rsidRPr="004D1898">
        <w:rPr>
          <w:rFonts w:asciiTheme="majorHAnsi" w:hAnsiTheme="majorHAnsi"/>
          <w:sz w:val="20"/>
          <w:szCs w:val="20"/>
          <w:lang w:val="es-ES"/>
        </w:rPr>
        <w:t xml:space="preserve">s </w:t>
      </w:r>
      <w:r w:rsidR="006E0C9B" w:rsidRPr="004D1898">
        <w:rPr>
          <w:rFonts w:asciiTheme="majorHAnsi" w:hAnsiTheme="majorHAnsi"/>
          <w:sz w:val="20"/>
          <w:szCs w:val="20"/>
          <w:lang w:val="es-ES"/>
        </w:rPr>
        <w:t>responsables</w:t>
      </w:r>
      <w:r w:rsidR="00087A1E" w:rsidRPr="004D1898">
        <w:rPr>
          <w:rFonts w:asciiTheme="majorHAnsi" w:hAnsiTheme="majorHAnsi"/>
          <w:sz w:val="20"/>
          <w:szCs w:val="20"/>
          <w:lang w:val="es-ES"/>
        </w:rPr>
        <w:t xml:space="preserve"> </w:t>
      </w:r>
      <w:r w:rsidR="008853DB" w:rsidRPr="004D1898">
        <w:rPr>
          <w:rFonts w:asciiTheme="majorHAnsi" w:hAnsiTheme="majorHAnsi"/>
          <w:sz w:val="20"/>
          <w:szCs w:val="20"/>
          <w:lang w:val="es-ES"/>
        </w:rPr>
        <w:t>y el conocimiento de la verdad.</w:t>
      </w:r>
    </w:p>
    <w:p w:rsidR="00460D3B" w:rsidRPr="004D1898" w:rsidRDefault="008853DB"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lastRenderedPageBreak/>
        <w:t>El</w:t>
      </w:r>
      <w:r w:rsidR="00DE27C2" w:rsidRPr="004D1898">
        <w:rPr>
          <w:rFonts w:asciiTheme="majorHAnsi" w:hAnsiTheme="majorHAnsi"/>
          <w:sz w:val="20"/>
          <w:szCs w:val="20"/>
          <w:lang w:val="es-ES"/>
        </w:rPr>
        <w:t xml:space="preserve"> Estado, e</w:t>
      </w:r>
      <w:r w:rsidRPr="004D1898">
        <w:rPr>
          <w:rFonts w:asciiTheme="majorHAnsi" w:hAnsiTheme="majorHAnsi"/>
          <w:sz w:val="20"/>
          <w:szCs w:val="20"/>
          <w:lang w:val="es-ES"/>
        </w:rPr>
        <w:t xml:space="preserve">n sus memoriales, </w:t>
      </w:r>
      <w:r w:rsidR="00DE27C2" w:rsidRPr="004D1898">
        <w:rPr>
          <w:rFonts w:asciiTheme="majorHAnsi" w:hAnsiTheme="majorHAnsi"/>
          <w:sz w:val="20"/>
          <w:szCs w:val="20"/>
          <w:lang w:val="es-ES"/>
        </w:rPr>
        <w:t xml:space="preserve">corrobora </w:t>
      </w:r>
      <w:r w:rsidRPr="004D1898">
        <w:rPr>
          <w:rFonts w:asciiTheme="majorHAnsi" w:hAnsiTheme="majorHAnsi"/>
          <w:sz w:val="20"/>
          <w:szCs w:val="20"/>
          <w:lang w:val="es-ES"/>
        </w:rPr>
        <w:t>la versión de los hechos presentada por l</w:t>
      </w:r>
      <w:r w:rsidR="006F3D0E" w:rsidRPr="004D1898">
        <w:rPr>
          <w:rFonts w:asciiTheme="majorHAnsi" w:hAnsiTheme="majorHAnsi"/>
          <w:sz w:val="20"/>
          <w:szCs w:val="20"/>
          <w:lang w:val="es-ES"/>
        </w:rPr>
        <w:t>a parte peticionaria</w:t>
      </w:r>
      <w:r w:rsidR="00DE27C2" w:rsidRPr="004D1898">
        <w:rPr>
          <w:rFonts w:asciiTheme="majorHAnsi" w:hAnsiTheme="majorHAnsi"/>
          <w:sz w:val="20"/>
          <w:szCs w:val="20"/>
          <w:lang w:val="es-ES"/>
        </w:rPr>
        <w:t xml:space="preserve">. No </w:t>
      </w:r>
      <w:r w:rsidRPr="004D1898">
        <w:rPr>
          <w:rFonts w:asciiTheme="majorHAnsi" w:hAnsiTheme="majorHAnsi"/>
          <w:sz w:val="20"/>
          <w:szCs w:val="20"/>
          <w:lang w:val="es-ES"/>
        </w:rPr>
        <w:t>obstante</w:t>
      </w:r>
      <w:r w:rsidR="00DE27C2" w:rsidRPr="004D1898">
        <w:rPr>
          <w:rFonts w:asciiTheme="majorHAnsi" w:hAnsiTheme="majorHAnsi"/>
          <w:sz w:val="20"/>
          <w:szCs w:val="20"/>
          <w:lang w:val="es-ES"/>
        </w:rPr>
        <w:t xml:space="preserve">, </w:t>
      </w:r>
      <w:r w:rsidRPr="004D1898">
        <w:rPr>
          <w:rFonts w:asciiTheme="majorHAnsi" w:hAnsiTheme="majorHAnsi"/>
          <w:sz w:val="20"/>
          <w:szCs w:val="20"/>
          <w:lang w:val="es-ES"/>
        </w:rPr>
        <w:t>pro</w:t>
      </w:r>
      <w:r w:rsidR="00DE27C2" w:rsidRPr="004D1898">
        <w:rPr>
          <w:rFonts w:asciiTheme="majorHAnsi" w:hAnsiTheme="majorHAnsi"/>
          <w:sz w:val="20"/>
          <w:szCs w:val="20"/>
          <w:lang w:val="es-ES"/>
        </w:rPr>
        <w:t xml:space="preserve">pugna la </w:t>
      </w:r>
      <w:r w:rsidRPr="004D1898">
        <w:rPr>
          <w:rFonts w:asciiTheme="majorHAnsi" w:hAnsiTheme="majorHAnsi"/>
          <w:sz w:val="20"/>
          <w:szCs w:val="20"/>
          <w:lang w:val="es-ES"/>
        </w:rPr>
        <w:t>declaración</w:t>
      </w:r>
      <w:r w:rsidR="00DE27C2" w:rsidRPr="004D1898">
        <w:rPr>
          <w:rFonts w:asciiTheme="majorHAnsi" w:hAnsiTheme="majorHAnsi"/>
          <w:sz w:val="20"/>
          <w:szCs w:val="20"/>
          <w:lang w:val="es-ES"/>
        </w:rPr>
        <w:t xml:space="preserve"> de in</w:t>
      </w:r>
      <w:r w:rsidR="006A4930" w:rsidRPr="004D1898">
        <w:rPr>
          <w:rFonts w:asciiTheme="majorHAnsi" w:hAnsiTheme="majorHAnsi"/>
          <w:sz w:val="20"/>
          <w:szCs w:val="20"/>
          <w:lang w:val="es-ES"/>
        </w:rPr>
        <w:t>competencia</w:t>
      </w:r>
      <w:r w:rsidR="00DE27C2" w:rsidRPr="004D1898">
        <w:rPr>
          <w:rFonts w:asciiTheme="majorHAnsi" w:hAnsiTheme="majorHAnsi"/>
          <w:sz w:val="20"/>
          <w:szCs w:val="20"/>
          <w:lang w:val="es-ES"/>
        </w:rPr>
        <w:t xml:space="preserve"> </w:t>
      </w:r>
      <w:r w:rsidR="00DE27C2" w:rsidRPr="004D1898">
        <w:rPr>
          <w:rFonts w:asciiTheme="majorHAnsi" w:hAnsiTheme="majorHAnsi"/>
          <w:i/>
          <w:sz w:val="20"/>
          <w:szCs w:val="20"/>
          <w:lang w:val="es-ES"/>
        </w:rPr>
        <w:t xml:space="preserve">ratione temporis </w:t>
      </w:r>
      <w:r w:rsidR="00DE27C2" w:rsidRPr="004D1898">
        <w:rPr>
          <w:rFonts w:asciiTheme="majorHAnsi" w:hAnsiTheme="majorHAnsi"/>
          <w:sz w:val="20"/>
          <w:szCs w:val="20"/>
          <w:lang w:val="es-ES"/>
        </w:rPr>
        <w:t>d</w:t>
      </w:r>
      <w:r w:rsidRPr="004D1898">
        <w:rPr>
          <w:rFonts w:asciiTheme="majorHAnsi" w:hAnsiTheme="majorHAnsi"/>
          <w:sz w:val="20"/>
          <w:szCs w:val="20"/>
          <w:lang w:val="es-ES"/>
        </w:rPr>
        <w:t xml:space="preserve">e </w:t>
      </w:r>
      <w:r w:rsidR="00B14801" w:rsidRPr="004D1898">
        <w:rPr>
          <w:rFonts w:asciiTheme="majorHAnsi" w:hAnsiTheme="majorHAnsi"/>
          <w:sz w:val="20"/>
          <w:szCs w:val="20"/>
          <w:lang w:val="es-ES"/>
        </w:rPr>
        <w:t>la Comisión</w:t>
      </w:r>
      <w:r w:rsidR="00DE27C2" w:rsidRPr="004D1898">
        <w:rPr>
          <w:rFonts w:asciiTheme="majorHAnsi" w:hAnsiTheme="majorHAnsi"/>
          <w:sz w:val="20"/>
          <w:szCs w:val="20"/>
          <w:lang w:val="es-ES"/>
        </w:rPr>
        <w:t xml:space="preserve"> para con</w:t>
      </w:r>
      <w:r w:rsidRPr="004D1898">
        <w:rPr>
          <w:rFonts w:asciiTheme="majorHAnsi" w:hAnsiTheme="majorHAnsi"/>
          <w:sz w:val="20"/>
          <w:szCs w:val="20"/>
          <w:lang w:val="es-ES"/>
        </w:rPr>
        <w:t xml:space="preserve">ocer en </w:t>
      </w:r>
      <w:r w:rsidR="006E0C9B" w:rsidRPr="004D1898">
        <w:rPr>
          <w:rFonts w:asciiTheme="majorHAnsi" w:hAnsiTheme="majorHAnsi"/>
          <w:sz w:val="20"/>
          <w:szCs w:val="20"/>
          <w:lang w:val="es-ES"/>
        </w:rPr>
        <w:t>violaciones</w:t>
      </w:r>
      <w:r w:rsidR="00DE27C2" w:rsidRPr="004D1898">
        <w:rPr>
          <w:rFonts w:asciiTheme="majorHAnsi" w:hAnsiTheme="majorHAnsi"/>
          <w:sz w:val="20"/>
          <w:szCs w:val="20"/>
          <w:lang w:val="es-ES"/>
        </w:rPr>
        <w:t xml:space="preserve"> relativas </w:t>
      </w:r>
      <w:r w:rsidRPr="004D1898">
        <w:rPr>
          <w:rFonts w:asciiTheme="majorHAnsi" w:hAnsiTheme="majorHAnsi"/>
          <w:sz w:val="20"/>
          <w:szCs w:val="20"/>
          <w:lang w:val="es-ES"/>
        </w:rPr>
        <w:t>a la</w:t>
      </w:r>
      <w:r w:rsidR="002E364F" w:rsidRPr="004D1898">
        <w:rPr>
          <w:rFonts w:asciiTheme="majorHAnsi" w:hAnsiTheme="majorHAnsi"/>
          <w:sz w:val="20"/>
          <w:szCs w:val="20"/>
          <w:lang w:val="es-ES"/>
        </w:rPr>
        <w:t xml:space="preserve"> </w:t>
      </w:r>
      <w:r w:rsidR="00B14801" w:rsidRPr="004D1898">
        <w:rPr>
          <w:rFonts w:asciiTheme="majorHAnsi" w:hAnsiTheme="majorHAnsi"/>
          <w:sz w:val="20"/>
          <w:szCs w:val="20"/>
          <w:lang w:val="es-ES"/>
        </w:rPr>
        <w:t>Convención Americana</w:t>
      </w:r>
      <w:r w:rsidR="00DE27C2" w:rsidRPr="004D1898">
        <w:rPr>
          <w:rFonts w:asciiTheme="majorHAnsi" w:hAnsiTheme="majorHAnsi"/>
          <w:sz w:val="20"/>
          <w:szCs w:val="20"/>
          <w:lang w:val="es-ES"/>
        </w:rPr>
        <w:t xml:space="preserve">, </w:t>
      </w:r>
      <w:r w:rsidRPr="004D1898">
        <w:rPr>
          <w:rFonts w:asciiTheme="majorHAnsi" w:hAnsiTheme="majorHAnsi"/>
          <w:sz w:val="20"/>
          <w:szCs w:val="20"/>
          <w:lang w:val="es-ES"/>
        </w:rPr>
        <w:t xml:space="preserve">en vista de que los hechos se produjeron antes de la ratificación del tratado por </w:t>
      </w:r>
      <w:r w:rsidR="00DE27C2" w:rsidRPr="004D1898">
        <w:rPr>
          <w:rFonts w:asciiTheme="majorHAnsi" w:hAnsiTheme="majorHAnsi"/>
          <w:sz w:val="20"/>
          <w:szCs w:val="20"/>
          <w:lang w:val="es-ES"/>
        </w:rPr>
        <w:t xml:space="preserve">Brasil. </w:t>
      </w:r>
      <w:r w:rsidR="007B1DEE" w:rsidRPr="004D1898">
        <w:rPr>
          <w:rFonts w:asciiTheme="majorHAnsi" w:hAnsiTheme="majorHAnsi"/>
          <w:sz w:val="20"/>
          <w:szCs w:val="20"/>
          <w:lang w:val="es-ES"/>
        </w:rPr>
        <w:t>Alega que</w:t>
      </w:r>
      <w:r w:rsidRPr="004D1898">
        <w:rPr>
          <w:rFonts w:asciiTheme="majorHAnsi" w:hAnsiTheme="majorHAnsi"/>
          <w:sz w:val="20"/>
          <w:szCs w:val="20"/>
          <w:lang w:val="es-ES"/>
        </w:rPr>
        <w:t>,</w:t>
      </w:r>
      <w:r w:rsidR="007B1DEE" w:rsidRPr="004D1898">
        <w:rPr>
          <w:rFonts w:asciiTheme="majorHAnsi" w:hAnsiTheme="majorHAnsi"/>
          <w:sz w:val="20"/>
          <w:szCs w:val="20"/>
          <w:lang w:val="es-ES"/>
        </w:rPr>
        <w:t xml:space="preserve"> </w:t>
      </w:r>
      <w:r w:rsidRPr="004D1898">
        <w:rPr>
          <w:rFonts w:asciiTheme="majorHAnsi" w:hAnsiTheme="majorHAnsi"/>
          <w:sz w:val="20"/>
          <w:szCs w:val="20"/>
          <w:lang w:val="es-ES"/>
        </w:rPr>
        <w:t>e</w:t>
      </w:r>
      <w:r w:rsidR="007B1DEE" w:rsidRPr="004D1898">
        <w:rPr>
          <w:rFonts w:asciiTheme="majorHAnsi" w:hAnsiTheme="majorHAnsi"/>
          <w:sz w:val="20"/>
          <w:szCs w:val="20"/>
          <w:lang w:val="es-ES"/>
        </w:rPr>
        <w:t>n</w:t>
      </w:r>
      <w:r w:rsidRPr="004D1898">
        <w:rPr>
          <w:rFonts w:asciiTheme="majorHAnsi" w:hAnsiTheme="majorHAnsi"/>
          <w:sz w:val="20"/>
          <w:szCs w:val="20"/>
          <w:lang w:val="es-ES"/>
        </w:rPr>
        <w:t xml:space="preserve"> el caso de autos, los hechos no caracterizan el delito de </w:t>
      </w:r>
      <w:r w:rsidR="00DA2FFD" w:rsidRPr="004D1898">
        <w:rPr>
          <w:rFonts w:asciiTheme="majorHAnsi" w:hAnsiTheme="majorHAnsi"/>
          <w:sz w:val="20"/>
          <w:szCs w:val="20"/>
          <w:lang w:val="es-ES"/>
        </w:rPr>
        <w:t>desaparición forzada</w:t>
      </w:r>
      <w:r w:rsidR="007B1DEE" w:rsidRPr="004D1898">
        <w:rPr>
          <w:rFonts w:asciiTheme="majorHAnsi" w:hAnsiTheme="majorHAnsi"/>
          <w:sz w:val="20"/>
          <w:szCs w:val="20"/>
          <w:lang w:val="es-ES"/>
        </w:rPr>
        <w:t xml:space="preserve">, </w:t>
      </w:r>
      <w:r w:rsidRPr="004D1898">
        <w:rPr>
          <w:rFonts w:asciiTheme="majorHAnsi" w:hAnsiTheme="majorHAnsi"/>
          <w:sz w:val="20"/>
          <w:szCs w:val="20"/>
          <w:lang w:val="es-ES"/>
        </w:rPr>
        <w:t xml:space="preserve">en vista de que los restos mortales de la </w:t>
      </w:r>
      <w:r w:rsidR="006A4930" w:rsidRPr="004D1898">
        <w:rPr>
          <w:rFonts w:asciiTheme="majorHAnsi" w:hAnsiTheme="majorHAnsi"/>
          <w:sz w:val="20"/>
          <w:szCs w:val="20"/>
          <w:lang w:val="es-ES"/>
        </w:rPr>
        <w:t>presunta víctima</w:t>
      </w:r>
      <w:r w:rsidR="007B1DEE" w:rsidRPr="004D1898">
        <w:rPr>
          <w:rFonts w:asciiTheme="majorHAnsi" w:hAnsiTheme="majorHAnsi"/>
          <w:sz w:val="20"/>
          <w:szCs w:val="20"/>
          <w:lang w:val="es-ES"/>
        </w:rPr>
        <w:t xml:space="preserve"> f</w:t>
      </w:r>
      <w:r w:rsidRPr="004D1898">
        <w:rPr>
          <w:rFonts w:asciiTheme="majorHAnsi" w:hAnsiTheme="majorHAnsi"/>
          <w:sz w:val="20"/>
          <w:szCs w:val="20"/>
          <w:lang w:val="es-ES"/>
        </w:rPr>
        <w:t xml:space="preserve">ueron </w:t>
      </w:r>
      <w:r w:rsidR="00946325" w:rsidRPr="004D1898">
        <w:rPr>
          <w:rFonts w:asciiTheme="majorHAnsi" w:hAnsiTheme="majorHAnsi"/>
          <w:sz w:val="20"/>
          <w:szCs w:val="20"/>
          <w:lang w:val="es-ES"/>
        </w:rPr>
        <w:t>identificados</w:t>
      </w:r>
      <w:r w:rsidRPr="004D1898">
        <w:rPr>
          <w:rFonts w:asciiTheme="majorHAnsi" w:hAnsiTheme="majorHAnsi"/>
          <w:sz w:val="20"/>
          <w:szCs w:val="20"/>
          <w:lang w:val="es-ES"/>
        </w:rPr>
        <w:t xml:space="preserve"> en 2006</w:t>
      </w:r>
      <w:r w:rsidR="007B1DEE" w:rsidRPr="004D1898">
        <w:rPr>
          <w:rFonts w:asciiTheme="majorHAnsi" w:hAnsiTheme="majorHAnsi"/>
          <w:sz w:val="20"/>
          <w:szCs w:val="20"/>
          <w:lang w:val="es-ES"/>
        </w:rPr>
        <w:t>. De</w:t>
      </w:r>
      <w:r w:rsidRPr="004D1898">
        <w:rPr>
          <w:rFonts w:asciiTheme="majorHAnsi" w:hAnsiTheme="majorHAnsi"/>
          <w:sz w:val="20"/>
          <w:szCs w:val="20"/>
          <w:lang w:val="es-ES"/>
        </w:rPr>
        <w:t xml:space="preserve"> e</w:t>
      </w:r>
      <w:r w:rsidR="007B1DEE" w:rsidRPr="004D1898">
        <w:rPr>
          <w:rFonts w:asciiTheme="majorHAnsi" w:hAnsiTheme="majorHAnsi"/>
          <w:sz w:val="20"/>
          <w:szCs w:val="20"/>
          <w:lang w:val="es-ES"/>
        </w:rPr>
        <w:t>sa manera, afirma</w:t>
      </w:r>
      <w:r w:rsidR="00EE0493" w:rsidRPr="004D1898">
        <w:rPr>
          <w:rFonts w:asciiTheme="majorHAnsi" w:hAnsiTheme="majorHAnsi"/>
          <w:sz w:val="20"/>
          <w:szCs w:val="20"/>
          <w:lang w:val="es-ES"/>
        </w:rPr>
        <w:t xml:space="preserve"> el Estado</w:t>
      </w:r>
      <w:r w:rsidR="007B1DEE" w:rsidRPr="004D1898">
        <w:rPr>
          <w:rFonts w:asciiTheme="majorHAnsi" w:hAnsiTheme="majorHAnsi"/>
          <w:sz w:val="20"/>
          <w:szCs w:val="20"/>
          <w:lang w:val="es-ES"/>
        </w:rPr>
        <w:t xml:space="preserve">, no </w:t>
      </w:r>
      <w:r w:rsidR="00EE0493" w:rsidRPr="004D1898">
        <w:rPr>
          <w:rFonts w:asciiTheme="majorHAnsi" w:hAnsiTheme="majorHAnsi"/>
          <w:sz w:val="20"/>
          <w:szCs w:val="20"/>
          <w:lang w:val="es-ES"/>
        </w:rPr>
        <w:t xml:space="preserve">se puede alegar la persistencia del delito, razón por la cual el caso no es de la competencia de </w:t>
      </w:r>
      <w:r w:rsidR="00B14801" w:rsidRPr="004D1898">
        <w:rPr>
          <w:rFonts w:asciiTheme="majorHAnsi" w:hAnsiTheme="majorHAnsi"/>
          <w:sz w:val="20"/>
          <w:szCs w:val="20"/>
          <w:lang w:val="es-ES"/>
        </w:rPr>
        <w:t>la Comisión</w:t>
      </w:r>
      <w:r w:rsidR="004A0998" w:rsidRPr="004D1898">
        <w:rPr>
          <w:rFonts w:asciiTheme="majorHAnsi" w:hAnsiTheme="majorHAnsi"/>
          <w:sz w:val="20"/>
          <w:szCs w:val="20"/>
          <w:lang w:val="es-ES"/>
        </w:rPr>
        <w:t>.</w:t>
      </w:r>
      <w:r w:rsidR="004B1176" w:rsidRPr="004D1898">
        <w:rPr>
          <w:rFonts w:asciiTheme="majorHAnsi" w:hAnsiTheme="majorHAnsi"/>
          <w:sz w:val="20"/>
          <w:szCs w:val="20"/>
          <w:lang w:val="es-ES"/>
        </w:rPr>
        <w:t xml:space="preserve"> Ad</w:t>
      </w:r>
      <w:r w:rsidR="00EE0493" w:rsidRPr="004D1898">
        <w:rPr>
          <w:rFonts w:asciiTheme="majorHAnsi" w:hAnsiTheme="majorHAnsi"/>
          <w:sz w:val="20"/>
          <w:szCs w:val="20"/>
          <w:lang w:val="es-ES"/>
        </w:rPr>
        <w:t>emás</w:t>
      </w:r>
      <w:r w:rsidR="004B1176" w:rsidRPr="004D1898">
        <w:rPr>
          <w:rFonts w:asciiTheme="majorHAnsi" w:hAnsiTheme="majorHAnsi"/>
          <w:sz w:val="20"/>
          <w:szCs w:val="20"/>
          <w:lang w:val="es-ES"/>
        </w:rPr>
        <w:t xml:space="preserve">, afirma que no </w:t>
      </w:r>
      <w:r w:rsidR="00EE0493" w:rsidRPr="004D1898">
        <w:rPr>
          <w:rFonts w:asciiTheme="majorHAnsi" w:hAnsiTheme="majorHAnsi"/>
          <w:sz w:val="20"/>
          <w:szCs w:val="20"/>
          <w:lang w:val="es-ES"/>
        </w:rPr>
        <w:t xml:space="preserve">ha </w:t>
      </w:r>
      <w:r w:rsidR="006E0C9B" w:rsidRPr="004D1898">
        <w:rPr>
          <w:rFonts w:asciiTheme="majorHAnsi" w:hAnsiTheme="majorHAnsi"/>
          <w:sz w:val="20"/>
          <w:szCs w:val="20"/>
          <w:lang w:val="es-ES"/>
        </w:rPr>
        <w:t>viola</w:t>
      </w:r>
      <w:r w:rsidR="00EE0493" w:rsidRPr="004D1898">
        <w:rPr>
          <w:rFonts w:asciiTheme="majorHAnsi" w:hAnsiTheme="majorHAnsi"/>
          <w:sz w:val="20"/>
          <w:szCs w:val="20"/>
          <w:lang w:val="es-ES"/>
        </w:rPr>
        <w:t xml:space="preserve">do los demás </w:t>
      </w:r>
      <w:r w:rsidR="00E90CFF" w:rsidRPr="004D1898">
        <w:rPr>
          <w:rFonts w:asciiTheme="majorHAnsi" w:hAnsiTheme="majorHAnsi"/>
          <w:sz w:val="20"/>
          <w:szCs w:val="20"/>
          <w:lang w:val="es-ES"/>
        </w:rPr>
        <w:t>artículos</w:t>
      </w:r>
      <w:r w:rsidR="004B1176" w:rsidRPr="004D1898">
        <w:rPr>
          <w:rFonts w:asciiTheme="majorHAnsi" w:hAnsiTheme="majorHAnsi"/>
          <w:sz w:val="20"/>
          <w:szCs w:val="20"/>
          <w:lang w:val="es-ES"/>
        </w:rPr>
        <w:t xml:space="preserve"> </w:t>
      </w:r>
      <w:r w:rsidR="00946325" w:rsidRPr="004D1898">
        <w:rPr>
          <w:rFonts w:asciiTheme="majorHAnsi" w:hAnsiTheme="majorHAnsi"/>
          <w:sz w:val="20"/>
          <w:szCs w:val="20"/>
          <w:lang w:val="es-ES"/>
        </w:rPr>
        <w:t>de otros documentos interamericanos</w:t>
      </w:r>
      <w:r w:rsidR="002E364F" w:rsidRPr="004D1898">
        <w:rPr>
          <w:rFonts w:asciiTheme="majorHAnsi" w:hAnsiTheme="majorHAnsi"/>
          <w:sz w:val="20"/>
          <w:szCs w:val="20"/>
          <w:lang w:val="es-ES"/>
        </w:rPr>
        <w:t xml:space="preserve"> </w:t>
      </w:r>
      <w:r w:rsidR="004B1176" w:rsidRPr="004D1898">
        <w:rPr>
          <w:rFonts w:asciiTheme="majorHAnsi" w:hAnsiTheme="majorHAnsi"/>
          <w:sz w:val="20"/>
          <w:szCs w:val="20"/>
          <w:lang w:val="es-ES"/>
        </w:rPr>
        <w:t>mencionados p</w:t>
      </w:r>
      <w:r w:rsidR="00EE0493" w:rsidRPr="004D1898">
        <w:rPr>
          <w:rFonts w:asciiTheme="majorHAnsi" w:hAnsiTheme="majorHAnsi"/>
          <w:sz w:val="20"/>
          <w:szCs w:val="20"/>
          <w:lang w:val="es-ES"/>
        </w:rPr>
        <w:t xml:space="preserve">or </w:t>
      </w:r>
      <w:r w:rsidR="00B14801" w:rsidRPr="004D1898">
        <w:rPr>
          <w:rFonts w:asciiTheme="majorHAnsi" w:hAnsiTheme="majorHAnsi"/>
          <w:sz w:val="20"/>
          <w:szCs w:val="20"/>
          <w:lang w:val="es-ES"/>
        </w:rPr>
        <w:t>la parte peticionaria</w:t>
      </w:r>
      <w:r w:rsidR="004B1176" w:rsidRPr="004D1898">
        <w:rPr>
          <w:rFonts w:asciiTheme="majorHAnsi" w:hAnsiTheme="majorHAnsi"/>
          <w:sz w:val="20"/>
          <w:szCs w:val="20"/>
          <w:lang w:val="es-ES"/>
        </w:rPr>
        <w:t xml:space="preserve">, </w:t>
      </w:r>
      <w:r w:rsidR="00EE0493" w:rsidRPr="004D1898">
        <w:rPr>
          <w:rFonts w:asciiTheme="majorHAnsi" w:hAnsiTheme="majorHAnsi"/>
          <w:sz w:val="20"/>
          <w:szCs w:val="20"/>
          <w:lang w:val="es-ES"/>
        </w:rPr>
        <w:t xml:space="preserve">puesto que tomó todas las </w:t>
      </w:r>
      <w:r w:rsidR="004B1176" w:rsidRPr="004D1898">
        <w:rPr>
          <w:rFonts w:asciiTheme="majorHAnsi" w:hAnsiTheme="majorHAnsi"/>
          <w:sz w:val="20"/>
          <w:szCs w:val="20"/>
          <w:lang w:val="es-ES"/>
        </w:rPr>
        <w:t xml:space="preserve">medidas </w:t>
      </w:r>
      <w:r w:rsidR="00EE0493" w:rsidRPr="004D1898">
        <w:rPr>
          <w:rFonts w:asciiTheme="majorHAnsi" w:hAnsiTheme="majorHAnsi"/>
          <w:sz w:val="20"/>
          <w:szCs w:val="20"/>
          <w:lang w:val="es-ES"/>
        </w:rPr>
        <w:t>necesarias</w:t>
      </w:r>
      <w:r w:rsidR="004B1176" w:rsidRPr="004D1898">
        <w:rPr>
          <w:rFonts w:asciiTheme="majorHAnsi" w:hAnsiTheme="majorHAnsi"/>
          <w:sz w:val="20"/>
          <w:szCs w:val="20"/>
          <w:lang w:val="es-ES"/>
        </w:rPr>
        <w:t xml:space="preserve"> </w:t>
      </w:r>
      <w:r w:rsidR="00EE0493" w:rsidRPr="004D1898">
        <w:rPr>
          <w:rFonts w:asciiTheme="majorHAnsi" w:hAnsiTheme="majorHAnsi"/>
          <w:sz w:val="20"/>
          <w:szCs w:val="20"/>
          <w:lang w:val="es-ES"/>
        </w:rPr>
        <w:t>para mitigar los</w:t>
      </w:r>
      <w:r w:rsidR="004B1176" w:rsidRPr="004D1898">
        <w:rPr>
          <w:rFonts w:asciiTheme="majorHAnsi" w:hAnsiTheme="majorHAnsi"/>
          <w:sz w:val="20"/>
          <w:szCs w:val="20"/>
          <w:lang w:val="es-ES"/>
        </w:rPr>
        <w:t xml:space="preserve"> efe</w:t>
      </w:r>
      <w:r w:rsidR="00EE0493" w:rsidRPr="004D1898">
        <w:rPr>
          <w:rFonts w:asciiTheme="majorHAnsi" w:hAnsiTheme="majorHAnsi"/>
          <w:sz w:val="20"/>
          <w:szCs w:val="20"/>
          <w:lang w:val="es-ES"/>
        </w:rPr>
        <w:t>c</w:t>
      </w:r>
      <w:r w:rsidR="004B1176" w:rsidRPr="004D1898">
        <w:rPr>
          <w:rFonts w:asciiTheme="majorHAnsi" w:hAnsiTheme="majorHAnsi"/>
          <w:sz w:val="20"/>
          <w:szCs w:val="20"/>
          <w:lang w:val="es-ES"/>
        </w:rPr>
        <w:t>tos d</w:t>
      </w:r>
      <w:r w:rsidR="00EE0493" w:rsidRPr="004D1898">
        <w:rPr>
          <w:rFonts w:asciiTheme="majorHAnsi" w:hAnsiTheme="majorHAnsi"/>
          <w:sz w:val="20"/>
          <w:szCs w:val="20"/>
          <w:lang w:val="es-ES"/>
        </w:rPr>
        <w:t>e l</w:t>
      </w:r>
      <w:r w:rsidR="004B1176" w:rsidRPr="004D1898">
        <w:rPr>
          <w:rFonts w:asciiTheme="majorHAnsi" w:hAnsiTheme="majorHAnsi"/>
          <w:sz w:val="20"/>
          <w:szCs w:val="20"/>
          <w:lang w:val="es-ES"/>
        </w:rPr>
        <w:t>a m</w:t>
      </w:r>
      <w:r w:rsidR="00EE0493" w:rsidRPr="004D1898">
        <w:rPr>
          <w:rFonts w:asciiTheme="majorHAnsi" w:hAnsiTheme="majorHAnsi"/>
          <w:sz w:val="20"/>
          <w:szCs w:val="20"/>
          <w:lang w:val="es-ES"/>
        </w:rPr>
        <w:t xml:space="preserve">uerte de la </w:t>
      </w:r>
      <w:r w:rsidR="006A4930" w:rsidRPr="004D1898">
        <w:rPr>
          <w:rFonts w:asciiTheme="majorHAnsi" w:hAnsiTheme="majorHAnsi"/>
          <w:sz w:val="20"/>
          <w:szCs w:val="20"/>
          <w:lang w:val="es-ES"/>
        </w:rPr>
        <w:t>presunta víctima</w:t>
      </w:r>
      <w:r w:rsidR="004B1176" w:rsidRPr="004D1898">
        <w:rPr>
          <w:rFonts w:asciiTheme="majorHAnsi" w:hAnsiTheme="majorHAnsi"/>
          <w:sz w:val="20"/>
          <w:szCs w:val="20"/>
          <w:lang w:val="es-ES"/>
        </w:rPr>
        <w:t>, e</w:t>
      </w:r>
      <w:r w:rsidR="00EE0493" w:rsidRPr="004D1898">
        <w:rPr>
          <w:rFonts w:asciiTheme="majorHAnsi" w:hAnsiTheme="majorHAnsi"/>
          <w:sz w:val="20"/>
          <w:szCs w:val="20"/>
          <w:lang w:val="es-ES"/>
        </w:rPr>
        <w:t>n particular en lo que se refiere al esclarecimiento de los hechos y la indemnización de sus</w:t>
      </w:r>
      <w:r w:rsidR="004B1176" w:rsidRPr="004D1898">
        <w:rPr>
          <w:rFonts w:asciiTheme="majorHAnsi" w:hAnsiTheme="majorHAnsi"/>
          <w:sz w:val="20"/>
          <w:szCs w:val="20"/>
          <w:lang w:val="es-ES"/>
        </w:rPr>
        <w:t xml:space="preserve"> familiares.</w:t>
      </w:r>
    </w:p>
    <w:p w:rsidR="00E84736" w:rsidRPr="004D1898" w:rsidRDefault="00460D3B"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A</w:t>
      </w:r>
      <w:r w:rsidR="00EE0493" w:rsidRPr="004D1898">
        <w:rPr>
          <w:rFonts w:asciiTheme="majorHAnsi" w:hAnsiTheme="majorHAnsi"/>
          <w:sz w:val="20"/>
          <w:szCs w:val="20"/>
          <w:lang w:val="es-ES"/>
        </w:rPr>
        <w:t>simismo</w:t>
      </w:r>
      <w:r w:rsidR="004B1176" w:rsidRPr="004D1898">
        <w:rPr>
          <w:rFonts w:asciiTheme="majorHAnsi" w:hAnsiTheme="majorHAnsi"/>
          <w:sz w:val="20"/>
          <w:szCs w:val="20"/>
          <w:lang w:val="es-ES"/>
        </w:rPr>
        <w:t xml:space="preserve">, </w:t>
      </w:r>
      <w:r w:rsidR="00EE0493" w:rsidRPr="004D1898">
        <w:rPr>
          <w:rFonts w:asciiTheme="majorHAnsi" w:hAnsiTheme="majorHAnsi"/>
          <w:sz w:val="20"/>
          <w:szCs w:val="20"/>
          <w:lang w:val="es-ES"/>
        </w:rPr>
        <w:t>el</w:t>
      </w:r>
      <w:r w:rsidR="00294230" w:rsidRPr="004D1898">
        <w:rPr>
          <w:rFonts w:asciiTheme="majorHAnsi" w:hAnsiTheme="majorHAnsi"/>
          <w:sz w:val="20"/>
          <w:szCs w:val="20"/>
          <w:lang w:val="es-ES"/>
        </w:rPr>
        <w:t xml:space="preserve"> Estado alega que </w:t>
      </w:r>
      <w:r w:rsidR="00EE0493" w:rsidRPr="004D1898">
        <w:rPr>
          <w:rFonts w:asciiTheme="majorHAnsi" w:hAnsiTheme="majorHAnsi"/>
          <w:sz w:val="20"/>
          <w:szCs w:val="20"/>
          <w:lang w:val="es-ES"/>
        </w:rPr>
        <w:t>l</w:t>
      </w:r>
      <w:r w:rsidR="00946325" w:rsidRPr="004D1898">
        <w:rPr>
          <w:rFonts w:asciiTheme="majorHAnsi" w:hAnsiTheme="majorHAnsi"/>
          <w:sz w:val="20"/>
          <w:szCs w:val="20"/>
          <w:lang w:val="es-ES"/>
        </w:rPr>
        <w:t>os</w:t>
      </w:r>
      <w:r w:rsidR="00294230" w:rsidRPr="004D1898">
        <w:rPr>
          <w:rFonts w:asciiTheme="majorHAnsi" w:hAnsiTheme="majorHAnsi"/>
          <w:sz w:val="20"/>
          <w:szCs w:val="20"/>
          <w:lang w:val="es-ES"/>
        </w:rPr>
        <w:t xml:space="preserve"> familiares </w:t>
      </w:r>
      <w:r w:rsidR="00E6274F" w:rsidRPr="004D1898">
        <w:rPr>
          <w:rFonts w:asciiTheme="majorHAnsi" w:hAnsiTheme="majorHAnsi"/>
          <w:sz w:val="20"/>
          <w:szCs w:val="20"/>
          <w:lang w:val="es-ES"/>
        </w:rPr>
        <w:t xml:space="preserve">se enteraron de la muerte de la presunta víctima el mismo año, </w:t>
      </w:r>
      <w:r w:rsidR="0034362B" w:rsidRPr="004D1898">
        <w:rPr>
          <w:rFonts w:asciiTheme="majorHAnsi" w:hAnsiTheme="majorHAnsi"/>
          <w:sz w:val="20"/>
          <w:szCs w:val="20"/>
          <w:lang w:val="es-ES"/>
        </w:rPr>
        <w:t xml:space="preserve">ya </w:t>
      </w:r>
      <w:r w:rsidR="00E6274F" w:rsidRPr="004D1898">
        <w:rPr>
          <w:rFonts w:asciiTheme="majorHAnsi" w:hAnsiTheme="majorHAnsi"/>
          <w:sz w:val="20"/>
          <w:szCs w:val="20"/>
          <w:lang w:val="es-ES"/>
        </w:rPr>
        <w:t xml:space="preserve">que la noticia fue ampliamente difundida en los periódicos. Además, </w:t>
      </w:r>
      <w:r w:rsidR="00DC6CFA" w:rsidRPr="004D1898">
        <w:rPr>
          <w:rFonts w:asciiTheme="majorHAnsi" w:hAnsiTheme="majorHAnsi"/>
          <w:sz w:val="20"/>
          <w:szCs w:val="20"/>
          <w:lang w:val="es-ES"/>
        </w:rPr>
        <w:t>afirma que Maria Madalena da Cunha, m</w:t>
      </w:r>
      <w:r w:rsidR="00E6274F" w:rsidRPr="004D1898">
        <w:rPr>
          <w:rFonts w:asciiTheme="majorHAnsi" w:hAnsiTheme="majorHAnsi"/>
          <w:sz w:val="20"/>
          <w:szCs w:val="20"/>
          <w:lang w:val="es-ES"/>
        </w:rPr>
        <w:t xml:space="preserve">adre de la </w:t>
      </w:r>
      <w:r w:rsidR="006A4930" w:rsidRPr="004D1898">
        <w:rPr>
          <w:rFonts w:asciiTheme="majorHAnsi" w:hAnsiTheme="majorHAnsi"/>
          <w:sz w:val="20"/>
          <w:szCs w:val="20"/>
          <w:lang w:val="es-ES"/>
        </w:rPr>
        <w:t>presunta víctima</w:t>
      </w:r>
      <w:r w:rsidR="00DC6CFA" w:rsidRPr="004D1898">
        <w:rPr>
          <w:rFonts w:asciiTheme="majorHAnsi" w:hAnsiTheme="majorHAnsi"/>
          <w:sz w:val="20"/>
          <w:szCs w:val="20"/>
          <w:lang w:val="es-ES"/>
        </w:rPr>
        <w:t xml:space="preserve">, </w:t>
      </w:r>
      <w:r w:rsidR="00E6274F" w:rsidRPr="004D1898">
        <w:rPr>
          <w:rFonts w:asciiTheme="majorHAnsi" w:hAnsiTheme="majorHAnsi"/>
          <w:sz w:val="20"/>
          <w:szCs w:val="20"/>
          <w:lang w:val="es-ES"/>
        </w:rPr>
        <w:t xml:space="preserve">dio un poder a </w:t>
      </w:r>
      <w:r w:rsidR="00DC6CFA" w:rsidRPr="004D1898">
        <w:rPr>
          <w:rFonts w:asciiTheme="majorHAnsi" w:hAnsiTheme="majorHAnsi"/>
          <w:sz w:val="20"/>
          <w:szCs w:val="20"/>
          <w:lang w:val="es-ES"/>
        </w:rPr>
        <w:t xml:space="preserve">Maria do Amparo Almeida Araújo, </w:t>
      </w:r>
      <w:r w:rsidR="00E6274F" w:rsidRPr="004D1898">
        <w:rPr>
          <w:rFonts w:asciiTheme="majorHAnsi" w:hAnsiTheme="majorHAnsi"/>
          <w:sz w:val="20"/>
          <w:szCs w:val="20"/>
          <w:lang w:val="es-ES"/>
        </w:rPr>
        <w:t>compañera</w:t>
      </w:r>
      <w:r w:rsidR="00DC6CFA" w:rsidRPr="004D1898">
        <w:rPr>
          <w:rFonts w:asciiTheme="majorHAnsi" w:hAnsiTheme="majorHAnsi"/>
          <w:sz w:val="20"/>
          <w:szCs w:val="20"/>
          <w:lang w:val="es-ES"/>
        </w:rPr>
        <w:t xml:space="preserve"> d</w:t>
      </w:r>
      <w:r w:rsidR="00E6274F" w:rsidRPr="004D1898">
        <w:rPr>
          <w:rFonts w:asciiTheme="majorHAnsi" w:hAnsiTheme="majorHAnsi"/>
          <w:sz w:val="20"/>
          <w:szCs w:val="20"/>
          <w:lang w:val="es-ES"/>
        </w:rPr>
        <w:t xml:space="preserve">e la </w:t>
      </w:r>
      <w:r w:rsidR="006A4930" w:rsidRPr="004D1898">
        <w:rPr>
          <w:rFonts w:asciiTheme="majorHAnsi" w:hAnsiTheme="majorHAnsi"/>
          <w:sz w:val="20"/>
          <w:szCs w:val="20"/>
          <w:lang w:val="es-ES"/>
        </w:rPr>
        <w:t>presunta víctima</w:t>
      </w:r>
      <w:r w:rsidR="00DC6CFA" w:rsidRPr="004D1898">
        <w:rPr>
          <w:rFonts w:asciiTheme="majorHAnsi" w:hAnsiTheme="majorHAnsi"/>
          <w:sz w:val="20"/>
          <w:szCs w:val="20"/>
          <w:lang w:val="es-ES"/>
        </w:rPr>
        <w:t xml:space="preserve">, para que </w:t>
      </w:r>
      <w:r w:rsidR="00E6274F" w:rsidRPr="004D1898">
        <w:rPr>
          <w:rFonts w:asciiTheme="majorHAnsi" w:hAnsiTheme="majorHAnsi"/>
          <w:sz w:val="20"/>
          <w:szCs w:val="20"/>
          <w:lang w:val="es-ES"/>
        </w:rPr>
        <w:t>solicitara el traslado de los restos mortales de su hijo</w:t>
      </w:r>
      <w:r w:rsidR="0034362B" w:rsidRPr="004D1898">
        <w:rPr>
          <w:rFonts w:asciiTheme="majorHAnsi" w:hAnsiTheme="majorHAnsi"/>
          <w:sz w:val="20"/>
          <w:szCs w:val="20"/>
          <w:lang w:val="es-ES"/>
        </w:rPr>
        <w:t xml:space="preserve"> del </w:t>
      </w:r>
      <w:r w:rsidR="00E6274F" w:rsidRPr="004D1898">
        <w:rPr>
          <w:rFonts w:asciiTheme="majorHAnsi" w:hAnsiTheme="majorHAnsi"/>
          <w:sz w:val="20"/>
          <w:szCs w:val="20"/>
          <w:lang w:val="es-ES"/>
        </w:rPr>
        <w:t xml:space="preserve">Cementerio </w:t>
      </w:r>
      <w:r w:rsidR="00DC6CFA" w:rsidRPr="004D1898">
        <w:rPr>
          <w:rFonts w:asciiTheme="majorHAnsi" w:hAnsiTheme="majorHAnsi"/>
          <w:sz w:val="20"/>
          <w:szCs w:val="20"/>
          <w:lang w:val="es-ES"/>
        </w:rPr>
        <w:t>de Peru</w:t>
      </w:r>
      <w:r w:rsidR="00AF5A70" w:rsidRPr="004D1898">
        <w:rPr>
          <w:rFonts w:asciiTheme="majorHAnsi" w:hAnsiTheme="majorHAnsi"/>
          <w:sz w:val="20"/>
          <w:szCs w:val="20"/>
          <w:lang w:val="es-ES"/>
        </w:rPr>
        <w:t>s</w:t>
      </w:r>
      <w:r w:rsidR="00DC6CFA" w:rsidRPr="004D1898">
        <w:rPr>
          <w:rFonts w:asciiTheme="majorHAnsi" w:hAnsiTheme="majorHAnsi"/>
          <w:sz w:val="20"/>
          <w:szCs w:val="20"/>
          <w:lang w:val="es-ES"/>
        </w:rPr>
        <w:t>, e</w:t>
      </w:r>
      <w:r w:rsidR="00E6274F" w:rsidRPr="004D1898">
        <w:rPr>
          <w:rFonts w:asciiTheme="majorHAnsi" w:hAnsiTheme="majorHAnsi"/>
          <w:sz w:val="20"/>
          <w:szCs w:val="20"/>
          <w:lang w:val="es-ES"/>
        </w:rPr>
        <w:t>n</w:t>
      </w:r>
      <w:r w:rsidR="00DC6CFA" w:rsidRPr="004D1898">
        <w:rPr>
          <w:rFonts w:asciiTheme="majorHAnsi" w:hAnsiTheme="majorHAnsi"/>
          <w:sz w:val="20"/>
          <w:szCs w:val="20"/>
          <w:lang w:val="es-ES"/>
        </w:rPr>
        <w:t xml:space="preserve"> São Paulo, </w:t>
      </w:r>
      <w:r w:rsidR="00E6274F" w:rsidRPr="004D1898">
        <w:rPr>
          <w:rFonts w:asciiTheme="majorHAnsi" w:hAnsiTheme="majorHAnsi"/>
          <w:sz w:val="20"/>
          <w:szCs w:val="20"/>
          <w:lang w:val="es-ES"/>
        </w:rPr>
        <w:t>a</w:t>
      </w:r>
      <w:r w:rsidR="00DC6CFA" w:rsidRPr="004D1898">
        <w:rPr>
          <w:rFonts w:asciiTheme="majorHAnsi" w:hAnsiTheme="majorHAnsi"/>
          <w:sz w:val="20"/>
          <w:szCs w:val="20"/>
          <w:lang w:val="es-ES"/>
        </w:rPr>
        <w:t xml:space="preserve"> Recife, </w:t>
      </w:r>
      <w:r w:rsidR="00E6274F" w:rsidRPr="004D1898">
        <w:rPr>
          <w:rFonts w:asciiTheme="majorHAnsi" w:hAnsiTheme="majorHAnsi"/>
          <w:sz w:val="20"/>
          <w:szCs w:val="20"/>
          <w:lang w:val="es-ES"/>
        </w:rPr>
        <w:t>en</w:t>
      </w:r>
      <w:r w:rsidR="00DC6CFA" w:rsidRPr="004D1898">
        <w:rPr>
          <w:rFonts w:asciiTheme="majorHAnsi" w:hAnsiTheme="majorHAnsi"/>
          <w:sz w:val="20"/>
          <w:szCs w:val="20"/>
          <w:lang w:val="es-ES"/>
        </w:rPr>
        <w:t xml:space="preserve"> Pernambuco.</w:t>
      </w:r>
    </w:p>
    <w:p w:rsidR="003239B8" w:rsidRPr="004D1898" w:rsidRDefault="003239B8" w:rsidP="00987038">
      <w:pPr>
        <w:spacing w:before="120" w:after="120"/>
        <w:ind w:firstLine="720"/>
        <w:jc w:val="both"/>
        <w:rPr>
          <w:rFonts w:asciiTheme="majorHAnsi" w:hAnsiTheme="majorHAnsi"/>
          <w:b/>
          <w:bCs/>
          <w:sz w:val="20"/>
          <w:szCs w:val="20"/>
          <w:lang w:val="es-ES"/>
        </w:rPr>
      </w:pPr>
      <w:r w:rsidRPr="004D1898">
        <w:rPr>
          <w:rFonts w:asciiTheme="majorHAnsi" w:hAnsiTheme="majorHAnsi"/>
          <w:b/>
          <w:bCs/>
          <w:sz w:val="20"/>
          <w:szCs w:val="20"/>
          <w:lang w:val="es-ES"/>
        </w:rPr>
        <w:t>VI.</w:t>
      </w:r>
      <w:r w:rsidRPr="004D1898">
        <w:rPr>
          <w:rFonts w:asciiTheme="majorHAnsi" w:hAnsiTheme="majorHAnsi"/>
          <w:b/>
          <w:bCs/>
          <w:sz w:val="20"/>
          <w:szCs w:val="20"/>
          <w:lang w:val="es-ES"/>
        </w:rPr>
        <w:tab/>
      </w:r>
      <w:r w:rsidR="00B14801" w:rsidRPr="004D1898">
        <w:rPr>
          <w:rFonts w:asciiTheme="majorHAnsi" w:hAnsiTheme="majorHAnsi"/>
          <w:b/>
          <w:bCs/>
          <w:sz w:val="20"/>
          <w:szCs w:val="20"/>
          <w:lang w:val="es-ES"/>
        </w:rPr>
        <w:t>AGOTAMIENTO DE LOS RECURSOS INTERNOS Y PLAZO DE PRESENTACIÓN</w:t>
      </w:r>
      <w:r w:rsidR="00C21FEF" w:rsidRPr="004D1898">
        <w:rPr>
          <w:rFonts w:asciiTheme="majorHAnsi" w:hAnsiTheme="majorHAnsi"/>
          <w:b/>
          <w:bCs/>
          <w:sz w:val="20"/>
          <w:szCs w:val="20"/>
          <w:lang w:val="es-ES"/>
        </w:rPr>
        <w:t xml:space="preserve"> </w:t>
      </w:r>
    </w:p>
    <w:p w:rsidR="00507AFA" w:rsidRPr="004D1898" w:rsidRDefault="00B14801"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La parte peticionaria</w:t>
      </w:r>
      <w:r w:rsidR="00953868" w:rsidRPr="004D1898">
        <w:rPr>
          <w:rFonts w:asciiTheme="majorHAnsi" w:hAnsiTheme="majorHAnsi"/>
          <w:sz w:val="20"/>
          <w:szCs w:val="20"/>
          <w:lang w:val="es-ES"/>
        </w:rPr>
        <w:t xml:space="preserve"> alega</w:t>
      </w:r>
      <w:r w:rsidR="00E31E93" w:rsidRPr="004D1898">
        <w:rPr>
          <w:rFonts w:asciiTheme="majorHAnsi" w:hAnsiTheme="majorHAnsi"/>
          <w:sz w:val="20"/>
          <w:szCs w:val="20"/>
          <w:lang w:val="es-ES"/>
        </w:rPr>
        <w:t xml:space="preserve"> </w:t>
      </w:r>
      <w:r w:rsidR="00953868" w:rsidRPr="004D1898">
        <w:rPr>
          <w:rFonts w:asciiTheme="majorHAnsi" w:hAnsiTheme="majorHAnsi"/>
          <w:sz w:val="20"/>
          <w:szCs w:val="20"/>
          <w:lang w:val="es-ES"/>
        </w:rPr>
        <w:t xml:space="preserve">que </w:t>
      </w:r>
      <w:r w:rsidR="00CE3F74" w:rsidRPr="004D1898">
        <w:rPr>
          <w:rFonts w:asciiTheme="majorHAnsi" w:hAnsiTheme="majorHAnsi"/>
          <w:sz w:val="20"/>
          <w:szCs w:val="20"/>
          <w:lang w:val="es-ES"/>
        </w:rPr>
        <w:t xml:space="preserve">ciertos </w:t>
      </w:r>
      <w:r w:rsidR="00E31E93" w:rsidRPr="004D1898">
        <w:rPr>
          <w:rFonts w:asciiTheme="majorHAnsi" w:hAnsiTheme="majorHAnsi"/>
          <w:sz w:val="20"/>
          <w:szCs w:val="20"/>
          <w:lang w:val="es-ES"/>
        </w:rPr>
        <w:t xml:space="preserve">funcionarios del </w:t>
      </w:r>
      <w:r w:rsidR="008853DB" w:rsidRPr="004D1898">
        <w:rPr>
          <w:rFonts w:asciiTheme="majorHAnsi" w:hAnsiTheme="majorHAnsi"/>
          <w:sz w:val="20"/>
          <w:szCs w:val="20"/>
          <w:lang w:val="es-ES"/>
        </w:rPr>
        <w:t>Ministerio Público Federal</w:t>
      </w:r>
      <w:r w:rsidR="00EC1D71" w:rsidRPr="004D1898">
        <w:rPr>
          <w:rFonts w:asciiTheme="majorHAnsi" w:hAnsiTheme="majorHAnsi"/>
          <w:sz w:val="20"/>
          <w:szCs w:val="20"/>
          <w:lang w:val="es-ES"/>
        </w:rPr>
        <w:t xml:space="preserve"> </w:t>
      </w:r>
      <w:r w:rsidR="00E31E93" w:rsidRPr="004D1898">
        <w:rPr>
          <w:rFonts w:asciiTheme="majorHAnsi" w:hAnsiTheme="majorHAnsi"/>
          <w:sz w:val="20"/>
          <w:szCs w:val="20"/>
          <w:lang w:val="es-ES"/>
        </w:rPr>
        <w:t xml:space="preserve">sin atribuciones penales </w:t>
      </w:r>
      <w:r w:rsidR="00EC1D71" w:rsidRPr="004D1898">
        <w:rPr>
          <w:rFonts w:asciiTheme="majorHAnsi" w:hAnsiTheme="majorHAnsi"/>
          <w:sz w:val="20"/>
          <w:szCs w:val="20"/>
          <w:lang w:val="es-ES"/>
        </w:rPr>
        <w:t>espec</w:t>
      </w:r>
      <w:r w:rsidR="00953868" w:rsidRPr="004D1898">
        <w:rPr>
          <w:rFonts w:asciiTheme="majorHAnsi" w:hAnsiTheme="majorHAnsi"/>
          <w:sz w:val="20"/>
          <w:szCs w:val="20"/>
          <w:lang w:val="es-ES"/>
        </w:rPr>
        <w:t>ífica</w:t>
      </w:r>
      <w:r w:rsidR="00E31E93" w:rsidRPr="004D1898">
        <w:rPr>
          <w:rFonts w:asciiTheme="majorHAnsi" w:hAnsiTheme="majorHAnsi"/>
          <w:sz w:val="20"/>
          <w:szCs w:val="20"/>
          <w:lang w:val="es-ES"/>
        </w:rPr>
        <w:t>s</w:t>
      </w:r>
      <w:r w:rsidR="00953868" w:rsidRPr="004D1898">
        <w:rPr>
          <w:rFonts w:asciiTheme="majorHAnsi" w:hAnsiTheme="majorHAnsi"/>
          <w:sz w:val="20"/>
          <w:szCs w:val="20"/>
          <w:lang w:val="es-ES"/>
        </w:rPr>
        <w:t xml:space="preserve"> solicitar</w:t>
      </w:r>
      <w:r w:rsidR="00CE3F74" w:rsidRPr="004D1898">
        <w:rPr>
          <w:rFonts w:asciiTheme="majorHAnsi" w:hAnsiTheme="majorHAnsi"/>
          <w:sz w:val="20"/>
          <w:szCs w:val="20"/>
          <w:lang w:val="es-ES"/>
        </w:rPr>
        <w:t xml:space="preserve">on a la </w:t>
      </w:r>
      <w:r w:rsidR="00953868" w:rsidRPr="004D1898">
        <w:rPr>
          <w:rFonts w:asciiTheme="majorHAnsi" w:hAnsiTheme="majorHAnsi"/>
          <w:sz w:val="20"/>
          <w:szCs w:val="20"/>
          <w:lang w:val="es-ES"/>
        </w:rPr>
        <w:t>Divis</w:t>
      </w:r>
      <w:r w:rsidR="00CE3F74" w:rsidRPr="004D1898">
        <w:rPr>
          <w:rFonts w:asciiTheme="majorHAnsi" w:hAnsiTheme="majorHAnsi"/>
          <w:sz w:val="20"/>
          <w:szCs w:val="20"/>
          <w:lang w:val="es-ES"/>
        </w:rPr>
        <w:t xml:space="preserve">ión Penal de la Procuraduría </w:t>
      </w:r>
      <w:r w:rsidR="00EC1D71" w:rsidRPr="004D1898">
        <w:rPr>
          <w:rFonts w:asciiTheme="majorHAnsi" w:hAnsiTheme="majorHAnsi"/>
          <w:sz w:val="20"/>
          <w:szCs w:val="20"/>
          <w:lang w:val="es-ES"/>
        </w:rPr>
        <w:t>Ge</w:t>
      </w:r>
      <w:r w:rsidR="00CE3F74" w:rsidRPr="004D1898">
        <w:rPr>
          <w:rFonts w:asciiTheme="majorHAnsi" w:hAnsiTheme="majorHAnsi"/>
          <w:sz w:val="20"/>
          <w:szCs w:val="20"/>
          <w:lang w:val="es-ES"/>
        </w:rPr>
        <w:t>nera</w:t>
      </w:r>
      <w:r w:rsidR="00EC1D71" w:rsidRPr="004D1898">
        <w:rPr>
          <w:rFonts w:asciiTheme="majorHAnsi" w:hAnsiTheme="majorHAnsi"/>
          <w:sz w:val="20"/>
          <w:szCs w:val="20"/>
          <w:lang w:val="es-ES"/>
        </w:rPr>
        <w:t>l d</w:t>
      </w:r>
      <w:r w:rsidR="00CE3F74" w:rsidRPr="004D1898">
        <w:rPr>
          <w:rFonts w:asciiTheme="majorHAnsi" w:hAnsiTheme="majorHAnsi"/>
          <w:sz w:val="20"/>
          <w:szCs w:val="20"/>
          <w:lang w:val="es-ES"/>
        </w:rPr>
        <w:t>e l</w:t>
      </w:r>
      <w:r w:rsidR="00EC1D71" w:rsidRPr="004D1898">
        <w:rPr>
          <w:rFonts w:asciiTheme="majorHAnsi" w:hAnsiTheme="majorHAnsi"/>
          <w:sz w:val="20"/>
          <w:szCs w:val="20"/>
          <w:lang w:val="es-ES"/>
        </w:rPr>
        <w:t xml:space="preserve">a República </w:t>
      </w:r>
      <w:r w:rsidR="00CE3F74" w:rsidRPr="004D1898">
        <w:rPr>
          <w:rFonts w:asciiTheme="majorHAnsi" w:hAnsiTheme="majorHAnsi"/>
          <w:sz w:val="20"/>
          <w:szCs w:val="20"/>
          <w:lang w:val="es-ES"/>
        </w:rPr>
        <w:t xml:space="preserve">que interpusiera una acción </w:t>
      </w:r>
      <w:r w:rsidR="00EC1D71" w:rsidRPr="004D1898">
        <w:rPr>
          <w:rFonts w:asciiTheme="majorHAnsi" w:hAnsiTheme="majorHAnsi"/>
          <w:sz w:val="20"/>
          <w:szCs w:val="20"/>
          <w:lang w:val="es-ES"/>
        </w:rPr>
        <w:t xml:space="preserve">penal contra </w:t>
      </w:r>
      <w:r w:rsidR="00CE3F74" w:rsidRPr="004D1898">
        <w:rPr>
          <w:rFonts w:asciiTheme="majorHAnsi" w:hAnsiTheme="majorHAnsi"/>
          <w:sz w:val="20"/>
          <w:szCs w:val="20"/>
          <w:lang w:val="es-ES"/>
        </w:rPr>
        <w:t>lo</w:t>
      </w:r>
      <w:r w:rsidR="00EC1D71" w:rsidRPr="004D1898">
        <w:rPr>
          <w:rFonts w:asciiTheme="majorHAnsi" w:hAnsiTheme="majorHAnsi"/>
          <w:sz w:val="20"/>
          <w:szCs w:val="20"/>
          <w:lang w:val="es-ES"/>
        </w:rPr>
        <w:t xml:space="preserve">s </w:t>
      </w:r>
      <w:r w:rsidR="006E0C9B" w:rsidRPr="004D1898">
        <w:rPr>
          <w:rFonts w:asciiTheme="majorHAnsi" w:hAnsiTheme="majorHAnsi"/>
          <w:sz w:val="20"/>
          <w:szCs w:val="20"/>
          <w:lang w:val="es-ES"/>
        </w:rPr>
        <w:t>responsables</w:t>
      </w:r>
      <w:r w:rsidR="00EC1D71"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de</w:t>
      </w:r>
      <w:r w:rsidR="00EC1D71" w:rsidRPr="004D1898">
        <w:rPr>
          <w:rFonts w:asciiTheme="majorHAnsi" w:hAnsiTheme="majorHAnsi"/>
          <w:sz w:val="20"/>
          <w:szCs w:val="20"/>
          <w:lang w:val="es-ES"/>
        </w:rPr>
        <w:t xml:space="preserve">l </w:t>
      </w:r>
      <w:r w:rsidR="00CE3F74" w:rsidRPr="004D1898">
        <w:rPr>
          <w:rFonts w:asciiTheme="majorHAnsi" w:hAnsiTheme="majorHAnsi"/>
          <w:sz w:val="20"/>
          <w:szCs w:val="20"/>
          <w:lang w:val="es-ES"/>
        </w:rPr>
        <w:t xml:space="preserve">delito </w:t>
      </w:r>
      <w:r w:rsidR="00EC1D71" w:rsidRPr="004D1898">
        <w:rPr>
          <w:rFonts w:asciiTheme="majorHAnsi" w:hAnsiTheme="majorHAnsi"/>
          <w:sz w:val="20"/>
          <w:szCs w:val="20"/>
          <w:lang w:val="es-ES"/>
        </w:rPr>
        <w:t xml:space="preserve">de </w:t>
      </w:r>
      <w:r w:rsidR="00CE3F74" w:rsidRPr="004D1898">
        <w:rPr>
          <w:rFonts w:asciiTheme="majorHAnsi" w:hAnsiTheme="majorHAnsi"/>
          <w:sz w:val="20"/>
          <w:szCs w:val="20"/>
          <w:lang w:val="es-ES"/>
        </w:rPr>
        <w:t>homicidio</w:t>
      </w:r>
      <w:r w:rsidR="00EC1D71" w:rsidRPr="004D1898">
        <w:rPr>
          <w:rFonts w:asciiTheme="majorHAnsi" w:hAnsiTheme="majorHAnsi"/>
          <w:sz w:val="20"/>
          <w:szCs w:val="20"/>
          <w:lang w:val="es-ES"/>
        </w:rPr>
        <w:t xml:space="preserve"> co</w:t>
      </w:r>
      <w:r w:rsidR="00CE3F74" w:rsidRPr="004D1898">
        <w:rPr>
          <w:rFonts w:asciiTheme="majorHAnsi" w:hAnsiTheme="majorHAnsi"/>
          <w:sz w:val="20"/>
          <w:szCs w:val="20"/>
          <w:lang w:val="es-ES"/>
        </w:rPr>
        <w:t>n</w:t>
      </w:r>
      <w:r w:rsidR="00EC1D71" w:rsidRPr="004D1898">
        <w:rPr>
          <w:rFonts w:asciiTheme="majorHAnsi" w:hAnsiTheme="majorHAnsi"/>
          <w:sz w:val="20"/>
          <w:szCs w:val="20"/>
          <w:lang w:val="es-ES"/>
        </w:rPr>
        <w:t xml:space="preserve"> uso de me</w:t>
      </w:r>
      <w:r w:rsidR="00CE3F74" w:rsidRPr="004D1898">
        <w:rPr>
          <w:rFonts w:asciiTheme="majorHAnsi" w:hAnsiTheme="majorHAnsi"/>
          <w:sz w:val="20"/>
          <w:szCs w:val="20"/>
          <w:lang w:val="es-ES"/>
        </w:rPr>
        <w:t>di</w:t>
      </w:r>
      <w:r w:rsidR="00EC1D71" w:rsidRPr="004D1898">
        <w:rPr>
          <w:rFonts w:asciiTheme="majorHAnsi" w:hAnsiTheme="majorHAnsi"/>
          <w:sz w:val="20"/>
          <w:szCs w:val="20"/>
          <w:lang w:val="es-ES"/>
        </w:rPr>
        <w:t>o cruel (tortura)</w:t>
      </w:r>
      <w:r w:rsidR="00CE3F74" w:rsidRPr="004D1898">
        <w:rPr>
          <w:rFonts w:asciiTheme="majorHAnsi" w:hAnsiTheme="majorHAnsi"/>
          <w:sz w:val="20"/>
          <w:szCs w:val="20"/>
          <w:lang w:val="es-ES"/>
        </w:rPr>
        <w:t xml:space="preserve"> perpetrado</w:t>
      </w:r>
      <w:r w:rsidR="00EC1D71" w:rsidRPr="004D1898">
        <w:rPr>
          <w:rFonts w:asciiTheme="majorHAnsi" w:hAnsiTheme="majorHAnsi"/>
          <w:sz w:val="20"/>
          <w:szCs w:val="20"/>
          <w:lang w:val="es-ES"/>
        </w:rPr>
        <w:t xml:space="preserve"> contra </w:t>
      </w:r>
      <w:r w:rsidRPr="004D1898">
        <w:rPr>
          <w:rFonts w:asciiTheme="majorHAnsi" w:hAnsiTheme="majorHAnsi"/>
          <w:sz w:val="20"/>
          <w:szCs w:val="20"/>
          <w:lang w:val="es-ES"/>
        </w:rPr>
        <w:t>el señor</w:t>
      </w:r>
      <w:r w:rsidR="00946325" w:rsidRPr="004D1898">
        <w:rPr>
          <w:rFonts w:asciiTheme="majorHAnsi" w:hAnsiTheme="majorHAnsi"/>
          <w:sz w:val="20"/>
          <w:szCs w:val="20"/>
          <w:lang w:val="es-ES"/>
        </w:rPr>
        <w:t xml:space="preserve"> Cunha</w:t>
      </w:r>
      <w:r w:rsidR="00EC1D71" w:rsidRPr="004D1898">
        <w:rPr>
          <w:rFonts w:asciiTheme="majorHAnsi" w:hAnsiTheme="majorHAnsi"/>
          <w:sz w:val="20"/>
          <w:szCs w:val="20"/>
          <w:lang w:val="es-ES"/>
        </w:rPr>
        <w:t xml:space="preserve">. </w:t>
      </w:r>
      <w:r w:rsidR="00CE3F74" w:rsidRPr="004D1898">
        <w:rPr>
          <w:rFonts w:asciiTheme="majorHAnsi" w:hAnsiTheme="majorHAnsi"/>
          <w:sz w:val="20"/>
          <w:szCs w:val="20"/>
          <w:lang w:val="es-ES"/>
        </w:rPr>
        <w:t>Afirma que, tras el inicio del procedimiento</w:t>
      </w:r>
      <w:r w:rsidR="00EC1D71" w:rsidRPr="004D1898">
        <w:rPr>
          <w:rFonts w:asciiTheme="majorHAnsi" w:hAnsiTheme="majorHAnsi"/>
          <w:sz w:val="20"/>
          <w:szCs w:val="20"/>
          <w:lang w:val="es-ES"/>
        </w:rPr>
        <w:t xml:space="preserve"> interno, </w:t>
      </w:r>
      <w:r w:rsidR="00CE3F74" w:rsidRPr="004D1898">
        <w:rPr>
          <w:rFonts w:asciiTheme="majorHAnsi" w:hAnsiTheme="majorHAnsi"/>
          <w:sz w:val="20"/>
          <w:szCs w:val="20"/>
          <w:lang w:val="es-ES"/>
        </w:rPr>
        <w:t>el</w:t>
      </w:r>
      <w:r w:rsidR="00EC1D71" w:rsidRPr="004D1898">
        <w:rPr>
          <w:rFonts w:asciiTheme="majorHAnsi" w:hAnsiTheme="majorHAnsi"/>
          <w:sz w:val="20"/>
          <w:szCs w:val="20"/>
          <w:lang w:val="es-ES"/>
        </w:rPr>
        <w:t xml:space="preserve"> representante d</w:t>
      </w:r>
      <w:r w:rsidR="00CE3F74" w:rsidRPr="004D1898">
        <w:rPr>
          <w:rFonts w:asciiTheme="majorHAnsi" w:hAnsiTheme="majorHAnsi"/>
          <w:sz w:val="20"/>
          <w:szCs w:val="20"/>
          <w:lang w:val="es-ES"/>
        </w:rPr>
        <w:t>el</w:t>
      </w:r>
      <w:r w:rsidR="00EC1D71" w:rsidRPr="004D1898">
        <w:rPr>
          <w:rFonts w:asciiTheme="majorHAnsi" w:hAnsiTheme="majorHAnsi"/>
          <w:sz w:val="20"/>
          <w:szCs w:val="20"/>
          <w:lang w:val="es-ES"/>
        </w:rPr>
        <w:t xml:space="preserve"> </w:t>
      </w:r>
      <w:r w:rsidR="008853DB" w:rsidRPr="004D1898">
        <w:rPr>
          <w:rFonts w:asciiTheme="majorHAnsi" w:hAnsiTheme="majorHAnsi"/>
          <w:sz w:val="20"/>
          <w:szCs w:val="20"/>
          <w:lang w:val="es-ES"/>
        </w:rPr>
        <w:t>Ministerio Público Federal</w:t>
      </w:r>
      <w:r w:rsidR="00EC1D71" w:rsidRPr="004D1898">
        <w:rPr>
          <w:rFonts w:asciiTheme="majorHAnsi" w:hAnsiTheme="majorHAnsi"/>
          <w:sz w:val="20"/>
          <w:szCs w:val="20"/>
          <w:lang w:val="es-ES"/>
        </w:rPr>
        <w:t xml:space="preserve"> co</w:t>
      </w:r>
      <w:r w:rsidR="00CE3F74" w:rsidRPr="004D1898">
        <w:rPr>
          <w:rFonts w:asciiTheme="majorHAnsi" w:hAnsiTheme="majorHAnsi"/>
          <w:sz w:val="20"/>
          <w:szCs w:val="20"/>
          <w:lang w:val="es-ES"/>
        </w:rPr>
        <w:t xml:space="preserve">n atribuciones penales asignado a la causa </w:t>
      </w:r>
      <w:r w:rsidR="0034362B" w:rsidRPr="004D1898">
        <w:rPr>
          <w:rFonts w:asciiTheme="majorHAnsi" w:hAnsiTheme="majorHAnsi"/>
          <w:sz w:val="20"/>
          <w:szCs w:val="20"/>
          <w:lang w:val="es-ES"/>
        </w:rPr>
        <w:t xml:space="preserve">emitió una opinión en la cual recomendaba que se archivara </w:t>
      </w:r>
      <w:r w:rsidR="00CE3F74" w:rsidRPr="004D1898">
        <w:rPr>
          <w:rFonts w:asciiTheme="majorHAnsi" w:hAnsiTheme="majorHAnsi"/>
          <w:sz w:val="20"/>
          <w:szCs w:val="20"/>
          <w:lang w:val="es-ES"/>
        </w:rPr>
        <w:t>el caso</w:t>
      </w:r>
      <w:r w:rsidR="0034362B" w:rsidRPr="004D1898">
        <w:rPr>
          <w:rFonts w:asciiTheme="majorHAnsi" w:hAnsiTheme="majorHAnsi"/>
          <w:sz w:val="20"/>
          <w:szCs w:val="20"/>
          <w:lang w:val="es-ES"/>
        </w:rPr>
        <w:t xml:space="preserve"> y</w:t>
      </w:r>
      <w:r w:rsidR="00CE3F74" w:rsidRPr="004D1898">
        <w:rPr>
          <w:rFonts w:asciiTheme="majorHAnsi" w:hAnsiTheme="majorHAnsi"/>
          <w:sz w:val="20"/>
          <w:szCs w:val="20"/>
          <w:lang w:val="es-ES"/>
        </w:rPr>
        <w:t xml:space="preserve"> </w:t>
      </w:r>
      <w:r w:rsidR="00E4456C" w:rsidRPr="004D1898">
        <w:rPr>
          <w:rFonts w:asciiTheme="majorHAnsi" w:hAnsiTheme="majorHAnsi"/>
          <w:sz w:val="20"/>
          <w:szCs w:val="20"/>
          <w:lang w:val="es-ES"/>
        </w:rPr>
        <w:t>argumenta</w:t>
      </w:r>
      <w:r w:rsidR="0034362B" w:rsidRPr="004D1898">
        <w:rPr>
          <w:rFonts w:asciiTheme="majorHAnsi" w:hAnsiTheme="majorHAnsi"/>
          <w:sz w:val="20"/>
          <w:szCs w:val="20"/>
          <w:lang w:val="es-ES"/>
        </w:rPr>
        <w:t>ba</w:t>
      </w:r>
      <w:r w:rsidR="00E4456C" w:rsidRPr="004D1898">
        <w:rPr>
          <w:rFonts w:asciiTheme="majorHAnsi" w:hAnsiTheme="majorHAnsi"/>
          <w:sz w:val="20"/>
          <w:szCs w:val="20"/>
          <w:lang w:val="es-ES"/>
        </w:rPr>
        <w:t xml:space="preserve"> que </w:t>
      </w:r>
      <w:r w:rsidR="00E31E93" w:rsidRPr="004D1898">
        <w:rPr>
          <w:rFonts w:asciiTheme="majorHAnsi" w:hAnsiTheme="majorHAnsi"/>
          <w:sz w:val="20"/>
          <w:szCs w:val="20"/>
          <w:lang w:val="es-ES"/>
        </w:rPr>
        <w:t>la regla d</w:t>
      </w:r>
      <w:r w:rsidR="00E4456C" w:rsidRPr="004D1898">
        <w:rPr>
          <w:rFonts w:asciiTheme="majorHAnsi" w:hAnsiTheme="majorHAnsi"/>
          <w:sz w:val="20"/>
          <w:szCs w:val="20"/>
          <w:lang w:val="es-ES"/>
        </w:rPr>
        <w:t xml:space="preserve">e </w:t>
      </w:r>
      <w:r w:rsidR="00E31E93" w:rsidRPr="004D1898">
        <w:rPr>
          <w:rFonts w:asciiTheme="majorHAnsi" w:hAnsiTheme="majorHAnsi"/>
          <w:sz w:val="20"/>
          <w:szCs w:val="20"/>
          <w:lang w:val="es-ES"/>
        </w:rPr>
        <w:t>imprescriptibilidad</w:t>
      </w:r>
      <w:r w:rsidR="00E4456C" w:rsidRPr="004D1898">
        <w:rPr>
          <w:rFonts w:asciiTheme="majorHAnsi" w:hAnsiTheme="majorHAnsi"/>
          <w:sz w:val="20"/>
          <w:szCs w:val="20"/>
          <w:lang w:val="es-ES"/>
        </w:rPr>
        <w:t xml:space="preserve"> d</w:t>
      </w:r>
      <w:r w:rsidR="00E31E93" w:rsidRPr="004D1898">
        <w:rPr>
          <w:rFonts w:asciiTheme="majorHAnsi" w:hAnsiTheme="majorHAnsi"/>
          <w:sz w:val="20"/>
          <w:szCs w:val="20"/>
          <w:lang w:val="es-ES"/>
        </w:rPr>
        <w:t xml:space="preserve">e los crímenes de </w:t>
      </w:r>
      <w:r w:rsidR="00E4456C" w:rsidRPr="004D1898">
        <w:rPr>
          <w:rFonts w:asciiTheme="majorHAnsi" w:hAnsiTheme="majorHAnsi"/>
          <w:sz w:val="20"/>
          <w:szCs w:val="20"/>
          <w:lang w:val="es-ES"/>
        </w:rPr>
        <w:t>lesa humanidad</w:t>
      </w:r>
      <w:r w:rsidR="00E31E93" w:rsidRPr="004D1898">
        <w:rPr>
          <w:rFonts w:asciiTheme="majorHAnsi" w:hAnsiTheme="majorHAnsi"/>
          <w:sz w:val="20"/>
          <w:szCs w:val="20"/>
          <w:lang w:val="es-ES"/>
        </w:rPr>
        <w:t xml:space="preserve"> no se aplica</w:t>
      </w:r>
      <w:r w:rsidR="00CE3F74" w:rsidRPr="004D1898">
        <w:rPr>
          <w:rFonts w:asciiTheme="majorHAnsi" w:hAnsiTheme="majorHAnsi"/>
          <w:sz w:val="20"/>
          <w:szCs w:val="20"/>
          <w:lang w:val="es-ES"/>
        </w:rPr>
        <w:t>ba</w:t>
      </w:r>
      <w:r w:rsidR="00E31E93" w:rsidRPr="004D1898">
        <w:rPr>
          <w:rFonts w:asciiTheme="majorHAnsi" w:hAnsiTheme="majorHAnsi"/>
          <w:sz w:val="20"/>
          <w:szCs w:val="20"/>
          <w:lang w:val="es-ES"/>
        </w:rPr>
        <w:t xml:space="preserve"> en </w:t>
      </w:r>
      <w:r w:rsidR="00E4456C" w:rsidRPr="004D1898">
        <w:rPr>
          <w:rFonts w:asciiTheme="majorHAnsi" w:hAnsiTheme="majorHAnsi"/>
          <w:sz w:val="20"/>
          <w:szCs w:val="20"/>
          <w:lang w:val="es-ES"/>
        </w:rPr>
        <w:t xml:space="preserve">Brasil. </w:t>
      </w:r>
      <w:r w:rsidR="0034362B" w:rsidRPr="004D1898">
        <w:rPr>
          <w:rFonts w:asciiTheme="majorHAnsi" w:hAnsiTheme="majorHAnsi"/>
          <w:sz w:val="20"/>
          <w:szCs w:val="20"/>
          <w:lang w:val="es-ES"/>
        </w:rPr>
        <w:t>La parte peticionaria ale</w:t>
      </w:r>
      <w:r w:rsidR="00E4456C" w:rsidRPr="004D1898">
        <w:rPr>
          <w:rFonts w:asciiTheme="majorHAnsi" w:hAnsiTheme="majorHAnsi"/>
          <w:sz w:val="20"/>
          <w:szCs w:val="20"/>
          <w:lang w:val="es-ES"/>
        </w:rPr>
        <w:t>ga</w:t>
      </w:r>
      <w:r w:rsidR="00CE3F74" w:rsidRPr="004D1898">
        <w:rPr>
          <w:rFonts w:asciiTheme="majorHAnsi" w:hAnsiTheme="majorHAnsi"/>
          <w:sz w:val="20"/>
          <w:szCs w:val="20"/>
          <w:lang w:val="es-ES"/>
        </w:rPr>
        <w:t xml:space="preserve"> que dicho </w:t>
      </w:r>
      <w:r w:rsidR="00E4456C" w:rsidRPr="004D1898">
        <w:rPr>
          <w:rFonts w:asciiTheme="majorHAnsi" w:hAnsiTheme="majorHAnsi"/>
          <w:sz w:val="20"/>
          <w:szCs w:val="20"/>
          <w:lang w:val="es-ES"/>
        </w:rPr>
        <w:t xml:space="preserve">pedido </w:t>
      </w:r>
      <w:r w:rsidR="00CE3F74" w:rsidRPr="004D1898">
        <w:rPr>
          <w:rFonts w:asciiTheme="majorHAnsi" w:hAnsiTheme="majorHAnsi"/>
          <w:sz w:val="20"/>
          <w:szCs w:val="20"/>
          <w:lang w:val="es-ES"/>
        </w:rPr>
        <w:t xml:space="preserve">fue </w:t>
      </w:r>
      <w:r w:rsidR="00673F9D" w:rsidRPr="004D1898">
        <w:rPr>
          <w:rFonts w:asciiTheme="majorHAnsi" w:hAnsiTheme="majorHAnsi"/>
          <w:sz w:val="20"/>
          <w:szCs w:val="20"/>
          <w:lang w:val="es-ES"/>
        </w:rPr>
        <w:t>aceptado</w:t>
      </w:r>
      <w:r w:rsidR="00CE3F74" w:rsidRPr="004D1898">
        <w:rPr>
          <w:rFonts w:asciiTheme="majorHAnsi" w:hAnsiTheme="majorHAnsi"/>
          <w:sz w:val="20"/>
          <w:szCs w:val="20"/>
          <w:lang w:val="es-ES"/>
        </w:rPr>
        <w:t xml:space="preserve"> por la Jueza</w:t>
      </w:r>
      <w:r w:rsidR="00DE27C2" w:rsidRPr="004D1898">
        <w:rPr>
          <w:rFonts w:asciiTheme="majorHAnsi" w:hAnsiTheme="majorHAnsi"/>
          <w:sz w:val="20"/>
          <w:szCs w:val="20"/>
          <w:lang w:val="es-ES"/>
        </w:rPr>
        <w:t xml:space="preserve"> Federal d</w:t>
      </w:r>
      <w:r w:rsidR="00CE3F74" w:rsidRPr="004D1898">
        <w:rPr>
          <w:rFonts w:asciiTheme="majorHAnsi" w:hAnsiTheme="majorHAnsi"/>
          <w:sz w:val="20"/>
          <w:szCs w:val="20"/>
          <w:lang w:val="es-ES"/>
        </w:rPr>
        <w:t xml:space="preserve">el Primer Juzgado en lo Penal de </w:t>
      </w:r>
      <w:r w:rsidR="00DE27C2" w:rsidRPr="004D1898">
        <w:rPr>
          <w:rFonts w:asciiTheme="majorHAnsi" w:hAnsiTheme="majorHAnsi"/>
          <w:sz w:val="20"/>
          <w:szCs w:val="20"/>
          <w:lang w:val="es-ES"/>
        </w:rPr>
        <w:t>São Paulo</w:t>
      </w:r>
      <w:r w:rsidR="0034362B" w:rsidRPr="004D1898">
        <w:rPr>
          <w:rFonts w:asciiTheme="majorHAnsi" w:hAnsiTheme="majorHAnsi"/>
          <w:sz w:val="20"/>
          <w:szCs w:val="20"/>
          <w:lang w:val="es-ES"/>
        </w:rPr>
        <w:t xml:space="preserve"> y</w:t>
      </w:r>
      <w:r w:rsidR="00E4456C" w:rsidRPr="004D1898">
        <w:rPr>
          <w:rFonts w:asciiTheme="majorHAnsi" w:hAnsiTheme="majorHAnsi"/>
          <w:sz w:val="20"/>
          <w:szCs w:val="20"/>
          <w:lang w:val="es-ES"/>
        </w:rPr>
        <w:t xml:space="preserve"> que</w:t>
      </w:r>
      <w:r w:rsidR="00CE3F74" w:rsidRPr="004D1898">
        <w:rPr>
          <w:rFonts w:asciiTheme="majorHAnsi" w:hAnsiTheme="majorHAnsi"/>
          <w:sz w:val="20"/>
          <w:szCs w:val="20"/>
          <w:lang w:val="es-ES"/>
        </w:rPr>
        <w:t xml:space="preserve"> en el ordenamiento</w:t>
      </w:r>
      <w:r w:rsidR="00E4456C" w:rsidRPr="004D1898">
        <w:rPr>
          <w:rFonts w:asciiTheme="majorHAnsi" w:hAnsiTheme="majorHAnsi"/>
          <w:sz w:val="20"/>
          <w:szCs w:val="20"/>
          <w:lang w:val="es-ES"/>
        </w:rPr>
        <w:t xml:space="preserve"> jurídico brasile</w:t>
      </w:r>
      <w:r w:rsidR="00673F9D" w:rsidRPr="004D1898">
        <w:rPr>
          <w:rFonts w:asciiTheme="majorHAnsi" w:hAnsiTheme="majorHAnsi"/>
          <w:sz w:val="20"/>
          <w:szCs w:val="20"/>
          <w:lang w:val="es-ES"/>
        </w:rPr>
        <w:t>ño</w:t>
      </w:r>
      <w:r w:rsidR="00CE3F74" w:rsidRPr="004D1898">
        <w:rPr>
          <w:rFonts w:asciiTheme="majorHAnsi" w:hAnsiTheme="majorHAnsi"/>
          <w:sz w:val="20"/>
          <w:szCs w:val="20"/>
          <w:lang w:val="es-ES"/>
        </w:rPr>
        <w:t xml:space="preserve"> no hay ningún </w:t>
      </w:r>
      <w:r w:rsidR="00E4456C" w:rsidRPr="004D1898">
        <w:rPr>
          <w:rFonts w:asciiTheme="majorHAnsi" w:hAnsiTheme="majorHAnsi"/>
          <w:sz w:val="20"/>
          <w:szCs w:val="20"/>
          <w:lang w:val="es-ES"/>
        </w:rPr>
        <w:t xml:space="preserve">recurso </w:t>
      </w:r>
      <w:r w:rsidR="00CE3F74" w:rsidRPr="004D1898">
        <w:rPr>
          <w:rFonts w:asciiTheme="majorHAnsi" w:hAnsiTheme="majorHAnsi"/>
          <w:sz w:val="20"/>
          <w:szCs w:val="20"/>
          <w:lang w:val="es-ES"/>
        </w:rPr>
        <w:t>para apelar esa decisión</w:t>
      </w:r>
      <w:r w:rsidR="00E4456C" w:rsidRPr="004D1898">
        <w:rPr>
          <w:rFonts w:asciiTheme="majorHAnsi" w:hAnsiTheme="majorHAnsi"/>
          <w:sz w:val="20"/>
          <w:szCs w:val="20"/>
          <w:lang w:val="es-ES"/>
        </w:rPr>
        <w:t>.</w:t>
      </w:r>
    </w:p>
    <w:p w:rsidR="00BB3855" w:rsidRDefault="00E31E93" w:rsidP="00BB38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El</w:t>
      </w:r>
      <w:r w:rsidR="000F0F25" w:rsidRPr="004D1898">
        <w:rPr>
          <w:rFonts w:asciiTheme="majorHAnsi" w:hAnsiTheme="majorHAnsi"/>
          <w:sz w:val="20"/>
          <w:szCs w:val="20"/>
          <w:lang w:val="es-ES"/>
        </w:rPr>
        <w:t xml:space="preserve"> Estado, </w:t>
      </w:r>
      <w:r w:rsidR="00CE3F74" w:rsidRPr="004D1898">
        <w:rPr>
          <w:rFonts w:asciiTheme="majorHAnsi" w:hAnsiTheme="majorHAnsi"/>
          <w:sz w:val="20"/>
          <w:szCs w:val="20"/>
          <w:lang w:val="es-ES"/>
        </w:rPr>
        <w:t xml:space="preserve">a su </w:t>
      </w:r>
      <w:r w:rsidR="000F0F25" w:rsidRPr="004D1898">
        <w:rPr>
          <w:rFonts w:asciiTheme="majorHAnsi" w:hAnsiTheme="majorHAnsi"/>
          <w:sz w:val="20"/>
          <w:szCs w:val="20"/>
          <w:lang w:val="es-ES"/>
        </w:rPr>
        <w:t xml:space="preserve">vez, alega que </w:t>
      </w:r>
      <w:r w:rsidR="00CE3F74" w:rsidRPr="004D1898">
        <w:rPr>
          <w:rFonts w:asciiTheme="majorHAnsi" w:hAnsiTheme="majorHAnsi"/>
          <w:sz w:val="20"/>
          <w:szCs w:val="20"/>
          <w:lang w:val="es-ES"/>
        </w:rPr>
        <w:t>se inició la investigación</w:t>
      </w:r>
      <w:r w:rsidR="000F0F25" w:rsidRPr="004D1898">
        <w:rPr>
          <w:rFonts w:asciiTheme="majorHAnsi" w:hAnsiTheme="majorHAnsi"/>
          <w:sz w:val="20"/>
          <w:szCs w:val="20"/>
          <w:lang w:val="es-ES"/>
        </w:rPr>
        <w:t xml:space="preserve"> civil públic</w:t>
      </w:r>
      <w:r w:rsidR="00CE3F74" w:rsidRPr="004D1898">
        <w:rPr>
          <w:rFonts w:asciiTheme="majorHAnsi" w:hAnsiTheme="majorHAnsi"/>
          <w:sz w:val="20"/>
          <w:szCs w:val="20"/>
          <w:lang w:val="es-ES"/>
        </w:rPr>
        <w:t>a</w:t>
      </w:r>
      <w:r w:rsidR="000F0F25" w:rsidRPr="004D1898">
        <w:rPr>
          <w:rFonts w:asciiTheme="majorHAnsi" w:hAnsiTheme="majorHAnsi"/>
          <w:sz w:val="20"/>
          <w:szCs w:val="20"/>
          <w:lang w:val="es-ES"/>
        </w:rPr>
        <w:t xml:space="preserve"> </w:t>
      </w:r>
      <w:r w:rsidR="00CE3F74" w:rsidRPr="004D1898">
        <w:rPr>
          <w:rFonts w:asciiTheme="majorHAnsi" w:hAnsiTheme="majorHAnsi"/>
          <w:sz w:val="20"/>
          <w:szCs w:val="20"/>
          <w:lang w:val="es-ES"/>
        </w:rPr>
        <w:t>N</w:t>
      </w:r>
      <w:r w:rsidR="00673F9D" w:rsidRPr="004D1898">
        <w:rPr>
          <w:rFonts w:asciiTheme="majorHAnsi" w:hAnsiTheme="majorHAnsi"/>
          <w:sz w:val="20"/>
          <w:szCs w:val="20"/>
          <w:lang w:val="es-ES"/>
        </w:rPr>
        <w:t xml:space="preserve">º </w:t>
      </w:r>
      <w:r w:rsidR="000F0F25" w:rsidRPr="004D1898">
        <w:rPr>
          <w:rFonts w:asciiTheme="majorHAnsi" w:hAnsiTheme="majorHAnsi"/>
          <w:sz w:val="20"/>
          <w:szCs w:val="20"/>
          <w:lang w:val="es-ES"/>
        </w:rPr>
        <w:t>6/99, cu</w:t>
      </w:r>
      <w:r w:rsidR="00CE3F74" w:rsidRPr="004D1898">
        <w:rPr>
          <w:rFonts w:asciiTheme="majorHAnsi" w:hAnsiTheme="majorHAnsi"/>
          <w:sz w:val="20"/>
          <w:szCs w:val="20"/>
          <w:lang w:val="es-ES"/>
        </w:rPr>
        <w:t>y</w:t>
      </w:r>
      <w:r w:rsidR="000F0F25" w:rsidRPr="004D1898">
        <w:rPr>
          <w:rFonts w:asciiTheme="majorHAnsi" w:hAnsiTheme="majorHAnsi"/>
          <w:sz w:val="20"/>
          <w:szCs w:val="20"/>
          <w:lang w:val="es-ES"/>
        </w:rPr>
        <w:t>a conclus</w:t>
      </w:r>
      <w:r w:rsidR="00CE3F74" w:rsidRPr="004D1898">
        <w:rPr>
          <w:rFonts w:asciiTheme="majorHAnsi" w:hAnsiTheme="majorHAnsi"/>
          <w:sz w:val="20"/>
          <w:szCs w:val="20"/>
          <w:lang w:val="es-ES"/>
        </w:rPr>
        <w:t>ión</w:t>
      </w:r>
      <w:r w:rsidR="000F0F25" w:rsidRPr="004D1898">
        <w:rPr>
          <w:rFonts w:asciiTheme="majorHAnsi" w:hAnsiTheme="majorHAnsi"/>
          <w:sz w:val="20"/>
          <w:szCs w:val="20"/>
          <w:lang w:val="es-ES"/>
        </w:rPr>
        <w:t xml:space="preserve"> </w:t>
      </w:r>
      <w:r w:rsidR="00CE3F74" w:rsidRPr="004D1898">
        <w:rPr>
          <w:rFonts w:asciiTheme="majorHAnsi" w:hAnsiTheme="majorHAnsi"/>
          <w:sz w:val="20"/>
          <w:szCs w:val="20"/>
          <w:lang w:val="es-ES"/>
        </w:rPr>
        <w:t xml:space="preserve">posibilitó el procedimiento de </w:t>
      </w:r>
      <w:r w:rsidR="000F0F25" w:rsidRPr="004D1898">
        <w:rPr>
          <w:rFonts w:asciiTheme="majorHAnsi" w:hAnsiTheme="majorHAnsi"/>
          <w:sz w:val="20"/>
          <w:szCs w:val="20"/>
          <w:lang w:val="es-ES"/>
        </w:rPr>
        <w:t>investiga</w:t>
      </w:r>
      <w:r w:rsidR="00CE3F74" w:rsidRPr="004D1898">
        <w:rPr>
          <w:rFonts w:asciiTheme="majorHAnsi" w:hAnsiTheme="majorHAnsi"/>
          <w:sz w:val="20"/>
          <w:szCs w:val="20"/>
          <w:lang w:val="es-ES"/>
        </w:rPr>
        <w:t xml:space="preserve">ción penal </w:t>
      </w:r>
      <w:r w:rsidR="000F0F25" w:rsidRPr="004D1898">
        <w:rPr>
          <w:rFonts w:asciiTheme="majorHAnsi" w:hAnsiTheme="majorHAnsi"/>
          <w:sz w:val="20"/>
          <w:szCs w:val="20"/>
          <w:lang w:val="es-ES"/>
        </w:rPr>
        <w:t>iniciado e</w:t>
      </w:r>
      <w:r w:rsidR="00CE3F74" w:rsidRPr="004D1898">
        <w:rPr>
          <w:rFonts w:asciiTheme="majorHAnsi" w:hAnsiTheme="majorHAnsi"/>
          <w:sz w:val="20"/>
          <w:szCs w:val="20"/>
          <w:lang w:val="es-ES"/>
        </w:rPr>
        <w:t>n</w:t>
      </w:r>
      <w:r w:rsidR="000F0F25" w:rsidRPr="004D1898">
        <w:rPr>
          <w:rFonts w:asciiTheme="majorHAnsi" w:hAnsiTheme="majorHAnsi"/>
          <w:sz w:val="20"/>
          <w:szCs w:val="20"/>
          <w:lang w:val="es-ES"/>
        </w:rPr>
        <w:t xml:space="preserve"> 2008. </w:t>
      </w:r>
      <w:r w:rsidR="00CE3F74" w:rsidRPr="004D1898">
        <w:rPr>
          <w:rFonts w:asciiTheme="majorHAnsi" w:hAnsiTheme="majorHAnsi"/>
          <w:sz w:val="20"/>
          <w:szCs w:val="20"/>
          <w:lang w:val="es-ES"/>
        </w:rPr>
        <w:t>Sin embargo, el</w:t>
      </w:r>
      <w:r w:rsidR="000F0F25" w:rsidRPr="004D1898">
        <w:rPr>
          <w:rFonts w:asciiTheme="majorHAnsi" w:hAnsiTheme="majorHAnsi"/>
          <w:sz w:val="20"/>
          <w:szCs w:val="20"/>
          <w:lang w:val="es-ES"/>
        </w:rPr>
        <w:t xml:space="preserve"> </w:t>
      </w:r>
      <w:r w:rsidR="00CE3F74" w:rsidRPr="004D1898">
        <w:rPr>
          <w:rFonts w:asciiTheme="majorHAnsi" w:hAnsiTheme="majorHAnsi"/>
          <w:sz w:val="20"/>
          <w:szCs w:val="20"/>
          <w:lang w:val="es-ES"/>
        </w:rPr>
        <w:t>procedimiento no condujo a una denuncia</w:t>
      </w:r>
      <w:r w:rsidR="000F0F25" w:rsidRPr="004D1898">
        <w:rPr>
          <w:rFonts w:asciiTheme="majorHAnsi" w:hAnsiTheme="majorHAnsi"/>
          <w:sz w:val="20"/>
          <w:szCs w:val="20"/>
          <w:lang w:val="es-ES"/>
        </w:rPr>
        <w:t xml:space="preserve"> </w:t>
      </w:r>
      <w:r w:rsidR="00CE3F74" w:rsidRPr="004D1898">
        <w:rPr>
          <w:rFonts w:asciiTheme="majorHAnsi" w:hAnsiTheme="majorHAnsi"/>
          <w:sz w:val="20"/>
          <w:szCs w:val="20"/>
          <w:lang w:val="es-ES"/>
        </w:rPr>
        <w:t xml:space="preserve">penal. Por lo tanto, no se valió de la </w:t>
      </w:r>
      <w:r w:rsidR="006E0C9B" w:rsidRPr="004D1898">
        <w:rPr>
          <w:rFonts w:asciiTheme="majorHAnsi" w:hAnsiTheme="majorHAnsi"/>
          <w:sz w:val="20"/>
          <w:szCs w:val="20"/>
          <w:lang w:val="es-ES"/>
        </w:rPr>
        <w:t>Ley de Amnistía</w:t>
      </w:r>
      <w:r w:rsidR="000F0F25" w:rsidRPr="004D1898">
        <w:rPr>
          <w:rFonts w:asciiTheme="majorHAnsi" w:hAnsiTheme="majorHAnsi"/>
          <w:sz w:val="20"/>
          <w:szCs w:val="20"/>
          <w:lang w:val="es-ES"/>
        </w:rPr>
        <w:t xml:space="preserve">, </w:t>
      </w:r>
      <w:r w:rsidR="002E62FB" w:rsidRPr="004D1898">
        <w:rPr>
          <w:rFonts w:asciiTheme="majorHAnsi" w:hAnsiTheme="majorHAnsi"/>
          <w:sz w:val="20"/>
          <w:szCs w:val="20"/>
          <w:lang w:val="es-ES"/>
        </w:rPr>
        <w:t xml:space="preserve">de acuerdo con la decisión del </w:t>
      </w:r>
      <w:r w:rsidR="000F0F25" w:rsidRPr="004D1898">
        <w:rPr>
          <w:rFonts w:asciiTheme="majorHAnsi" w:hAnsiTheme="majorHAnsi"/>
          <w:sz w:val="20"/>
          <w:szCs w:val="20"/>
          <w:lang w:val="es-ES"/>
        </w:rPr>
        <w:t xml:space="preserve">9 de </w:t>
      </w:r>
      <w:r w:rsidR="0034362B" w:rsidRPr="004D1898">
        <w:rPr>
          <w:rFonts w:asciiTheme="majorHAnsi" w:hAnsiTheme="majorHAnsi"/>
          <w:sz w:val="20"/>
          <w:szCs w:val="20"/>
          <w:lang w:val="es-ES"/>
        </w:rPr>
        <w:t xml:space="preserve">enero </w:t>
      </w:r>
      <w:r w:rsidR="000F0F25" w:rsidRPr="004D1898">
        <w:rPr>
          <w:rFonts w:asciiTheme="majorHAnsi" w:hAnsiTheme="majorHAnsi"/>
          <w:sz w:val="20"/>
          <w:szCs w:val="20"/>
          <w:lang w:val="es-ES"/>
        </w:rPr>
        <w:t xml:space="preserve">de 2009. Por </w:t>
      </w:r>
      <w:r w:rsidR="002E62FB" w:rsidRPr="004D1898">
        <w:rPr>
          <w:rFonts w:asciiTheme="majorHAnsi" w:hAnsiTheme="majorHAnsi"/>
          <w:sz w:val="20"/>
          <w:szCs w:val="20"/>
          <w:lang w:val="es-ES"/>
        </w:rPr>
        <w:t xml:space="preserve">último, </w:t>
      </w:r>
      <w:r w:rsidR="000F0F25" w:rsidRPr="004D1898">
        <w:rPr>
          <w:rFonts w:asciiTheme="majorHAnsi" w:hAnsiTheme="majorHAnsi"/>
          <w:sz w:val="20"/>
          <w:szCs w:val="20"/>
          <w:lang w:val="es-ES"/>
        </w:rPr>
        <w:t>con</w:t>
      </w:r>
      <w:r w:rsidR="0034362B" w:rsidRPr="004D1898">
        <w:rPr>
          <w:rFonts w:asciiTheme="majorHAnsi" w:hAnsiTheme="majorHAnsi"/>
          <w:sz w:val="20"/>
          <w:szCs w:val="20"/>
          <w:lang w:val="es-ES"/>
        </w:rPr>
        <w:t xml:space="preserve"> respecto a la supuesta </w:t>
      </w:r>
      <w:r w:rsidR="000F0F25" w:rsidRPr="004D1898">
        <w:rPr>
          <w:rFonts w:asciiTheme="majorHAnsi" w:hAnsiTheme="majorHAnsi"/>
          <w:sz w:val="20"/>
          <w:szCs w:val="20"/>
          <w:lang w:val="es-ES"/>
        </w:rPr>
        <w:t>falta de ac</w:t>
      </w:r>
      <w:r w:rsidR="002E62FB" w:rsidRPr="004D1898">
        <w:rPr>
          <w:rFonts w:asciiTheme="majorHAnsi" w:hAnsiTheme="majorHAnsi"/>
          <w:sz w:val="20"/>
          <w:szCs w:val="20"/>
          <w:lang w:val="es-ES"/>
        </w:rPr>
        <w:t>c</w:t>
      </w:r>
      <w:r w:rsidR="000F0F25" w:rsidRPr="004D1898">
        <w:rPr>
          <w:rFonts w:asciiTheme="majorHAnsi" w:hAnsiTheme="majorHAnsi"/>
          <w:sz w:val="20"/>
          <w:szCs w:val="20"/>
          <w:lang w:val="es-ES"/>
        </w:rPr>
        <w:t xml:space="preserve">eso </w:t>
      </w:r>
      <w:r w:rsidR="002E62FB" w:rsidRPr="004D1898">
        <w:rPr>
          <w:rFonts w:asciiTheme="majorHAnsi" w:hAnsiTheme="majorHAnsi"/>
          <w:sz w:val="20"/>
          <w:szCs w:val="20"/>
          <w:lang w:val="es-ES"/>
        </w:rPr>
        <w:t>a la justicia</w:t>
      </w:r>
      <w:r w:rsidR="000F0F25" w:rsidRPr="004D1898">
        <w:rPr>
          <w:rFonts w:asciiTheme="majorHAnsi" w:hAnsiTheme="majorHAnsi"/>
          <w:sz w:val="20"/>
          <w:szCs w:val="20"/>
          <w:lang w:val="es-ES"/>
        </w:rPr>
        <w:t xml:space="preserve">, </w:t>
      </w:r>
      <w:r w:rsidR="002E62FB" w:rsidRPr="004D1898">
        <w:rPr>
          <w:rFonts w:asciiTheme="majorHAnsi" w:hAnsiTheme="majorHAnsi"/>
          <w:sz w:val="20"/>
          <w:szCs w:val="20"/>
          <w:lang w:val="es-ES"/>
        </w:rPr>
        <w:t>el</w:t>
      </w:r>
      <w:r w:rsidR="000F0F25" w:rsidRPr="004D1898">
        <w:rPr>
          <w:rFonts w:asciiTheme="majorHAnsi" w:hAnsiTheme="majorHAnsi"/>
          <w:sz w:val="20"/>
          <w:szCs w:val="20"/>
          <w:lang w:val="es-ES"/>
        </w:rPr>
        <w:t xml:space="preserve"> Estado alega que </w:t>
      </w:r>
      <w:r w:rsidR="002E62FB" w:rsidRPr="004D1898">
        <w:rPr>
          <w:rFonts w:asciiTheme="majorHAnsi" w:hAnsiTheme="majorHAnsi"/>
          <w:sz w:val="20"/>
          <w:szCs w:val="20"/>
          <w:lang w:val="es-ES"/>
        </w:rPr>
        <w:t>l</w:t>
      </w:r>
      <w:r w:rsidR="000F0F25" w:rsidRPr="004D1898">
        <w:rPr>
          <w:rFonts w:asciiTheme="majorHAnsi" w:hAnsiTheme="majorHAnsi"/>
          <w:sz w:val="20"/>
          <w:szCs w:val="20"/>
          <w:lang w:val="es-ES"/>
        </w:rPr>
        <w:t xml:space="preserve">a </w:t>
      </w:r>
      <w:r w:rsidR="001905A3" w:rsidRPr="004D1898">
        <w:rPr>
          <w:rFonts w:asciiTheme="majorHAnsi" w:hAnsiTheme="majorHAnsi"/>
          <w:sz w:val="20"/>
          <w:szCs w:val="20"/>
          <w:lang w:val="es-ES"/>
        </w:rPr>
        <w:t>familia</w:t>
      </w:r>
      <w:r w:rsidR="000F0F25" w:rsidRPr="004D1898">
        <w:rPr>
          <w:rFonts w:asciiTheme="majorHAnsi" w:hAnsiTheme="majorHAnsi"/>
          <w:sz w:val="20"/>
          <w:szCs w:val="20"/>
          <w:lang w:val="es-ES"/>
        </w:rPr>
        <w:t xml:space="preserve"> d</w:t>
      </w:r>
      <w:r w:rsidR="002E62FB" w:rsidRPr="004D1898">
        <w:rPr>
          <w:rFonts w:asciiTheme="majorHAnsi" w:hAnsiTheme="majorHAnsi"/>
          <w:sz w:val="20"/>
          <w:szCs w:val="20"/>
          <w:lang w:val="es-ES"/>
        </w:rPr>
        <w:t>e l</w:t>
      </w:r>
      <w:r w:rsidR="000F0F25" w:rsidRPr="004D1898">
        <w:rPr>
          <w:rFonts w:asciiTheme="majorHAnsi" w:hAnsiTheme="majorHAnsi"/>
          <w:sz w:val="20"/>
          <w:szCs w:val="20"/>
          <w:lang w:val="es-ES"/>
        </w:rPr>
        <w:t xml:space="preserve">a </w:t>
      </w:r>
      <w:r w:rsidR="006A4930" w:rsidRPr="004D1898">
        <w:rPr>
          <w:rFonts w:asciiTheme="majorHAnsi" w:hAnsiTheme="majorHAnsi"/>
          <w:sz w:val="20"/>
          <w:szCs w:val="20"/>
          <w:lang w:val="es-ES"/>
        </w:rPr>
        <w:t>presunta víctima</w:t>
      </w:r>
      <w:r w:rsidR="000F0F25" w:rsidRPr="004D1898">
        <w:rPr>
          <w:rFonts w:asciiTheme="majorHAnsi" w:hAnsiTheme="majorHAnsi"/>
          <w:sz w:val="20"/>
          <w:szCs w:val="20"/>
          <w:lang w:val="es-ES"/>
        </w:rPr>
        <w:t xml:space="preserve"> t</w:t>
      </w:r>
      <w:r w:rsidR="002E62FB" w:rsidRPr="004D1898">
        <w:rPr>
          <w:rFonts w:asciiTheme="majorHAnsi" w:hAnsiTheme="majorHAnsi"/>
          <w:sz w:val="20"/>
          <w:szCs w:val="20"/>
          <w:lang w:val="es-ES"/>
        </w:rPr>
        <w:t>uvo</w:t>
      </w:r>
      <w:r w:rsidR="000F0F25" w:rsidRPr="004D1898">
        <w:rPr>
          <w:rFonts w:asciiTheme="majorHAnsi" w:hAnsiTheme="majorHAnsi"/>
          <w:sz w:val="20"/>
          <w:szCs w:val="20"/>
          <w:lang w:val="es-ES"/>
        </w:rPr>
        <w:t xml:space="preserve"> </w:t>
      </w:r>
      <w:r w:rsidR="002E62FB" w:rsidRPr="004D1898">
        <w:rPr>
          <w:rFonts w:asciiTheme="majorHAnsi" w:hAnsiTheme="majorHAnsi"/>
          <w:sz w:val="20"/>
          <w:szCs w:val="20"/>
          <w:lang w:val="es-ES"/>
        </w:rPr>
        <w:t>acceso</w:t>
      </w:r>
      <w:r w:rsidR="000F0F25" w:rsidRPr="004D1898">
        <w:rPr>
          <w:rFonts w:asciiTheme="majorHAnsi" w:hAnsiTheme="majorHAnsi"/>
          <w:sz w:val="20"/>
          <w:szCs w:val="20"/>
          <w:lang w:val="es-ES"/>
        </w:rPr>
        <w:t xml:space="preserve"> a</w:t>
      </w:r>
      <w:r w:rsidR="002E62FB" w:rsidRPr="004D1898">
        <w:rPr>
          <w:rFonts w:asciiTheme="majorHAnsi" w:hAnsiTheme="majorHAnsi"/>
          <w:sz w:val="20"/>
          <w:szCs w:val="20"/>
          <w:lang w:val="es-ES"/>
        </w:rPr>
        <w:t xml:space="preserve"> lo</w:t>
      </w:r>
      <w:r w:rsidR="000F0F25" w:rsidRPr="004D1898">
        <w:rPr>
          <w:rFonts w:asciiTheme="majorHAnsi" w:hAnsiTheme="majorHAnsi"/>
          <w:sz w:val="20"/>
          <w:szCs w:val="20"/>
          <w:lang w:val="es-ES"/>
        </w:rPr>
        <w:t xml:space="preserve">s </w:t>
      </w:r>
      <w:r w:rsidR="002E62FB" w:rsidRPr="004D1898">
        <w:rPr>
          <w:rFonts w:asciiTheme="majorHAnsi" w:hAnsiTheme="majorHAnsi"/>
          <w:sz w:val="20"/>
          <w:szCs w:val="20"/>
          <w:lang w:val="es-ES"/>
        </w:rPr>
        <w:t>procedimientos</w:t>
      </w:r>
      <w:r w:rsidR="000F0F25" w:rsidRPr="004D1898">
        <w:rPr>
          <w:rFonts w:asciiTheme="majorHAnsi" w:hAnsiTheme="majorHAnsi"/>
          <w:sz w:val="20"/>
          <w:szCs w:val="20"/>
          <w:lang w:val="es-ES"/>
        </w:rPr>
        <w:t xml:space="preserve"> d</w:t>
      </w:r>
      <w:r w:rsidR="002E62FB" w:rsidRPr="004D1898">
        <w:rPr>
          <w:rFonts w:asciiTheme="majorHAnsi" w:hAnsiTheme="majorHAnsi"/>
          <w:sz w:val="20"/>
          <w:szCs w:val="20"/>
          <w:lang w:val="es-ES"/>
        </w:rPr>
        <w:t>e l</w:t>
      </w:r>
      <w:r w:rsidR="000F0F25" w:rsidRPr="004D1898">
        <w:rPr>
          <w:rFonts w:asciiTheme="majorHAnsi" w:hAnsiTheme="majorHAnsi"/>
          <w:sz w:val="20"/>
          <w:szCs w:val="20"/>
          <w:lang w:val="es-ES"/>
        </w:rPr>
        <w:t xml:space="preserve">a </w:t>
      </w:r>
      <w:r w:rsidR="00673F9D" w:rsidRPr="004D1898">
        <w:rPr>
          <w:rFonts w:asciiTheme="majorHAnsi" w:hAnsiTheme="majorHAnsi"/>
          <w:sz w:val="20"/>
          <w:szCs w:val="20"/>
          <w:lang w:val="es-ES"/>
        </w:rPr>
        <w:t>CEMDP</w:t>
      </w:r>
      <w:r w:rsidR="000F0F25" w:rsidRPr="004D1898">
        <w:rPr>
          <w:rFonts w:asciiTheme="majorHAnsi" w:hAnsiTheme="majorHAnsi"/>
          <w:sz w:val="20"/>
          <w:szCs w:val="20"/>
          <w:lang w:val="es-ES"/>
        </w:rPr>
        <w:t xml:space="preserve"> </w:t>
      </w:r>
      <w:r w:rsidR="002E62FB" w:rsidRPr="004D1898">
        <w:rPr>
          <w:rFonts w:asciiTheme="majorHAnsi" w:hAnsiTheme="majorHAnsi"/>
          <w:sz w:val="20"/>
          <w:szCs w:val="20"/>
          <w:lang w:val="es-ES"/>
        </w:rPr>
        <w:t xml:space="preserve">y </w:t>
      </w:r>
      <w:r w:rsidR="000F0F25" w:rsidRPr="004D1898">
        <w:rPr>
          <w:rFonts w:asciiTheme="majorHAnsi" w:hAnsiTheme="majorHAnsi"/>
          <w:sz w:val="20"/>
          <w:szCs w:val="20"/>
          <w:lang w:val="es-ES"/>
        </w:rPr>
        <w:t xml:space="preserve">que </w:t>
      </w:r>
      <w:r w:rsidR="002E62FB" w:rsidRPr="004D1898">
        <w:rPr>
          <w:rFonts w:asciiTheme="majorHAnsi" w:hAnsiTheme="majorHAnsi"/>
          <w:sz w:val="20"/>
          <w:szCs w:val="20"/>
          <w:lang w:val="es-ES"/>
        </w:rPr>
        <w:t>l</w:t>
      </w:r>
      <w:r w:rsidR="000F0F25" w:rsidRPr="004D1898">
        <w:rPr>
          <w:rFonts w:asciiTheme="majorHAnsi" w:hAnsiTheme="majorHAnsi"/>
          <w:sz w:val="20"/>
          <w:szCs w:val="20"/>
          <w:lang w:val="es-ES"/>
        </w:rPr>
        <w:t>os Procuradores d</w:t>
      </w:r>
      <w:r w:rsidR="002E62FB" w:rsidRPr="004D1898">
        <w:rPr>
          <w:rFonts w:asciiTheme="majorHAnsi" w:hAnsiTheme="majorHAnsi"/>
          <w:sz w:val="20"/>
          <w:szCs w:val="20"/>
          <w:lang w:val="es-ES"/>
        </w:rPr>
        <w:t>e l</w:t>
      </w:r>
      <w:r w:rsidR="000F0F25" w:rsidRPr="004D1898">
        <w:rPr>
          <w:rFonts w:asciiTheme="majorHAnsi" w:hAnsiTheme="majorHAnsi"/>
          <w:sz w:val="20"/>
          <w:szCs w:val="20"/>
          <w:lang w:val="es-ES"/>
        </w:rPr>
        <w:t xml:space="preserve">a República </w:t>
      </w:r>
      <w:r w:rsidR="002E62FB" w:rsidRPr="004D1898">
        <w:rPr>
          <w:rFonts w:asciiTheme="majorHAnsi" w:hAnsiTheme="majorHAnsi"/>
          <w:sz w:val="20"/>
          <w:szCs w:val="20"/>
          <w:lang w:val="es-ES"/>
        </w:rPr>
        <w:t>iniciaron un procedimiento</w:t>
      </w:r>
      <w:r w:rsidR="000F0F25" w:rsidRPr="004D1898">
        <w:rPr>
          <w:rFonts w:asciiTheme="majorHAnsi" w:hAnsiTheme="majorHAnsi"/>
          <w:sz w:val="20"/>
          <w:szCs w:val="20"/>
          <w:lang w:val="es-ES"/>
        </w:rPr>
        <w:t xml:space="preserve"> </w:t>
      </w:r>
      <w:r w:rsidR="002E62FB" w:rsidRPr="004D1898">
        <w:rPr>
          <w:rFonts w:asciiTheme="majorHAnsi" w:hAnsiTheme="majorHAnsi"/>
          <w:sz w:val="20"/>
          <w:szCs w:val="20"/>
          <w:lang w:val="es-ES"/>
        </w:rPr>
        <w:t xml:space="preserve">penal, </w:t>
      </w:r>
      <w:r w:rsidR="0034362B" w:rsidRPr="004D1898">
        <w:rPr>
          <w:rFonts w:asciiTheme="majorHAnsi" w:hAnsiTheme="majorHAnsi"/>
          <w:sz w:val="20"/>
          <w:szCs w:val="20"/>
          <w:lang w:val="es-ES"/>
        </w:rPr>
        <w:t>que concluyó con el archivamiento del caso.</w:t>
      </w:r>
    </w:p>
    <w:p w:rsidR="00926835" w:rsidRPr="00BB3855" w:rsidRDefault="00926835" w:rsidP="00BB38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BB3855">
        <w:rPr>
          <w:rFonts w:asciiTheme="majorHAnsi" w:hAnsiTheme="majorHAnsi"/>
          <w:sz w:val="20"/>
          <w:szCs w:val="20"/>
          <w:lang w:val="es-ES"/>
        </w:rPr>
        <w:t>E</w:t>
      </w:r>
      <w:r w:rsidR="0035315F" w:rsidRPr="00BB3855">
        <w:rPr>
          <w:rFonts w:asciiTheme="majorHAnsi" w:hAnsiTheme="majorHAnsi"/>
          <w:sz w:val="20"/>
          <w:szCs w:val="20"/>
          <w:lang w:val="es-ES"/>
        </w:rPr>
        <w:t>n</w:t>
      </w:r>
      <w:r w:rsidRPr="00BB3855">
        <w:rPr>
          <w:rFonts w:asciiTheme="majorHAnsi" w:hAnsiTheme="majorHAnsi"/>
          <w:sz w:val="20"/>
          <w:szCs w:val="20"/>
          <w:lang w:val="es-ES"/>
        </w:rPr>
        <w:t xml:space="preserve"> casos </w:t>
      </w:r>
      <w:r w:rsidR="0035315F" w:rsidRPr="00BB3855">
        <w:rPr>
          <w:rFonts w:asciiTheme="majorHAnsi" w:hAnsiTheme="majorHAnsi"/>
          <w:sz w:val="20"/>
          <w:szCs w:val="20"/>
          <w:lang w:val="es-ES"/>
        </w:rPr>
        <w:t>semejantes</w:t>
      </w:r>
      <w:r w:rsidRPr="00BB3855">
        <w:rPr>
          <w:rFonts w:asciiTheme="majorHAnsi" w:hAnsiTheme="majorHAnsi"/>
          <w:sz w:val="20"/>
          <w:szCs w:val="20"/>
          <w:lang w:val="es-ES"/>
        </w:rPr>
        <w:t xml:space="preserve">, </w:t>
      </w:r>
      <w:r w:rsidR="00B14801" w:rsidRPr="00BB3855">
        <w:rPr>
          <w:rFonts w:asciiTheme="majorHAnsi" w:hAnsiTheme="majorHAnsi"/>
          <w:sz w:val="20"/>
          <w:szCs w:val="20"/>
          <w:lang w:val="es-ES"/>
        </w:rPr>
        <w:t>la Comisión</w:t>
      </w:r>
      <w:r w:rsidRPr="00BB3855">
        <w:rPr>
          <w:rFonts w:asciiTheme="majorHAnsi" w:hAnsiTheme="majorHAnsi"/>
          <w:sz w:val="20"/>
          <w:szCs w:val="20"/>
          <w:lang w:val="es-ES"/>
        </w:rPr>
        <w:t xml:space="preserve"> se </w:t>
      </w:r>
      <w:r w:rsidR="0035315F" w:rsidRPr="00BB3855">
        <w:rPr>
          <w:rFonts w:asciiTheme="majorHAnsi" w:hAnsiTheme="majorHAnsi"/>
          <w:sz w:val="20"/>
          <w:szCs w:val="20"/>
          <w:lang w:val="es-ES"/>
        </w:rPr>
        <w:t>pronunció</w:t>
      </w:r>
      <w:r w:rsidRPr="00BB3855">
        <w:rPr>
          <w:rFonts w:asciiTheme="majorHAnsi" w:hAnsiTheme="majorHAnsi"/>
          <w:sz w:val="20"/>
          <w:szCs w:val="20"/>
          <w:lang w:val="es-ES"/>
        </w:rPr>
        <w:t xml:space="preserve"> </w:t>
      </w:r>
      <w:r w:rsidR="0035315F" w:rsidRPr="00BB3855">
        <w:rPr>
          <w:rFonts w:asciiTheme="majorHAnsi" w:hAnsiTheme="majorHAnsi"/>
          <w:sz w:val="20"/>
          <w:szCs w:val="20"/>
          <w:lang w:val="es-ES"/>
        </w:rPr>
        <w:t xml:space="preserve">en el </w:t>
      </w:r>
      <w:r w:rsidRPr="00BB3855">
        <w:rPr>
          <w:rFonts w:asciiTheme="majorHAnsi" w:hAnsiTheme="majorHAnsi"/>
          <w:sz w:val="20"/>
          <w:szCs w:val="20"/>
          <w:lang w:val="es-ES"/>
        </w:rPr>
        <w:t xml:space="preserve">sentido de considerar que </w:t>
      </w:r>
      <w:r w:rsidR="0035315F" w:rsidRPr="00BB3855">
        <w:rPr>
          <w:rFonts w:asciiTheme="majorHAnsi" w:hAnsiTheme="majorHAnsi"/>
          <w:sz w:val="20"/>
          <w:szCs w:val="20"/>
          <w:lang w:val="es-ES"/>
        </w:rPr>
        <w:t>la</w:t>
      </w:r>
      <w:r w:rsidRPr="00BB3855">
        <w:rPr>
          <w:rFonts w:asciiTheme="majorHAnsi" w:hAnsiTheme="majorHAnsi"/>
          <w:sz w:val="20"/>
          <w:szCs w:val="20"/>
          <w:lang w:val="es-ES"/>
        </w:rPr>
        <w:t xml:space="preserve"> </w:t>
      </w:r>
      <w:r w:rsidR="006E0C9B" w:rsidRPr="00BB3855">
        <w:rPr>
          <w:rFonts w:asciiTheme="majorHAnsi" w:hAnsiTheme="majorHAnsi"/>
          <w:sz w:val="20"/>
          <w:szCs w:val="20"/>
          <w:lang w:val="es-ES"/>
        </w:rPr>
        <w:t>aplicación</w:t>
      </w:r>
      <w:r w:rsidRPr="00BB3855">
        <w:rPr>
          <w:rFonts w:asciiTheme="majorHAnsi" w:hAnsiTheme="majorHAnsi"/>
          <w:sz w:val="20"/>
          <w:szCs w:val="20"/>
          <w:lang w:val="es-ES"/>
        </w:rPr>
        <w:t xml:space="preserve"> d</w:t>
      </w:r>
      <w:r w:rsidR="0035315F" w:rsidRPr="00BB3855">
        <w:rPr>
          <w:rFonts w:asciiTheme="majorHAnsi" w:hAnsiTheme="majorHAnsi"/>
          <w:sz w:val="20"/>
          <w:szCs w:val="20"/>
          <w:lang w:val="es-ES"/>
        </w:rPr>
        <w:t>e l</w:t>
      </w:r>
      <w:r w:rsidRPr="00BB3855">
        <w:rPr>
          <w:rFonts w:asciiTheme="majorHAnsi" w:hAnsiTheme="majorHAnsi"/>
          <w:sz w:val="20"/>
          <w:szCs w:val="20"/>
          <w:lang w:val="es-ES"/>
        </w:rPr>
        <w:t xml:space="preserve">a </w:t>
      </w:r>
      <w:r w:rsidR="006E0C9B" w:rsidRPr="00BB3855">
        <w:rPr>
          <w:rFonts w:asciiTheme="majorHAnsi" w:hAnsiTheme="majorHAnsi"/>
          <w:sz w:val="20"/>
          <w:szCs w:val="20"/>
          <w:lang w:val="es-ES"/>
        </w:rPr>
        <w:t>prescripción</w:t>
      </w:r>
      <w:r w:rsidRPr="00BB3855">
        <w:rPr>
          <w:rFonts w:asciiTheme="majorHAnsi" w:hAnsiTheme="majorHAnsi"/>
          <w:sz w:val="20"/>
          <w:szCs w:val="20"/>
          <w:lang w:val="es-ES"/>
        </w:rPr>
        <w:t xml:space="preserve"> e</w:t>
      </w:r>
      <w:r w:rsidR="0035315F" w:rsidRPr="00BB3855">
        <w:rPr>
          <w:rFonts w:asciiTheme="majorHAnsi" w:hAnsiTheme="majorHAnsi"/>
          <w:sz w:val="20"/>
          <w:szCs w:val="20"/>
          <w:lang w:val="es-ES"/>
        </w:rPr>
        <w:t>n</w:t>
      </w:r>
      <w:r w:rsidRPr="00BB3855">
        <w:rPr>
          <w:rFonts w:asciiTheme="majorHAnsi" w:hAnsiTheme="majorHAnsi"/>
          <w:sz w:val="20"/>
          <w:szCs w:val="20"/>
          <w:lang w:val="es-ES"/>
        </w:rPr>
        <w:t xml:space="preserve"> casos de </w:t>
      </w:r>
      <w:r w:rsidR="0035315F" w:rsidRPr="00BB3855">
        <w:rPr>
          <w:rFonts w:asciiTheme="majorHAnsi" w:hAnsiTheme="majorHAnsi"/>
          <w:sz w:val="20"/>
          <w:szCs w:val="20"/>
          <w:lang w:val="es-ES"/>
        </w:rPr>
        <w:t xml:space="preserve">presuntos </w:t>
      </w:r>
      <w:r w:rsidRPr="00BB3855">
        <w:rPr>
          <w:rFonts w:asciiTheme="majorHAnsi" w:hAnsiTheme="majorHAnsi"/>
          <w:sz w:val="20"/>
          <w:szCs w:val="20"/>
          <w:lang w:val="es-ES"/>
        </w:rPr>
        <w:t xml:space="preserve">delitos de lesa humanidad </w:t>
      </w:r>
      <w:r w:rsidR="0035315F" w:rsidRPr="00BB3855">
        <w:rPr>
          <w:rFonts w:asciiTheme="majorHAnsi" w:hAnsiTheme="majorHAnsi"/>
          <w:sz w:val="20"/>
          <w:szCs w:val="20"/>
          <w:lang w:val="es-ES"/>
        </w:rPr>
        <w:t>y</w:t>
      </w:r>
      <w:r w:rsidRPr="00BB3855">
        <w:rPr>
          <w:rFonts w:asciiTheme="majorHAnsi" w:hAnsiTheme="majorHAnsi"/>
          <w:sz w:val="20"/>
          <w:szCs w:val="20"/>
          <w:lang w:val="es-ES"/>
        </w:rPr>
        <w:t xml:space="preserve"> </w:t>
      </w:r>
      <w:r w:rsidR="0035315F" w:rsidRPr="00BB3855">
        <w:rPr>
          <w:rFonts w:asciiTheme="majorHAnsi" w:hAnsiTheme="majorHAnsi"/>
          <w:sz w:val="20"/>
          <w:szCs w:val="20"/>
          <w:lang w:val="es-ES"/>
        </w:rPr>
        <w:t>l</w:t>
      </w:r>
      <w:r w:rsidRPr="00BB3855">
        <w:rPr>
          <w:rFonts w:asciiTheme="majorHAnsi" w:hAnsiTheme="majorHAnsi"/>
          <w:sz w:val="20"/>
          <w:szCs w:val="20"/>
          <w:lang w:val="es-ES"/>
        </w:rPr>
        <w:t xml:space="preserve">a </w:t>
      </w:r>
      <w:r w:rsidR="0035315F" w:rsidRPr="00BB3855">
        <w:rPr>
          <w:rFonts w:asciiTheme="majorHAnsi" w:hAnsiTheme="majorHAnsi"/>
          <w:sz w:val="20"/>
          <w:szCs w:val="20"/>
          <w:lang w:val="es-ES"/>
        </w:rPr>
        <w:t>vigencia</w:t>
      </w:r>
      <w:r w:rsidRPr="00BB3855">
        <w:rPr>
          <w:rFonts w:asciiTheme="majorHAnsi" w:hAnsiTheme="majorHAnsi"/>
          <w:sz w:val="20"/>
          <w:szCs w:val="20"/>
          <w:lang w:val="es-ES"/>
        </w:rPr>
        <w:t xml:space="preserve"> d</w:t>
      </w:r>
      <w:r w:rsidR="0035315F" w:rsidRPr="00BB3855">
        <w:rPr>
          <w:rFonts w:asciiTheme="majorHAnsi" w:hAnsiTheme="majorHAnsi"/>
          <w:sz w:val="20"/>
          <w:szCs w:val="20"/>
          <w:lang w:val="es-ES"/>
        </w:rPr>
        <w:t>e l</w:t>
      </w:r>
      <w:r w:rsidRPr="00BB3855">
        <w:rPr>
          <w:rFonts w:asciiTheme="majorHAnsi" w:hAnsiTheme="majorHAnsi"/>
          <w:sz w:val="20"/>
          <w:szCs w:val="20"/>
          <w:lang w:val="es-ES"/>
        </w:rPr>
        <w:t xml:space="preserve">a </w:t>
      </w:r>
      <w:r w:rsidR="006E0C9B" w:rsidRPr="00BB3855">
        <w:rPr>
          <w:rFonts w:asciiTheme="majorHAnsi" w:hAnsiTheme="majorHAnsi"/>
          <w:sz w:val="20"/>
          <w:szCs w:val="20"/>
          <w:lang w:val="es-ES"/>
        </w:rPr>
        <w:t>Ley de Amnistía</w:t>
      </w:r>
      <w:r w:rsidRPr="00BB3855">
        <w:rPr>
          <w:rFonts w:asciiTheme="majorHAnsi" w:hAnsiTheme="majorHAnsi"/>
          <w:sz w:val="20"/>
          <w:szCs w:val="20"/>
          <w:lang w:val="es-ES"/>
        </w:rPr>
        <w:t xml:space="preserve"> brasile</w:t>
      </w:r>
      <w:r w:rsidR="0035315F" w:rsidRPr="00BB3855">
        <w:rPr>
          <w:rFonts w:asciiTheme="majorHAnsi" w:hAnsiTheme="majorHAnsi"/>
          <w:sz w:val="20"/>
          <w:szCs w:val="20"/>
          <w:lang w:val="es-ES"/>
        </w:rPr>
        <w:t>ña</w:t>
      </w:r>
      <w:r w:rsidRPr="00BB3855">
        <w:rPr>
          <w:rFonts w:asciiTheme="majorHAnsi" w:hAnsiTheme="majorHAnsi"/>
          <w:sz w:val="20"/>
          <w:szCs w:val="20"/>
          <w:lang w:val="es-ES"/>
        </w:rPr>
        <w:t xml:space="preserve"> imposibilita</w:t>
      </w:r>
      <w:r w:rsidR="0035315F" w:rsidRPr="00BB3855">
        <w:rPr>
          <w:rFonts w:asciiTheme="majorHAnsi" w:hAnsiTheme="majorHAnsi"/>
          <w:sz w:val="20"/>
          <w:szCs w:val="20"/>
          <w:lang w:val="es-ES"/>
        </w:rPr>
        <w:t>n la</w:t>
      </w:r>
      <w:r w:rsidRPr="00BB3855">
        <w:rPr>
          <w:rFonts w:asciiTheme="majorHAnsi" w:hAnsiTheme="majorHAnsi"/>
          <w:sz w:val="20"/>
          <w:szCs w:val="20"/>
          <w:lang w:val="es-ES"/>
        </w:rPr>
        <w:t xml:space="preserve"> </w:t>
      </w:r>
      <w:r w:rsidR="0035315F" w:rsidRPr="00BB3855">
        <w:rPr>
          <w:rFonts w:asciiTheme="majorHAnsi" w:hAnsiTheme="majorHAnsi"/>
          <w:sz w:val="20"/>
          <w:szCs w:val="20"/>
          <w:lang w:val="es-ES"/>
        </w:rPr>
        <w:t>investigación</w:t>
      </w:r>
      <w:r w:rsidRPr="00BB3855">
        <w:rPr>
          <w:rFonts w:asciiTheme="majorHAnsi" w:hAnsiTheme="majorHAnsi"/>
          <w:sz w:val="20"/>
          <w:szCs w:val="20"/>
          <w:lang w:val="es-ES"/>
        </w:rPr>
        <w:t xml:space="preserve"> d</w:t>
      </w:r>
      <w:r w:rsidR="0035315F" w:rsidRPr="00BB3855">
        <w:rPr>
          <w:rFonts w:asciiTheme="majorHAnsi" w:hAnsiTheme="majorHAnsi"/>
          <w:sz w:val="20"/>
          <w:szCs w:val="20"/>
          <w:lang w:val="es-ES"/>
        </w:rPr>
        <w:t>e l</w:t>
      </w:r>
      <w:r w:rsidRPr="00BB3855">
        <w:rPr>
          <w:rFonts w:asciiTheme="majorHAnsi" w:hAnsiTheme="majorHAnsi"/>
          <w:sz w:val="20"/>
          <w:szCs w:val="20"/>
          <w:lang w:val="es-ES"/>
        </w:rPr>
        <w:t xml:space="preserve">a </w:t>
      </w:r>
      <w:r w:rsidR="0035315F" w:rsidRPr="00BB3855">
        <w:rPr>
          <w:rFonts w:asciiTheme="majorHAnsi" w:hAnsiTheme="majorHAnsi"/>
          <w:sz w:val="20"/>
          <w:szCs w:val="20"/>
          <w:lang w:val="es-ES"/>
        </w:rPr>
        <w:t>responsabilidad</w:t>
      </w:r>
      <w:r w:rsidRPr="00BB3855">
        <w:rPr>
          <w:rFonts w:asciiTheme="majorHAnsi" w:hAnsiTheme="majorHAnsi"/>
          <w:sz w:val="20"/>
          <w:szCs w:val="20"/>
          <w:lang w:val="es-ES"/>
        </w:rPr>
        <w:t xml:space="preserve"> individual </w:t>
      </w:r>
      <w:r w:rsidR="0035315F" w:rsidRPr="00BB3855">
        <w:rPr>
          <w:rFonts w:asciiTheme="majorHAnsi" w:hAnsiTheme="majorHAnsi"/>
          <w:sz w:val="20"/>
          <w:szCs w:val="20"/>
          <w:lang w:val="es-ES"/>
        </w:rPr>
        <w:t xml:space="preserve">y la sanción de los </w:t>
      </w:r>
      <w:r w:rsidRPr="00BB3855">
        <w:rPr>
          <w:rFonts w:asciiTheme="majorHAnsi" w:hAnsiTheme="majorHAnsi"/>
          <w:sz w:val="20"/>
          <w:szCs w:val="20"/>
          <w:lang w:val="es-ES"/>
        </w:rPr>
        <w:t xml:space="preserve">agentes </w:t>
      </w:r>
      <w:r w:rsidR="006E0C9B" w:rsidRPr="00BB3855">
        <w:rPr>
          <w:rFonts w:asciiTheme="majorHAnsi" w:hAnsiTheme="majorHAnsi"/>
          <w:sz w:val="20"/>
          <w:szCs w:val="20"/>
          <w:lang w:val="es-ES"/>
        </w:rPr>
        <w:t>estatales</w:t>
      </w:r>
      <w:r w:rsidRPr="00BB3855">
        <w:rPr>
          <w:rFonts w:asciiTheme="majorHAnsi" w:hAnsiTheme="majorHAnsi"/>
          <w:sz w:val="20"/>
          <w:szCs w:val="20"/>
          <w:lang w:val="es-ES"/>
        </w:rPr>
        <w:t xml:space="preserve"> </w:t>
      </w:r>
      <w:r w:rsidR="0035315F" w:rsidRPr="00BB3855">
        <w:rPr>
          <w:rFonts w:asciiTheme="majorHAnsi" w:hAnsiTheme="majorHAnsi"/>
          <w:sz w:val="20"/>
          <w:szCs w:val="20"/>
          <w:lang w:val="es-ES"/>
        </w:rPr>
        <w:t>involucrados</w:t>
      </w:r>
      <w:r w:rsidRPr="004D1898">
        <w:rPr>
          <w:rStyle w:val="FootnoteReference"/>
          <w:rFonts w:asciiTheme="majorHAnsi" w:hAnsiTheme="majorHAnsi"/>
          <w:sz w:val="20"/>
          <w:szCs w:val="20"/>
          <w:lang w:val="es-ES"/>
        </w:rPr>
        <w:footnoteReference w:id="8"/>
      </w:r>
      <w:r w:rsidRPr="00BB3855">
        <w:rPr>
          <w:rFonts w:asciiTheme="majorHAnsi" w:hAnsiTheme="majorHAnsi"/>
          <w:sz w:val="20"/>
          <w:szCs w:val="20"/>
          <w:lang w:val="es-ES"/>
        </w:rPr>
        <w:t xml:space="preserve">. </w:t>
      </w:r>
      <w:r w:rsidR="0022785D" w:rsidRPr="00BB3855">
        <w:rPr>
          <w:rFonts w:asciiTheme="majorHAnsi" w:hAnsiTheme="majorHAnsi"/>
          <w:sz w:val="20"/>
          <w:szCs w:val="20"/>
          <w:lang w:val="es-ES"/>
        </w:rPr>
        <w:t>En ese sentido</w:t>
      </w:r>
      <w:r w:rsidRPr="00BB3855">
        <w:rPr>
          <w:rFonts w:asciiTheme="majorHAnsi" w:hAnsiTheme="majorHAnsi"/>
          <w:sz w:val="20"/>
          <w:szCs w:val="20"/>
          <w:lang w:val="es-ES"/>
        </w:rPr>
        <w:t>, ent</w:t>
      </w:r>
      <w:r w:rsidR="00B5566D" w:rsidRPr="00BB3855">
        <w:rPr>
          <w:rFonts w:asciiTheme="majorHAnsi" w:hAnsiTheme="majorHAnsi"/>
          <w:sz w:val="20"/>
          <w:szCs w:val="20"/>
          <w:lang w:val="es-ES"/>
        </w:rPr>
        <w:t xml:space="preserve">iende que se </w:t>
      </w:r>
      <w:r w:rsidR="006E0C9B" w:rsidRPr="00BB3855">
        <w:rPr>
          <w:rFonts w:asciiTheme="majorHAnsi" w:hAnsiTheme="majorHAnsi"/>
          <w:sz w:val="20"/>
          <w:szCs w:val="20"/>
          <w:lang w:val="es-ES"/>
        </w:rPr>
        <w:t>aplica</w:t>
      </w:r>
      <w:r w:rsidR="00B5566D" w:rsidRPr="00BB3855">
        <w:rPr>
          <w:rFonts w:asciiTheme="majorHAnsi" w:hAnsiTheme="majorHAnsi"/>
          <w:sz w:val="20"/>
          <w:szCs w:val="20"/>
          <w:lang w:val="es-ES"/>
        </w:rPr>
        <w:t xml:space="preserve"> la </w:t>
      </w:r>
      <w:r w:rsidRPr="00BB3855">
        <w:rPr>
          <w:rFonts w:asciiTheme="majorHAnsi" w:hAnsiTheme="majorHAnsi"/>
          <w:sz w:val="20"/>
          <w:szCs w:val="20"/>
          <w:lang w:val="es-ES"/>
        </w:rPr>
        <w:t>exce</w:t>
      </w:r>
      <w:r w:rsidR="00B5566D" w:rsidRPr="00BB3855">
        <w:rPr>
          <w:rFonts w:asciiTheme="majorHAnsi" w:hAnsiTheme="majorHAnsi"/>
          <w:sz w:val="20"/>
          <w:szCs w:val="20"/>
          <w:lang w:val="es-ES"/>
        </w:rPr>
        <w:t>pción al ag</w:t>
      </w:r>
      <w:r w:rsidRPr="00BB3855">
        <w:rPr>
          <w:rFonts w:asciiTheme="majorHAnsi" w:hAnsiTheme="majorHAnsi"/>
          <w:sz w:val="20"/>
          <w:szCs w:val="20"/>
          <w:lang w:val="es-ES"/>
        </w:rPr>
        <w:t>otam</w:t>
      </w:r>
      <w:r w:rsidR="00B5566D" w:rsidRPr="00BB3855">
        <w:rPr>
          <w:rFonts w:asciiTheme="majorHAnsi" w:hAnsiTheme="majorHAnsi"/>
          <w:sz w:val="20"/>
          <w:szCs w:val="20"/>
          <w:lang w:val="es-ES"/>
        </w:rPr>
        <w:t>i</w:t>
      </w:r>
      <w:r w:rsidRPr="00BB3855">
        <w:rPr>
          <w:rFonts w:asciiTheme="majorHAnsi" w:hAnsiTheme="majorHAnsi"/>
          <w:sz w:val="20"/>
          <w:szCs w:val="20"/>
          <w:lang w:val="es-ES"/>
        </w:rPr>
        <w:t>ento d</w:t>
      </w:r>
      <w:r w:rsidR="00B5566D" w:rsidRPr="00BB3855">
        <w:rPr>
          <w:rFonts w:asciiTheme="majorHAnsi" w:hAnsiTheme="majorHAnsi"/>
          <w:sz w:val="20"/>
          <w:szCs w:val="20"/>
          <w:lang w:val="es-ES"/>
        </w:rPr>
        <w:t>e l</w:t>
      </w:r>
      <w:r w:rsidRPr="00BB3855">
        <w:rPr>
          <w:rFonts w:asciiTheme="majorHAnsi" w:hAnsiTheme="majorHAnsi"/>
          <w:sz w:val="20"/>
          <w:szCs w:val="20"/>
          <w:lang w:val="es-ES"/>
        </w:rPr>
        <w:t xml:space="preserve">os recursos internos prevista </w:t>
      </w:r>
      <w:r w:rsidR="00B5566D" w:rsidRPr="00BB3855">
        <w:rPr>
          <w:rFonts w:asciiTheme="majorHAnsi" w:hAnsiTheme="majorHAnsi"/>
          <w:sz w:val="20"/>
          <w:szCs w:val="20"/>
          <w:lang w:val="es-ES"/>
        </w:rPr>
        <w:t>e</w:t>
      </w:r>
      <w:r w:rsidRPr="00BB3855">
        <w:rPr>
          <w:rFonts w:asciiTheme="majorHAnsi" w:hAnsiTheme="majorHAnsi"/>
          <w:sz w:val="20"/>
          <w:szCs w:val="20"/>
          <w:lang w:val="es-ES"/>
        </w:rPr>
        <w:t>n</w:t>
      </w:r>
      <w:r w:rsidR="00B5566D" w:rsidRPr="00BB3855">
        <w:rPr>
          <w:rFonts w:asciiTheme="majorHAnsi" w:hAnsiTheme="majorHAnsi"/>
          <w:sz w:val="20"/>
          <w:szCs w:val="20"/>
          <w:lang w:val="es-ES"/>
        </w:rPr>
        <w:t xml:space="preserve"> el</w:t>
      </w:r>
      <w:r w:rsidRPr="00BB3855">
        <w:rPr>
          <w:rFonts w:asciiTheme="majorHAnsi" w:hAnsiTheme="majorHAnsi"/>
          <w:sz w:val="20"/>
          <w:szCs w:val="20"/>
          <w:lang w:val="es-ES"/>
        </w:rPr>
        <w:t xml:space="preserve"> </w:t>
      </w:r>
      <w:r w:rsidR="006E0C9B" w:rsidRPr="00BB3855">
        <w:rPr>
          <w:rFonts w:asciiTheme="majorHAnsi" w:hAnsiTheme="majorHAnsi"/>
          <w:sz w:val="20"/>
          <w:szCs w:val="20"/>
          <w:lang w:val="es-ES"/>
        </w:rPr>
        <w:t>artículo</w:t>
      </w:r>
      <w:r w:rsidRPr="00BB3855">
        <w:rPr>
          <w:rFonts w:asciiTheme="majorHAnsi" w:hAnsiTheme="majorHAnsi"/>
          <w:sz w:val="20"/>
          <w:szCs w:val="20"/>
          <w:lang w:val="es-ES"/>
        </w:rPr>
        <w:t xml:space="preserve"> 46.2(a) d</w:t>
      </w:r>
      <w:r w:rsidR="00B5566D" w:rsidRPr="00BB3855">
        <w:rPr>
          <w:rFonts w:asciiTheme="majorHAnsi" w:hAnsiTheme="majorHAnsi"/>
          <w:sz w:val="20"/>
          <w:szCs w:val="20"/>
          <w:lang w:val="es-ES"/>
        </w:rPr>
        <w:t>e l</w:t>
      </w:r>
      <w:r w:rsidRPr="00BB3855">
        <w:rPr>
          <w:rFonts w:asciiTheme="majorHAnsi" w:hAnsiTheme="majorHAnsi"/>
          <w:sz w:val="20"/>
          <w:szCs w:val="20"/>
          <w:lang w:val="es-ES"/>
        </w:rPr>
        <w:t xml:space="preserve">a </w:t>
      </w:r>
      <w:r w:rsidR="00B14801" w:rsidRPr="00BB3855">
        <w:rPr>
          <w:rFonts w:asciiTheme="majorHAnsi" w:hAnsiTheme="majorHAnsi"/>
          <w:sz w:val="20"/>
          <w:szCs w:val="20"/>
          <w:lang w:val="es-ES"/>
        </w:rPr>
        <w:t>Convención Americana</w:t>
      </w:r>
      <w:r w:rsidRPr="00BB3855">
        <w:rPr>
          <w:rFonts w:asciiTheme="majorHAnsi" w:hAnsiTheme="majorHAnsi"/>
          <w:sz w:val="20"/>
          <w:szCs w:val="20"/>
          <w:lang w:val="es-ES"/>
        </w:rPr>
        <w:t xml:space="preserve">. </w:t>
      </w:r>
      <w:r w:rsidR="00B5566D" w:rsidRPr="00BB3855">
        <w:rPr>
          <w:rFonts w:asciiTheme="majorHAnsi" w:hAnsiTheme="majorHAnsi"/>
          <w:sz w:val="20"/>
          <w:szCs w:val="20"/>
          <w:lang w:val="es-ES"/>
        </w:rPr>
        <w:t>En el mismo orden de ideas, en lo que se refiere al plazo para la presentación de la petición</w:t>
      </w:r>
      <w:r w:rsidRPr="00BB3855">
        <w:rPr>
          <w:rFonts w:asciiTheme="majorHAnsi" w:hAnsiTheme="majorHAnsi"/>
          <w:sz w:val="20"/>
          <w:szCs w:val="20"/>
          <w:lang w:val="es-ES"/>
        </w:rPr>
        <w:t xml:space="preserve">, </w:t>
      </w:r>
      <w:r w:rsidR="00B14801" w:rsidRPr="00BB3855">
        <w:rPr>
          <w:rFonts w:asciiTheme="majorHAnsi" w:hAnsiTheme="majorHAnsi"/>
          <w:sz w:val="20"/>
          <w:szCs w:val="20"/>
          <w:lang w:val="es-ES"/>
        </w:rPr>
        <w:t>la Comisión</w:t>
      </w:r>
      <w:r w:rsidRPr="00BB3855">
        <w:rPr>
          <w:rFonts w:asciiTheme="majorHAnsi" w:hAnsiTheme="majorHAnsi"/>
          <w:sz w:val="20"/>
          <w:szCs w:val="20"/>
          <w:lang w:val="es-ES"/>
        </w:rPr>
        <w:t xml:space="preserve"> considera que </w:t>
      </w:r>
      <w:r w:rsidR="00B5566D" w:rsidRPr="00BB3855">
        <w:rPr>
          <w:rFonts w:asciiTheme="majorHAnsi" w:hAnsiTheme="majorHAnsi"/>
          <w:sz w:val="20"/>
          <w:szCs w:val="20"/>
          <w:lang w:val="es-ES"/>
        </w:rPr>
        <w:t>la continuación de la impunidad de las</w:t>
      </w:r>
      <w:r w:rsidRPr="00BB3855">
        <w:rPr>
          <w:rFonts w:asciiTheme="majorHAnsi" w:hAnsiTheme="majorHAnsi"/>
          <w:sz w:val="20"/>
          <w:szCs w:val="20"/>
          <w:lang w:val="es-ES"/>
        </w:rPr>
        <w:t xml:space="preserve"> </w:t>
      </w:r>
      <w:r w:rsidR="006E0C9B" w:rsidRPr="00BB3855">
        <w:rPr>
          <w:rFonts w:asciiTheme="majorHAnsi" w:hAnsiTheme="majorHAnsi"/>
          <w:sz w:val="20"/>
          <w:szCs w:val="20"/>
          <w:lang w:val="es-ES"/>
        </w:rPr>
        <w:t>violaciones</w:t>
      </w:r>
      <w:r w:rsidRPr="00BB3855">
        <w:rPr>
          <w:rFonts w:asciiTheme="majorHAnsi" w:hAnsiTheme="majorHAnsi"/>
          <w:sz w:val="20"/>
          <w:szCs w:val="20"/>
          <w:lang w:val="es-ES"/>
        </w:rPr>
        <w:t xml:space="preserve"> </w:t>
      </w:r>
      <w:r w:rsidR="00B5566D" w:rsidRPr="00BB3855">
        <w:rPr>
          <w:rFonts w:asciiTheme="majorHAnsi" w:hAnsiTheme="majorHAnsi"/>
          <w:sz w:val="20"/>
          <w:szCs w:val="20"/>
          <w:lang w:val="es-ES"/>
        </w:rPr>
        <w:t xml:space="preserve">cometidas </w:t>
      </w:r>
      <w:r w:rsidRPr="00BB3855">
        <w:rPr>
          <w:rFonts w:asciiTheme="majorHAnsi" w:hAnsiTheme="majorHAnsi"/>
          <w:sz w:val="20"/>
          <w:szCs w:val="20"/>
          <w:lang w:val="es-ES"/>
        </w:rPr>
        <w:t xml:space="preserve">contra </w:t>
      </w:r>
      <w:r w:rsidR="00B5566D" w:rsidRPr="00BB3855">
        <w:rPr>
          <w:rFonts w:asciiTheme="majorHAnsi" w:hAnsiTheme="majorHAnsi"/>
          <w:sz w:val="20"/>
          <w:szCs w:val="20"/>
          <w:lang w:val="es-ES"/>
        </w:rPr>
        <w:t>l</w:t>
      </w:r>
      <w:r w:rsidRPr="00BB3855">
        <w:rPr>
          <w:rFonts w:asciiTheme="majorHAnsi" w:hAnsiTheme="majorHAnsi"/>
          <w:sz w:val="20"/>
          <w:szCs w:val="20"/>
          <w:lang w:val="es-ES"/>
        </w:rPr>
        <w:t xml:space="preserve">a </w:t>
      </w:r>
      <w:r w:rsidR="006A4930" w:rsidRPr="00BB3855">
        <w:rPr>
          <w:rFonts w:asciiTheme="majorHAnsi" w:hAnsiTheme="majorHAnsi"/>
          <w:sz w:val="20"/>
          <w:szCs w:val="20"/>
          <w:lang w:val="es-ES"/>
        </w:rPr>
        <w:t>presunta víctima</w:t>
      </w:r>
      <w:r w:rsidRPr="00BB3855">
        <w:rPr>
          <w:rFonts w:asciiTheme="majorHAnsi" w:hAnsiTheme="majorHAnsi"/>
          <w:sz w:val="20"/>
          <w:szCs w:val="20"/>
          <w:lang w:val="es-ES"/>
        </w:rPr>
        <w:t xml:space="preserve"> </w:t>
      </w:r>
      <w:r w:rsidR="00B5566D" w:rsidRPr="00BB3855">
        <w:rPr>
          <w:rFonts w:asciiTheme="majorHAnsi" w:hAnsiTheme="majorHAnsi"/>
          <w:sz w:val="20"/>
          <w:szCs w:val="20"/>
          <w:lang w:val="es-ES"/>
        </w:rPr>
        <w:t xml:space="preserve">como consecuencia del dictamen de </w:t>
      </w:r>
      <w:r w:rsidR="006E0C9B" w:rsidRPr="00BB3855">
        <w:rPr>
          <w:rFonts w:asciiTheme="majorHAnsi" w:hAnsiTheme="majorHAnsi"/>
          <w:sz w:val="20"/>
          <w:szCs w:val="20"/>
          <w:lang w:val="es-ES"/>
        </w:rPr>
        <w:t>prescripción</w:t>
      </w:r>
      <w:r w:rsidRPr="00BB3855">
        <w:rPr>
          <w:rFonts w:asciiTheme="majorHAnsi" w:hAnsiTheme="majorHAnsi"/>
          <w:sz w:val="20"/>
          <w:szCs w:val="20"/>
          <w:lang w:val="es-ES"/>
        </w:rPr>
        <w:t xml:space="preserve"> d</w:t>
      </w:r>
      <w:r w:rsidR="00B5566D" w:rsidRPr="00BB3855">
        <w:rPr>
          <w:rFonts w:asciiTheme="majorHAnsi" w:hAnsiTheme="majorHAnsi"/>
          <w:sz w:val="20"/>
          <w:szCs w:val="20"/>
          <w:lang w:val="es-ES"/>
        </w:rPr>
        <w:t xml:space="preserve">e la </w:t>
      </w:r>
      <w:r w:rsidR="006E0C9B" w:rsidRPr="00BB3855">
        <w:rPr>
          <w:rFonts w:asciiTheme="majorHAnsi" w:hAnsiTheme="majorHAnsi"/>
          <w:sz w:val="20"/>
          <w:szCs w:val="20"/>
          <w:lang w:val="es-ES"/>
        </w:rPr>
        <w:t>pretensión</w:t>
      </w:r>
      <w:r w:rsidRPr="00BB3855">
        <w:rPr>
          <w:rFonts w:asciiTheme="majorHAnsi" w:hAnsiTheme="majorHAnsi"/>
          <w:sz w:val="20"/>
          <w:szCs w:val="20"/>
          <w:lang w:val="es-ES"/>
        </w:rPr>
        <w:t xml:space="preserve"> punitiva </w:t>
      </w:r>
      <w:r w:rsidR="00B5566D" w:rsidRPr="00BB3855">
        <w:rPr>
          <w:rFonts w:asciiTheme="majorHAnsi" w:hAnsiTheme="majorHAnsi"/>
          <w:sz w:val="20"/>
          <w:szCs w:val="20"/>
          <w:lang w:val="es-ES"/>
        </w:rPr>
        <w:t>y la</w:t>
      </w:r>
      <w:r w:rsidRPr="00BB3855">
        <w:rPr>
          <w:rFonts w:asciiTheme="majorHAnsi" w:hAnsiTheme="majorHAnsi"/>
          <w:sz w:val="20"/>
          <w:szCs w:val="20"/>
          <w:lang w:val="es-ES"/>
        </w:rPr>
        <w:t xml:space="preserve"> </w:t>
      </w:r>
      <w:r w:rsidR="006E0C9B" w:rsidRPr="00BB3855">
        <w:rPr>
          <w:rFonts w:asciiTheme="majorHAnsi" w:hAnsiTheme="majorHAnsi"/>
          <w:sz w:val="20"/>
          <w:szCs w:val="20"/>
          <w:lang w:val="es-ES"/>
        </w:rPr>
        <w:t>aplicación</w:t>
      </w:r>
      <w:r w:rsidRPr="00BB3855">
        <w:rPr>
          <w:rFonts w:asciiTheme="majorHAnsi" w:hAnsiTheme="majorHAnsi"/>
          <w:sz w:val="20"/>
          <w:szCs w:val="20"/>
          <w:lang w:val="es-ES"/>
        </w:rPr>
        <w:t xml:space="preserve"> d</w:t>
      </w:r>
      <w:r w:rsidR="00B5566D" w:rsidRPr="00BB3855">
        <w:rPr>
          <w:rFonts w:asciiTheme="majorHAnsi" w:hAnsiTheme="majorHAnsi"/>
          <w:sz w:val="20"/>
          <w:szCs w:val="20"/>
          <w:lang w:val="es-ES"/>
        </w:rPr>
        <w:t>e l</w:t>
      </w:r>
      <w:r w:rsidRPr="00BB3855">
        <w:rPr>
          <w:rFonts w:asciiTheme="majorHAnsi" w:hAnsiTheme="majorHAnsi"/>
          <w:sz w:val="20"/>
          <w:szCs w:val="20"/>
          <w:lang w:val="es-ES"/>
        </w:rPr>
        <w:t xml:space="preserve">a </w:t>
      </w:r>
      <w:r w:rsidR="006E0C9B" w:rsidRPr="00BB3855">
        <w:rPr>
          <w:rFonts w:asciiTheme="majorHAnsi" w:hAnsiTheme="majorHAnsi"/>
          <w:sz w:val="20"/>
          <w:szCs w:val="20"/>
          <w:lang w:val="es-ES"/>
        </w:rPr>
        <w:t>Ley de Amnistía</w:t>
      </w:r>
      <w:r w:rsidRPr="00BB3855">
        <w:rPr>
          <w:rFonts w:asciiTheme="majorHAnsi" w:hAnsiTheme="majorHAnsi"/>
          <w:sz w:val="20"/>
          <w:szCs w:val="20"/>
          <w:lang w:val="es-ES"/>
        </w:rPr>
        <w:t xml:space="preserve">, que </w:t>
      </w:r>
      <w:r w:rsidR="00B5566D" w:rsidRPr="00BB3855">
        <w:rPr>
          <w:rFonts w:asciiTheme="majorHAnsi" w:hAnsiTheme="majorHAnsi"/>
          <w:sz w:val="20"/>
          <w:szCs w:val="20"/>
          <w:lang w:val="es-ES"/>
        </w:rPr>
        <w:t>presuntamente</w:t>
      </w:r>
      <w:r w:rsidRPr="00BB3855">
        <w:rPr>
          <w:rFonts w:asciiTheme="majorHAnsi" w:hAnsiTheme="majorHAnsi"/>
          <w:sz w:val="20"/>
          <w:szCs w:val="20"/>
          <w:lang w:val="es-ES"/>
        </w:rPr>
        <w:t xml:space="preserve"> persiste </w:t>
      </w:r>
      <w:r w:rsidR="00B5566D" w:rsidRPr="00BB3855">
        <w:rPr>
          <w:rFonts w:asciiTheme="majorHAnsi" w:hAnsiTheme="majorHAnsi"/>
          <w:sz w:val="20"/>
          <w:szCs w:val="20"/>
          <w:lang w:val="es-ES"/>
        </w:rPr>
        <w:t>hasta el presente</w:t>
      </w:r>
      <w:r w:rsidRPr="00BB3855">
        <w:rPr>
          <w:rFonts w:asciiTheme="majorHAnsi" w:hAnsiTheme="majorHAnsi"/>
          <w:sz w:val="20"/>
          <w:szCs w:val="20"/>
          <w:lang w:val="es-ES"/>
        </w:rPr>
        <w:t xml:space="preserve">, </w:t>
      </w:r>
      <w:r w:rsidR="00B5566D" w:rsidRPr="00BB3855">
        <w:rPr>
          <w:rFonts w:asciiTheme="majorHAnsi" w:hAnsiTheme="majorHAnsi"/>
          <w:sz w:val="20"/>
          <w:szCs w:val="20"/>
          <w:lang w:val="es-ES"/>
        </w:rPr>
        <w:t>cumple el criterio de presentación dentro de un plazo razonable</w:t>
      </w:r>
      <w:r w:rsidRPr="004D1898">
        <w:rPr>
          <w:rStyle w:val="FootnoteReference"/>
          <w:rFonts w:asciiTheme="majorHAnsi" w:hAnsiTheme="majorHAnsi"/>
          <w:sz w:val="20"/>
          <w:szCs w:val="20"/>
          <w:lang w:val="es-ES"/>
        </w:rPr>
        <w:footnoteReference w:id="9"/>
      </w:r>
      <w:r w:rsidRPr="00BB3855">
        <w:rPr>
          <w:rFonts w:asciiTheme="majorHAnsi" w:hAnsiTheme="majorHAnsi"/>
          <w:sz w:val="20"/>
          <w:szCs w:val="20"/>
          <w:lang w:val="es-ES"/>
        </w:rPr>
        <w:t>.</w:t>
      </w:r>
    </w:p>
    <w:p w:rsidR="003239B8" w:rsidRPr="004D1898" w:rsidRDefault="003239B8" w:rsidP="00987038">
      <w:pPr>
        <w:pStyle w:val="ListParagraph"/>
        <w:spacing w:before="120" w:after="120"/>
        <w:jc w:val="both"/>
        <w:rPr>
          <w:rFonts w:asciiTheme="majorHAnsi" w:hAnsiTheme="majorHAnsi"/>
          <w:b/>
          <w:sz w:val="20"/>
          <w:szCs w:val="20"/>
          <w:lang w:val="es-ES"/>
        </w:rPr>
      </w:pPr>
      <w:r w:rsidRPr="004D1898">
        <w:rPr>
          <w:rFonts w:asciiTheme="majorHAnsi" w:hAnsiTheme="majorHAnsi"/>
          <w:b/>
          <w:bCs/>
          <w:sz w:val="20"/>
          <w:szCs w:val="20"/>
          <w:lang w:val="es-ES"/>
        </w:rPr>
        <w:t>VII.</w:t>
      </w:r>
      <w:r w:rsidRPr="004D1898">
        <w:rPr>
          <w:rFonts w:asciiTheme="majorHAnsi" w:hAnsiTheme="majorHAnsi"/>
          <w:b/>
          <w:bCs/>
          <w:sz w:val="20"/>
          <w:szCs w:val="20"/>
          <w:lang w:val="es-ES"/>
        </w:rPr>
        <w:tab/>
      </w:r>
      <w:r w:rsidR="00B14801" w:rsidRPr="004D1898">
        <w:rPr>
          <w:rFonts w:asciiTheme="majorHAnsi" w:hAnsiTheme="majorHAnsi"/>
          <w:b/>
          <w:bCs/>
          <w:sz w:val="20"/>
          <w:szCs w:val="20"/>
          <w:lang w:val="es-ES"/>
        </w:rPr>
        <w:t>CARACTERIZACIÓN DE LOS HECHOS ALEGADOS</w:t>
      </w:r>
    </w:p>
    <w:p w:rsidR="00926835" w:rsidRPr="004D1898" w:rsidRDefault="00B14801"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C00000"/>
          <w:sz w:val="20"/>
          <w:szCs w:val="20"/>
          <w:lang w:val="es-ES"/>
        </w:rPr>
      </w:pPr>
      <w:r w:rsidRPr="004D1898">
        <w:rPr>
          <w:rFonts w:asciiTheme="majorHAnsi" w:hAnsiTheme="majorHAnsi"/>
          <w:sz w:val="20"/>
          <w:szCs w:val="20"/>
          <w:lang w:val="es-ES"/>
        </w:rPr>
        <w:t xml:space="preserve">En vista de los elementos de hecho y de derecho expuestos por las partes y la </w:t>
      </w:r>
      <w:r w:rsidR="005D7DB4" w:rsidRPr="004D1898">
        <w:rPr>
          <w:rFonts w:asciiTheme="majorHAnsi" w:hAnsiTheme="majorHAnsi"/>
          <w:sz w:val="20"/>
          <w:szCs w:val="20"/>
          <w:lang w:val="es-ES"/>
        </w:rPr>
        <w:t>naturaleza</w:t>
      </w:r>
      <w:r w:rsidRPr="004D1898">
        <w:rPr>
          <w:rFonts w:asciiTheme="majorHAnsi" w:hAnsiTheme="majorHAnsi"/>
          <w:sz w:val="20"/>
          <w:szCs w:val="20"/>
          <w:lang w:val="es-ES"/>
        </w:rPr>
        <w:t xml:space="preserve"> del asunto presentado, la Comisión considera que los hechos alegados, de </w:t>
      </w:r>
      <w:r w:rsidR="005D7DB4" w:rsidRPr="004D1898">
        <w:rPr>
          <w:rFonts w:asciiTheme="majorHAnsi" w:hAnsiTheme="majorHAnsi"/>
          <w:sz w:val="20"/>
          <w:szCs w:val="20"/>
          <w:lang w:val="es-ES"/>
        </w:rPr>
        <w:t>ser probados</w:t>
      </w:r>
      <w:r w:rsidRPr="004D1898">
        <w:rPr>
          <w:rFonts w:asciiTheme="majorHAnsi" w:hAnsiTheme="majorHAnsi"/>
          <w:sz w:val="20"/>
          <w:szCs w:val="20"/>
          <w:lang w:val="es-ES"/>
        </w:rPr>
        <w:t xml:space="preserve">, podrían caracterizar la responsabilidad internacional del Estado por la </w:t>
      </w:r>
      <w:r w:rsidR="00DA2FFD" w:rsidRPr="004D1898">
        <w:rPr>
          <w:rFonts w:asciiTheme="majorHAnsi" w:hAnsiTheme="majorHAnsi"/>
          <w:sz w:val="20"/>
          <w:szCs w:val="20"/>
          <w:lang w:val="es-ES"/>
        </w:rPr>
        <w:t>desaparición forzada</w:t>
      </w:r>
      <w:r w:rsidR="002749D2" w:rsidRPr="004D1898">
        <w:rPr>
          <w:rFonts w:asciiTheme="majorHAnsi" w:hAnsiTheme="majorHAnsi"/>
          <w:sz w:val="20"/>
          <w:szCs w:val="20"/>
          <w:lang w:val="es-ES"/>
        </w:rPr>
        <w:t xml:space="preserve">, </w:t>
      </w:r>
      <w:r w:rsidR="00926835" w:rsidRPr="004D1898">
        <w:rPr>
          <w:rFonts w:asciiTheme="majorHAnsi" w:hAnsiTheme="majorHAnsi"/>
          <w:sz w:val="20"/>
          <w:szCs w:val="20"/>
          <w:lang w:val="es-ES"/>
        </w:rPr>
        <w:t xml:space="preserve">tortura </w:t>
      </w:r>
      <w:r w:rsidRPr="004D1898">
        <w:rPr>
          <w:rFonts w:asciiTheme="majorHAnsi" w:hAnsiTheme="majorHAnsi"/>
          <w:sz w:val="20"/>
          <w:szCs w:val="20"/>
          <w:lang w:val="es-ES"/>
        </w:rPr>
        <w:t>y ejecución</w:t>
      </w:r>
      <w:r w:rsidR="00926835" w:rsidRPr="004D1898">
        <w:rPr>
          <w:rFonts w:asciiTheme="majorHAnsi" w:hAnsiTheme="majorHAnsi"/>
          <w:sz w:val="20"/>
          <w:szCs w:val="20"/>
          <w:lang w:val="es-ES"/>
        </w:rPr>
        <w:t xml:space="preserve"> de </w:t>
      </w:r>
      <w:r w:rsidR="002749D2" w:rsidRPr="004D1898">
        <w:rPr>
          <w:rFonts w:asciiTheme="majorHAnsi" w:hAnsiTheme="majorHAnsi"/>
          <w:sz w:val="20"/>
          <w:szCs w:val="20"/>
          <w:lang w:val="es-ES"/>
        </w:rPr>
        <w:t xml:space="preserve">Luiz José da </w:t>
      </w:r>
      <w:r w:rsidR="002749D2" w:rsidRPr="004D1898">
        <w:rPr>
          <w:rFonts w:asciiTheme="majorHAnsi" w:hAnsiTheme="majorHAnsi"/>
          <w:sz w:val="20"/>
          <w:szCs w:val="20"/>
          <w:lang w:val="es-ES"/>
        </w:rPr>
        <w:lastRenderedPageBreak/>
        <w:t>Cunha</w:t>
      </w:r>
      <w:r w:rsidR="00926835" w:rsidRPr="004D1898">
        <w:rPr>
          <w:rFonts w:asciiTheme="majorHAnsi" w:hAnsiTheme="majorHAnsi"/>
          <w:sz w:val="20"/>
          <w:szCs w:val="20"/>
          <w:lang w:val="es-ES"/>
        </w:rPr>
        <w:t xml:space="preserve">, </w:t>
      </w:r>
      <w:r w:rsidRPr="004D1898">
        <w:rPr>
          <w:rFonts w:asciiTheme="majorHAnsi" w:hAnsiTheme="majorHAnsi"/>
          <w:sz w:val="20"/>
          <w:szCs w:val="20"/>
          <w:lang w:val="es-ES"/>
        </w:rPr>
        <w:t xml:space="preserve">así como por la falta de investigación y sanción de los agentes estatales responsables </w:t>
      </w:r>
      <w:r w:rsidR="006E0C9B" w:rsidRPr="004D1898">
        <w:rPr>
          <w:rFonts w:asciiTheme="majorHAnsi" w:hAnsiTheme="majorHAnsi"/>
          <w:sz w:val="20"/>
          <w:szCs w:val="20"/>
          <w:lang w:val="es-ES"/>
        </w:rPr>
        <w:t>de</w:t>
      </w:r>
      <w:r w:rsidRPr="004D1898">
        <w:rPr>
          <w:rFonts w:asciiTheme="majorHAnsi" w:hAnsiTheme="majorHAnsi"/>
          <w:sz w:val="20"/>
          <w:szCs w:val="20"/>
          <w:lang w:val="es-ES"/>
        </w:rPr>
        <w:t xml:space="preserve"> esas violaciones, además del impacto de la impunidad y la denegación de justicia en su familia</w:t>
      </w:r>
      <w:r w:rsidR="00926835" w:rsidRPr="004D1898">
        <w:rPr>
          <w:rStyle w:val="FootnoteReference"/>
          <w:rFonts w:asciiTheme="majorHAnsi" w:hAnsiTheme="majorHAnsi"/>
          <w:sz w:val="20"/>
          <w:szCs w:val="20"/>
          <w:lang w:val="es-ES"/>
        </w:rPr>
        <w:footnoteReference w:id="10"/>
      </w:r>
      <w:r w:rsidR="0011483D" w:rsidRPr="004D1898">
        <w:rPr>
          <w:rFonts w:asciiTheme="majorHAnsi" w:hAnsiTheme="majorHAnsi"/>
          <w:sz w:val="20"/>
          <w:szCs w:val="20"/>
          <w:lang w:val="es-ES"/>
        </w:rPr>
        <w:t>.</w:t>
      </w:r>
    </w:p>
    <w:p w:rsidR="000D1A7A" w:rsidRPr="004D1898" w:rsidRDefault="00806431"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ES"/>
        </w:rPr>
      </w:pPr>
      <w:r w:rsidRPr="004D1898">
        <w:rPr>
          <w:rFonts w:asciiTheme="majorHAnsi" w:hAnsiTheme="majorHAnsi"/>
          <w:bCs/>
          <w:sz w:val="20"/>
          <w:szCs w:val="20"/>
          <w:lang w:val="es-ES"/>
        </w:rPr>
        <w:t xml:space="preserve">El Estado indica que la petición debe ser declarada inadmitida en razón de la falta de competencia </w:t>
      </w:r>
      <w:r w:rsidRPr="004D1898">
        <w:rPr>
          <w:rFonts w:asciiTheme="majorHAnsi" w:hAnsiTheme="majorHAnsi"/>
          <w:bCs/>
          <w:i/>
          <w:sz w:val="20"/>
          <w:szCs w:val="20"/>
          <w:lang w:val="es-ES"/>
        </w:rPr>
        <w:t>ratione temporis</w:t>
      </w:r>
      <w:r w:rsidRPr="004D1898">
        <w:rPr>
          <w:rFonts w:asciiTheme="majorHAnsi" w:hAnsiTheme="majorHAnsi"/>
          <w:bCs/>
          <w:sz w:val="20"/>
          <w:szCs w:val="20"/>
          <w:lang w:val="es-ES"/>
        </w:rPr>
        <w:t xml:space="preserve"> de la Comisión, dado que los hechos alegados ocurrieron antes de la fecha de entrada en vigor de la Convención Americana para Brasil, el 25 de septiembre de 1992.</w:t>
      </w:r>
    </w:p>
    <w:p w:rsidR="007055BF" w:rsidRPr="004D1898" w:rsidRDefault="00806431"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ES"/>
        </w:rPr>
      </w:pPr>
      <w:r w:rsidRPr="004D1898">
        <w:rPr>
          <w:rFonts w:asciiTheme="majorHAnsi" w:hAnsiTheme="majorHAnsi"/>
          <w:bCs/>
          <w:sz w:val="20"/>
          <w:szCs w:val="20"/>
          <w:lang w:val="es-ES"/>
        </w:rPr>
        <w:t xml:space="preserve">Sobre tal punto, la Comisión resalta que en relación a cualquier Estado miembro que aún no haya ratificado la Convención, los derechos fundamentales que deberán ser preservados son los contenidos en la Carta de la OEA, así como los estipulados en la Declaración Americana, que es fuente de obligaciones internacionales desde el momento en que un Estado decide integrar la Organización de los Estados Americanos. El Estatuto y el Reglamento de la Comisión, además, establecen normas adicionales referentes al ejercicio de la competencia de este </w:t>
      </w:r>
      <w:r w:rsidRPr="004D1898">
        <w:rPr>
          <w:rFonts w:asciiTheme="majorHAnsi" w:hAnsiTheme="majorHAnsi"/>
          <w:bCs/>
          <w:i/>
          <w:sz w:val="20"/>
          <w:szCs w:val="20"/>
          <w:lang w:val="es-ES"/>
        </w:rPr>
        <w:t>corpus iuris</w:t>
      </w:r>
      <w:r w:rsidRPr="004D1898">
        <w:rPr>
          <w:rFonts w:asciiTheme="majorHAnsi" w:hAnsiTheme="majorHAnsi"/>
          <w:bCs/>
          <w:sz w:val="20"/>
          <w:szCs w:val="20"/>
          <w:lang w:val="es-ES"/>
        </w:rPr>
        <w:t xml:space="preserve">. A partir de la información aportada por las partes, la Comisión verifica que ya tenía competencia en relación a la Declaración Americana y, una vez en vigor la Convención Americana para Brasil, esta se convirtió </w:t>
      </w:r>
      <w:r w:rsidR="007055BF" w:rsidRPr="004D1898">
        <w:rPr>
          <w:rFonts w:asciiTheme="majorHAnsi" w:hAnsiTheme="majorHAnsi"/>
          <w:bCs/>
          <w:sz w:val="20"/>
          <w:szCs w:val="20"/>
          <w:lang w:val="es-ES"/>
        </w:rPr>
        <w:t xml:space="preserve">en la principal fuente de obligaciones jurídicas en el ámbito del Sistema Interamericano. Es ese sentido, sobre las presuntas violaciones ocurridas después del septiembre de 1992, la Comisión aplicará la Convención Americana y, por eso, declara su competencia </w:t>
      </w:r>
      <w:r w:rsidR="007055BF" w:rsidRPr="004D1898">
        <w:rPr>
          <w:rFonts w:asciiTheme="majorHAnsi" w:hAnsiTheme="majorHAnsi"/>
          <w:bCs/>
          <w:i/>
          <w:sz w:val="20"/>
          <w:szCs w:val="20"/>
          <w:lang w:val="es-ES"/>
        </w:rPr>
        <w:t>ratione temporis</w:t>
      </w:r>
      <w:r w:rsidR="007055BF" w:rsidRPr="004D1898">
        <w:rPr>
          <w:rFonts w:asciiTheme="majorHAnsi" w:hAnsiTheme="majorHAnsi"/>
          <w:bCs/>
          <w:sz w:val="20"/>
          <w:szCs w:val="20"/>
          <w:lang w:val="es-ES"/>
        </w:rPr>
        <w:t xml:space="preserve"> en relación a las denuncias presentadas por las peticionarias</w:t>
      </w:r>
      <w:r w:rsidR="00DC6A68" w:rsidRPr="004D1898">
        <w:rPr>
          <w:rStyle w:val="FootnoteReference"/>
          <w:rFonts w:asciiTheme="majorHAnsi" w:hAnsiTheme="majorHAnsi"/>
          <w:bCs/>
          <w:sz w:val="20"/>
          <w:szCs w:val="20"/>
          <w:lang w:val="es-ES"/>
        </w:rPr>
        <w:footnoteReference w:id="11"/>
      </w:r>
      <w:r w:rsidR="007055BF" w:rsidRPr="004D1898">
        <w:rPr>
          <w:rFonts w:asciiTheme="majorHAnsi" w:hAnsiTheme="majorHAnsi"/>
          <w:bCs/>
          <w:sz w:val="20"/>
          <w:szCs w:val="20"/>
          <w:lang w:val="es-ES"/>
        </w:rPr>
        <w:t>.</w:t>
      </w:r>
    </w:p>
    <w:p w:rsidR="007055BF" w:rsidRPr="004D1898" w:rsidRDefault="007055BF"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ES"/>
        </w:rPr>
      </w:pPr>
      <w:r w:rsidRPr="004D1898">
        <w:rPr>
          <w:rFonts w:asciiTheme="majorHAnsi" w:hAnsiTheme="majorHAnsi"/>
          <w:bCs/>
          <w:sz w:val="20"/>
          <w:szCs w:val="20"/>
          <w:lang w:val="es-ES"/>
        </w:rPr>
        <w:t>En lo que se refiere a la Convención Interamericana para Prevenir y Sancionar la Tortura, a pesar de su ratificación en fecha posterior a la alegada desaparición, la Comisión resalta que viene entendiendo en múltiplos casos por la aplicación de sus artículos 1, 6 y 8. En el presente caso, podrá ser analizada en la etapa de fondo la ocurrencia o no de violaciones relacionadas con la falta de investigación de los hechos de tortura y los efectos causados por la impunidad a los familiares de la presunta víctima a la luz del mencionado tratado. En el contexto, tanto la Comisión como la Corte Interamericana ya declararon en otros casos violaciones a esas disposiciones, entendiendo que el inciso tercero del artículo 8 incorpora una clausula general de competencia aceptada por los Estados en el momento de ratificar o adherir dicho instrumento</w:t>
      </w:r>
      <w:r w:rsidRPr="004D1898">
        <w:rPr>
          <w:rStyle w:val="FootnoteReference"/>
          <w:rFonts w:asciiTheme="majorHAnsi" w:hAnsiTheme="majorHAnsi"/>
          <w:sz w:val="20"/>
          <w:szCs w:val="20"/>
          <w:lang w:val="pt-BR"/>
        </w:rPr>
        <w:footnoteReference w:id="12"/>
      </w:r>
      <w:r w:rsidRPr="004D3DD9">
        <w:rPr>
          <w:rFonts w:asciiTheme="majorHAnsi" w:hAnsiTheme="majorHAnsi"/>
          <w:sz w:val="20"/>
          <w:szCs w:val="20"/>
          <w:lang w:val="es-ES"/>
        </w:rPr>
        <w:t>.</w:t>
      </w:r>
    </w:p>
    <w:p w:rsidR="007055BF" w:rsidRPr="004D1898" w:rsidRDefault="007B5AE9"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ES"/>
        </w:rPr>
      </w:pPr>
      <w:r w:rsidRPr="004D1898">
        <w:rPr>
          <w:rFonts w:asciiTheme="majorHAnsi" w:hAnsiTheme="majorHAnsi"/>
          <w:sz w:val="20"/>
          <w:szCs w:val="20"/>
          <w:lang w:val="es-ES"/>
        </w:rPr>
        <w:t>De ser probados, los hechos</w:t>
      </w:r>
      <w:r w:rsidR="00222121" w:rsidRPr="004D1898">
        <w:rPr>
          <w:rFonts w:asciiTheme="majorHAnsi" w:hAnsiTheme="majorHAnsi"/>
          <w:sz w:val="20"/>
          <w:szCs w:val="20"/>
          <w:lang w:val="es-ES"/>
        </w:rPr>
        <w:t xml:space="preserve"> podrían </w:t>
      </w:r>
      <w:r w:rsidRPr="004D1898">
        <w:rPr>
          <w:rFonts w:asciiTheme="majorHAnsi" w:hAnsiTheme="majorHAnsi"/>
          <w:sz w:val="20"/>
          <w:szCs w:val="20"/>
          <w:lang w:val="es-ES"/>
        </w:rPr>
        <w:t>caracterizar</w:t>
      </w:r>
      <w:r w:rsidR="00222121" w:rsidRPr="004D1898">
        <w:rPr>
          <w:rFonts w:asciiTheme="majorHAnsi" w:hAnsiTheme="majorHAnsi"/>
          <w:sz w:val="20"/>
          <w:szCs w:val="20"/>
          <w:lang w:val="es-ES"/>
        </w:rPr>
        <w:t xml:space="preserve"> violaciones de los derechos protegidos por los</w:t>
      </w:r>
      <w:r w:rsidR="00926835" w:rsidRPr="004D1898">
        <w:rPr>
          <w:rFonts w:asciiTheme="majorHAnsi" w:hAnsiTheme="majorHAnsi"/>
          <w:sz w:val="20"/>
          <w:szCs w:val="20"/>
          <w:lang w:val="es-ES"/>
        </w:rPr>
        <w:t xml:space="preserve"> </w:t>
      </w:r>
      <w:r w:rsidR="00E90CFF" w:rsidRPr="004D1898">
        <w:rPr>
          <w:rFonts w:asciiTheme="majorHAnsi" w:hAnsiTheme="majorHAnsi"/>
          <w:sz w:val="20"/>
          <w:szCs w:val="20"/>
          <w:lang w:val="es-ES"/>
        </w:rPr>
        <w:t>artículos</w:t>
      </w:r>
      <w:r w:rsidR="00005331" w:rsidRPr="004D1898">
        <w:rPr>
          <w:rFonts w:asciiTheme="majorHAnsi" w:hAnsiTheme="majorHAnsi"/>
          <w:sz w:val="20"/>
          <w:szCs w:val="20"/>
          <w:lang w:val="es-ES"/>
        </w:rPr>
        <w:t xml:space="preserve"> </w:t>
      </w:r>
      <w:r w:rsidR="00726115" w:rsidRPr="004D1898">
        <w:rPr>
          <w:rFonts w:asciiTheme="majorHAnsi" w:hAnsiTheme="majorHAnsi"/>
          <w:bCs/>
          <w:sz w:val="20"/>
          <w:szCs w:val="20"/>
          <w:lang w:val="es-ES"/>
        </w:rPr>
        <w:t>3 (reconocimiento de la personalidad jurídica), 4 (vida), 5 (integridad personal), 7 (libertad personal), 8 (garantías judiciales) y 25 (protección judicial), relacionados con los artículos 1.1 (obligación de respetar los derechos) y 2 (deber de adoptar disposiciones de derecho interno) de la Convención Americana; artículos I (vida, libertad, seguridad e integridad de la persona), XVII (reconocimiento de la personalidad jurídica y de los derechos civiles), XVIII (justicia), XXV (protección contra la detención arbitraria) y XXVI (proceso regul</w:t>
      </w:r>
      <w:r w:rsidR="00B11C82">
        <w:rPr>
          <w:rFonts w:asciiTheme="majorHAnsi" w:hAnsiTheme="majorHAnsi"/>
          <w:bCs/>
          <w:sz w:val="20"/>
          <w:szCs w:val="20"/>
          <w:lang w:val="es-ES"/>
        </w:rPr>
        <w:t>ar) de la Declaración Americana;</w:t>
      </w:r>
      <w:r w:rsidR="00726115" w:rsidRPr="004D1898">
        <w:rPr>
          <w:rFonts w:asciiTheme="majorHAnsi" w:hAnsiTheme="majorHAnsi"/>
          <w:bCs/>
          <w:sz w:val="20"/>
          <w:szCs w:val="20"/>
          <w:lang w:val="es-ES"/>
        </w:rPr>
        <w:t xml:space="preserve"> y artículos 1, 6 y 8 de la Convención Interamericana para Prevenir y Sancionar la Tortura</w:t>
      </w:r>
      <w:r w:rsidR="00337675">
        <w:rPr>
          <w:rFonts w:asciiTheme="majorHAnsi" w:hAnsiTheme="majorHAnsi"/>
          <w:bCs/>
          <w:sz w:val="20"/>
          <w:szCs w:val="20"/>
          <w:lang w:val="es-ES"/>
        </w:rPr>
        <w:t>.</w:t>
      </w:r>
    </w:p>
    <w:p w:rsidR="00531FFD" w:rsidRPr="004D1898" w:rsidRDefault="0017431A" w:rsidP="009870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ES"/>
        </w:rPr>
      </w:pPr>
      <w:r w:rsidRPr="004D1898">
        <w:rPr>
          <w:rFonts w:asciiTheme="majorHAnsi" w:hAnsiTheme="majorHAnsi"/>
          <w:bCs/>
          <w:sz w:val="20"/>
          <w:szCs w:val="20"/>
          <w:lang w:val="es-ES"/>
        </w:rPr>
        <w:t xml:space="preserve">Por último, </w:t>
      </w:r>
      <w:r w:rsidR="008C027E">
        <w:rPr>
          <w:rFonts w:asciiTheme="majorHAnsi" w:hAnsiTheme="majorHAnsi"/>
          <w:bCs/>
          <w:sz w:val="20"/>
          <w:szCs w:val="20"/>
          <w:lang w:val="es-ES"/>
        </w:rPr>
        <w:t xml:space="preserve">la Comisión decide inadmitir el artículo 13 de la Convención Americana, toda vez que no se observan elementos que permitan establecer </w:t>
      </w:r>
      <w:r w:rsidR="008C027E">
        <w:rPr>
          <w:rFonts w:asciiTheme="majorHAnsi" w:hAnsiTheme="majorHAnsi"/>
          <w:bCs/>
          <w:i/>
          <w:sz w:val="20"/>
          <w:szCs w:val="20"/>
          <w:lang w:val="es-ES"/>
        </w:rPr>
        <w:t>prima facie</w:t>
      </w:r>
      <w:r w:rsidR="008C027E">
        <w:rPr>
          <w:rFonts w:asciiTheme="majorHAnsi" w:hAnsiTheme="majorHAnsi"/>
          <w:bCs/>
          <w:sz w:val="20"/>
          <w:szCs w:val="20"/>
          <w:lang w:val="es-ES"/>
        </w:rPr>
        <w:t xml:space="preserve"> su posible vulneración.</w:t>
      </w:r>
    </w:p>
    <w:p w:rsidR="003239B8" w:rsidRPr="004D1898" w:rsidRDefault="003239B8" w:rsidP="00987038">
      <w:pPr>
        <w:pStyle w:val="ListParagraph"/>
        <w:spacing w:before="120" w:after="120"/>
        <w:jc w:val="both"/>
        <w:rPr>
          <w:rFonts w:asciiTheme="majorHAnsi" w:hAnsiTheme="majorHAnsi"/>
          <w:b/>
          <w:bCs/>
          <w:sz w:val="20"/>
          <w:szCs w:val="20"/>
          <w:lang w:val="es-ES"/>
        </w:rPr>
      </w:pPr>
      <w:r w:rsidRPr="004D1898">
        <w:rPr>
          <w:rFonts w:asciiTheme="majorHAnsi" w:hAnsiTheme="majorHAnsi"/>
          <w:b/>
          <w:bCs/>
          <w:sz w:val="20"/>
          <w:szCs w:val="20"/>
          <w:lang w:val="es-ES"/>
        </w:rPr>
        <w:t xml:space="preserve">VIII. </w:t>
      </w:r>
      <w:r w:rsidRPr="004D1898">
        <w:rPr>
          <w:rFonts w:asciiTheme="majorHAnsi" w:hAnsiTheme="majorHAnsi"/>
          <w:b/>
          <w:bCs/>
          <w:sz w:val="20"/>
          <w:szCs w:val="20"/>
          <w:lang w:val="es-ES"/>
        </w:rPr>
        <w:tab/>
      </w:r>
      <w:r w:rsidR="00A15975" w:rsidRPr="004D1898">
        <w:rPr>
          <w:rFonts w:asciiTheme="majorHAnsi" w:hAnsiTheme="majorHAnsi"/>
          <w:b/>
          <w:bCs/>
          <w:sz w:val="20"/>
          <w:szCs w:val="20"/>
          <w:lang w:val="es-ES"/>
        </w:rPr>
        <w:t>DECISIÓN</w:t>
      </w:r>
    </w:p>
    <w:p w:rsidR="000419AD" w:rsidRPr="004D1898" w:rsidRDefault="00A15975" w:rsidP="009870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Declarar admisible la presente petición en lo que respecta a los</w:t>
      </w:r>
      <w:r w:rsidR="002749D2" w:rsidRPr="004D1898">
        <w:rPr>
          <w:rFonts w:asciiTheme="majorHAnsi" w:hAnsiTheme="majorHAnsi"/>
          <w:sz w:val="20"/>
          <w:szCs w:val="20"/>
          <w:lang w:val="es-ES"/>
        </w:rPr>
        <w:t xml:space="preserve"> </w:t>
      </w:r>
      <w:r w:rsidR="00E90CFF" w:rsidRPr="004D1898">
        <w:rPr>
          <w:rFonts w:asciiTheme="majorHAnsi" w:hAnsiTheme="majorHAnsi"/>
          <w:sz w:val="20"/>
          <w:szCs w:val="20"/>
          <w:lang w:val="es-ES"/>
        </w:rPr>
        <w:t>artículos</w:t>
      </w:r>
      <w:r w:rsidR="002749D2" w:rsidRPr="004D1898">
        <w:rPr>
          <w:rFonts w:asciiTheme="majorHAnsi" w:hAnsiTheme="majorHAnsi"/>
          <w:sz w:val="20"/>
          <w:szCs w:val="20"/>
          <w:lang w:val="es-ES"/>
        </w:rPr>
        <w:t xml:space="preserve"> </w:t>
      </w:r>
      <w:r w:rsidR="00005331" w:rsidRPr="004D1898">
        <w:rPr>
          <w:rFonts w:asciiTheme="majorHAnsi" w:hAnsiTheme="majorHAnsi"/>
          <w:sz w:val="20"/>
          <w:szCs w:val="20"/>
          <w:lang w:val="es-ES"/>
        </w:rPr>
        <w:t xml:space="preserve">3, </w:t>
      </w:r>
      <w:r w:rsidR="00D21D32" w:rsidRPr="004D1898">
        <w:rPr>
          <w:rFonts w:asciiTheme="majorHAnsi" w:hAnsiTheme="majorHAnsi"/>
          <w:sz w:val="20"/>
          <w:szCs w:val="20"/>
          <w:lang w:val="es-ES"/>
        </w:rPr>
        <w:t xml:space="preserve">4, 5, 7, 8 </w:t>
      </w:r>
      <w:r w:rsidRPr="004D1898">
        <w:rPr>
          <w:rFonts w:asciiTheme="majorHAnsi" w:hAnsiTheme="majorHAnsi"/>
          <w:sz w:val="20"/>
          <w:szCs w:val="20"/>
          <w:lang w:val="es-ES"/>
        </w:rPr>
        <w:t>y</w:t>
      </w:r>
      <w:r w:rsidR="002749D2" w:rsidRPr="004D1898">
        <w:rPr>
          <w:rFonts w:asciiTheme="majorHAnsi" w:hAnsiTheme="majorHAnsi"/>
          <w:sz w:val="20"/>
          <w:szCs w:val="20"/>
          <w:lang w:val="es-ES"/>
        </w:rPr>
        <w:t xml:space="preserve"> 25 d</w:t>
      </w:r>
      <w:r w:rsidRPr="004D1898">
        <w:rPr>
          <w:rFonts w:asciiTheme="majorHAnsi" w:hAnsiTheme="majorHAnsi"/>
          <w:sz w:val="20"/>
          <w:szCs w:val="20"/>
          <w:lang w:val="es-ES"/>
        </w:rPr>
        <w:t xml:space="preserve">e la </w:t>
      </w:r>
      <w:r w:rsidR="00B14801" w:rsidRPr="004D1898">
        <w:rPr>
          <w:rFonts w:asciiTheme="majorHAnsi" w:hAnsiTheme="majorHAnsi"/>
          <w:sz w:val="20"/>
          <w:szCs w:val="20"/>
          <w:lang w:val="es-ES"/>
        </w:rPr>
        <w:t>Convención Americana</w:t>
      </w:r>
      <w:r w:rsidR="0056626A" w:rsidRPr="004D1898">
        <w:rPr>
          <w:rFonts w:asciiTheme="majorHAnsi" w:hAnsiTheme="majorHAnsi"/>
          <w:sz w:val="20"/>
          <w:szCs w:val="20"/>
          <w:lang w:val="es-ES"/>
        </w:rPr>
        <w:t>;</w:t>
      </w:r>
      <w:r w:rsidR="000D1A7A" w:rsidRPr="004D1898">
        <w:rPr>
          <w:rFonts w:asciiTheme="majorHAnsi" w:hAnsiTheme="majorHAnsi"/>
          <w:sz w:val="20"/>
          <w:szCs w:val="20"/>
          <w:lang w:val="es-ES"/>
        </w:rPr>
        <w:t xml:space="preserve"> a los </w:t>
      </w:r>
      <w:r w:rsidR="000D1A7A" w:rsidRPr="008A3C7B">
        <w:rPr>
          <w:rFonts w:asciiTheme="majorHAnsi" w:hAnsiTheme="majorHAnsi"/>
          <w:sz w:val="20"/>
          <w:szCs w:val="20"/>
          <w:lang w:val="es-ES"/>
        </w:rPr>
        <w:t>artículos I, XVII, XVIII, XXV y XXVI de la Declaración Americana</w:t>
      </w:r>
      <w:r w:rsidR="000D1A7A" w:rsidRPr="004D1898">
        <w:rPr>
          <w:rFonts w:asciiTheme="majorHAnsi" w:hAnsiTheme="majorHAnsi"/>
          <w:sz w:val="20"/>
          <w:szCs w:val="20"/>
          <w:lang w:val="es-ES"/>
        </w:rPr>
        <w:t xml:space="preserve">; y </w:t>
      </w:r>
      <w:r w:rsidRPr="004D1898">
        <w:rPr>
          <w:rFonts w:asciiTheme="majorHAnsi" w:hAnsiTheme="majorHAnsi"/>
          <w:sz w:val="20"/>
          <w:szCs w:val="20"/>
          <w:lang w:val="es-ES"/>
        </w:rPr>
        <w:t xml:space="preserve">a los </w:t>
      </w:r>
      <w:r w:rsidR="00E90CFF" w:rsidRPr="004D1898">
        <w:rPr>
          <w:rFonts w:asciiTheme="majorHAnsi" w:hAnsiTheme="majorHAnsi"/>
          <w:bCs/>
          <w:sz w:val="20"/>
          <w:szCs w:val="20"/>
          <w:lang w:val="es-ES"/>
        </w:rPr>
        <w:t>artículos</w:t>
      </w:r>
      <w:r w:rsidR="002240B6" w:rsidRPr="004D1898">
        <w:rPr>
          <w:rFonts w:asciiTheme="majorHAnsi" w:hAnsiTheme="majorHAnsi"/>
          <w:bCs/>
          <w:sz w:val="20"/>
          <w:szCs w:val="20"/>
          <w:lang w:val="es-ES"/>
        </w:rPr>
        <w:t xml:space="preserve"> 1, 6 </w:t>
      </w:r>
      <w:r w:rsidRPr="004D1898">
        <w:rPr>
          <w:rFonts w:asciiTheme="majorHAnsi" w:hAnsiTheme="majorHAnsi"/>
          <w:bCs/>
          <w:sz w:val="20"/>
          <w:szCs w:val="20"/>
          <w:lang w:val="es-ES"/>
        </w:rPr>
        <w:t>y</w:t>
      </w:r>
      <w:r w:rsidR="002240B6" w:rsidRPr="004D1898">
        <w:rPr>
          <w:rFonts w:asciiTheme="majorHAnsi" w:hAnsiTheme="majorHAnsi"/>
          <w:bCs/>
          <w:sz w:val="20"/>
          <w:szCs w:val="20"/>
          <w:lang w:val="es-ES"/>
        </w:rPr>
        <w:t xml:space="preserve"> 8 d</w:t>
      </w:r>
      <w:r w:rsidRPr="004D1898">
        <w:rPr>
          <w:rFonts w:asciiTheme="majorHAnsi" w:hAnsiTheme="majorHAnsi"/>
          <w:bCs/>
          <w:sz w:val="20"/>
          <w:szCs w:val="20"/>
          <w:lang w:val="es-ES"/>
        </w:rPr>
        <w:t>e l</w:t>
      </w:r>
      <w:r w:rsidR="002240B6" w:rsidRPr="004D1898">
        <w:rPr>
          <w:rFonts w:asciiTheme="majorHAnsi" w:hAnsiTheme="majorHAnsi"/>
          <w:bCs/>
          <w:sz w:val="20"/>
          <w:szCs w:val="20"/>
          <w:lang w:val="es-ES"/>
        </w:rPr>
        <w:t xml:space="preserve">a </w:t>
      </w:r>
      <w:r w:rsidR="00E90CFF" w:rsidRPr="004D1898">
        <w:rPr>
          <w:rFonts w:asciiTheme="majorHAnsi" w:hAnsiTheme="majorHAnsi"/>
          <w:bCs/>
          <w:sz w:val="20"/>
          <w:szCs w:val="20"/>
          <w:lang w:val="es-ES"/>
        </w:rPr>
        <w:t>Convención Interamericana para Prevenir y Sancionar la Tortura</w:t>
      </w:r>
      <w:r w:rsidR="000D1A7A" w:rsidRPr="004D1898">
        <w:rPr>
          <w:rFonts w:asciiTheme="majorHAnsi" w:hAnsiTheme="majorHAnsi"/>
          <w:bCs/>
          <w:sz w:val="20"/>
          <w:szCs w:val="20"/>
          <w:lang w:val="es-ES"/>
        </w:rPr>
        <w:t>;</w:t>
      </w:r>
    </w:p>
    <w:p w:rsidR="002303E7" w:rsidRPr="004D1898" w:rsidRDefault="002303E7" w:rsidP="009870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Declarar inadmi</w:t>
      </w:r>
      <w:r w:rsidR="002719BE" w:rsidRPr="004D1898">
        <w:rPr>
          <w:rFonts w:asciiTheme="majorHAnsi" w:hAnsiTheme="majorHAnsi"/>
          <w:sz w:val="20"/>
          <w:szCs w:val="20"/>
          <w:lang w:val="es-ES"/>
        </w:rPr>
        <w:t>sible l</w:t>
      </w:r>
      <w:r w:rsidRPr="004D1898">
        <w:rPr>
          <w:rFonts w:asciiTheme="majorHAnsi" w:hAnsiTheme="majorHAnsi"/>
          <w:sz w:val="20"/>
          <w:szCs w:val="20"/>
          <w:lang w:val="es-ES"/>
        </w:rPr>
        <w:t xml:space="preserve">a presente </w:t>
      </w:r>
      <w:r w:rsidR="002719BE" w:rsidRPr="004D1898">
        <w:rPr>
          <w:rFonts w:asciiTheme="majorHAnsi" w:hAnsiTheme="majorHAnsi"/>
          <w:sz w:val="20"/>
          <w:szCs w:val="20"/>
          <w:lang w:val="es-ES"/>
        </w:rPr>
        <w:t>petición en lo que respecta al</w:t>
      </w:r>
      <w:r w:rsidRPr="004D1898">
        <w:rPr>
          <w:rFonts w:asciiTheme="majorHAnsi" w:hAnsiTheme="majorHAnsi"/>
          <w:sz w:val="20"/>
          <w:szCs w:val="20"/>
          <w:lang w:val="es-ES"/>
        </w:rPr>
        <w:t xml:space="preserve"> </w:t>
      </w:r>
      <w:r w:rsidR="006E0C9B" w:rsidRPr="004D1898">
        <w:rPr>
          <w:rFonts w:asciiTheme="majorHAnsi" w:hAnsiTheme="majorHAnsi"/>
          <w:sz w:val="20"/>
          <w:szCs w:val="20"/>
          <w:lang w:val="es-ES"/>
        </w:rPr>
        <w:t>artículo</w:t>
      </w:r>
      <w:r w:rsidRPr="004D1898">
        <w:rPr>
          <w:rFonts w:asciiTheme="majorHAnsi" w:hAnsiTheme="majorHAnsi"/>
          <w:sz w:val="20"/>
          <w:szCs w:val="20"/>
          <w:lang w:val="es-ES"/>
        </w:rPr>
        <w:t xml:space="preserve"> 13 d</w:t>
      </w:r>
      <w:r w:rsidR="002719BE" w:rsidRPr="004D1898">
        <w:rPr>
          <w:rFonts w:asciiTheme="majorHAnsi" w:hAnsiTheme="majorHAnsi"/>
          <w:sz w:val="20"/>
          <w:szCs w:val="20"/>
          <w:lang w:val="es-ES"/>
        </w:rPr>
        <w:t>e l</w:t>
      </w:r>
      <w:r w:rsidRPr="004D1898">
        <w:rPr>
          <w:rFonts w:asciiTheme="majorHAnsi" w:hAnsiTheme="majorHAnsi"/>
          <w:sz w:val="20"/>
          <w:szCs w:val="20"/>
          <w:lang w:val="es-ES"/>
        </w:rPr>
        <w:t xml:space="preserve">a </w:t>
      </w:r>
      <w:r w:rsidR="00B14801" w:rsidRPr="004D1898">
        <w:rPr>
          <w:rFonts w:asciiTheme="majorHAnsi" w:hAnsiTheme="majorHAnsi"/>
          <w:sz w:val="20"/>
          <w:szCs w:val="20"/>
          <w:lang w:val="es-ES"/>
        </w:rPr>
        <w:t>Convención Americana</w:t>
      </w:r>
      <w:r w:rsidR="000D1A7A" w:rsidRPr="004D1898">
        <w:rPr>
          <w:rFonts w:asciiTheme="majorHAnsi" w:hAnsiTheme="majorHAnsi"/>
          <w:sz w:val="20"/>
          <w:szCs w:val="20"/>
          <w:lang w:val="es-ES"/>
        </w:rPr>
        <w:t>;</w:t>
      </w:r>
    </w:p>
    <w:p w:rsidR="00722C9F" w:rsidRDefault="00A15975" w:rsidP="009870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4D1898">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4D1898">
        <w:rPr>
          <w:rFonts w:asciiTheme="majorHAnsi" w:hAnsiTheme="majorHAnsi"/>
          <w:sz w:val="20"/>
          <w:szCs w:val="20"/>
          <w:lang w:val="es-ES"/>
        </w:rPr>
        <w:t>.</w:t>
      </w:r>
    </w:p>
    <w:p w:rsidR="004D3DD9" w:rsidRPr="002B7B81" w:rsidRDefault="004D3DD9" w:rsidP="004D3DD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ab/>
      </w:r>
      <w:r w:rsidRPr="002B7B81">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5</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00BD1156">
        <w:rPr>
          <w:rFonts w:ascii="Cambria" w:hAnsi="Cambria"/>
          <w:spacing w:val="-2"/>
          <w:sz w:val="20"/>
          <w:szCs w:val="20"/>
          <w:lang w:val="es-ES"/>
        </w:rPr>
        <w:t xml:space="preserve">Antonia Urrejola, Segunda Vicepresidenta; </w:t>
      </w:r>
      <w:r w:rsidRPr="002B7B81">
        <w:rPr>
          <w:rFonts w:ascii="Cambria" w:hAnsi="Cambria"/>
          <w:sz w:val="20"/>
          <w:szCs w:val="20"/>
          <w:lang w:val="es-ES"/>
        </w:rPr>
        <w:t>Margarette May Macaulay</w:t>
      </w:r>
      <w:r>
        <w:rPr>
          <w:rFonts w:ascii="Cambria" w:hAnsi="Cambria"/>
          <w:sz w:val="20"/>
          <w:szCs w:val="20"/>
          <w:lang w:val="es-ES"/>
        </w:rPr>
        <w:t>, Francisco José Eguiguren Praeli y</w:t>
      </w:r>
      <w:r w:rsidRPr="002B7B81">
        <w:rPr>
          <w:rFonts w:ascii="Cambria" w:hAnsi="Cambria"/>
          <w:sz w:val="20"/>
          <w:szCs w:val="20"/>
          <w:lang w:val="es-ES"/>
        </w:rPr>
        <w:t xml:space="preserve"> </w:t>
      </w:r>
      <w:r>
        <w:rPr>
          <w:rFonts w:ascii="Cambria" w:hAnsi="Cambria"/>
          <w:sz w:val="20"/>
          <w:szCs w:val="20"/>
          <w:lang w:val="es-ES"/>
        </w:rPr>
        <w:t>Luis Ernesto Vargas Silva</w:t>
      </w:r>
      <w:r w:rsidRPr="002B7B81">
        <w:rPr>
          <w:rFonts w:ascii="Cambria" w:hAnsi="Cambria"/>
          <w:sz w:val="20"/>
          <w:szCs w:val="20"/>
          <w:lang w:val="es-ES"/>
        </w:rPr>
        <w:t>, Miembros de la Comisión.</w:t>
      </w:r>
    </w:p>
    <w:p w:rsidR="004D3DD9" w:rsidRPr="004D1898" w:rsidRDefault="004D3DD9" w:rsidP="004D3D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lang w:val="es-ES"/>
        </w:rPr>
      </w:pPr>
    </w:p>
    <w:sectPr w:rsidR="004D3DD9" w:rsidRPr="004D189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0B" w:rsidRDefault="0080210B">
      <w:r>
        <w:separator/>
      </w:r>
    </w:p>
  </w:endnote>
  <w:endnote w:type="continuationSeparator" w:id="0">
    <w:p w:rsidR="0080210B" w:rsidRDefault="0080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AC9" w:rsidRDefault="00CA0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C2D1D" w:rsidRPr="00934A2C" w:rsidRDefault="00BC2D1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AC9">
          <w:rPr>
            <w:noProof/>
            <w:sz w:val="16"/>
            <w:szCs w:val="22"/>
          </w:rPr>
          <w:t>5</w:t>
        </w:r>
        <w:r w:rsidRPr="00934A2C">
          <w:rPr>
            <w:noProof/>
            <w:sz w:val="16"/>
            <w:szCs w:val="22"/>
          </w:rPr>
          <w:fldChar w:fldCharType="end"/>
        </w:r>
      </w:p>
    </w:sdtContent>
  </w:sdt>
  <w:p w:rsidR="00BC2D1D" w:rsidRDefault="00BC2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1D" w:rsidRPr="00934A2C" w:rsidRDefault="00BC2D1D">
    <w:pPr>
      <w:pStyle w:val="Footer"/>
      <w:jc w:val="center"/>
      <w:rPr>
        <w:sz w:val="16"/>
        <w:szCs w:val="22"/>
      </w:rPr>
    </w:pPr>
  </w:p>
  <w:p w:rsidR="00BC2D1D" w:rsidRDefault="00BC2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0B" w:rsidRPr="000F35ED" w:rsidRDefault="0080210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0210B" w:rsidRPr="000F35ED" w:rsidRDefault="0080210B" w:rsidP="000F35ED">
      <w:pPr>
        <w:rPr>
          <w:rFonts w:asciiTheme="majorHAnsi" w:hAnsiTheme="majorHAnsi"/>
          <w:sz w:val="16"/>
          <w:szCs w:val="16"/>
        </w:rPr>
      </w:pPr>
      <w:r w:rsidRPr="000F35ED">
        <w:rPr>
          <w:rFonts w:asciiTheme="majorHAnsi" w:hAnsiTheme="majorHAnsi"/>
          <w:sz w:val="16"/>
          <w:szCs w:val="16"/>
        </w:rPr>
        <w:separator/>
      </w:r>
    </w:p>
    <w:p w:rsidR="0080210B" w:rsidRPr="000F35ED" w:rsidRDefault="0080210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0210B" w:rsidRPr="000F35ED" w:rsidRDefault="0080210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De conformidad con lo dispuesto en el artículo 17, párrafo 2, inciso “a”, del Reglamento de la Comisión, la comisionada </w:t>
      </w:r>
      <w:proofErr w:type="spellStart"/>
      <w:r w:rsidRPr="00987038">
        <w:rPr>
          <w:rFonts w:asciiTheme="majorHAnsi" w:hAnsiTheme="majorHAnsi"/>
          <w:sz w:val="16"/>
          <w:szCs w:val="16"/>
          <w:lang w:val="es-ES"/>
        </w:rPr>
        <w:t>Flávia</w:t>
      </w:r>
      <w:proofErr w:type="spellEnd"/>
      <w:r w:rsidRPr="00987038">
        <w:rPr>
          <w:rFonts w:asciiTheme="majorHAnsi" w:hAnsiTheme="majorHAnsi"/>
          <w:sz w:val="16"/>
          <w:szCs w:val="16"/>
          <w:lang w:val="es-ES"/>
        </w:rPr>
        <w:t xml:space="preserve"> </w:t>
      </w:r>
      <w:proofErr w:type="spellStart"/>
      <w:r w:rsidRPr="00987038">
        <w:rPr>
          <w:rFonts w:asciiTheme="majorHAnsi" w:hAnsiTheme="majorHAnsi"/>
          <w:sz w:val="16"/>
          <w:szCs w:val="16"/>
          <w:lang w:val="es-ES"/>
        </w:rPr>
        <w:t>Piovesan</w:t>
      </w:r>
      <w:proofErr w:type="spellEnd"/>
      <w:r w:rsidRPr="00987038">
        <w:rPr>
          <w:rFonts w:asciiTheme="majorHAnsi" w:hAnsiTheme="majorHAnsi"/>
          <w:sz w:val="16"/>
          <w:szCs w:val="16"/>
          <w:lang w:val="es-ES"/>
        </w:rPr>
        <w:t>, de nacionalidad brasileña, no participó en el debate ni en la decisión sobre este caso.</w:t>
      </w:r>
    </w:p>
  </w:footnote>
  <w:footnote w:id="3">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En adelante “la Convención Americana”.</w:t>
      </w:r>
    </w:p>
  </w:footnote>
  <w:footnote w:id="4">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En adelante “la Declaración Americana”.</w:t>
      </w:r>
    </w:p>
  </w:footnote>
  <w:footnote w:id="5">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Las observaciones de cada parte fueron transmitidas debidamente a la parte contraria.</w:t>
      </w:r>
    </w:p>
  </w:footnote>
  <w:footnote w:id="6">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w:t>
      </w:r>
      <w:r w:rsidRPr="00987038">
        <w:rPr>
          <w:rFonts w:asciiTheme="majorHAnsi" w:hAnsiTheme="majorHAnsi"/>
          <w:bCs/>
          <w:color w:val="auto"/>
          <w:sz w:val="16"/>
          <w:szCs w:val="16"/>
          <w:lang w:val="es-ES"/>
        </w:rPr>
        <w:t>Declaración Americana (Carta de la OEA depositada el 13 de marzo de 1950), Convención Americana (adoptada el 25 d</w:t>
      </w:r>
      <w:r w:rsidR="00726115" w:rsidRPr="00987038">
        <w:rPr>
          <w:rFonts w:asciiTheme="majorHAnsi" w:hAnsiTheme="majorHAnsi"/>
          <w:bCs/>
          <w:color w:val="auto"/>
          <w:sz w:val="16"/>
          <w:szCs w:val="16"/>
          <w:lang w:val="es-ES"/>
        </w:rPr>
        <w:t xml:space="preserve">e septiembre de 1992) y </w:t>
      </w:r>
      <w:r w:rsidRPr="00987038">
        <w:rPr>
          <w:rFonts w:asciiTheme="majorHAnsi" w:hAnsiTheme="majorHAnsi"/>
          <w:bCs/>
          <w:color w:val="auto"/>
          <w:sz w:val="16"/>
          <w:szCs w:val="16"/>
          <w:lang w:val="es-ES"/>
        </w:rPr>
        <w:t>Convención Interamericana para Prevenir y Sancionar la Tortura (instrumento depo</w:t>
      </w:r>
      <w:r w:rsidR="00726115" w:rsidRPr="00987038">
        <w:rPr>
          <w:rFonts w:asciiTheme="majorHAnsi" w:hAnsiTheme="majorHAnsi"/>
          <w:bCs/>
          <w:color w:val="auto"/>
          <w:sz w:val="16"/>
          <w:szCs w:val="16"/>
          <w:lang w:val="es-ES"/>
        </w:rPr>
        <w:t>sitado el 20 de julio de 1989).</w:t>
      </w:r>
    </w:p>
  </w:footnote>
  <w:footnote w:id="7">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Art. 11. La indemnización, a título de reparación, consistirá en un pago único de R$3.000,00 (tres mil reales) multiplicado por el número de años correspondientes a la esperanza de supervivencia del desaparecido, teniendo en cuenta la edad en el momento de la desaparición</w:t>
      </w:r>
      <w:r w:rsidR="0034362B" w:rsidRPr="00987038">
        <w:rPr>
          <w:rFonts w:asciiTheme="majorHAnsi" w:hAnsiTheme="majorHAnsi"/>
          <w:sz w:val="16"/>
          <w:szCs w:val="16"/>
          <w:lang w:val="es-ES"/>
        </w:rPr>
        <w:t xml:space="preserve">, así como </w:t>
      </w:r>
      <w:r w:rsidRPr="00987038">
        <w:rPr>
          <w:rFonts w:asciiTheme="majorHAnsi" w:hAnsiTheme="majorHAnsi"/>
          <w:sz w:val="16"/>
          <w:szCs w:val="16"/>
          <w:lang w:val="es-ES"/>
        </w:rPr>
        <w:t xml:space="preserve">los criterios y valores </w:t>
      </w:r>
      <w:r w:rsidR="0034362B" w:rsidRPr="00987038">
        <w:rPr>
          <w:rFonts w:asciiTheme="majorHAnsi" w:hAnsiTheme="majorHAnsi"/>
          <w:sz w:val="16"/>
          <w:szCs w:val="16"/>
          <w:lang w:val="es-ES"/>
        </w:rPr>
        <w:t xml:space="preserve">de </w:t>
      </w:r>
      <w:r w:rsidRPr="00987038">
        <w:rPr>
          <w:rFonts w:asciiTheme="majorHAnsi" w:hAnsiTheme="majorHAnsi"/>
          <w:sz w:val="16"/>
          <w:szCs w:val="16"/>
          <w:lang w:val="es-ES"/>
        </w:rPr>
        <w:t xml:space="preserve">la tabla constante del Anexo II de esta Ley. § 1º En ningún caso el importe de la indemnización será inferior a R$100.000,00 (cien mil reales). § 2º La indemnización se otorgará mediante decreto del Presidente de la República, tras </w:t>
      </w:r>
      <w:r w:rsidR="0034362B" w:rsidRPr="00987038">
        <w:rPr>
          <w:rFonts w:asciiTheme="majorHAnsi" w:hAnsiTheme="majorHAnsi"/>
          <w:sz w:val="16"/>
          <w:szCs w:val="16"/>
          <w:lang w:val="es-ES"/>
        </w:rPr>
        <w:t>un</w:t>
      </w:r>
      <w:r w:rsidRPr="00987038">
        <w:rPr>
          <w:rFonts w:asciiTheme="majorHAnsi" w:hAnsiTheme="majorHAnsi"/>
          <w:sz w:val="16"/>
          <w:szCs w:val="16"/>
          <w:lang w:val="es-ES"/>
        </w:rPr>
        <w:t xml:space="preserve"> dictamen favorable de la Comisión Especial creada por medio de esta Ley.</w:t>
      </w:r>
    </w:p>
  </w:footnote>
  <w:footnote w:id="8">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CIDH. Informe No. 80/12. Petición 859-09. Admisibilidad. Vladimir </w:t>
      </w:r>
      <w:proofErr w:type="spellStart"/>
      <w:r w:rsidRPr="00987038">
        <w:rPr>
          <w:rFonts w:asciiTheme="majorHAnsi" w:hAnsiTheme="majorHAnsi"/>
          <w:sz w:val="16"/>
          <w:szCs w:val="16"/>
          <w:lang w:val="es-ES"/>
        </w:rPr>
        <w:t>Herzog</w:t>
      </w:r>
      <w:proofErr w:type="spellEnd"/>
      <w:r w:rsidRPr="00987038">
        <w:rPr>
          <w:rFonts w:asciiTheme="majorHAnsi" w:hAnsiTheme="majorHAnsi"/>
          <w:sz w:val="16"/>
          <w:szCs w:val="16"/>
          <w:lang w:val="es-ES"/>
        </w:rPr>
        <w:t xml:space="preserve"> y otros. Brasil. 8 de noviembre de 2012, párr. 28.</w:t>
      </w:r>
    </w:p>
  </w:footnote>
  <w:footnote w:id="9">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CIDH. Informe No. 80/12. Petición 859-09. Admisibilidad. Vladimir </w:t>
      </w:r>
      <w:proofErr w:type="spellStart"/>
      <w:r w:rsidRPr="00987038">
        <w:rPr>
          <w:rFonts w:asciiTheme="majorHAnsi" w:hAnsiTheme="majorHAnsi"/>
          <w:sz w:val="16"/>
          <w:szCs w:val="16"/>
          <w:lang w:val="es-ES"/>
        </w:rPr>
        <w:t>Herzog</w:t>
      </w:r>
      <w:proofErr w:type="spellEnd"/>
      <w:r w:rsidRPr="00987038">
        <w:rPr>
          <w:rFonts w:asciiTheme="majorHAnsi" w:hAnsiTheme="majorHAnsi"/>
          <w:sz w:val="16"/>
          <w:szCs w:val="16"/>
          <w:lang w:val="es-ES"/>
        </w:rPr>
        <w:t xml:space="preserve"> y otros. Brasil. 8 de noviembre de 2012, párr. 38.</w:t>
      </w:r>
    </w:p>
  </w:footnote>
  <w:footnote w:id="10">
    <w:p w:rsidR="00BC2D1D" w:rsidRPr="00987038" w:rsidRDefault="00BC2D1D" w:rsidP="00987038">
      <w:pPr>
        <w:pStyle w:val="FootnoteText"/>
        <w:jc w:val="both"/>
        <w:rPr>
          <w:rFonts w:asciiTheme="majorHAnsi" w:hAnsiTheme="majorHAnsi"/>
          <w:sz w:val="16"/>
          <w:szCs w:val="16"/>
          <w:lang w:val="es-ES"/>
        </w:rPr>
      </w:pPr>
      <w:r w:rsidRPr="00987038">
        <w:rPr>
          <w:rStyle w:val="FootnoteReference"/>
          <w:rFonts w:asciiTheme="majorHAnsi" w:hAnsiTheme="majorHAnsi"/>
          <w:sz w:val="16"/>
          <w:szCs w:val="16"/>
          <w:lang w:val="es-ES"/>
        </w:rPr>
        <w:footnoteRef/>
      </w:r>
      <w:r w:rsidRPr="00987038">
        <w:rPr>
          <w:rFonts w:asciiTheme="majorHAnsi" w:hAnsiTheme="majorHAnsi"/>
          <w:sz w:val="16"/>
          <w:szCs w:val="16"/>
          <w:lang w:val="es-ES"/>
        </w:rPr>
        <w:t xml:space="preserve"> CIDH. Informe 84/17. Petición 188-11. Admisibilidad. Marcos Luis Abarca Zamorano y otros. Chile. 7 de julio de 2017, párr. 14; CIDH. Informe 35/18. Petición 31-07. Admisibilidad. Juan Carlos </w:t>
      </w:r>
      <w:proofErr w:type="spellStart"/>
      <w:r w:rsidRPr="00987038">
        <w:rPr>
          <w:rFonts w:asciiTheme="majorHAnsi" w:hAnsiTheme="majorHAnsi"/>
          <w:sz w:val="16"/>
          <w:szCs w:val="16"/>
          <w:lang w:val="es-ES"/>
        </w:rPr>
        <w:t>Menanteau</w:t>
      </w:r>
      <w:proofErr w:type="spellEnd"/>
      <w:r w:rsidRPr="00987038">
        <w:rPr>
          <w:rFonts w:asciiTheme="majorHAnsi" w:hAnsiTheme="majorHAnsi"/>
          <w:sz w:val="16"/>
          <w:szCs w:val="16"/>
          <w:lang w:val="es-ES"/>
        </w:rPr>
        <w:t xml:space="preserve"> Aceituno y </w:t>
      </w:r>
      <w:proofErr w:type="spellStart"/>
      <w:r w:rsidRPr="00987038">
        <w:rPr>
          <w:rFonts w:asciiTheme="majorHAnsi" w:hAnsiTheme="majorHAnsi"/>
          <w:sz w:val="16"/>
          <w:szCs w:val="16"/>
          <w:lang w:val="es-ES"/>
        </w:rPr>
        <w:t>Yasmín</w:t>
      </w:r>
      <w:proofErr w:type="spellEnd"/>
      <w:r w:rsidRPr="00987038">
        <w:rPr>
          <w:rFonts w:asciiTheme="majorHAnsi" w:hAnsiTheme="majorHAnsi"/>
          <w:sz w:val="16"/>
          <w:szCs w:val="16"/>
          <w:lang w:val="es-ES"/>
        </w:rPr>
        <w:t xml:space="preserve"> </w:t>
      </w:r>
      <w:proofErr w:type="spellStart"/>
      <w:r w:rsidRPr="00987038">
        <w:rPr>
          <w:rFonts w:asciiTheme="majorHAnsi" w:hAnsiTheme="majorHAnsi"/>
          <w:sz w:val="16"/>
          <w:szCs w:val="16"/>
          <w:lang w:val="es-ES"/>
        </w:rPr>
        <w:t>Eriksen</w:t>
      </w:r>
      <w:proofErr w:type="spellEnd"/>
      <w:r w:rsidRPr="00987038">
        <w:rPr>
          <w:rFonts w:asciiTheme="majorHAnsi" w:hAnsiTheme="majorHAnsi"/>
          <w:sz w:val="16"/>
          <w:szCs w:val="16"/>
          <w:lang w:val="es-ES"/>
        </w:rPr>
        <w:t xml:space="preserve"> Fernández Acuña. Chile. 4 de mayo de 2018, párr. 8.</w:t>
      </w:r>
    </w:p>
  </w:footnote>
  <w:footnote w:id="11">
    <w:p w:rsidR="00DC6A68" w:rsidRPr="00987038" w:rsidRDefault="00DC6A68" w:rsidP="00987038">
      <w:pPr>
        <w:pStyle w:val="FootnoteText"/>
        <w:jc w:val="both"/>
        <w:rPr>
          <w:rFonts w:asciiTheme="majorHAnsi" w:hAnsiTheme="majorHAnsi"/>
          <w:sz w:val="16"/>
          <w:szCs w:val="16"/>
          <w:lang w:val="pt-BR"/>
        </w:rPr>
      </w:pPr>
      <w:r w:rsidRPr="00987038">
        <w:rPr>
          <w:rStyle w:val="FootnoteReference"/>
          <w:rFonts w:asciiTheme="majorHAnsi" w:hAnsiTheme="majorHAnsi"/>
          <w:sz w:val="16"/>
          <w:szCs w:val="16"/>
        </w:rPr>
        <w:footnoteRef/>
      </w:r>
      <w:r w:rsidRPr="004D3DD9">
        <w:rPr>
          <w:rFonts w:asciiTheme="majorHAnsi" w:hAnsiTheme="majorHAnsi"/>
          <w:sz w:val="16"/>
          <w:szCs w:val="16"/>
          <w:lang w:val="es-ES"/>
        </w:rPr>
        <w:t xml:space="preserve"> CIDH. </w:t>
      </w:r>
      <w:r w:rsidR="00987038" w:rsidRPr="004D3DD9">
        <w:rPr>
          <w:rFonts w:asciiTheme="majorHAnsi" w:hAnsiTheme="majorHAnsi"/>
          <w:sz w:val="16"/>
          <w:szCs w:val="16"/>
          <w:lang w:val="es-ES"/>
        </w:rPr>
        <w:t>Informe</w:t>
      </w:r>
      <w:r w:rsidRPr="004D3DD9">
        <w:rPr>
          <w:rFonts w:asciiTheme="majorHAnsi" w:hAnsiTheme="majorHAnsi"/>
          <w:sz w:val="16"/>
          <w:szCs w:val="16"/>
          <w:lang w:val="es-ES"/>
        </w:rPr>
        <w:t xml:space="preserve"> 3/15. Natalio </w:t>
      </w:r>
      <w:proofErr w:type="spellStart"/>
      <w:r w:rsidRPr="004D3DD9">
        <w:rPr>
          <w:rFonts w:asciiTheme="majorHAnsi" w:hAnsiTheme="majorHAnsi"/>
          <w:sz w:val="16"/>
          <w:szCs w:val="16"/>
          <w:lang w:val="es-ES"/>
        </w:rPr>
        <w:t>Kejner</w:t>
      </w:r>
      <w:proofErr w:type="spellEnd"/>
      <w:r w:rsidRPr="004D3DD9">
        <w:rPr>
          <w:rFonts w:asciiTheme="majorHAnsi" w:hAnsiTheme="majorHAnsi"/>
          <w:sz w:val="16"/>
          <w:szCs w:val="16"/>
          <w:lang w:val="es-ES"/>
        </w:rPr>
        <w:t xml:space="preserve">, Remón </w:t>
      </w:r>
      <w:proofErr w:type="spellStart"/>
      <w:r w:rsidRPr="004D3DD9">
        <w:rPr>
          <w:rFonts w:asciiTheme="majorHAnsi" w:hAnsiTheme="majorHAnsi"/>
          <w:sz w:val="16"/>
          <w:szCs w:val="16"/>
          <w:lang w:val="es-ES"/>
        </w:rPr>
        <w:t>Walton</w:t>
      </w:r>
      <w:proofErr w:type="spellEnd"/>
      <w:r w:rsidRPr="004D3DD9">
        <w:rPr>
          <w:rFonts w:asciiTheme="majorHAnsi" w:hAnsiTheme="majorHAnsi"/>
          <w:sz w:val="16"/>
          <w:szCs w:val="16"/>
          <w:lang w:val="es-ES"/>
        </w:rPr>
        <w:t xml:space="preserve"> </w:t>
      </w:r>
      <w:proofErr w:type="spellStart"/>
      <w:r w:rsidRPr="004D3DD9">
        <w:rPr>
          <w:rFonts w:asciiTheme="majorHAnsi" w:hAnsiTheme="majorHAnsi"/>
          <w:sz w:val="16"/>
          <w:szCs w:val="16"/>
          <w:lang w:val="es-ES"/>
        </w:rPr>
        <w:t>Ramis</w:t>
      </w:r>
      <w:proofErr w:type="spellEnd"/>
      <w:r w:rsidRPr="004D3DD9">
        <w:rPr>
          <w:rFonts w:asciiTheme="majorHAnsi" w:hAnsiTheme="majorHAnsi"/>
          <w:sz w:val="16"/>
          <w:szCs w:val="16"/>
          <w:lang w:val="es-ES"/>
        </w:rPr>
        <w:t xml:space="preserve"> </w:t>
      </w:r>
      <w:r w:rsidR="00987038" w:rsidRPr="004D3DD9">
        <w:rPr>
          <w:rFonts w:asciiTheme="majorHAnsi" w:hAnsiTheme="majorHAnsi"/>
          <w:sz w:val="16"/>
          <w:szCs w:val="16"/>
          <w:lang w:val="es-ES"/>
        </w:rPr>
        <w:t>y o</w:t>
      </w:r>
      <w:r w:rsidRPr="004D3DD9">
        <w:rPr>
          <w:rFonts w:asciiTheme="majorHAnsi" w:hAnsiTheme="majorHAnsi"/>
          <w:sz w:val="16"/>
          <w:szCs w:val="16"/>
          <w:lang w:val="es-ES"/>
        </w:rPr>
        <w:t xml:space="preserve">tros. </w:t>
      </w:r>
      <w:r w:rsidR="00987038" w:rsidRPr="00987038">
        <w:rPr>
          <w:rFonts w:asciiTheme="majorHAnsi" w:hAnsiTheme="majorHAnsi"/>
          <w:sz w:val="16"/>
          <w:szCs w:val="16"/>
          <w:lang w:val="pt-BR"/>
        </w:rPr>
        <w:t>Admisibilidad</w:t>
      </w:r>
      <w:r w:rsidRPr="00987038">
        <w:rPr>
          <w:rFonts w:asciiTheme="majorHAnsi" w:hAnsiTheme="majorHAnsi"/>
          <w:sz w:val="16"/>
          <w:szCs w:val="16"/>
          <w:lang w:val="pt-BR"/>
        </w:rPr>
        <w:t xml:space="preserve">. Argentina. 29 de </w:t>
      </w:r>
      <w:r w:rsidR="00987038" w:rsidRPr="00987038">
        <w:rPr>
          <w:rFonts w:asciiTheme="majorHAnsi" w:hAnsiTheme="majorHAnsi"/>
          <w:sz w:val="16"/>
          <w:szCs w:val="16"/>
          <w:lang w:val="pt-BR"/>
        </w:rPr>
        <w:t>enero</w:t>
      </w:r>
      <w:r w:rsidRPr="00987038">
        <w:rPr>
          <w:rFonts w:asciiTheme="majorHAnsi" w:hAnsiTheme="majorHAnsi"/>
          <w:sz w:val="16"/>
          <w:szCs w:val="16"/>
          <w:lang w:val="pt-BR"/>
        </w:rPr>
        <w:t xml:space="preserve"> de 2015, </w:t>
      </w:r>
      <w:r w:rsidR="00987038" w:rsidRPr="00987038">
        <w:rPr>
          <w:rFonts w:asciiTheme="majorHAnsi" w:hAnsiTheme="majorHAnsi"/>
          <w:sz w:val="16"/>
          <w:szCs w:val="16"/>
          <w:lang w:val="pt-BR"/>
        </w:rPr>
        <w:t>párr</w:t>
      </w:r>
      <w:r w:rsidRPr="00987038">
        <w:rPr>
          <w:rFonts w:asciiTheme="majorHAnsi" w:hAnsiTheme="majorHAnsi"/>
          <w:sz w:val="16"/>
          <w:szCs w:val="16"/>
          <w:lang w:val="pt-BR"/>
        </w:rPr>
        <w:t>. 52.</w:t>
      </w:r>
    </w:p>
  </w:footnote>
  <w:footnote w:id="12">
    <w:p w:rsidR="007055BF" w:rsidRPr="00987038" w:rsidRDefault="007055BF" w:rsidP="00987038">
      <w:pPr>
        <w:pStyle w:val="FootnoteText"/>
        <w:jc w:val="both"/>
        <w:rPr>
          <w:rFonts w:asciiTheme="majorHAnsi" w:hAnsiTheme="majorHAnsi"/>
          <w:sz w:val="16"/>
          <w:szCs w:val="16"/>
          <w:lang w:val="pt-BR"/>
        </w:rPr>
      </w:pPr>
      <w:r w:rsidRPr="00987038">
        <w:rPr>
          <w:rStyle w:val="FootnoteReference"/>
          <w:rFonts w:asciiTheme="majorHAnsi" w:hAnsiTheme="majorHAnsi"/>
          <w:sz w:val="16"/>
          <w:szCs w:val="16"/>
        </w:rPr>
        <w:footnoteRef/>
      </w:r>
      <w:r w:rsidRPr="00987038">
        <w:rPr>
          <w:rFonts w:asciiTheme="majorHAnsi" w:hAnsiTheme="majorHAnsi"/>
          <w:sz w:val="16"/>
          <w:szCs w:val="16"/>
          <w:lang w:val="pt-BR"/>
        </w:rPr>
        <w:t xml:space="preserve"> </w:t>
      </w:r>
      <w:r w:rsidRPr="00987038">
        <w:rPr>
          <w:rFonts w:asciiTheme="majorHAnsi" w:hAnsiTheme="majorHAnsi"/>
          <w:sz w:val="16"/>
          <w:szCs w:val="16"/>
          <w:lang w:val="pt-BR"/>
        </w:rPr>
        <w:t xml:space="preserve">Corte </w:t>
      </w:r>
      <w:r w:rsidRPr="00987038">
        <w:rPr>
          <w:rFonts w:asciiTheme="majorHAnsi" w:hAnsiTheme="majorHAnsi"/>
          <w:sz w:val="16"/>
          <w:szCs w:val="16"/>
          <w:lang w:val="pt-BR"/>
        </w:rPr>
        <w:t xml:space="preserve">IDH. Caso Favela Nova Brasília Vs. </w:t>
      </w:r>
      <w:r w:rsidRPr="006770E3">
        <w:rPr>
          <w:rFonts w:asciiTheme="majorHAnsi" w:hAnsiTheme="majorHAnsi"/>
          <w:sz w:val="16"/>
          <w:szCs w:val="16"/>
          <w:lang w:val="es-ES"/>
        </w:rPr>
        <w:t xml:space="preserve">Brasil. </w:t>
      </w:r>
      <w:r w:rsidR="00987038" w:rsidRPr="006770E3">
        <w:rPr>
          <w:rFonts w:asciiTheme="majorHAnsi" w:hAnsiTheme="majorHAnsi"/>
          <w:sz w:val="16"/>
          <w:szCs w:val="16"/>
          <w:lang w:val="es-ES"/>
        </w:rPr>
        <w:t>Excepciones Preliminares, Fondo, Reparaciones y Costas</w:t>
      </w:r>
      <w:r w:rsidRPr="006770E3">
        <w:rPr>
          <w:rFonts w:asciiTheme="majorHAnsi" w:hAnsiTheme="majorHAnsi"/>
          <w:sz w:val="16"/>
          <w:szCs w:val="16"/>
          <w:lang w:val="es-ES"/>
        </w:rPr>
        <w:t xml:space="preserve">. </w:t>
      </w:r>
      <w:r w:rsidR="00987038">
        <w:rPr>
          <w:rFonts w:asciiTheme="majorHAnsi" w:hAnsiTheme="majorHAnsi"/>
          <w:sz w:val="16"/>
          <w:szCs w:val="16"/>
          <w:lang w:val="pt-BR"/>
        </w:rPr>
        <w:t>Sentencia</w:t>
      </w:r>
      <w:r w:rsidRPr="00987038">
        <w:rPr>
          <w:rFonts w:asciiTheme="majorHAnsi" w:hAnsiTheme="majorHAnsi"/>
          <w:sz w:val="16"/>
          <w:szCs w:val="16"/>
          <w:lang w:val="pt-BR"/>
        </w:rPr>
        <w:t xml:space="preserve"> de</w:t>
      </w:r>
      <w:r w:rsidR="00987038">
        <w:rPr>
          <w:rFonts w:asciiTheme="majorHAnsi" w:hAnsiTheme="majorHAnsi"/>
          <w:sz w:val="16"/>
          <w:szCs w:val="16"/>
          <w:lang w:val="pt-BR"/>
        </w:rPr>
        <w:t>l</w:t>
      </w:r>
      <w:r w:rsidRPr="00987038">
        <w:rPr>
          <w:rFonts w:asciiTheme="majorHAnsi" w:hAnsiTheme="majorHAnsi"/>
          <w:sz w:val="16"/>
          <w:szCs w:val="16"/>
          <w:lang w:val="pt-BR"/>
        </w:rPr>
        <w:t xml:space="preserve"> 16 de </w:t>
      </w:r>
      <w:r w:rsidR="00987038">
        <w:rPr>
          <w:rFonts w:asciiTheme="majorHAnsi" w:hAnsiTheme="majorHAnsi"/>
          <w:sz w:val="16"/>
          <w:szCs w:val="16"/>
          <w:lang w:val="pt-BR"/>
        </w:rPr>
        <w:t>febrero</w:t>
      </w:r>
      <w:r w:rsidRPr="00987038">
        <w:rPr>
          <w:rFonts w:asciiTheme="majorHAnsi" w:hAnsiTheme="majorHAnsi"/>
          <w:sz w:val="16"/>
          <w:szCs w:val="16"/>
          <w:lang w:val="pt-BR"/>
        </w:rPr>
        <w:t xml:space="preserve"> de 2017, </w:t>
      </w:r>
      <w:r w:rsidR="00987038">
        <w:rPr>
          <w:rFonts w:asciiTheme="majorHAnsi" w:hAnsiTheme="majorHAnsi"/>
          <w:sz w:val="16"/>
          <w:szCs w:val="16"/>
          <w:lang w:val="pt-BR"/>
        </w:rPr>
        <w:t>páar</w:t>
      </w:r>
      <w:r w:rsidRPr="00987038">
        <w:rPr>
          <w:rFonts w:asciiTheme="majorHAnsi" w:hAnsiTheme="majorHAnsi"/>
          <w:sz w:val="16"/>
          <w:szCs w:val="16"/>
          <w:lang w:val="pt-BR"/>
        </w:rPr>
        <w:t>.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1D" w:rsidRDefault="00BC2D1D" w:rsidP="000F0F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C2D1D" w:rsidRDefault="00BC2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1D" w:rsidRDefault="00BC2D1D" w:rsidP="00A50FCF">
    <w:pPr>
      <w:pStyle w:val="Header"/>
      <w:tabs>
        <w:tab w:val="clear" w:pos="4320"/>
        <w:tab w:val="clear" w:pos="8640"/>
      </w:tabs>
      <w:jc w:val="center"/>
      <w:rPr>
        <w:sz w:val="22"/>
        <w:szCs w:val="22"/>
      </w:rPr>
    </w:pPr>
    <w:r>
      <w:rPr>
        <w:noProof/>
        <w:sz w:val="22"/>
        <w:szCs w:val="22"/>
      </w:rPr>
      <w:drawing>
        <wp:inline distT="0" distB="0" distL="0" distR="0" wp14:anchorId="27655EFA" wp14:editId="76F96E57">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C2D1D" w:rsidRPr="00EC7D62" w:rsidRDefault="0080210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AC9" w:rsidRDefault="00CA0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F00628E"/>
    <w:lvl w:ilvl="0" w:tplc="65AE2A2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9E805A7"/>
    <w:multiLevelType w:val="hybridMultilevel"/>
    <w:tmpl w:val="CA7A1E8C"/>
    <w:lvl w:ilvl="0" w:tplc="CECC1E74">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0FAMtPwrEtAAAA"/>
  </w:docVars>
  <w:rsids>
    <w:rsidRoot w:val="006B2D5C"/>
    <w:rsid w:val="0000036F"/>
    <w:rsid w:val="00000CDA"/>
    <w:rsid w:val="00005331"/>
    <w:rsid w:val="00006E1F"/>
    <w:rsid w:val="000070D7"/>
    <w:rsid w:val="0001788C"/>
    <w:rsid w:val="000311A9"/>
    <w:rsid w:val="000337EF"/>
    <w:rsid w:val="00040C3A"/>
    <w:rsid w:val="000419AD"/>
    <w:rsid w:val="00041BD0"/>
    <w:rsid w:val="0004330D"/>
    <w:rsid w:val="000433C9"/>
    <w:rsid w:val="0005217A"/>
    <w:rsid w:val="000716C5"/>
    <w:rsid w:val="00075E23"/>
    <w:rsid w:val="00087A1E"/>
    <w:rsid w:val="0009344A"/>
    <w:rsid w:val="000A392E"/>
    <w:rsid w:val="000A575F"/>
    <w:rsid w:val="000B1856"/>
    <w:rsid w:val="000C14E8"/>
    <w:rsid w:val="000D10DB"/>
    <w:rsid w:val="000D1A7A"/>
    <w:rsid w:val="000E5EB5"/>
    <w:rsid w:val="000E736A"/>
    <w:rsid w:val="000F0F25"/>
    <w:rsid w:val="000F35ED"/>
    <w:rsid w:val="00101B19"/>
    <w:rsid w:val="00107131"/>
    <w:rsid w:val="0010736F"/>
    <w:rsid w:val="00113F73"/>
    <w:rsid w:val="0011483D"/>
    <w:rsid w:val="00121CC2"/>
    <w:rsid w:val="00126384"/>
    <w:rsid w:val="00133EE5"/>
    <w:rsid w:val="00166E64"/>
    <w:rsid w:val="00167A34"/>
    <w:rsid w:val="00173F3E"/>
    <w:rsid w:val="0017431A"/>
    <w:rsid w:val="001905A3"/>
    <w:rsid w:val="001A7870"/>
    <w:rsid w:val="001B3A00"/>
    <w:rsid w:val="001C1B41"/>
    <w:rsid w:val="001D65EF"/>
    <w:rsid w:val="001E49E7"/>
    <w:rsid w:val="001E57A6"/>
    <w:rsid w:val="001F6726"/>
    <w:rsid w:val="001F7201"/>
    <w:rsid w:val="00216D3C"/>
    <w:rsid w:val="0022108C"/>
    <w:rsid w:val="00222121"/>
    <w:rsid w:val="00223A29"/>
    <w:rsid w:val="002240B6"/>
    <w:rsid w:val="002250A3"/>
    <w:rsid w:val="0022736D"/>
    <w:rsid w:val="0022785D"/>
    <w:rsid w:val="002303E7"/>
    <w:rsid w:val="00235217"/>
    <w:rsid w:val="002423AD"/>
    <w:rsid w:val="00246D1F"/>
    <w:rsid w:val="00247403"/>
    <w:rsid w:val="00247542"/>
    <w:rsid w:val="00266B61"/>
    <w:rsid w:val="0026712A"/>
    <w:rsid w:val="002704DB"/>
    <w:rsid w:val="00270DEB"/>
    <w:rsid w:val="002719BE"/>
    <w:rsid w:val="002749D2"/>
    <w:rsid w:val="00294230"/>
    <w:rsid w:val="002A0AAE"/>
    <w:rsid w:val="002A169C"/>
    <w:rsid w:val="002A5820"/>
    <w:rsid w:val="002C6E9E"/>
    <w:rsid w:val="002D2B26"/>
    <w:rsid w:val="002D7EA2"/>
    <w:rsid w:val="002E187C"/>
    <w:rsid w:val="002E364F"/>
    <w:rsid w:val="002E62FB"/>
    <w:rsid w:val="002F0C59"/>
    <w:rsid w:val="002F32FC"/>
    <w:rsid w:val="002F7F27"/>
    <w:rsid w:val="00302733"/>
    <w:rsid w:val="00314078"/>
    <w:rsid w:val="0031535D"/>
    <w:rsid w:val="00320A40"/>
    <w:rsid w:val="00322125"/>
    <w:rsid w:val="003239B8"/>
    <w:rsid w:val="0033169F"/>
    <w:rsid w:val="003341A2"/>
    <w:rsid w:val="00337675"/>
    <w:rsid w:val="0034362B"/>
    <w:rsid w:val="00344977"/>
    <w:rsid w:val="00346C95"/>
    <w:rsid w:val="0035315F"/>
    <w:rsid w:val="00355A11"/>
    <w:rsid w:val="00356185"/>
    <w:rsid w:val="00360380"/>
    <w:rsid w:val="0037519E"/>
    <w:rsid w:val="00386CF0"/>
    <w:rsid w:val="0038709A"/>
    <w:rsid w:val="0039074C"/>
    <w:rsid w:val="003A4120"/>
    <w:rsid w:val="003B697D"/>
    <w:rsid w:val="003B70FB"/>
    <w:rsid w:val="003C676B"/>
    <w:rsid w:val="003D3BC2"/>
    <w:rsid w:val="003D5725"/>
    <w:rsid w:val="003E5A02"/>
    <w:rsid w:val="003E6CA1"/>
    <w:rsid w:val="00400852"/>
    <w:rsid w:val="004065A8"/>
    <w:rsid w:val="004165C2"/>
    <w:rsid w:val="004251DE"/>
    <w:rsid w:val="00441ECB"/>
    <w:rsid w:val="00445193"/>
    <w:rsid w:val="00450488"/>
    <w:rsid w:val="00452C5E"/>
    <w:rsid w:val="00460D3B"/>
    <w:rsid w:val="00462C1B"/>
    <w:rsid w:val="00467B7E"/>
    <w:rsid w:val="00473BB4"/>
    <w:rsid w:val="00477592"/>
    <w:rsid w:val="00486F1C"/>
    <w:rsid w:val="0049419D"/>
    <w:rsid w:val="004971F4"/>
    <w:rsid w:val="004A0998"/>
    <w:rsid w:val="004A358B"/>
    <w:rsid w:val="004A6A54"/>
    <w:rsid w:val="004B1176"/>
    <w:rsid w:val="004B3DB7"/>
    <w:rsid w:val="004C20D2"/>
    <w:rsid w:val="004C2312"/>
    <w:rsid w:val="004C4B62"/>
    <w:rsid w:val="004C54C9"/>
    <w:rsid w:val="004D1898"/>
    <w:rsid w:val="004D2C26"/>
    <w:rsid w:val="004D3DD9"/>
    <w:rsid w:val="004D4ABA"/>
    <w:rsid w:val="004D6025"/>
    <w:rsid w:val="004D7B05"/>
    <w:rsid w:val="004E2649"/>
    <w:rsid w:val="00501399"/>
    <w:rsid w:val="00503E7C"/>
    <w:rsid w:val="0050633D"/>
    <w:rsid w:val="00507AFA"/>
    <w:rsid w:val="00507BC4"/>
    <w:rsid w:val="005128E4"/>
    <w:rsid w:val="00512A19"/>
    <w:rsid w:val="005133DB"/>
    <w:rsid w:val="00525560"/>
    <w:rsid w:val="00526462"/>
    <w:rsid w:val="00531FFD"/>
    <w:rsid w:val="00544C49"/>
    <w:rsid w:val="005516A1"/>
    <w:rsid w:val="005563AF"/>
    <w:rsid w:val="00563557"/>
    <w:rsid w:val="0056626A"/>
    <w:rsid w:val="0057402A"/>
    <w:rsid w:val="00575040"/>
    <w:rsid w:val="005771D0"/>
    <w:rsid w:val="00581F47"/>
    <w:rsid w:val="0059191A"/>
    <w:rsid w:val="005920C1"/>
    <w:rsid w:val="005921FF"/>
    <w:rsid w:val="005A24ED"/>
    <w:rsid w:val="005A6662"/>
    <w:rsid w:val="005A6D0E"/>
    <w:rsid w:val="005B52B0"/>
    <w:rsid w:val="005B6806"/>
    <w:rsid w:val="005B72D0"/>
    <w:rsid w:val="005C4225"/>
    <w:rsid w:val="005D7DB4"/>
    <w:rsid w:val="005E6214"/>
    <w:rsid w:val="005F0DAD"/>
    <w:rsid w:val="005F0F33"/>
    <w:rsid w:val="00600DEB"/>
    <w:rsid w:val="00614311"/>
    <w:rsid w:val="00627C9F"/>
    <w:rsid w:val="006311E9"/>
    <w:rsid w:val="00632354"/>
    <w:rsid w:val="00642810"/>
    <w:rsid w:val="00652333"/>
    <w:rsid w:val="00673F9D"/>
    <w:rsid w:val="006770E3"/>
    <w:rsid w:val="0068009E"/>
    <w:rsid w:val="00692219"/>
    <w:rsid w:val="006A17D2"/>
    <w:rsid w:val="006A20E7"/>
    <w:rsid w:val="006A4930"/>
    <w:rsid w:val="006A73E6"/>
    <w:rsid w:val="006B2D5C"/>
    <w:rsid w:val="006B5EE6"/>
    <w:rsid w:val="006C4EB1"/>
    <w:rsid w:val="006E0166"/>
    <w:rsid w:val="006E0C9B"/>
    <w:rsid w:val="006E7B34"/>
    <w:rsid w:val="006F3D0E"/>
    <w:rsid w:val="007055BF"/>
    <w:rsid w:val="0070697F"/>
    <w:rsid w:val="007174FE"/>
    <w:rsid w:val="00721925"/>
    <w:rsid w:val="0072199C"/>
    <w:rsid w:val="00722C9F"/>
    <w:rsid w:val="007253B8"/>
    <w:rsid w:val="00726115"/>
    <w:rsid w:val="00734F22"/>
    <w:rsid w:val="0073741F"/>
    <w:rsid w:val="0076643F"/>
    <w:rsid w:val="007665A8"/>
    <w:rsid w:val="00777F63"/>
    <w:rsid w:val="007946C2"/>
    <w:rsid w:val="007A5817"/>
    <w:rsid w:val="007B05C4"/>
    <w:rsid w:val="007B1DEE"/>
    <w:rsid w:val="007B5AE9"/>
    <w:rsid w:val="007B60E9"/>
    <w:rsid w:val="007B6CC3"/>
    <w:rsid w:val="007B76D3"/>
    <w:rsid w:val="007C3334"/>
    <w:rsid w:val="007D2B98"/>
    <w:rsid w:val="007D6490"/>
    <w:rsid w:val="007E21BC"/>
    <w:rsid w:val="007E7C82"/>
    <w:rsid w:val="007F588D"/>
    <w:rsid w:val="0080210B"/>
    <w:rsid w:val="00803F1C"/>
    <w:rsid w:val="0080600E"/>
    <w:rsid w:val="00806431"/>
    <w:rsid w:val="00817612"/>
    <w:rsid w:val="008338A4"/>
    <w:rsid w:val="00834043"/>
    <w:rsid w:val="00834D49"/>
    <w:rsid w:val="00837C45"/>
    <w:rsid w:val="00844730"/>
    <w:rsid w:val="008457C2"/>
    <w:rsid w:val="00850B0F"/>
    <w:rsid w:val="008530B9"/>
    <w:rsid w:val="00857A82"/>
    <w:rsid w:val="00873836"/>
    <w:rsid w:val="008853DB"/>
    <w:rsid w:val="00885737"/>
    <w:rsid w:val="00890650"/>
    <w:rsid w:val="00897E12"/>
    <w:rsid w:val="008A0B46"/>
    <w:rsid w:val="008A2E75"/>
    <w:rsid w:val="008A3C7B"/>
    <w:rsid w:val="008A7E0F"/>
    <w:rsid w:val="008B12F5"/>
    <w:rsid w:val="008B35E4"/>
    <w:rsid w:val="008C027E"/>
    <w:rsid w:val="008D768D"/>
    <w:rsid w:val="008E3759"/>
    <w:rsid w:val="008E3BFE"/>
    <w:rsid w:val="008E7FCF"/>
    <w:rsid w:val="008F1912"/>
    <w:rsid w:val="0090270B"/>
    <w:rsid w:val="009041DC"/>
    <w:rsid w:val="00917B5A"/>
    <w:rsid w:val="00920A58"/>
    <w:rsid w:val="00920A8C"/>
    <w:rsid w:val="00926835"/>
    <w:rsid w:val="00934A2C"/>
    <w:rsid w:val="00946325"/>
    <w:rsid w:val="00952C0C"/>
    <w:rsid w:val="00953868"/>
    <w:rsid w:val="0096706E"/>
    <w:rsid w:val="00974491"/>
    <w:rsid w:val="00975C4E"/>
    <w:rsid w:val="00981812"/>
    <w:rsid w:val="00981FBA"/>
    <w:rsid w:val="00987038"/>
    <w:rsid w:val="00997BC5"/>
    <w:rsid w:val="009A3213"/>
    <w:rsid w:val="009A4F41"/>
    <w:rsid w:val="009B381B"/>
    <w:rsid w:val="009D1753"/>
    <w:rsid w:val="009D7611"/>
    <w:rsid w:val="009D7979"/>
    <w:rsid w:val="009E0B61"/>
    <w:rsid w:val="009E53DE"/>
    <w:rsid w:val="00A11212"/>
    <w:rsid w:val="00A11E44"/>
    <w:rsid w:val="00A15975"/>
    <w:rsid w:val="00A2762C"/>
    <w:rsid w:val="00A31460"/>
    <w:rsid w:val="00A328B3"/>
    <w:rsid w:val="00A37F2E"/>
    <w:rsid w:val="00A459F8"/>
    <w:rsid w:val="00A50FCF"/>
    <w:rsid w:val="00A528D1"/>
    <w:rsid w:val="00A53003"/>
    <w:rsid w:val="00A53E9E"/>
    <w:rsid w:val="00A610CD"/>
    <w:rsid w:val="00A758AA"/>
    <w:rsid w:val="00A75CC3"/>
    <w:rsid w:val="00AA09A2"/>
    <w:rsid w:val="00AA1BE5"/>
    <w:rsid w:val="00AA2295"/>
    <w:rsid w:val="00AA78CF"/>
    <w:rsid w:val="00AA7996"/>
    <w:rsid w:val="00AC19CB"/>
    <w:rsid w:val="00AE5488"/>
    <w:rsid w:val="00AE6F91"/>
    <w:rsid w:val="00AF5571"/>
    <w:rsid w:val="00AF5A70"/>
    <w:rsid w:val="00B02314"/>
    <w:rsid w:val="00B07341"/>
    <w:rsid w:val="00B11C82"/>
    <w:rsid w:val="00B14801"/>
    <w:rsid w:val="00B30539"/>
    <w:rsid w:val="00B314DB"/>
    <w:rsid w:val="00B33AF1"/>
    <w:rsid w:val="00B361F2"/>
    <w:rsid w:val="00B3718B"/>
    <w:rsid w:val="00B4632A"/>
    <w:rsid w:val="00B51266"/>
    <w:rsid w:val="00B530F1"/>
    <w:rsid w:val="00B5566D"/>
    <w:rsid w:val="00BA18E7"/>
    <w:rsid w:val="00BA276C"/>
    <w:rsid w:val="00BB306F"/>
    <w:rsid w:val="00BB3855"/>
    <w:rsid w:val="00BC2D1D"/>
    <w:rsid w:val="00BD1156"/>
    <w:rsid w:val="00BD1CCB"/>
    <w:rsid w:val="00BD4B89"/>
    <w:rsid w:val="00BD55B6"/>
    <w:rsid w:val="00BD5922"/>
    <w:rsid w:val="00BE59A3"/>
    <w:rsid w:val="00BF02CB"/>
    <w:rsid w:val="00BF6FD8"/>
    <w:rsid w:val="00C03680"/>
    <w:rsid w:val="00C054DF"/>
    <w:rsid w:val="00C21762"/>
    <w:rsid w:val="00C21FEF"/>
    <w:rsid w:val="00C24543"/>
    <w:rsid w:val="00C24877"/>
    <w:rsid w:val="00C256A2"/>
    <w:rsid w:val="00C51515"/>
    <w:rsid w:val="00C5660B"/>
    <w:rsid w:val="00C66B72"/>
    <w:rsid w:val="00C87AC4"/>
    <w:rsid w:val="00C9567A"/>
    <w:rsid w:val="00CA0AC9"/>
    <w:rsid w:val="00CA4C8F"/>
    <w:rsid w:val="00CB212D"/>
    <w:rsid w:val="00CB2660"/>
    <w:rsid w:val="00CC2488"/>
    <w:rsid w:val="00CC5E90"/>
    <w:rsid w:val="00CD046C"/>
    <w:rsid w:val="00CD0FCD"/>
    <w:rsid w:val="00CE076C"/>
    <w:rsid w:val="00CE3F74"/>
    <w:rsid w:val="00CE5199"/>
    <w:rsid w:val="00CE66D5"/>
    <w:rsid w:val="00CF637A"/>
    <w:rsid w:val="00D059DE"/>
    <w:rsid w:val="00D05ABD"/>
    <w:rsid w:val="00D13FCE"/>
    <w:rsid w:val="00D21316"/>
    <w:rsid w:val="00D21D32"/>
    <w:rsid w:val="00D306D1"/>
    <w:rsid w:val="00D30800"/>
    <w:rsid w:val="00D34786"/>
    <w:rsid w:val="00D358AF"/>
    <w:rsid w:val="00D37BFC"/>
    <w:rsid w:val="00D47A8E"/>
    <w:rsid w:val="00D52D14"/>
    <w:rsid w:val="00D65186"/>
    <w:rsid w:val="00D712D3"/>
    <w:rsid w:val="00D71422"/>
    <w:rsid w:val="00D72DC6"/>
    <w:rsid w:val="00D7558D"/>
    <w:rsid w:val="00D81D92"/>
    <w:rsid w:val="00D876F9"/>
    <w:rsid w:val="00D90F61"/>
    <w:rsid w:val="00D94CF1"/>
    <w:rsid w:val="00D97380"/>
    <w:rsid w:val="00D97E8A"/>
    <w:rsid w:val="00DA2224"/>
    <w:rsid w:val="00DA2FFD"/>
    <w:rsid w:val="00DA7B5F"/>
    <w:rsid w:val="00DC11E7"/>
    <w:rsid w:val="00DC202C"/>
    <w:rsid w:val="00DC6A68"/>
    <w:rsid w:val="00DC6CFA"/>
    <w:rsid w:val="00DC7023"/>
    <w:rsid w:val="00DC769A"/>
    <w:rsid w:val="00DD3D86"/>
    <w:rsid w:val="00DD4AD2"/>
    <w:rsid w:val="00DE27C2"/>
    <w:rsid w:val="00DE67E2"/>
    <w:rsid w:val="00DE79AC"/>
    <w:rsid w:val="00DF1EC4"/>
    <w:rsid w:val="00E0340B"/>
    <w:rsid w:val="00E04A90"/>
    <w:rsid w:val="00E0551F"/>
    <w:rsid w:val="00E0681F"/>
    <w:rsid w:val="00E078E3"/>
    <w:rsid w:val="00E219C7"/>
    <w:rsid w:val="00E31E93"/>
    <w:rsid w:val="00E4118C"/>
    <w:rsid w:val="00E43157"/>
    <w:rsid w:val="00E4456C"/>
    <w:rsid w:val="00E461CE"/>
    <w:rsid w:val="00E6274F"/>
    <w:rsid w:val="00E720CA"/>
    <w:rsid w:val="00E84736"/>
    <w:rsid w:val="00E84EB5"/>
    <w:rsid w:val="00E85662"/>
    <w:rsid w:val="00E8789F"/>
    <w:rsid w:val="00E9003C"/>
    <w:rsid w:val="00E90CFF"/>
    <w:rsid w:val="00E97B71"/>
    <w:rsid w:val="00EA3D34"/>
    <w:rsid w:val="00EB454D"/>
    <w:rsid w:val="00EC1D71"/>
    <w:rsid w:val="00ED3D5D"/>
    <w:rsid w:val="00ED549D"/>
    <w:rsid w:val="00ED76BE"/>
    <w:rsid w:val="00ED7AD4"/>
    <w:rsid w:val="00EE00E9"/>
    <w:rsid w:val="00EE0493"/>
    <w:rsid w:val="00EF295E"/>
    <w:rsid w:val="00EF619B"/>
    <w:rsid w:val="00EF711C"/>
    <w:rsid w:val="00F00B55"/>
    <w:rsid w:val="00F01C7A"/>
    <w:rsid w:val="00F02AD1"/>
    <w:rsid w:val="00F253CC"/>
    <w:rsid w:val="00F25760"/>
    <w:rsid w:val="00F37106"/>
    <w:rsid w:val="00F41C0D"/>
    <w:rsid w:val="00F519CF"/>
    <w:rsid w:val="00F56BA5"/>
    <w:rsid w:val="00F60E22"/>
    <w:rsid w:val="00F64D7A"/>
    <w:rsid w:val="00F81395"/>
    <w:rsid w:val="00F81BB8"/>
    <w:rsid w:val="00F917D1"/>
    <w:rsid w:val="00F9653B"/>
    <w:rsid w:val="00FA049B"/>
    <w:rsid w:val="00FB5CF6"/>
    <w:rsid w:val="00FB62CF"/>
    <w:rsid w:val="00FC6111"/>
    <w:rsid w:val="00FD3C3B"/>
    <w:rsid w:val="00FD5F99"/>
    <w:rsid w:val="00FE07DD"/>
    <w:rsid w:val="00FE0A30"/>
    <w:rsid w:val="00FE5815"/>
    <w:rsid w:val="00FE6B45"/>
    <w:rsid w:val="00FF273C"/>
    <w:rsid w:val="00FF501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2440">
      <w:bodyDiv w:val="1"/>
      <w:marLeft w:val="0"/>
      <w:marRight w:val="0"/>
      <w:marTop w:val="0"/>
      <w:marBottom w:val="0"/>
      <w:divBdr>
        <w:top w:val="none" w:sz="0" w:space="0" w:color="auto"/>
        <w:left w:val="none" w:sz="0" w:space="0" w:color="auto"/>
        <w:bottom w:val="none" w:sz="0" w:space="0" w:color="auto"/>
        <w:right w:val="none" w:sz="0" w:space="0" w:color="auto"/>
      </w:divBdr>
    </w:div>
    <w:div w:id="109936955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491133">
      <w:bodyDiv w:val="1"/>
      <w:marLeft w:val="0"/>
      <w:marRight w:val="0"/>
      <w:marTop w:val="0"/>
      <w:marBottom w:val="0"/>
      <w:divBdr>
        <w:top w:val="none" w:sz="0" w:space="0" w:color="auto"/>
        <w:left w:val="none" w:sz="0" w:space="0" w:color="auto"/>
        <w:bottom w:val="none" w:sz="0" w:space="0" w:color="auto"/>
        <w:right w:val="none" w:sz="0" w:space="0" w:color="auto"/>
      </w:divBdr>
    </w:div>
    <w:div w:id="197375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6597-C20B-40D3-A7BC-9A2EB604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12408</Characters>
  <Application>Microsoft Office Word</Application>
  <DocSecurity>0</DocSecurity>
  <Lines>258</Lines>
  <Paragraphs>79</Paragraphs>
  <ScaleCrop>false</ScaleCrop>
  <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70/19</dc:title>
  <dc:creator/>
  <cp:lastModifiedBy/>
  <cp:revision>1</cp:revision>
  <dcterms:created xsi:type="dcterms:W3CDTF">2019-06-24T13:47:00Z</dcterms:created>
  <dcterms:modified xsi:type="dcterms:W3CDTF">2019-06-24T13:48:00Z</dcterms:modified>
</cp:coreProperties>
</file>