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0655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341CE1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E7D2A">
                              <w:rPr>
                                <w:rFonts w:asciiTheme="majorHAnsi" w:hAnsiTheme="majorHAnsi" w:cs="Arial"/>
                                <w:b/>
                                <w:bCs/>
                                <w:color w:val="0D0D0D" w:themeColor="text1" w:themeTint="F2"/>
                                <w:sz w:val="36"/>
                                <w:szCs w:val="22"/>
                                <w:lang w:val="es-ES_tradnl"/>
                              </w:rPr>
                              <w:t>206</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01D222A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74939">
                              <w:rPr>
                                <w:rFonts w:asciiTheme="majorHAnsi" w:hAnsiTheme="majorHAnsi" w:cs="Arial"/>
                                <w:b/>
                                <w:color w:val="0D0D0D" w:themeColor="text1" w:themeTint="F2"/>
                                <w:sz w:val="36"/>
                                <w:szCs w:val="22"/>
                                <w:lang w:val="es-ES_tradnl"/>
                              </w:rPr>
                              <w:t>939</w:t>
                            </w:r>
                            <w:r w:rsidR="00246D1F" w:rsidRPr="004E2649">
                              <w:rPr>
                                <w:rFonts w:asciiTheme="majorHAnsi" w:hAnsiTheme="majorHAnsi" w:cs="Arial"/>
                                <w:b/>
                                <w:color w:val="0D0D0D" w:themeColor="text1" w:themeTint="F2"/>
                                <w:sz w:val="36"/>
                                <w:szCs w:val="22"/>
                                <w:lang w:val="es-ES_tradnl"/>
                              </w:rPr>
                              <w:t>-</w:t>
                            </w:r>
                            <w:r w:rsidR="00374939">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7C7EA3C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32BD9892" w:rsidR="005B52B0" w:rsidRPr="0010736F" w:rsidRDefault="0037493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NATIVIDAD ÁVILA RIVERA Y SUS FAMILIARES</w:t>
                            </w:r>
                          </w:p>
                          <w:bookmarkEnd w:id="0"/>
                          <w:p w14:paraId="35068D0D" w14:textId="34D13E51" w:rsidR="005B52B0" w:rsidRPr="0010736F" w:rsidRDefault="008C575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w:t>
                            </w:r>
                            <w:r w:rsidR="00374939">
                              <w:rPr>
                                <w:rFonts w:asciiTheme="majorHAnsi" w:hAnsiTheme="majorHAnsi" w:cs="Arial"/>
                                <w:color w:val="0D0D0D" w:themeColor="text1" w:themeTint="F2"/>
                                <w:szCs w:val="22"/>
                                <w:lang w:val="es-ES_tradnl"/>
                              </w:rPr>
                              <w:t>ERÚ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341CE1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E7D2A">
                        <w:rPr>
                          <w:rFonts w:asciiTheme="majorHAnsi" w:hAnsiTheme="majorHAnsi" w:cs="Arial"/>
                          <w:b/>
                          <w:bCs/>
                          <w:color w:val="0D0D0D" w:themeColor="text1" w:themeTint="F2"/>
                          <w:sz w:val="36"/>
                          <w:szCs w:val="22"/>
                          <w:lang w:val="es-ES_tradnl"/>
                        </w:rPr>
                        <w:t>206</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01D222A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74939">
                        <w:rPr>
                          <w:rFonts w:asciiTheme="majorHAnsi" w:hAnsiTheme="majorHAnsi" w:cs="Arial"/>
                          <w:b/>
                          <w:color w:val="0D0D0D" w:themeColor="text1" w:themeTint="F2"/>
                          <w:sz w:val="36"/>
                          <w:szCs w:val="22"/>
                          <w:lang w:val="es-ES_tradnl"/>
                        </w:rPr>
                        <w:t>939</w:t>
                      </w:r>
                      <w:r w:rsidR="00246D1F" w:rsidRPr="004E2649">
                        <w:rPr>
                          <w:rFonts w:asciiTheme="majorHAnsi" w:hAnsiTheme="majorHAnsi" w:cs="Arial"/>
                          <w:b/>
                          <w:color w:val="0D0D0D" w:themeColor="text1" w:themeTint="F2"/>
                          <w:sz w:val="36"/>
                          <w:szCs w:val="22"/>
                          <w:lang w:val="es-ES_tradnl"/>
                        </w:rPr>
                        <w:t>-</w:t>
                      </w:r>
                      <w:r w:rsidR="00374939">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7C7EA3C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2BD9892" w:rsidR="005B52B0" w:rsidRPr="0010736F" w:rsidRDefault="0037493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NATIVIDAD ÁVILA RIVERA Y SUS FAMILIARES</w:t>
                      </w:r>
                    </w:p>
                    <w:bookmarkEnd w:id="1"/>
                    <w:p w14:paraId="35068D0D" w14:textId="34D13E51" w:rsidR="005B52B0" w:rsidRPr="0010736F" w:rsidRDefault="008C575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w:t>
                      </w:r>
                      <w:r w:rsidR="00374939">
                        <w:rPr>
                          <w:rFonts w:asciiTheme="majorHAnsi" w:hAnsiTheme="majorHAnsi" w:cs="Arial"/>
                          <w:color w:val="0D0D0D" w:themeColor="text1" w:themeTint="F2"/>
                          <w:szCs w:val="22"/>
                          <w:lang w:val="es-ES_tradnl"/>
                        </w:rPr>
                        <w:t>ERÚ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B63EB66"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78B590E5" w:rsidR="00627C9F" w:rsidRPr="00935F06" w:rsidRDefault="002E7D2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228</w:t>
                            </w:r>
                          </w:p>
                          <w:p w14:paraId="69373ED2" w14:textId="12307709" w:rsidR="00627C9F" w:rsidRPr="001B4C00" w:rsidRDefault="002E7D2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w:t>
                            </w:r>
                            <w:r w:rsidR="00627C9F" w:rsidRPr="001B4C00">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diciembre</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B63EB66"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78B590E5" w:rsidR="00627C9F" w:rsidRPr="00935F06" w:rsidRDefault="002E7D2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228</w:t>
                      </w:r>
                    </w:p>
                    <w:p w14:paraId="69373ED2" w14:textId="12307709" w:rsidR="00627C9F" w:rsidRPr="001B4C00" w:rsidRDefault="002E7D2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w:t>
                      </w:r>
                      <w:r w:rsidR="00627C9F" w:rsidRPr="001B4C00">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diciembre</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bookmarkStart w:id="2" w:name="_GoBack"/>
      <w:bookmarkEnd w:id="2"/>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51AA2" w14:textId="674A2C9E" w:rsidR="002E7D2A" w:rsidRPr="007A5817" w:rsidRDefault="002E7D2A" w:rsidP="002E7D2A">
                            <w:pPr>
                              <w:tabs>
                                <w:tab w:val="center" w:pos="5400"/>
                              </w:tabs>
                              <w:suppressAutoHyphens/>
                              <w:spacing w:before="60"/>
                              <w:contextualSpacing/>
                              <w:rPr>
                                <w:rFonts w:asciiTheme="minorHAnsi" w:hAnsiTheme="minorHAnsi" w:cs="Univers"/>
                                <w:color w:val="0D0D0D" w:themeColor="text1" w:themeTint="F2"/>
                                <w:sz w:val="20"/>
                                <w:szCs w:val="20"/>
                                <w:lang w:val="es-ES"/>
                              </w:rPr>
                            </w:pPr>
                            <w:r w:rsidRPr="00D3210C">
                              <w:rPr>
                                <w:rFonts w:ascii="Cambria" w:hAnsi="Cambria"/>
                                <w:color w:val="0D0D0D"/>
                                <w:sz w:val="18"/>
                                <w:szCs w:val="20"/>
                                <w:lang w:val="es-ES"/>
                              </w:rPr>
                              <w:t xml:space="preserve">Aprobado por la Comisión el </w:t>
                            </w:r>
                            <w:r>
                              <w:rPr>
                                <w:rFonts w:ascii="Cambria" w:hAnsi="Cambria"/>
                                <w:color w:val="0D0D0D"/>
                                <w:sz w:val="18"/>
                                <w:szCs w:val="20"/>
                                <w:lang w:val="es-ES"/>
                              </w:rPr>
                              <w:t>6</w:t>
                            </w:r>
                            <w:r w:rsidRPr="00D3210C">
                              <w:rPr>
                                <w:rFonts w:ascii="Cambria" w:hAnsi="Cambria"/>
                                <w:color w:val="0D0D0D"/>
                                <w:sz w:val="18"/>
                                <w:szCs w:val="20"/>
                                <w:lang w:val="es-ES"/>
                              </w:rPr>
                              <w:t xml:space="preserve"> de diciembre de 2019 en San Salvador, El Salvador</w:t>
                            </w:r>
                            <w:r w:rsidR="00BE06F6">
                              <w:rPr>
                                <w:rFonts w:ascii="Cambria" w:hAnsi="Cambria"/>
                                <w:color w:val="0D0D0D"/>
                                <w:sz w:val="18"/>
                                <w:szCs w:val="20"/>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7D51AA2" w14:textId="674A2C9E" w:rsidR="002E7D2A" w:rsidRPr="007A5817" w:rsidRDefault="002E7D2A" w:rsidP="002E7D2A">
                      <w:pPr>
                        <w:tabs>
                          <w:tab w:val="center" w:pos="5400"/>
                        </w:tabs>
                        <w:suppressAutoHyphens/>
                        <w:spacing w:before="60"/>
                        <w:contextualSpacing/>
                        <w:rPr>
                          <w:rFonts w:asciiTheme="minorHAnsi" w:hAnsiTheme="minorHAnsi" w:cs="Univers"/>
                          <w:color w:val="0D0D0D" w:themeColor="text1" w:themeTint="F2"/>
                          <w:sz w:val="20"/>
                          <w:szCs w:val="20"/>
                          <w:lang w:val="es-ES"/>
                        </w:rPr>
                      </w:pPr>
                      <w:r w:rsidRPr="00D3210C">
                        <w:rPr>
                          <w:rFonts w:ascii="Cambria" w:hAnsi="Cambria"/>
                          <w:color w:val="0D0D0D"/>
                          <w:sz w:val="18"/>
                          <w:szCs w:val="20"/>
                          <w:lang w:val="es-ES"/>
                        </w:rPr>
                        <w:t xml:space="preserve">Aprobado por la Comisión el </w:t>
                      </w:r>
                      <w:r>
                        <w:rPr>
                          <w:rFonts w:ascii="Cambria" w:hAnsi="Cambria"/>
                          <w:color w:val="0D0D0D"/>
                          <w:sz w:val="18"/>
                          <w:szCs w:val="20"/>
                          <w:lang w:val="es-ES"/>
                        </w:rPr>
                        <w:t>6</w:t>
                      </w:r>
                      <w:r w:rsidRPr="00D3210C">
                        <w:rPr>
                          <w:rFonts w:ascii="Cambria" w:hAnsi="Cambria"/>
                          <w:color w:val="0D0D0D"/>
                          <w:sz w:val="18"/>
                          <w:szCs w:val="20"/>
                          <w:lang w:val="es-ES"/>
                        </w:rPr>
                        <w:t xml:space="preserve"> de diciembre de 2019 en San Salvador, El Salvador</w:t>
                      </w:r>
                      <w:r w:rsidR="00BE06F6">
                        <w:rPr>
                          <w:rFonts w:ascii="Cambria" w:hAnsi="Cambria"/>
                          <w:color w:val="0D0D0D"/>
                          <w:sz w:val="18"/>
                          <w:szCs w:val="20"/>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409698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E7D2A" w:rsidRPr="002E7D2A">
                              <w:rPr>
                                <w:rFonts w:asciiTheme="majorHAnsi" w:hAnsiTheme="majorHAnsi"/>
                                <w:color w:val="595959" w:themeColor="text1" w:themeTint="A6"/>
                                <w:sz w:val="18"/>
                                <w:szCs w:val="18"/>
                                <w:lang w:val="pt-BR"/>
                              </w:rPr>
                              <w:t>2</w:t>
                            </w:r>
                            <w:r w:rsidR="002E7D2A">
                              <w:rPr>
                                <w:rFonts w:asciiTheme="majorHAnsi" w:hAnsiTheme="majorHAnsi"/>
                                <w:color w:val="595959" w:themeColor="text1" w:themeTint="A6"/>
                                <w:sz w:val="18"/>
                                <w:szCs w:val="18"/>
                                <w:lang w:val="pt-BR"/>
                              </w:rPr>
                              <w:t>06</w:t>
                            </w:r>
                            <w:r w:rsidR="007B05C4" w:rsidRPr="002E7D2A">
                              <w:rPr>
                                <w:rFonts w:asciiTheme="majorHAnsi" w:hAnsiTheme="majorHAnsi"/>
                                <w:color w:val="595959" w:themeColor="text1" w:themeTint="A6"/>
                                <w:sz w:val="18"/>
                                <w:szCs w:val="18"/>
                                <w:lang w:val="pt-BR"/>
                              </w:rPr>
                              <w:t>/</w:t>
                            </w:r>
                            <w:r w:rsidR="002E7D2A" w:rsidRPr="002E7D2A">
                              <w:rPr>
                                <w:rFonts w:asciiTheme="majorHAnsi" w:hAnsiTheme="majorHAnsi"/>
                                <w:color w:val="595959" w:themeColor="text1" w:themeTint="A6"/>
                                <w:sz w:val="18"/>
                                <w:szCs w:val="18"/>
                                <w:lang w:val="pt-BR"/>
                              </w:rPr>
                              <w:t>19</w:t>
                            </w:r>
                            <w:r w:rsidRPr="002E7D2A">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374939">
                              <w:rPr>
                                <w:rFonts w:asciiTheme="majorHAnsi" w:hAnsiTheme="majorHAnsi"/>
                                <w:color w:val="595959" w:themeColor="text1" w:themeTint="A6"/>
                                <w:sz w:val="18"/>
                                <w:szCs w:val="18"/>
                                <w:lang w:val="es-ES_tradnl"/>
                              </w:rPr>
                              <w:t>Natividad Ávila Rivera y sus familiares</w:t>
                            </w:r>
                            <w:r w:rsidRPr="00890650">
                              <w:rPr>
                                <w:rFonts w:asciiTheme="majorHAnsi" w:hAnsiTheme="majorHAnsi"/>
                                <w:color w:val="595959" w:themeColor="text1" w:themeTint="A6"/>
                                <w:sz w:val="18"/>
                                <w:szCs w:val="18"/>
                                <w:lang w:val="es-ES_tradnl"/>
                              </w:rPr>
                              <w:t xml:space="preserve">. </w:t>
                            </w:r>
                            <w:r w:rsidR="00374939">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2E7D2A">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409698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E7D2A" w:rsidRPr="002E7D2A">
                        <w:rPr>
                          <w:rFonts w:asciiTheme="majorHAnsi" w:hAnsiTheme="majorHAnsi"/>
                          <w:color w:val="595959" w:themeColor="text1" w:themeTint="A6"/>
                          <w:sz w:val="18"/>
                          <w:szCs w:val="18"/>
                          <w:lang w:val="pt-BR"/>
                        </w:rPr>
                        <w:t>2</w:t>
                      </w:r>
                      <w:r w:rsidR="002E7D2A">
                        <w:rPr>
                          <w:rFonts w:asciiTheme="majorHAnsi" w:hAnsiTheme="majorHAnsi"/>
                          <w:color w:val="595959" w:themeColor="text1" w:themeTint="A6"/>
                          <w:sz w:val="18"/>
                          <w:szCs w:val="18"/>
                          <w:lang w:val="pt-BR"/>
                        </w:rPr>
                        <w:t>06</w:t>
                      </w:r>
                      <w:r w:rsidR="007B05C4" w:rsidRPr="002E7D2A">
                        <w:rPr>
                          <w:rFonts w:asciiTheme="majorHAnsi" w:hAnsiTheme="majorHAnsi"/>
                          <w:color w:val="595959" w:themeColor="text1" w:themeTint="A6"/>
                          <w:sz w:val="18"/>
                          <w:szCs w:val="18"/>
                          <w:lang w:val="pt-BR"/>
                        </w:rPr>
                        <w:t>/</w:t>
                      </w:r>
                      <w:r w:rsidR="002E7D2A" w:rsidRPr="002E7D2A">
                        <w:rPr>
                          <w:rFonts w:asciiTheme="majorHAnsi" w:hAnsiTheme="majorHAnsi"/>
                          <w:color w:val="595959" w:themeColor="text1" w:themeTint="A6"/>
                          <w:sz w:val="18"/>
                          <w:szCs w:val="18"/>
                          <w:lang w:val="pt-BR"/>
                        </w:rPr>
                        <w:t>19</w:t>
                      </w:r>
                      <w:r w:rsidRPr="002E7D2A">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374939">
                        <w:rPr>
                          <w:rFonts w:asciiTheme="majorHAnsi" w:hAnsiTheme="majorHAnsi"/>
                          <w:color w:val="595959" w:themeColor="text1" w:themeTint="A6"/>
                          <w:sz w:val="18"/>
                          <w:szCs w:val="18"/>
                          <w:lang w:val="es-ES_tradnl"/>
                        </w:rPr>
                        <w:t>Natividad Ávila Rivera y sus familiares</w:t>
                      </w:r>
                      <w:r w:rsidRPr="00890650">
                        <w:rPr>
                          <w:rFonts w:asciiTheme="majorHAnsi" w:hAnsiTheme="majorHAnsi"/>
                          <w:color w:val="595959" w:themeColor="text1" w:themeTint="A6"/>
                          <w:sz w:val="18"/>
                          <w:szCs w:val="18"/>
                          <w:lang w:val="es-ES_tradnl"/>
                        </w:rPr>
                        <w:t xml:space="preserve">. </w:t>
                      </w:r>
                      <w:r w:rsidR="00374939">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2E7D2A">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3189553A">
                                  <wp:extent cx="1752600" cy="450856"/>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61603" cy="4531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3189553A">
                            <wp:extent cx="1752600" cy="450856"/>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61603" cy="453172"/>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4A537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1BBD266D" w:rsidR="003239B8" w:rsidRPr="00006B74" w:rsidRDefault="00374939" w:rsidP="008D2290">
            <w:pPr>
              <w:jc w:val="both"/>
              <w:rPr>
                <w:rFonts w:ascii="Cambria" w:hAnsi="Cambria"/>
                <w:bCs/>
                <w:sz w:val="19"/>
                <w:szCs w:val="19"/>
                <w:lang w:val="es-ES"/>
              </w:rPr>
            </w:pPr>
            <w:r>
              <w:rPr>
                <w:rFonts w:ascii="Cambria" w:hAnsi="Cambria"/>
                <w:bCs/>
                <w:sz w:val="19"/>
                <w:szCs w:val="19"/>
                <w:lang w:val="es-ES"/>
              </w:rPr>
              <w:t>Coordinadora Nacional de Derechos Humanos</w:t>
            </w:r>
          </w:p>
        </w:tc>
      </w:tr>
      <w:tr w:rsidR="003239B8" w:rsidRPr="004A5370"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8D2290">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6D6FD132" w:rsidR="003239B8" w:rsidRPr="00006B74" w:rsidRDefault="00374939" w:rsidP="005B6D22">
            <w:pPr>
              <w:jc w:val="both"/>
              <w:rPr>
                <w:rFonts w:ascii="Cambria" w:hAnsi="Cambria"/>
                <w:bCs/>
                <w:sz w:val="19"/>
                <w:szCs w:val="19"/>
                <w:lang w:val="es-ES"/>
              </w:rPr>
            </w:pPr>
            <w:r>
              <w:rPr>
                <w:rFonts w:ascii="Cambria" w:hAnsi="Cambria"/>
                <w:bCs/>
                <w:sz w:val="19"/>
                <w:szCs w:val="19"/>
                <w:lang w:val="es-ES"/>
              </w:rPr>
              <w:t>Natividad Ávila Rivera y sus familiares</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7A170449" w:rsidR="003239B8" w:rsidRPr="00006B74" w:rsidRDefault="00374939" w:rsidP="008D2290">
            <w:pPr>
              <w:jc w:val="both"/>
              <w:rPr>
                <w:rFonts w:ascii="Cambria" w:hAnsi="Cambria"/>
                <w:bCs/>
                <w:sz w:val="19"/>
                <w:szCs w:val="19"/>
                <w:lang w:val="es-ES"/>
              </w:rPr>
            </w:pPr>
            <w:r>
              <w:rPr>
                <w:rFonts w:ascii="Cambria" w:hAnsi="Cambria"/>
                <w:bCs/>
                <w:sz w:val="19"/>
                <w:szCs w:val="19"/>
                <w:lang w:val="es-ES"/>
              </w:rPr>
              <w:t>Perú</w:t>
            </w:r>
            <w:r w:rsidR="004A6A54" w:rsidRPr="00006B74">
              <w:rPr>
                <w:rStyle w:val="FootnoteReference"/>
                <w:rFonts w:ascii="Cambria" w:hAnsi="Cambria"/>
                <w:bCs/>
                <w:sz w:val="19"/>
                <w:szCs w:val="19"/>
                <w:lang w:val="es-ES"/>
              </w:rPr>
              <w:footnoteReference w:id="2"/>
            </w:r>
          </w:p>
        </w:tc>
      </w:tr>
      <w:tr w:rsidR="00223A29" w:rsidRPr="004A5370"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6CF7C146" w:rsidR="00223A29" w:rsidRPr="00006B74" w:rsidRDefault="00BF514A" w:rsidP="00374939">
            <w:pPr>
              <w:jc w:val="both"/>
              <w:rPr>
                <w:rFonts w:ascii="Cambria" w:hAnsi="Cambria"/>
                <w:bCs/>
                <w:sz w:val="19"/>
                <w:szCs w:val="19"/>
                <w:lang w:val="es-ES"/>
              </w:rPr>
            </w:pPr>
            <w:r w:rsidRPr="00006B74">
              <w:rPr>
                <w:rFonts w:ascii="Cambria" w:hAnsi="Cambria"/>
                <w:bCs/>
                <w:sz w:val="19"/>
                <w:szCs w:val="19"/>
                <w:lang w:val="es-ES"/>
              </w:rPr>
              <w:t xml:space="preserve">Artículos </w:t>
            </w:r>
            <w:r w:rsidR="00374939">
              <w:rPr>
                <w:rFonts w:ascii="Cambria" w:hAnsi="Cambria"/>
                <w:bCs/>
                <w:sz w:val="19"/>
                <w:szCs w:val="19"/>
                <w:lang w:val="es-ES"/>
              </w:rPr>
              <w:t xml:space="preserve">4, 5, 7, 8 y 25 en relación con el artículo 1.1. </w:t>
            </w:r>
            <w:r w:rsidRPr="00006B74">
              <w:rPr>
                <w:rFonts w:ascii="Cambria" w:hAnsi="Cambria"/>
                <w:bCs/>
                <w:sz w:val="19"/>
                <w:szCs w:val="19"/>
                <w:lang w:val="es-ES"/>
              </w:rPr>
              <w:t xml:space="preserve">de la </w:t>
            </w:r>
            <w:r w:rsidRPr="00374939">
              <w:rPr>
                <w:rFonts w:ascii="Cambria" w:hAnsi="Cambria"/>
                <w:bCs/>
                <w:sz w:val="19"/>
                <w:szCs w:val="19"/>
                <w:lang w:val="es-ES"/>
              </w:rPr>
              <w:t>Convención Americana sobre Derechos Humanos</w:t>
            </w:r>
            <w:r w:rsidRPr="00006B74">
              <w:rPr>
                <w:rStyle w:val="FootnoteReference"/>
                <w:rFonts w:ascii="Cambria" w:hAnsi="Cambria"/>
                <w:bCs/>
                <w:sz w:val="19"/>
                <w:szCs w:val="19"/>
                <w:lang w:val="es-ES"/>
              </w:rPr>
              <w:footnoteReference w:id="3"/>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374939"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38838570" w:rsidR="004C2312" w:rsidRPr="0047080D" w:rsidRDefault="00374939" w:rsidP="002625EA">
            <w:pPr>
              <w:jc w:val="both"/>
              <w:rPr>
                <w:rFonts w:ascii="Cambria" w:hAnsi="Cambria"/>
                <w:bCs/>
                <w:sz w:val="19"/>
                <w:szCs w:val="19"/>
                <w:lang w:val="es-ES"/>
              </w:rPr>
            </w:pPr>
            <w:r>
              <w:rPr>
                <w:rFonts w:ascii="Cambria" w:hAnsi="Cambria"/>
                <w:bCs/>
                <w:sz w:val="19"/>
                <w:szCs w:val="19"/>
                <w:lang w:val="es-ES"/>
              </w:rPr>
              <w:t>21 de junio de 2010</w:t>
            </w:r>
          </w:p>
        </w:tc>
      </w:tr>
      <w:tr w:rsidR="006E772A" w:rsidRPr="00374939"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47080D" w:rsidRDefault="006E772A"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Información adicional </w:t>
            </w:r>
            <w:r w:rsidR="002355A9" w:rsidRPr="0047080D">
              <w:rPr>
                <w:rFonts w:ascii="Cambria" w:hAnsi="Cambria"/>
                <w:bCs/>
                <w:color w:val="FFFFFF" w:themeColor="background1"/>
                <w:sz w:val="19"/>
                <w:szCs w:val="19"/>
                <w:lang w:val="es-ES"/>
              </w:rPr>
              <w:t>recibida en la etapa de estudio</w:t>
            </w:r>
          </w:p>
        </w:tc>
        <w:tc>
          <w:tcPr>
            <w:tcW w:w="6570" w:type="dxa"/>
            <w:vAlign w:val="center"/>
          </w:tcPr>
          <w:p w14:paraId="796669C8" w14:textId="28A2F6AD" w:rsidR="006E772A" w:rsidRPr="0047080D" w:rsidRDefault="00374939" w:rsidP="002625EA">
            <w:pPr>
              <w:jc w:val="both"/>
              <w:rPr>
                <w:rFonts w:ascii="Cambria" w:hAnsi="Cambria"/>
                <w:bCs/>
                <w:sz w:val="19"/>
                <w:szCs w:val="19"/>
                <w:lang w:val="es-ES"/>
              </w:rPr>
            </w:pPr>
            <w:r>
              <w:rPr>
                <w:rFonts w:ascii="Cambria" w:hAnsi="Cambria"/>
                <w:bCs/>
                <w:sz w:val="19"/>
                <w:szCs w:val="19"/>
                <w:lang w:val="es-ES"/>
              </w:rPr>
              <w:t>9 de mayo de 2017</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0EDE0E49" w:rsidR="004C2312" w:rsidRPr="0047080D" w:rsidRDefault="00374939" w:rsidP="008D2290">
            <w:pPr>
              <w:jc w:val="both"/>
              <w:rPr>
                <w:rFonts w:ascii="Cambria" w:hAnsi="Cambria"/>
                <w:bCs/>
                <w:sz w:val="19"/>
                <w:szCs w:val="19"/>
                <w:lang w:val="es-ES"/>
              </w:rPr>
            </w:pPr>
            <w:r>
              <w:rPr>
                <w:rFonts w:ascii="Cambria" w:hAnsi="Cambria"/>
                <w:bCs/>
                <w:sz w:val="19"/>
                <w:szCs w:val="19"/>
                <w:lang w:val="es-ES"/>
              </w:rPr>
              <w:t>23 de mayo de 2017</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57B0C3BE" w:rsidR="00F06354" w:rsidRPr="0047080D" w:rsidRDefault="006D69D8" w:rsidP="00F06354">
            <w:pPr>
              <w:jc w:val="both"/>
              <w:rPr>
                <w:rFonts w:ascii="Cambria" w:hAnsi="Cambria"/>
                <w:bCs/>
                <w:sz w:val="19"/>
                <w:szCs w:val="19"/>
                <w:lang w:val="es-ES"/>
              </w:rPr>
            </w:pPr>
            <w:r>
              <w:rPr>
                <w:rFonts w:ascii="Cambria" w:hAnsi="Cambria"/>
                <w:bCs/>
                <w:sz w:val="19"/>
                <w:szCs w:val="19"/>
                <w:lang w:val="es-ES"/>
              </w:rPr>
              <w:t>24 de agosto de 2017</w:t>
            </w:r>
          </w:p>
        </w:tc>
      </w:tr>
      <w:tr w:rsidR="00F06354" w:rsidRPr="004A5370"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4BBFDB90" w:rsidR="00F06354" w:rsidRPr="0047080D" w:rsidRDefault="006D69D8" w:rsidP="00D77503">
            <w:pPr>
              <w:jc w:val="both"/>
              <w:rPr>
                <w:rFonts w:ascii="Cambria" w:hAnsi="Cambria"/>
                <w:bCs/>
                <w:sz w:val="19"/>
                <w:szCs w:val="19"/>
                <w:lang w:val="es-ES"/>
              </w:rPr>
            </w:pPr>
            <w:r>
              <w:rPr>
                <w:rFonts w:ascii="Cambria" w:hAnsi="Cambria"/>
                <w:bCs/>
                <w:sz w:val="19"/>
                <w:szCs w:val="19"/>
                <w:lang w:val="es-ES"/>
              </w:rPr>
              <w:t>9 de agosto de 2017</w:t>
            </w:r>
            <w:r w:rsidR="002D5705">
              <w:rPr>
                <w:rFonts w:ascii="Cambria" w:hAnsi="Cambria"/>
                <w:bCs/>
                <w:sz w:val="19"/>
                <w:szCs w:val="19"/>
                <w:lang w:val="es-ES"/>
              </w:rPr>
              <w:t>; 21 de febrero, 24 de junio, 17 de agosto de 2018; 21 de enero</w:t>
            </w:r>
            <w:r w:rsidR="000019D0">
              <w:rPr>
                <w:rFonts w:ascii="Cambria" w:hAnsi="Cambria"/>
                <w:bCs/>
                <w:sz w:val="19"/>
                <w:szCs w:val="19"/>
                <w:lang w:val="es-ES"/>
              </w:rPr>
              <w:t xml:space="preserve"> y 30 de julio</w:t>
            </w:r>
            <w:r w:rsidR="002D5705">
              <w:rPr>
                <w:rFonts w:ascii="Cambria" w:hAnsi="Cambria"/>
                <w:bCs/>
                <w:sz w:val="19"/>
                <w:szCs w:val="19"/>
                <w:lang w:val="es-ES"/>
              </w:rPr>
              <w:t xml:space="preserve"> de 2019</w:t>
            </w:r>
          </w:p>
        </w:tc>
      </w:tr>
      <w:tr w:rsidR="00F06354" w:rsidRPr="004A5370"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w:t>
            </w:r>
            <w:r w:rsidR="00D77503" w:rsidRPr="0047080D">
              <w:rPr>
                <w:rFonts w:ascii="Cambria" w:hAnsi="Cambria"/>
                <w:bCs/>
                <w:color w:val="FFFFFF" w:themeColor="background1"/>
                <w:sz w:val="19"/>
                <w:szCs w:val="19"/>
                <w:lang w:val="es-ES"/>
              </w:rPr>
              <w:t>vaciones adicionales del Estado</w:t>
            </w:r>
          </w:p>
        </w:tc>
        <w:tc>
          <w:tcPr>
            <w:tcW w:w="6570" w:type="dxa"/>
            <w:vAlign w:val="center"/>
          </w:tcPr>
          <w:p w14:paraId="3CE49AFE" w14:textId="4C8D7739" w:rsidR="00F06354" w:rsidRPr="0047080D" w:rsidRDefault="006D69D8" w:rsidP="00F06354">
            <w:pPr>
              <w:jc w:val="both"/>
              <w:rPr>
                <w:rFonts w:ascii="Cambria" w:hAnsi="Cambria"/>
                <w:bCs/>
                <w:sz w:val="19"/>
                <w:szCs w:val="19"/>
                <w:lang w:val="es-ES"/>
              </w:rPr>
            </w:pPr>
            <w:r>
              <w:rPr>
                <w:rFonts w:ascii="Cambria" w:hAnsi="Cambria"/>
                <w:bCs/>
                <w:sz w:val="19"/>
                <w:szCs w:val="19"/>
                <w:lang w:val="es-ES"/>
              </w:rPr>
              <w:t>20 de diciembre de 2017</w:t>
            </w:r>
            <w:r w:rsidR="002D5705">
              <w:rPr>
                <w:rFonts w:ascii="Cambria" w:hAnsi="Cambria"/>
                <w:bCs/>
                <w:sz w:val="19"/>
                <w:szCs w:val="19"/>
                <w:lang w:val="es-ES"/>
              </w:rPr>
              <w:t>; 8 de junio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8D2290">
            <w:pPr>
              <w:jc w:val="center"/>
              <w:rPr>
                <w:rFonts w:ascii="Cambria" w:hAnsi="Cambria"/>
                <w:bCs/>
                <w:i/>
                <w:color w:val="FFFFFF" w:themeColor="background1"/>
                <w:sz w:val="19"/>
                <w:szCs w:val="19"/>
                <w:lang w:val="es-ES"/>
              </w:rPr>
            </w:pPr>
            <w:r w:rsidRPr="0047080D">
              <w:rPr>
                <w:rFonts w:ascii="Cambria" w:hAnsi="Cambria"/>
                <w:bCs/>
                <w:i/>
                <w:color w:val="FFFFFF" w:themeColor="background1"/>
                <w:sz w:val="19"/>
                <w:szCs w:val="19"/>
                <w:lang w:val="es-ES"/>
              </w:rPr>
              <w:t>Ratione personae</w:t>
            </w:r>
          </w:p>
        </w:tc>
        <w:tc>
          <w:tcPr>
            <w:tcW w:w="6570" w:type="dxa"/>
            <w:vAlign w:val="center"/>
          </w:tcPr>
          <w:p w14:paraId="7707F3E9" w14:textId="14F87957" w:rsidR="003239B8" w:rsidRPr="0047080D" w:rsidRDefault="002D5705" w:rsidP="008D2290">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loci</w:t>
            </w:r>
          </w:p>
        </w:tc>
        <w:tc>
          <w:tcPr>
            <w:tcW w:w="6570" w:type="dxa"/>
            <w:vAlign w:val="center"/>
          </w:tcPr>
          <w:p w14:paraId="12C931CB" w14:textId="75C3D736" w:rsidR="003239B8" w:rsidRPr="0047080D" w:rsidRDefault="002D5705"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8D2290">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temporis</w:t>
            </w:r>
          </w:p>
        </w:tc>
        <w:tc>
          <w:tcPr>
            <w:tcW w:w="6570" w:type="dxa"/>
            <w:vAlign w:val="center"/>
          </w:tcPr>
          <w:p w14:paraId="6F8B059B" w14:textId="067F8DE8" w:rsidR="003239B8" w:rsidRPr="0047080D" w:rsidRDefault="002D5705" w:rsidP="008D2290">
            <w:pPr>
              <w:rPr>
                <w:rFonts w:ascii="Cambria" w:hAnsi="Cambria"/>
                <w:bCs/>
                <w:sz w:val="19"/>
                <w:szCs w:val="19"/>
                <w:lang w:val="es-ES"/>
              </w:rPr>
            </w:pPr>
            <w:r>
              <w:rPr>
                <w:rFonts w:ascii="Cambria" w:hAnsi="Cambria"/>
                <w:bCs/>
                <w:sz w:val="19"/>
                <w:szCs w:val="19"/>
                <w:lang w:val="es-ES"/>
              </w:rPr>
              <w:t>Sí</w:t>
            </w:r>
          </w:p>
        </w:tc>
      </w:tr>
      <w:tr w:rsidR="003239B8" w:rsidRPr="004A5370"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8D2290">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materia</w:t>
            </w:r>
            <w:r w:rsidR="00EE00E9" w:rsidRPr="0047080D">
              <w:rPr>
                <w:rFonts w:ascii="Cambria" w:hAnsi="Cambria"/>
                <w:bCs/>
                <w:i/>
                <w:color w:val="FFFFFF" w:themeColor="background1"/>
                <w:sz w:val="19"/>
                <w:szCs w:val="19"/>
                <w:lang w:val="es-ES"/>
              </w:rPr>
              <w:t>e</w:t>
            </w:r>
          </w:p>
        </w:tc>
        <w:tc>
          <w:tcPr>
            <w:tcW w:w="6570" w:type="dxa"/>
            <w:vAlign w:val="center"/>
          </w:tcPr>
          <w:p w14:paraId="0C122F44" w14:textId="53D3722F" w:rsidR="003239B8" w:rsidRPr="0047080D" w:rsidRDefault="002D5705" w:rsidP="002D0958">
            <w:pPr>
              <w:jc w:val="both"/>
              <w:rPr>
                <w:rFonts w:ascii="Cambria" w:hAnsi="Cambria"/>
                <w:bCs/>
                <w:sz w:val="19"/>
                <w:szCs w:val="19"/>
                <w:lang w:val="es-ES"/>
              </w:rPr>
            </w:pPr>
            <w:r>
              <w:rPr>
                <w:rFonts w:ascii="Cambria" w:hAnsi="Cambria"/>
                <w:bCs/>
                <w:sz w:val="19"/>
                <w:szCs w:val="19"/>
                <w:lang w:val="es-ES"/>
              </w:rPr>
              <w:t xml:space="preserve">Sí. </w:t>
            </w:r>
            <w:r w:rsidRPr="00DE3BAB">
              <w:rPr>
                <w:rFonts w:ascii="Cambria" w:hAnsi="Cambria"/>
                <w:bCs/>
                <w:sz w:val="19"/>
                <w:szCs w:val="19"/>
                <w:lang w:val="es-ES"/>
              </w:rPr>
              <w:t>Convención Americana</w:t>
            </w:r>
            <w:r>
              <w:rPr>
                <w:rFonts w:ascii="Cambria" w:hAnsi="Cambria"/>
                <w:bCs/>
                <w:sz w:val="19"/>
                <w:szCs w:val="19"/>
                <w:lang w:val="es-ES"/>
              </w:rPr>
              <w:t xml:space="preserve"> </w:t>
            </w:r>
            <w:r w:rsidRPr="00DE3BAB">
              <w:rPr>
                <w:rFonts w:ascii="Cambria" w:hAnsi="Cambria"/>
                <w:bCs/>
                <w:sz w:val="19"/>
                <w:szCs w:val="19"/>
                <w:lang w:val="es-ES"/>
              </w:rPr>
              <w:t>(depósito de instrumento realizado el</w:t>
            </w:r>
            <w:r>
              <w:rPr>
                <w:rFonts w:ascii="Cambria" w:hAnsi="Cambria"/>
                <w:bCs/>
                <w:sz w:val="19"/>
                <w:szCs w:val="19"/>
                <w:lang w:val="es-ES"/>
              </w:rPr>
              <w:t xml:space="preserve"> 28 de julio de 1978)</w:t>
            </w:r>
            <w:r w:rsidR="002D0958">
              <w:rPr>
                <w:rFonts w:ascii="Cambria" w:hAnsi="Cambria"/>
                <w:bCs/>
                <w:sz w:val="19"/>
                <w:szCs w:val="19"/>
                <w:lang w:val="es-ES"/>
              </w:rPr>
              <w:t xml:space="preserve">; </w:t>
            </w:r>
            <w:r w:rsidR="002D0958" w:rsidRPr="002D0958">
              <w:rPr>
                <w:rFonts w:ascii="Cambria" w:hAnsi="Cambria"/>
                <w:bCs/>
                <w:sz w:val="19"/>
                <w:szCs w:val="19"/>
                <w:lang w:val="es-ES"/>
              </w:rPr>
              <w:t>Convención</w:t>
            </w:r>
            <w:r w:rsidR="002D0958">
              <w:rPr>
                <w:rFonts w:ascii="Cambria" w:hAnsi="Cambria"/>
                <w:bCs/>
                <w:sz w:val="19"/>
                <w:szCs w:val="19"/>
                <w:lang w:val="es-ES"/>
              </w:rPr>
              <w:t xml:space="preserve"> </w:t>
            </w:r>
            <w:r w:rsidR="002D0958" w:rsidRPr="002D0958">
              <w:rPr>
                <w:rFonts w:ascii="Cambria" w:hAnsi="Cambria"/>
                <w:bCs/>
                <w:sz w:val="19"/>
                <w:szCs w:val="19"/>
                <w:lang w:val="es-ES"/>
              </w:rPr>
              <w:t>Interamericana para Prevenir y Sancionar la</w:t>
            </w:r>
            <w:r w:rsidR="002D0958">
              <w:rPr>
                <w:rFonts w:ascii="Cambria" w:hAnsi="Cambria"/>
                <w:bCs/>
                <w:sz w:val="19"/>
                <w:szCs w:val="19"/>
                <w:lang w:val="es-ES"/>
              </w:rPr>
              <w:t xml:space="preserve"> </w:t>
            </w:r>
            <w:r w:rsidR="002D0958" w:rsidRPr="002D0958">
              <w:rPr>
                <w:rFonts w:ascii="Cambria" w:hAnsi="Cambria"/>
                <w:bCs/>
                <w:sz w:val="19"/>
                <w:szCs w:val="19"/>
                <w:lang w:val="es-ES"/>
              </w:rPr>
              <w:t>Tortura</w:t>
            </w:r>
            <w:r w:rsidR="002D0958">
              <w:rPr>
                <w:rStyle w:val="FootnoteReference"/>
                <w:rFonts w:ascii="Cambria" w:hAnsi="Cambria"/>
                <w:bCs/>
                <w:sz w:val="19"/>
                <w:szCs w:val="19"/>
                <w:lang w:val="es-ES"/>
              </w:rPr>
              <w:footnoteReference w:id="5"/>
            </w:r>
            <w:r w:rsidR="002D0958" w:rsidRPr="002D0958">
              <w:rPr>
                <w:rFonts w:ascii="Cambria" w:hAnsi="Cambria"/>
                <w:bCs/>
                <w:sz w:val="19"/>
                <w:szCs w:val="19"/>
                <w:lang w:val="es-ES"/>
              </w:rPr>
              <w:t xml:space="preserve"> (depósito de instrumento realizado el 28</w:t>
            </w:r>
            <w:r w:rsidR="002D0958">
              <w:rPr>
                <w:rFonts w:ascii="Cambria" w:hAnsi="Cambria"/>
                <w:bCs/>
                <w:sz w:val="19"/>
                <w:szCs w:val="19"/>
                <w:lang w:val="es-ES"/>
              </w:rPr>
              <w:t xml:space="preserve"> </w:t>
            </w:r>
            <w:r w:rsidR="002D0958" w:rsidRPr="002D0958">
              <w:rPr>
                <w:rFonts w:ascii="Cambria" w:hAnsi="Cambria"/>
                <w:bCs/>
                <w:sz w:val="19"/>
                <w:szCs w:val="19"/>
                <w:lang w:val="es-ES"/>
              </w:rPr>
              <w:t>de marzo de 1991)</w:t>
            </w:r>
            <w:r w:rsidR="002D0958">
              <w:rPr>
                <w:rFonts w:ascii="Cambria" w:hAnsi="Cambria"/>
                <w:bCs/>
                <w:sz w:val="19"/>
                <w:szCs w:val="19"/>
                <w:lang w:val="es-ES"/>
              </w:rPr>
              <w:t>;</w:t>
            </w:r>
            <w:r w:rsidRPr="00DE3BAB">
              <w:rPr>
                <w:rFonts w:ascii="Cambria" w:hAnsi="Cambria"/>
                <w:bCs/>
                <w:sz w:val="20"/>
                <w:szCs w:val="20"/>
                <w:lang w:val="es-ES"/>
              </w:rPr>
              <w:t xml:space="preserve"> </w:t>
            </w:r>
            <w:r w:rsidRPr="00DE3BAB">
              <w:rPr>
                <w:rFonts w:ascii="Cambria" w:hAnsi="Cambria"/>
                <w:bCs/>
                <w:sz w:val="19"/>
                <w:szCs w:val="19"/>
                <w:lang w:val="es-ES"/>
              </w:rPr>
              <w:t xml:space="preserve">y </w:t>
            </w:r>
            <w:r w:rsidR="0015296C" w:rsidRPr="0079104D">
              <w:rPr>
                <w:rFonts w:ascii="Cambria" w:hAnsi="Cambria"/>
                <w:bCs/>
                <w:sz w:val="19"/>
                <w:szCs w:val="19"/>
                <w:lang w:val="es-ES"/>
              </w:rPr>
              <w:t>Convención Interamericana sobre Desaparición Forzada de Personas</w:t>
            </w:r>
            <w:r w:rsidR="0015296C">
              <w:rPr>
                <w:rStyle w:val="FootnoteReference"/>
                <w:rFonts w:ascii="Cambria" w:hAnsi="Cambria"/>
                <w:bCs/>
                <w:sz w:val="19"/>
                <w:szCs w:val="19"/>
                <w:lang w:val="es-ES"/>
              </w:rPr>
              <w:footnoteReference w:id="6"/>
            </w:r>
            <w:r w:rsidR="0015296C" w:rsidRPr="00DE3BAB">
              <w:rPr>
                <w:rFonts w:ascii="Cambria" w:hAnsi="Cambria"/>
                <w:bCs/>
                <w:sz w:val="19"/>
                <w:szCs w:val="19"/>
                <w:lang w:val="es-ES"/>
              </w:rPr>
              <w:t xml:space="preserve"> </w:t>
            </w:r>
            <w:r w:rsidRPr="00DE3BAB">
              <w:rPr>
                <w:rFonts w:ascii="Cambria" w:hAnsi="Cambria"/>
                <w:bCs/>
                <w:sz w:val="19"/>
                <w:szCs w:val="19"/>
                <w:lang w:val="es-ES"/>
              </w:rPr>
              <w:t>(depósito de instrumento realizado el</w:t>
            </w:r>
            <w:r>
              <w:rPr>
                <w:rFonts w:ascii="Cambria" w:hAnsi="Cambria"/>
                <w:bCs/>
                <w:sz w:val="19"/>
                <w:szCs w:val="19"/>
                <w:lang w:val="es-ES"/>
              </w:rPr>
              <w:t xml:space="preserve"> 13 de febrero de 2002)</w:t>
            </w:r>
          </w:p>
        </w:tc>
      </w:tr>
    </w:tbl>
    <w:p w14:paraId="4E92C444" w14:textId="1DAF1B7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374939"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6B947A01" w:rsidR="00EE00E9" w:rsidRPr="0047080D" w:rsidRDefault="002D5705" w:rsidP="008D2290">
            <w:pPr>
              <w:jc w:val="both"/>
              <w:rPr>
                <w:rFonts w:ascii="Cambria" w:hAnsi="Cambria"/>
                <w:bCs/>
                <w:sz w:val="19"/>
                <w:szCs w:val="19"/>
                <w:lang w:val="es-ES"/>
              </w:rPr>
            </w:pPr>
            <w:r>
              <w:rPr>
                <w:rFonts w:ascii="Cambria" w:hAnsi="Cambria"/>
                <w:bCs/>
                <w:sz w:val="19"/>
                <w:szCs w:val="19"/>
                <w:lang w:val="es-ES"/>
              </w:rPr>
              <w:t>No</w:t>
            </w:r>
          </w:p>
        </w:tc>
      </w:tr>
      <w:tr w:rsidR="003239B8" w:rsidRPr="004A5370"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32CC8EE5" w:rsidR="003239B8" w:rsidRPr="002D0958" w:rsidRDefault="002D5705" w:rsidP="009B0D5D">
            <w:pPr>
              <w:jc w:val="both"/>
              <w:rPr>
                <w:rFonts w:ascii="Cambria" w:hAnsi="Cambria"/>
                <w:bCs/>
                <w:sz w:val="19"/>
                <w:szCs w:val="19"/>
                <w:lang w:val="es-BO"/>
              </w:rPr>
            </w:pPr>
            <w:r>
              <w:rPr>
                <w:rFonts w:ascii="Cambria" w:hAnsi="Cambria"/>
                <w:bCs/>
                <w:sz w:val="19"/>
                <w:szCs w:val="19"/>
                <w:lang w:val="es-ES"/>
              </w:rPr>
              <w:t>A</w:t>
            </w:r>
            <w:r w:rsidRPr="00C27047">
              <w:rPr>
                <w:rFonts w:ascii="Cambria" w:hAnsi="Cambria"/>
                <w:bCs/>
                <w:sz w:val="19"/>
                <w:szCs w:val="19"/>
                <w:lang w:val="es-ES"/>
              </w:rPr>
              <w:t xml:space="preserve">rtículos </w:t>
            </w:r>
            <w:r>
              <w:rPr>
                <w:rFonts w:ascii="Cambria" w:hAnsi="Cambria"/>
                <w:bCs/>
                <w:sz w:val="19"/>
                <w:szCs w:val="19"/>
                <w:lang w:val="es-ES"/>
              </w:rPr>
              <w:t xml:space="preserve">3, </w:t>
            </w:r>
            <w:r w:rsidRPr="00C27047">
              <w:rPr>
                <w:rFonts w:ascii="Cambria" w:hAnsi="Cambria"/>
                <w:bCs/>
                <w:sz w:val="19"/>
                <w:szCs w:val="19"/>
                <w:lang w:val="es-ES"/>
              </w:rPr>
              <w:t>4, 5, 7, 8</w:t>
            </w:r>
            <w:r w:rsidR="006C61B3">
              <w:rPr>
                <w:rFonts w:ascii="Cambria" w:hAnsi="Cambria"/>
                <w:bCs/>
                <w:sz w:val="19"/>
                <w:szCs w:val="19"/>
                <w:lang w:val="es-ES"/>
              </w:rPr>
              <w:t>, 11</w:t>
            </w:r>
            <w:r w:rsidRPr="00C27047">
              <w:rPr>
                <w:rFonts w:ascii="Cambria" w:hAnsi="Cambria"/>
                <w:bCs/>
                <w:sz w:val="19"/>
                <w:szCs w:val="19"/>
                <w:lang w:val="es-ES"/>
              </w:rPr>
              <w:t xml:space="preserve"> y 25 de la Convención Americana</w:t>
            </w:r>
            <w:r>
              <w:rPr>
                <w:rFonts w:ascii="Cambria" w:hAnsi="Cambria"/>
                <w:bCs/>
                <w:sz w:val="19"/>
                <w:szCs w:val="19"/>
                <w:lang w:val="es-ES"/>
              </w:rPr>
              <w:t>, en relación con su artículo</w:t>
            </w:r>
            <w:r w:rsidR="009B0D5D">
              <w:rPr>
                <w:rFonts w:ascii="Cambria" w:hAnsi="Cambria"/>
                <w:bCs/>
                <w:sz w:val="19"/>
                <w:szCs w:val="19"/>
                <w:lang w:val="es-ES"/>
              </w:rPr>
              <w:t xml:space="preserve"> 1.1; a</w:t>
            </w:r>
            <w:r w:rsidR="002D0958" w:rsidRPr="002D0958">
              <w:rPr>
                <w:rFonts w:ascii="Cambria" w:hAnsi="Cambria"/>
                <w:bCs/>
                <w:sz w:val="19"/>
                <w:szCs w:val="19"/>
                <w:lang w:val="es-BO"/>
              </w:rPr>
              <w:t>sí como los artículos 1, 6, y 8 de la CIPST</w:t>
            </w:r>
            <w:r w:rsidR="009B0D5D">
              <w:rPr>
                <w:rFonts w:ascii="Cambria" w:hAnsi="Cambria"/>
                <w:bCs/>
                <w:sz w:val="19"/>
                <w:szCs w:val="19"/>
                <w:lang w:val="es-BO"/>
              </w:rPr>
              <w:t xml:space="preserve">; </w:t>
            </w:r>
            <w:r w:rsidR="009B0D5D" w:rsidRPr="00C27047">
              <w:rPr>
                <w:rFonts w:ascii="Cambria" w:hAnsi="Cambria"/>
                <w:bCs/>
                <w:sz w:val="19"/>
                <w:szCs w:val="19"/>
                <w:lang w:val="es-ES"/>
              </w:rPr>
              <w:t xml:space="preserve">así como </w:t>
            </w:r>
            <w:r w:rsidR="009B0D5D" w:rsidRPr="00C27047">
              <w:rPr>
                <w:rFonts w:ascii="Cambria" w:hAnsi="Cambria"/>
                <w:bCs/>
                <w:sz w:val="19"/>
                <w:szCs w:val="19"/>
                <w:lang w:val="es-BO"/>
              </w:rPr>
              <w:t>el artículo I de la C</w:t>
            </w:r>
            <w:r w:rsidR="009B0D5D">
              <w:rPr>
                <w:rFonts w:ascii="Cambria" w:hAnsi="Cambria"/>
                <w:bCs/>
                <w:sz w:val="19"/>
                <w:szCs w:val="19"/>
                <w:lang w:val="es-BO"/>
              </w:rPr>
              <w:t>IDFP</w:t>
            </w:r>
          </w:p>
        </w:tc>
      </w:tr>
      <w:tr w:rsidR="003239B8" w:rsidRPr="004A5370"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5223492C" w:rsidR="003239B8" w:rsidRPr="009F06DB" w:rsidRDefault="009F06DB" w:rsidP="00BB3FBD">
            <w:pPr>
              <w:rPr>
                <w:rFonts w:ascii="Cambria" w:hAnsi="Cambria"/>
                <w:bCs/>
                <w:sz w:val="19"/>
                <w:szCs w:val="19"/>
                <w:lang w:val="es-BO"/>
              </w:rPr>
            </w:pPr>
            <w:r>
              <w:rPr>
                <w:rFonts w:ascii="Cambria" w:hAnsi="Cambria"/>
                <w:bCs/>
                <w:sz w:val="19"/>
                <w:szCs w:val="19"/>
                <w:lang w:val="es-BO"/>
              </w:rPr>
              <w:t>Si, aplica excepción prevista en el art</w:t>
            </w:r>
            <w:r w:rsidR="00C04FCC">
              <w:rPr>
                <w:rFonts w:ascii="Cambria" w:hAnsi="Cambria"/>
                <w:bCs/>
                <w:sz w:val="19"/>
                <w:szCs w:val="19"/>
                <w:lang w:val="es-BO"/>
              </w:rPr>
              <w:t>ículo 46.2.c.</w:t>
            </w:r>
          </w:p>
        </w:tc>
      </w:tr>
      <w:tr w:rsidR="003239B8" w:rsidRPr="004A5370"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8D2290">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1691F388" w:rsidR="003239B8" w:rsidRPr="0047080D" w:rsidRDefault="009F06DB" w:rsidP="008D2290">
            <w:pPr>
              <w:rPr>
                <w:rFonts w:ascii="Cambria" w:hAnsi="Cambria"/>
                <w:bCs/>
                <w:sz w:val="19"/>
                <w:szCs w:val="19"/>
                <w:lang w:val="es-ES"/>
              </w:rPr>
            </w:pPr>
            <w:r w:rsidRPr="009F06DB">
              <w:rPr>
                <w:rFonts w:ascii="Cambria" w:hAnsi="Cambria"/>
                <w:bCs/>
                <w:sz w:val="19"/>
                <w:szCs w:val="19"/>
                <w:lang w:val="es-BO"/>
              </w:rPr>
              <w:t>Sí, en los términos de la sección VI</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46310EBB" w14:textId="21D7E604" w:rsidR="00DE12F0" w:rsidRDefault="00886BF6" w:rsidP="00BE06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40868">
        <w:rPr>
          <w:rFonts w:ascii="Cambria" w:hAnsi="Cambria"/>
          <w:sz w:val="20"/>
          <w:szCs w:val="20"/>
          <w:lang w:val="es-ES"/>
        </w:rPr>
        <w:t xml:space="preserve">Los peticionarios </w:t>
      </w:r>
      <w:r w:rsidR="00905DEA" w:rsidRPr="00740868">
        <w:rPr>
          <w:rFonts w:ascii="Cambria" w:hAnsi="Cambria"/>
          <w:sz w:val="20"/>
          <w:szCs w:val="20"/>
          <w:lang w:val="es-ES"/>
        </w:rPr>
        <w:t>denuncian la detención ilegal, tortura y desaparición forzada de los esposos Natividad Ávila Rivera y Benigno Sullca Castro (en adelante “las presuntas víctimas”) cometida alegadamente por miembros del ejército peruano en 1992. S</w:t>
      </w:r>
      <w:r w:rsidRPr="00740868">
        <w:rPr>
          <w:rFonts w:ascii="Cambria" w:hAnsi="Cambria"/>
          <w:sz w:val="20"/>
          <w:szCs w:val="20"/>
          <w:lang w:val="es-ES"/>
        </w:rPr>
        <w:t xml:space="preserve">eñalan que </w:t>
      </w:r>
      <w:r w:rsidR="001A1FE1" w:rsidRPr="00740868">
        <w:rPr>
          <w:rFonts w:ascii="Cambria" w:hAnsi="Cambria"/>
          <w:sz w:val="20"/>
          <w:szCs w:val="20"/>
          <w:lang w:val="es-ES"/>
        </w:rPr>
        <w:t>la ma</w:t>
      </w:r>
      <w:r w:rsidR="003846A9" w:rsidRPr="00740868">
        <w:rPr>
          <w:rFonts w:ascii="Cambria" w:hAnsi="Cambria"/>
          <w:sz w:val="20"/>
          <w:szCs w:val="20"/>
          <w:lang w:val="es-ES"/>
        </w:rPr>
        <w:t xml:space="preserve">drugada del 17 de junio de 1992, en la comunidad de Pucayacu en el Departamento de Huánuco, </w:t>
      </w:r>
      <w:r w:rsidR="005573F1" w:rsidRPr="00740868">
        <w:rPr>
          <w:rFonts w:ascii="Cambria" w:hAnsi="Cambria"/>
          <w:sz w:val="20"/>
          <w:szCs w:val="20"/>
          <w:lang w:val="es-ES"/>
        </w:rPr>
        <w:t xml:space="preserve">un grupo de militares armados incursionaron violentamente </w:t>
      </w:r>
      <w:r w:rsidR="00E15E6C" w:rsidRPr="00740868">
        <w:rPr>
          <w:rFonts w:ascii="Cambria" w:hAnsi="Cambria"/>
          <w:sz w:val="20"/>
          <w:szCs w:val="20"/>
          <w:lang w:val="es-ES"/>
        </w:rPr>
        <w:t>en la casa de</w:t>
      </w:r>
      <w:r w:rsidR="00905DEA" w:rsidRPr="00740868">
        <w:rPr>
          <w:rFonts w:ascii="Cambria" w:hAnsi="Cambria"/>
          <w:sz w:val="20"/>
          <w:szCs w:val="20"/>
          <w:lang w:val="es-ES"/>
        </w:rPr>
        <w:t xml:space="preserve"> las presuntas víctimas</w:t>
      </w:r>
      <w:r w:rsidR="009C09C8">
        <w:rPr>
          <w:rFonts w:ascii="Cambria" w:hAnsi="Cambria"/>
          <w:sz w:val="20"/>
          <w:szCs w:val="20"/>
          <w:lang w:val="es-ES"/>
        </w:rPr>
        <w:t>. Relatan que procedieron a golpearlos y tirarlos contra el piso</w:t>
      </w:r>
      <w:r w:rsidR="00874870">
        <w:rPr>
          <w:rFonts w:ascii="Cambria" w:hAnsi="Cambria"/>
          <w:sz w:val="20"/>
          <w:szCs w:val="20"/>
          <w:lang w:val="es-ES"/>
        </w:rPr>
        <w:t xml:space="preserve"> junto a sus cuatro hijos</w:t>
      </w:r>
      <w:r w:rsidR="009C09C8">
        <w:rPr>
          <w:rFonts w:ascii="Cambria" w:hAnsi="Cambria"/>
          <w:sz w:val="20"/>
          <w:szCs w:val="20"/>
          <w:lang w:val="es-ES"/>
        </w:rPr>
        <w:t xml:space="preserve">, mientras </w:t>
      </w:r>
      <w:r w:rsidR="005173CD">
        <w:rPr>
          <w:rFonts w:ascii="Cambria" w:hAnsi="Cambria"/>
          <w:sz w:val="20"/>
          <w:szCs w:val="20"/>
          <w:lang w:val="es-ES"/>
        </w:rPr>
        <w:t xml:space="preserve">saqueaban la casa. Indican que entre las súplicas para que soltaran a sus padres, los soldados detuvieron a las presuntas víctimas por la fuerza y los subieron a una </w:t>
      </w:r>
      <w:r w:rsidR="005173CD">
        <w:rPr>
          <w:rFonts w:ascii="Cambria" w:hAnsi="Cambria"/>
          <w:sz w:val="20"/>
          <w:szCs w:val="20"/>
          <w:lang w:val="es-ES"/>
        </w:rPr>
        <w:lastRenderedPageBreak/>
        <w:t xml:space="preserve">camioneta, </w:t>
      </w:r>
      <w:r w:rsidR="00EE4440">
        <w:rPr>
          <w:rFonts w:ascii="Cambria" w:hAnsi="Cambria"/>
          <w:sz w:val="20"/>
          <w:szCs w:val="20"/>
          <w:lang w:val="es-ES"/>
        </w:rPr>
        <w:t>partiendo luego</w:t>
      </w:r>
      <w:r w:rsidR="005173CD">
        <w:rPr>
          <w:rFonts w:ascii="Cambria" w:hAnsi="Cambria"/>
          <w:sz w:val="20"/>
          <w:szCs w:val="20"/>
          <w:lang w:val="es-ES"/>
        </w:rPr>
        <w:t xml:space="preserve"> con dirección a la Base Militar de Madre Mía, ubicada en la re</w:t>
      </w:r>
      <w:r w:rsidR="00EE4440">
        <w:rPr>
          <w:rFonts w:ascii="Cambria" w:hAnsi="Cambria"/>
          <w:sz w:val="20"/>
          <w:szCs w:val="20"/>
          <w:lang w:val="es-ES"/>
        </w:rPr>
        <w:t>gión de Tocache en el Departamento de San Martín.</w:t>
      </w:r>
      <w:r w:rsidR="005173CD">
        <w:rPr>
          <w:rFonts w:ascii="Cambria" w:hAnsi="Cambria"/>
          <w:sz w:val="20"/>
          <w:szCs w:val="20"/>
          <w:lang w:val="es-ES"/>
        </w:rPr>
        <w:t xml:space="preserve">  </w:t>
      </w:r>
    </w:p>
    <w:p w14:paraId="1BD05BF2" w14:textId="3719ABF7" w:rsidR="00EE4440" w:rsidRDefault="00140CF7" w:rsidP="00BE06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Refieren</w:t>
      </w:r>
      <w:r w:rsidR="00177D06">
        <w:rPr>
          <w:rFonts w:ascii="Cambria" w:hAnsi="Cambria"/>
          <w:sz w:val="20"/>
          <w:szCs w:val="20"/>
          <w:lang w:val="es-ES"/>
        </w:rPr>
        <w:t xml:space="preserve"> que </w:t>
      </w:r>
      <w:r w:rsidR="005478CC">
        <w:rPr>
          <w:rFonts w:ascii="Cambria" w:hAnsi="Cambria"/>
          <w:sz w:val="20"/>
          <w:szCs w:val="20"/>
          <w:lang w:val="es-ES"/>
        </w:rPr>
        <w:t xml:space="preserve">el señor Jorge Ávila Rivera, hermano de </w:t>
      </w:r>
      <w:r w:rsidR="00B320DB">
        <w:rPr>
          <w:rFonts w:ascii="Cambria" w:hAnsi="Cambria"/>
          <w:sz w:val="20"/>
          <w:szCs w:val="20"/>
          <w:lang w:val="es-ES"/>
        </w:rPr>
        <w:t>Natividad Ávila Rivera</w:t>
      </w:r>
      <w:r w:rsidR="00F36BCE">
        <w:rPr>
          <w:rFonts w:ascii="Cambria" w:hAnsi="Cambria"/>
          <w:sz w:val="20"/>
          <w:szCs w:val="20"/>
          <w:lang w:val="es-ES"/>
        </w:rPr>
        <w:t xml:space="preserve">, </w:t>
      </w:r>
      <w:r w:rsidR="00CC3CCF">
        <w:rPr>
          <w:rFonts w:ascii="Cambria" w:hAnsi="Cambria"/>
          <w:sz w:val="20"/>
          <w:szCs w:val="20"/>
          <w:lang w:val="es-ES"/>
        </w:rPr>
        <w:t xml:space="preserve">también </w:t>
      </w:r>
      <w:r w:rsidR="00F36BCE">
        <w:rPr>
          <w:rFonts w:ascii="Cambria" w:hAnsi="Cambria"/>
          <w:sz w:val="20"/>
          <w:szCs w:val="20"/>
          <w:lang w:val="es-ES"/>
        </w:rPr>
        <w:t xml:space="preserve">había sido detenido esa noche, por </w:t>
      </w:r>
      <w:r w:rsidR="00CC3CCF">
        <w:rPr>
          <w:rFonts w:ascii="Cambria" w:hAnsi="Cambria"/>
          <w:sz w:val="20"/>
          <w:szCs w:val="20"/>
          <w:lang w:val="es-ES"/>
        </w:rPr>
        <w:t>el</w:t>
      </w:r>
      <w:r w:rsidR="00F36BCE">
        <w:rPr>
          <w:rFonts w:ascii="Cambria" w:hAnsi="Cambria"/>
          <w:sz w:val="20"/>
          <w:szCs w:val="20"/>
          <w:lang w:val="es-ES"/>
        </w:rPr>
        <w:t xml:space="preserve">lo su esposa y la hija de las presuntas víctimas, acudieron a la Base Militar buscando a sus familiares y llevándoles comida. No obstante, relatan que les impidieron el ingreso y las conminaron a irse. </w:t>
      </w:r>
      <w:r w:rsidR="00A81121">
        <w:rPr>
          <w:rFonts w:ascii="Cambria" w:hAnsi="Cambria"/>
          <w:sz w:val="20"/>
          <w:szCs w:val="20"/>
          <w:lang w:val="es-ES"/>
        </w:rPr>
        <w:t>Aducen que ante esa negativa, la señora Teresa Ávila Rivera, fue a la Ba</w:t>
      </w:r>
      <w:r w:rsidR="00C04FCC">
        <w:rPr>
          <w:rFonts w:ascii="Cambria" w:hAnsi="Cambria"/>
          <w:sz w:val="20"/>
          <w:szCs w:val="20"/>
          <w:lang w:val="es-ES"/>
        </w:rPr>
        <w:t>se Militar y se entrevistó con el</w:t>
      </w:r>
      <w:r w:rsidR="00A81121">
        <w:rPr>
          <w:rFonts w:ascii="Cambria" w:hAnsi="Cambria"/>
          <w:sz w:val="20"/>
          <w:szCs w:val="20"/>
          <w:lang w:val="es-ES"/>
        </w:rPr>
        <w:t xml:space="preserve"> jef</w:t>
      </w:r>
      <w:r w:rsidR="00C04FCC">
        <w:rPr>
          <w:rFonts w:ascii="Cambria" w:hAnsi="Cambria"/>
          <w:sz w:val="20"/>
          <w:szCs w:val="20"/>
          <w:lang w:val="es-ES"/>
        </w:rPr>
        <w:t>e del referido recinto militar,</w:t>
      </w:r>
      <w:r w:rsidR="00A81121">
        <w:rPr>
          <w:rFonts w:ascii="Cambria" w:hAnsi="Cambria"/>
          <w:sz w:val="20"/>
          <w:szCs w:val="20"/>
          <w:lang w:val="es-ES"/>
        </w:rPr>
        <w:t xml:space="preserve"> conocido en el lugar como “Capitán Carlos”</w:t>
      </w:r>
      <w:r w:rsidR="00C04FCC">
        <w:rPr>
          <w:rStyle w:val="FootnoteReference"/>
          <w:rFonts w:ascii="Cambria" w:hAnsi="Cambria"/>
          <w:sz w:val="20"/>
          <w:szCs w:val="20"/>
          <w:lang w:val="es-ES"/>
        </w:rPr>
        <w:footnoteReference w:id="7"/>
      </w:r>
      <w:r w:rsidR="00A81121">
        <w:rPr>
          <w:rFonts w:ascii="Cambria" w:hAnsi="Cambria"/>
          <w:sz w:val="20"/>
          <w:szCs w:val="20"/>
          <w:lang w:val="es-ES"/>
        </w:rPr>
        <w:t xml:space="preserve">. Sostienen que </w:t>
      </w:r>
      <w:r w:rsidR="008E1104">
        <w:rPr>
          <w:rFonts w:ascii="Cambria" w:hAnsi="Cambria"/>
          <w:sz w:val="20"/>
          <w:szCs w:val="20"/>
          <w:lang w:val="es-ES"/>
        </w:rPr>
        <w:t xml:space="preserve">aunque </w:t>
      </w:r>
      <w:r w:rsidR="00A81121">
        <w:rPr>
          <w:rFonts w:ascii="Cambria" w:hAnsi="Cambria"/>
          <w:sz w:val="20"/>
          <w:szCs w:val="20"/>
          <w:lang w:val="es-ES"/>
        </w:rPr>
        <w:t>la señora Teresa, habl</w:t>
      </w:r>
      <w:r w:rsidR="008E1104">
        <w:rPr>
          <w:rFonts w:ascii="Cambria" w:hAnsi="Cambria"/>
          <w:sz w:val="20"/>
          <w:szCs w:val="20"/>
          <w:lang w:val="es-ES"/>
        </w:rPr>
        <w:t>ó directamente con él y le pidió la liberación de sus familiares, el citado oficial negó que estuviesen ahí y llegó a decirle que “si su hermana estuviese en sus manos, no dudaría en matarla, pues toda manzana podrida hay que tumbarla”</w:t>
      </w:r>
      <w:r w:rsidR="00FF3884">
        <w:rPr>
          <w:rFonts w:ascii="Cambria" w:hAnsi="Cambria"/>
          <w:sz w:val="20"/>
          <w:szCs w:val="20"/>
          <w:lang w:val="es-ES"/>
        </w:rPr>
        <w:t xml:space="preserve">. Indican que le pidió que regresará en la noche con su documento de identidad, pero que la señora Teresa no regresó por temor. </w:t>
      </w:r>
    </w:p>
    <w:p w14:paraId="730ABCD1" w14:textId="3DBF4A04" w:rsidR="00DB7395" w:rsidRDefault="00B70B8A" w:rsidP="00BE06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Relatan que </w:t>
      </w:r>
      <w:r w:rsidR="00E5367E">
        <w:rPr>
          <w:rFonts w:ascii="Cambria" w:hAnsi="Cambria"/>
          <w:sz w:val="20"/>
          <w:szCs w:val="20"/>
          <w:lang w:val="es-ES"/>
        </w:rPr>
        <w:t>los</w:t>
      </w:r>
      <w:r w:rsidR="00CC4794">
        <w:rPr>
          <w:rFonts w:ascii="Cambria" w:hAnsi="Cambria"/>
          <w:sz w:val="20"/>
          <w:szCs w:val="20"/>
          <w:lang w:val="es-ES"/>
        </w:rPr>
        <w:t xml:space="preserve"> días posteriores, los</w:t>
      </w:r>
      <w:r w:rsidR="00E5367E">
        <w:rPr>
          <w:rFonts w:ascii="Cambria" w:hAnsi="Cambria"/>
          <w:sz w:val="20"/>
          <w:szCs w:val="20"/>
          <w:lang w:val="es-ES"/>
        </w:rPr>
        <w:t xml:space="preserve"> familiares iniciaron averiguaciones e indagaciones por su cuenta con soldados que pertenecían a la Base Militar, quienes les confirmaron que </w:t>
      </w:r>
      <w:r w:rsidR="004E6A27">
        <w:rPr>
          <w:rFonts w:ascii="Cambria" w:hAnsi="Cambria"/>
          <w:sz w:val="20"/>
          <w:szCs w:val="20"/>
          <w:lang w:val="es-ES"/>
        </w:rPr>
        <w:t xml:space="preserve">las presuntas víctimas </w:t>
      </w:r>
      <w:r w:rsidR="00603B9D">
        <w:rPr>
          <w:rFonts w:ascii="Cambria" w:hAnsi="Cambria"/>
          <w:sz w:val="20"/>
          <w:szCs w:val="20"/>
          <w:lang w:val="es-ES"/>
        </w:rPr>
        <w:t xml:space="preserve">se encontraban allí, que habían sido torturados, asesinados y que sus cuerpos fueron arrojados al río Huallaga. </w:t>
      </w:r>
      <w:r w:rsidR="009F6AB0">
        <w:rPr>
          <w:rFonts w:ascii="Cambria" w:hAnsi="Cambria"/>
          <w:sz w:val="20"/>
          <w:szCs w:val="20"/>
          <w:lang w:val="es-ES"/>
        </w:rPr>
        <w:t>Señalan que por esa época los militares prohibían a los pobladores que reco</w:t>
      </w:r>
      <w:r w:rsidR="00C072AE">
        <w:rPr>
          <w:rFonts w:ascii="Cambria" w:hAnsi="Cambria"/>
          <w:sz w:val="20"/>
          <w:szCs w:val="20"/>
          <w:lang w:val="es-ES"/>
        </w:rPr>
        <w:t xml:space="preserve">gieran </w:t>
      </w:r>
      <w:r w:rsidR="009F6AB0">
        <w:rPr>
          <w:rFonts w:ascii="Cambria" w:hAnsi="Cambria"/>
          <w:sz w:val="20"/>
          <w:szCs w:val="20"/>
          <w:lang w:val="es-ES"/>
        </w:rPr>
        <w:t xml:space="preserve">los cadáveres que eran abandonados, sin embargo, los familiares de las presuntas víctimas realizaron la búsqueda de los cuerpos entre el 25 y 26 </w:t>
      </w:r>
      <w:r w:rsidR="00C072AE">
        <w:rPr>
          <w:rFonts w:ascii="Cambria" w:hAnsi="Cambria"/>
          <w:sz w:val="20"/>
          <w:szCs w:val="20"/>
          <w:lang w:val="es-ES"/>
        </w:rPr>
        <w:t xml:space="preserve">de junio de 1992 </w:t>
      </w:r>
      <w:r w:rsidR="009F6AB0">
        <w:rPr>
          <w:rFonts w:ascii="Cambria" w:hAnsi="Cambria"/>
          <w:sz w:val="20"/>
          <w:szCs w:val="20"/>
          <w:lang w:val="es-ES"/>
        </w:rPr>
        <w:t>en</w:t>
      </w:r>
      <w:r w:rsidR="00C072AE">
        <w:rPr>
          <w:rFonts w:ascii="Cambria" w:hAnsi="Cambria"/>
          <w:sz w:val="20"/>
          <w:szCs w:val="20"/>
          <w:lang w:val="es-ES"/>
        </w:rPr>
        <w:t xml:space="preserve"> el</w:t>
      </w:r>
      <w:r w:rsidR="009F6AB0">
        <w:rPr>
          <w:rFonts w:ascii="Cambria" w:hAnsi="Cambria"/>
          <w:sz w:val="20"/>
          <w:szCs w:val="20"/>
          <w:lang w:val="es-ES"/>
        </w:rPr>
        <w:t xml:space="preserve"> río y las zonas aledañas. </w:t>
      </w:r>
      <w:r w:rsidR="00C072AE">
        <w:rPr>
          <w:rFonts w:ascii="Cambria" w:hAnsi="Cambria"/>
          <w:sz w:val="20"/>
          <w:szCs w:val="20"/>
          <w:lang w:val="es-ES"/>
        </w:rPr>
        <w:t xml:space="preserve">Indican que </w:t>
      </w:r>
      <w:r w:rsidR="00CB125D">
        <w:rPr>
          <w:rFonts w:ascii="Cambria" w:hAnsi="Cambria"/>
          <w:sz w:val="20"/>
          <w:szCs w:val="20"/>
          <w:lang w:val="es-ES"/>
        </w:rPr>
        <w:t xml:space="preserve">lograron encontrar el cadáver </w:t>
      </w:r>
      <w:r w:rsidR="00DB7395">
        <w:rPr>
          <w:rFonts w:ascii="Cambria" w:hAnsi="Cambria"/>
          <w:sz w:val="20"/>
          <w:szCs w:val="20"/>
          <w:lang w:val="es-ES"/>
        </w:rPr>
        <w:t xml:space="preserve">maniatado </w:t>
      </w:r>
      <w:r w:rsidR="004B4402">
        <w:rPr>
          <w:rFonts w:ascii="Cambria" w:hAnsi="Cambria"/>
          <w:sz w:val="20"/>
          <w:szCs w:val="20"/>
          <w:lang w:val="es-ES"/>
        </w:rPr>
        <w:t>de Benigno Sullca Castro</w:t>
      </w:r>
      <w:r w:rsidR="00CB125D">
        <w:rPr>
          <w:rFonts w:ascii="Cambria" w:hAnsi="Cambria"/>
          <w:sz w:val="20"/>
          <w:szCs w:val="20"/>
          <w:lang w:val="es-ES"/>
        </w:rPr>
        <w:t xml:space="preserve"> </w:t>
      </w:r>
      <w:r w:rsidR="00DB7395">
        <w:rPr>
          <w:rFonts w:ascii="Cambria" w:hAnsi="Cambria"/>
          <w:sz w:val="20"/>
          <w:szCs w:val="20"/>
          <w:lang w:val="es-ES"/>
        </w:rPr>
        <w:t>con</w:t>
      </w:r>
      <w:r w:rsidR="00CB125D">
        <w:rPr>
          <w:rFonts w:ascii="Cambria" w:hAnsi="Cambria"/>
          <w:sz w:val="20"/>
          <w:szCs w:val="20"/>
          <w:lang w:val="es-ES"/>
        </w:rPr>
        <w:t xml:space="preserve"> un tiro en la frente</w:t>
      </w:r>
      <w:r w:rsidR="004B4402">
        <w:rPr>
          <w:rFonts w:ascii="Cambria" w:hAnsi="Cambria"/>
          <w:sz w:val="20"/>
          <w:szCs w:val="20"/>
          <w:lang w:val="es-ES"/>
        </w:rPr>
        <w:t xml:space="preserve">, pero </w:t>
      </w:r>
      <w:r w:rsidR="00DB7395">
        <w:rPr>
          <w:rFonts w:ascii="Cambria" w:hAnsi="Cambria"/>
          <w:sz w:val="20"/>
          <w:szCs w:val="20"/>
          <w:lang w:val="es-ES"/>
        </w:rPr>
        <w:t xml:space="preserve">que por temor procedieron a enterrarlo a orillas del río. </w:t>
      </w:r>
      <w:r w:rsidR="00DB7395" w:rsidRPr="00740868">
        <w:rPr>
          <w:rFonts w:ascii="Cambria" w:hAnsi="Cambria"/>
          <w:sz w:val="20"/>
          <w:szCs w:val="20"/>
          <w:lang w:val="es-ES"/>
        </w:rPr>
        <w:t>Refieren que años más tarde</w:t>
      </w:r>
      <w:r w:rsidR="004B4402" w:rsidRPr="00740868">
        <w:rPr>
          <w:rFonts w:ascii="Cambria" w:hAnsi="Cambria"/>
          <w:sz w:val="20"/>
          <w:szCs w:val="20"/>
          <w:lang w:val="es-ES"/>
        </w:rPr>
        <w:t xml:space="preserve">, los familiares volvieron al lugar </w:t>
      </w:r>
      <w:r w:rsidR="00622A10" w:rsidRPr="00740868">
        <w:rPr>
          <w:rFonts w:ascii="Cambria" w:hAnsi="Cambria"/>
          <w:sz w:val="20"/>
          <w:szCs w:val="20"/>
          <w:lang w:val="es-ES"/>
        </w:rPr>
        <w:t xml:space="preserve">pretendiendo recuperar el cuerpo, </w:t>
      </w:r>
      <w:r w:rsidR="004B4402" w:rsidRPr="00740868">
        <w:rPr>
          <w:rFonts w:ascii="Cambria" w:hAnsi="Cambria"/>
          <w:sz w:val="20"/>
          <w:szCs w:val="20"/>
          <w:lang w:val="es-ES"/>
        </w:rPr>
        <w:t>pero</w:t>
      </w:r>
      <w:r w:rsidR="00622A10" w:rsidRPr="00740868">
        <w:rPr>
          <w:rFonts w:ascii="Cambria" w:hAnsi="Cambria"/>
          <w:sz w:val="20"/>
          <w:szCs w:val="20"/>
          <w:lang w:val="es-ES"/>
        </w:rPr>
        <w:t xml:space="preserve"> no les fue posible encontrarlo debido a los cambios en la geografía de la zona, la espesura de la foresta y los cambios en el cauce del río.</w:t>
      </w:r>
      <w:r w:rsidR="00622A10">
        <w:rPr>
          <w:rFonts w:ascii="Cambria" w:hAnsi="Cambria"/>
          <w:sz w:val="20"/>
          <w:szCs w:val="20"/>
          <w:lang w:val="es-ES"/>
        </w:rPr>
        <w:t xml:space="preserve"> </w:t>
      </w:r>
      <w:r w:rsidR="00DB7395">
        <w:rPr>
          <w:rFonts w:ascii="Cambria" w:hAnsi="Cambria"/>
          <w:sz w:val="20"/>
          <w:szCs w:val="20"/>
          <w:lang w:val="es-ES"/>
        </w:rPr>
        <w:t xml:space="preserve"> </w:t>
      </w:r>
    </w:p>
    <w:p w14:paraId="291945F6" w14:textId="77777777" w:rsidR="00AB77A4" w:rsidRDefault="00DB7395" w:rsidP="00BE06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Alegan que debido al temor generalizado y al contexto de violencia </w:t>
      </w:r>
      <w:r w:rsidR="00C0527E">
        <w:rPr>
          <w:rFonts w:ascii="Cambria" w:hAnsi="Cambria"/>
          <w:sz w:val="20"/>
          <w:szCs w:val="20"/>
          <w:lang w:val="es-ES"/>
        </w:rPr>
        <w:t>en</w:t>
      </w:r>
      <w:r>
        <w:rPr>
          <w:rFonts w:ascii="Cambria" w:hAnsi="Cambria"/>
          <w:sz w:val="20"/>
          <w:szCs w:val="20"/>
          <w:lang w:val="es-ES"/>
        </w:rPr>
        <w:t xml:space="preserve"> la zona</w:t>
      </w:r>
      <w:r w:rsidR="000A1365">
        <w:rPr>
          <w:rFonts w:ascii="Cambria" w:hAnsi="Cambria"/>
          <w:sz w:val="20"/>
          <w:szCs w:val="20"/>
          <w:lang w:val="es-ES"/>
        </w:rPr>
        <w:t>,</w:t>
      </w:r>
      <w:r>
        <w:rPr>
          <w:rFonts w:ascii="Cambria" w:hAnsi="Cambria"/>
          <w:sz w:val="20"/>
          <w:szCs w:val="20"/>
          <w:lang w:val="es-ES"/>
        </w:rPr>
        <w:t xml:space="preserve"> </w:t>
      </w:r>
      <w:r w:rsidR="004A294A">
        <w:rPr>
          <w:rFonts w:ascii="Cambria" w:hAnsi="Cambria"/>
          <w:sz w:val="20"/>
          <w:szCs w:val="20"/>
          <w:lang w:val="es-ES"/>
        </w:rPr>
        <w:t>los familiares de las presuntas víctimas no</w:t>
      </w:r>
      <w:r w:rsidR="00C0527E">
        <w:rPr>
          <w:rFonts w:ascii="Cambria" w:hAnsi="Cambria"/>
          <w:sz w:val="20"/>
          <w:szCs w:val="20"/>
          <w:lang w:val="es-ES"/>
        </w:rPr>
        <w:t xml:space="preserve"> se</w:t>
      </w:r>
      <w:r w:rsidR="004A294A">
        <w:rPr>
          <w:rFonts w:ascii="Cambria" w:hAnsi="Cambria"/>
          <w:sz w:val="20"/>
          <w:szCs w:val="20"/>
          <w:lang w:val="es-ES"/>
        </w:rPr>
        <w:t xml:space="preserve"> presentaron ante las autoridades judiciales. No obstante, </w:t>
      </w:r>
      <w:r w:rsidR="000A1365">
        <w:rPr>
          <w:rFonts w:ascii="Cambria" w:hAnsi="Cambria"/>
          <w:sz w:val="20"/>
          <w:szCs w:val="20"/>
          <w:lang w:val="es-ES"/>
        </w:rPr>
        <w:t xml:space="preserve">el 5 de julio de 1992, uno de los hijos de los esposos Sullca Ávila acudió a la sede del Comité Internacional de la Cruz Roja ubicada en Tingo María, para </w:t>
      </w:r>
      <w:r w:rsidR="00C0527E">
        <w:rPr>
          <w:rFonts w:ascii="Cambria" w:hAnsi="Cambria"/>
          <w:sz w:val="20"/>
          <w:szCs w:val="20"/>
          <w:lang w:val="es-ES"/>
        </w:rPr>
        <w:t xml:space="preserve">denunciar los hechos. Por otra parte, </w:t>
      </w:r>
      <w:r w:rsidR="00AB77A4">
        <w:rPr>
          <w:rFonts w:ascii="Cambria" w:hAnsi="Cambria"/>
          <w:sz w:val="20"/>
          <w:szCs w:val="20"/>
          <w:lang w:val="es-ES"/>
        </w:rPr>
        <w:t xml:space="preserve">señalan que una de las hermanas de la señora Natividad Ávila Rivera, se presentó ante la Comisión de la Verdad y Reconciliación para relatar los sucesos. </w:t>
      </w:r>
    </w:p>
    <w:p w14:paraId="6B1D37A4" w14:textId="77777777" w:rsidR="00020B1E" w:rsidRDefault="00415806" w:rsidP="00BE06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Sostienen que el 14 de febrero de 2006 la señora Teresa Ávila Rivera, denunció </w:t>
      </w:r>
      <w:r w:rsidR="00D13AAB">
        <w:rPr>
          <w:rFonts w:ascii="Cambria" w:hAnsi="Cambria"/>
          <w:sz w:val="20"/>
          <w:szCs w:val="20"/>
          <w:lang w:val="es-ES"/>
        </w:rPr>
        <w:t xml:space="preserve">formalmente la desaparición de las presuntas víctimas, ante la Fiscalía Mixta Provincial de Tocache señalando como responsables a O.M.H.T. jefe de la Base Militar y a los integrantes de la patrulla militar. </w:t>
      </w:r>
      <w:r w:rsidR="0004240D">
        <w:rPr>
          <w:rFonts w:ascii="Cambria" w:hAnsi="Cambria"/>
          <w:sz w:val="20"/>
          <w:szCs w:val="20"/>
          <w:lang w:val="es-ES"/>
        </w:rPr>
        <w:t xml:space="preserve">Refieren que el 4 de agosto de 2006 el Fiscal Provincial formalizó la denuncia </w:t>
      </w:r>
      <w:r w:rsidR="00CC41B5">
        <w:rPr>
          <w:rFonts w:ascii="Cambria" w:hAnsi="Cambria"/>
          <w:sz w:val="20"/>
          <w:szCs w:val="20"/>
          <w:lang w:val="es-ES"/>
        </w:rPr>
        <w:t xml:space="preserve">únicamente </w:t>
      </w:r>
      <w:r w:rsidR="0004240D">
        <w:rPr>
          <w:rFonts w:ascii="Cambria" w:hAnsi="Cambria"/>
          <w:sz w:val="20"/>
          <w:szCs w:val="20"/>
          <w:lang w:val="es-ES"/>
        </w:rPr>
        <w:t>contra O.M.H.T.</w:t>
      </w:r>
      <w:r w:rsidR="00FA2073">
        <w:rPr>
          <w:rFonts w:ascii="Cambria" w:hAnsi="Cambria"/>
          <w:sz w:val="20"/>
          <w:szCs w:val="20"/>
          <w:lang w:val="es-ES"/>
        </w:rPr>
        <w:t>,</w:t>
      </w:r>
      <w:r w:rsidR="0004240D">
        <w:rPr>
          <w:rFonts w:ascii="Cambria" w:hAnsi="Cambria"/>
          <w:sz w:val="20"/>
          <w:szCs w:val="20"/>
          <w:lang w:val="es-ES"/>
        </w:rPr>
        <w:t xml:space="preserve"> por los delitos de desaparición forzada y tortura</w:t>
      </w:r>
      <w:r w:rsidR="00CC41B5">
        <w:rPr>
          <w:rFonts w:ascii="Cambria" w:hAnsi="Cambria"/>
          <w:sz w:val="20"/>
          <w:szCs w:val="20"/>
          <w:lang w:val="es-ES"/>
        </w:rPr>
        <w:t>,</w:t>
      </w:r>
      <w:r w:rsidR="00AB77A4">
        <w:rPr>
          <w:rFonts w:ascii="Cambria" w:hAnsi="Cambria"/>
          <w:sz w:val="20"/>
          <w:szCs w:val="20"/>
          <w:lang w:val="es-ES"/>
        </w:rPr>
        <w:t xml:space="preserve"> </w:t>
      </w:r>
      <w:r w:rsidR="0004240D">
        <w:rPr>
          <w:rFonts w:ascii="Cambria" w:hAnsi="Cambria"/>
          <w:sz w:val="20"/>
          <w:szCs w:val="20"/>
          <w:lang w:val="es-ES"/>
        </w:rPr>
        <w:t>y</w:t>
      </w:r>
      <w:r w:rsidR="00FA2073">
        <w:rPr>
          <w:rFonts w:ascii="Cambria" w:hAnsi="Cambria"/>
          <w:sz w:val="20"/>
          <w:szCs w:val="20"/>
          <w:lang w:val="es-ES"/>
        </w:rPr>
        <w:t xml:space="preserve"> que el 8 de septiembre de 2006 el Cuarto Juzgado Penal Supraprovincial de</w:t>
      </w:r>
      <w:r w:rsidR="00876629">
        <w:rPr>
          <w:rFonts w:ascii="Cambria" w:hAnsi="Cambria"/>
          <w:sz w:val="20"/>
          <w:szCs w:val="20"/>
          <w:lang w:val="es-ES"/>
        </w:rPr>
        <w:t xml:space="preserve"> Lima abrió instrucción por los mismos delitos. </w:t>
      </w:r>
    </w:p>
    <w:p w14:paraId="0086D505" w14:textId="74215C42" w:rsidR="00425A5C" w:rsidRDefault="00B94E05" w:rsidP="00BE06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Señalan </w:t>
      </w:r>
      <w:r w:rsidR="0093343B">
        <w:rPr>
          <w:rFonts w:ascii="Cambria" w:hAnsi="Cambria"/>
          <w:sz w:val="20"/>
          <w:szCs w:val="20"/>
          <w:lang w:val="es-ES"/>
        </w:rPr>
        <w:t xml:space="preserve">que durante dicha etapa procesal, algunos testigos que </w:t>
      </w:r>
      <w:r w:rsidR="00020B1E">
        <w:rPr>
          <w:rFonts w:ascii="Cambria" w:hAnsi="Cambria"/>
          <w:sz w:val="20"/>
          <w:szCs w:val="20"/>
          <w:lang w:val="es-ES"/>
        </w:rPr>
        <w:t>en un inicio</w:t>
      </w:r>
      <w:r w:rsidR="00CC41B5">
        <w:rPr>
          <w:rFonts w:ascii="Cambria" w:hAnsi="Cambria"/>
          <w:sz w:val="20"/>
          <w:szCs w:val="20"/>
          <w:lang w:val="es-ES"/>
        </w:rPr>
        <w:t xml:space="preserve"> señalaron a O.M.H.T. como responsable de la desaparición y tortura de las presuntas víctimas, posteriormente</w:t>
      </w:r>
      <w:r w:rsidR="00020B1E">
        <w:rPr>
          <w:rFonts w:ascii="Cambria" w:hAnsi="Cambria"/>
          <w:sz w:val="20"/>
          <w:szCs w:val="20"/>
          <w:lang w:val="es-ES"/>
        </w:rPr>
        <w:t xml:space="preserve"> se retractaron debido a </w:t>
      </w:r>
      <w:r w:rsidR="00CC41B5">
        <w:rPr>
          <w:rFonts w:ascii="Cambria" w:hAnsi="Cambria"/>
          <w:sz w:val="20"/>
          <w:szCs w:val="20"/>
          <w:lang w:val="es-ES"/>
        </w:rPr>
        <w:t xml:space="preserve"> </w:t>
      </w:r>
      <w:r w:rsidR="00020B1E">
        <w:rPr>
          <w:rFonts w:ascii="Cambria" w:hAnsi="Cambria"/>
          <w:sz w:val="20"/>
          <w:szCs w:val="20"/>
          <w:lang w:val="es-ES"/>
        </w:rPr>
        <w:t>presiones y sobornos recibidos de los abogados del acusado. Afirman que en virtud de lo anterior,</w:t>
      </w:r>
      <w:r w:rsidR="00CC41B5">
        <w:rPr>
          <w:rFonts w:ascii="Cambria" w:hAnsi="Cambria"/>
          <w:sz w:val="20"/>
          <w:szCs w:val="20"/>
          <w:lang w:val="es-ES"/>
        </w:rPr>
        <w:t xml:space="preserve"> el 10 de marzo de 2009 el Fiscal Superior emitió un dictamen de archivo del caso.</w:t>
      </w:r>
      <w:r w:rsidR="00E5367E">
        <w:rPr>
          <w:rFonts w:ascii="Cambria" w:hAnsi="Cambria"/>
          <w:sz w:val="20"/>
          <w:szCs w:val="20"/>
          <w:lang w:val="es-ES"/>
        </w:rPr>
        <w:t xml:space="preserve"> </w:t>
      </w:r>
      <w:r>
        <w:rPr>
          <w:rFonts w:ascii="Cambria" w:hAnsi="Cambria"/>
          <w:sz w:val="20"/>
          <w:szCs w:val="20"/>
          <w:lang w:val="es-ES"/>
        </w:rPr>
        <w:t xml:space="preserve">Alegan </w:t>
      </w:r>
      <w:r w:rsidR="00B51BF8">
        <w:rPr>
          <w:rFonts w:ascii="Cambria" w:hAnsi="Cambria"/>
          <w:sz w:val="20"/>
          <w:szCs w:val="20"/>
          <w:lang w:val="es-ES"/>
        </w:rPr>
        <w:t xml:space="preserve">que pese a que dicha resolución reconoció la existencia de pruebas y evidencias suficientes de la comisión de los delitos, no hizo ningún tipo de análisis o evaluación </w:t>
      </w:r>
      <w:r w:rsidR="00425A5C">
        <w:rPr>
          <w:rFonts w:ascii="Cambria" w:hAnsi="Cambria"/>
          <w:sz w:val="20"/>
          <w:szCs w:val="20"/>
          <w:lang w:val="es-ES"/>
        </w:rPr>
        <w:t xml:space="preserve">de las retractaciones que eran bastante pormenorizadas y detalladas sobre la responsabilidad del entonces jefe de la base militar. </w:t>
      </w:r>
    </w:p>
    <w:p w14:paraId="0797C04B" w14:textId="1C8922D3" w:rsidR="000C3F76" w:rsidRDefault="003769FB" w:rsidP="00BE06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E2610">
        <w:rPr>
          <w:rFonts w:ascii="Cambria" w:hAnsi="Cambria"/>
          <w:sz w:val="20"/>
          <w:szCs w:val="20"/>
          <w:lang w:val="es-ES"/>
        </w:rPr>
        <w:t xml:space="preserve">Indican que el referido dictamen fue ratificado por la Sala Penal Nacional el 27 de abril de 2009, declarando que no había mérito para que el caso pasase a juicio oral. Señalan que </w:t>
      </w:r>
      <w:r w:rsidR="00826C1F" w:rsidRPr="001E2610">
        <w:rPr>
          <w:rFonts w:ascii="Cambria" w:hAnsi="Cambria"/>
          <w:sz w:val="20"/>
          <w:szCs w:val="20"/>
          <w:lang w:val="es-ES"/>
        </w:rPr>
        <w:t xml:space="preserve">en ese mismo sentido, dicha decisión fue confirmada por </w:t>
      </w:r>
      <w:r w:rsidRPr="001E2610">
        <w:rPr>
          <w:rFonts w:ascii="Cambria" w:hAnsi="Cambria"/>
          <w:sz w:val="20"/>
          <w:szCs w:val="20"/>
          <w:lang w:val="es-ES"/>
        </w:rPr>
        <w:t>la Segunda Sala Penal Transitoria de la Corte Suprema de Justicia el 21 de diciembre de 2009</w:t>
      </w:r>
      <w:r w:rsidR="00826C1F" w:rsidRPr="001E2610">
        <w:rPr>
          <w:rFonts w:ascii="Cambria" w:hAnsi="Cambria"/>
          <w:sz w:val="20"/>
          <w:szCs w:val="20"/>
          <w:lang w:val="es-ES"/>
        </w:rPr>
        <w:t>.</w:t>
      </w:r>
      <w:r w:rsidR="000C3F76" w:rsidRPr="001E2610">
        <w:rPr>
          <w:rFonts w:ascii="Cambria" w:hAnsi="Cambria"/>
          <w:sz w:val="20"/>
          <w:szCs w:val="20"/>
          <w:lang w:val="es-ES"/>
        </w:rPr>
        <w:t xml:space="preserve"> </w:t>
      </w:r>
      <w:r w:rsidR="00D92649" w:rsidRPr="001E2610">
        <w:rPr>
          <w:rFonts w:ascii="Cambria" w:hAnsi="Cambria"/>
          <w:sz w:val="20"/>
          <w:szCs w:val="20"/>
          <w:lang w:val="es-ES"/>
        </w:rPr>
        <w:t xml:space="preserve">Adicionalmente dicha sentencia ordenó remitir las copias del expediente a la Policía Nacional para proseguir con las investigaciones para esclarecer los hechos. No obstante, refieren que recién el </w:t>
      </w:r>
      <w:r w:rsidR="000C3F76" w:rsidRPr="001E2610">
        <w:rPr>
          <w:rFonts w:ascii="Cambria" w:hAnsi="Cambria"/>
          <w:sz w:val="20"/>
          <w:szCs w:val="20"/>
          <w:lang w:val="es-ES"/>
        </w:rPr>
        <w:t xml:space="preserve"> 1 de junio de 2017</w:t>
      </w:r>
      <w:r w:rsidR="00DC4569">
        <w:rPr>
          <w:rFonts w:ascii="Cambria" w:hAnsi="Cambria"/>
          <w:sz w:val="20"/>
          <w:szCs w:val="20"/>
          <w:lang w:val="es-ES"/>
        </w:rPr>
        <w:t>,</w:t>
      </w:r>
      <w:r w:rsidR="000C3F76" w:rsidRPr="001E2610">
        <w:rPr>
          <w:rFonts w:ascii="Cambria" w:hAnsi="Cambria"/>
          <w:sz w:val="20"/>
          <w:szCs w:val="20"/>
          <w:lang w:val="es-ES"/>
        </w:rPr>
        <w:t xml:space="preserve"> la Cuarta Fiscalía Penal Supra</w:t>
      </w:r>
      <w:r w:rsidR="00DC4569">
        <w:rPr>
          <w:rFonts w:ascii="Cambria" w:hAnsi="Cambria"/>
          <w:sz w:val="20"/>
          <w:szCs w:val="20"/>
          <w:lang w:val="es-ES"/>
        </w:rPr>
        <w:t>provincial del Distrito de Lima</w:t>
      </w:r>
      <w:r w:rsidR="000C3F76" w:rsidRPr="001E2610">
        <w:rPr>
          <w:rFonts w:ascii="Cambria" w:hAnsi="Cambria"/>
          <w:sz w:val="20"/>
          <w:szCs w:val="20"/>
          <w:lang w:val="es-ES"/>
        </w:rPr>
        <w:t xml:space="preserve"> decidió reabrir la </w:t>
      </w:r>
      <w:r w:rsidR="000C3F76" w:rsidRPr="001E2610">
        <w:rPr>
          <w:rFonts w:ascii="Cambria" w:hAnsi="Cambria"/>
          <w:sz w:val="20"/>
          <w:szCs w:val="20"/>
          <w:lang w:val="es-ES"/>
        </w:rPr>
        <w:lastRenderedPageBreak/>
        <w:t>investigación preliminar contra los autores de la desaparición forzada de las presuntas víctimas</w:t>
      </w:r>
      <w:r w:rsidR="00D92649" w:rsidRPr="001E2610">
        <w:rPr>
          <w:rFonts w:ascii="Cambria" w:hAnsi="Cambria"/>
          <w:sz w:val="20"/>
          <w:szCs w:val="20"/>
          <w:lang w:val="es-ES"/>
        </w:rPr>
        <w:t>.</w:t>
      </w:r>
      <w:r w:rsidR="000C3F76" w:rsidRPr="001E2610">
        <w:rPr>
          <w:rFonts w:ascii="Cambria" w:hAnsi="Cambria"/>
          <w:sz w:val="20"/>
          <w:szCs w:val="20"/>
          <w:lang w:val="es-ES"/>
        </w:rPr>
        <w:t xml:space="preserve"> </w:t>
      </w:r>
      <w:r w:rsidR="001E2610">
        <w:rPr>
          <w:rFonts w:ascii="Cambria" w:hAnsi="Cambria"/>
          <w:sz w:val="20"/>
          <w:szCs w:val="20"/>
          <w:lang w:val="es-ES"/>
        </w:rPr>
        <w:t>Destacan que dicho proceso no revocó el sobreseimiento ordenado el año 2009 a favor del principal responsable</w:t>
      </w:r>
      <w:r w:rsidR="00893F64">
        <w:rPr>
          <w:rFonts w:ascii="Cambria" w:hAnsi="Cambria"/>
          <w:sz w:val="20"/>
          <w:szCs w:val="20"/>
          <w:lang w:val="es-ES"/>
        </w:rPr>
        <w:t xml:space="preserve"> y que hasta ahora no existe una condena contra los autores materiales ni intelectuales de los hechos</w:t>
      </w:r>
      <w:r w:rsidR="001E2610">
        <w:rPr>
          <w:rFonts w:ascii="Cambria" w:hAnsi="Cambria"/>
          <w:sz w:val="20"/>
          <w:szCs w:val="20"/>
          <w:lang w:val="es-ES"/>
        </w:rPr>
        <w:t xml:space="preserve">. </w:t>
      </w:r>
    </w:p>
    <w:p w14:paraId="1DCB39CC" w14:textId="401E2235" w:rsidR="00DC4569" w:rsidRPr="00740868" w:rsidRDefault="00DC4569" w:rsidP="00BE06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40868">
        <w:rPr>
          <w:rFonts w:ascii="Cambria" w:hAnsi="Cambria"/>
          <w:sz w:val="20"/>
          <w:szCs w:val="20"/>
          <w:lang w:val="es-ES"/>
        </w:rPr>
        <w:t xml:space="preserve">A su turno el Estado, señala que existe una falta de agotamiento de recursos internos, pues </w:t>
      </w:r>
      <w:r w:rsidR="0003563B" w:rsidRPr="00740868">
        <w:rPr>
          <w:rFonts w:ascii="Cambria" w:hAnsi="Cambria"/>
          <w:sz w:val="20"/>
          <w:szCs w:val="20"/>
          <w:lang w:val="es-ES"/>
        </w:rPr>
        <w:t xml:space="preserve">el caso </w:t>
      </w:r>
      <w:r w:rsidRPr="00740868">
        <w:rPr>
          <w:rFonts w:ascii="Cambria" w:hAnsi="Cambria"/>
          <w:sz w:val="20"/>
          <w:szCs w:val="20"/>
          <w:lang w:val="es-ES"/>
        </w:rPr>
        <w:t xml:space="preserve">se encuentra en trámite </w:t>
      </w:r>
      <w:r w:rsidR="00D03826" w:rsidRPr="00740868">
        <w:rPr>
          <w:rFonts w:ascii="Cambria" w:hAnsi="Cambria"/>
          <w:sz w:val="20"/>
          <w:szCs w:val="20"/>
          <w:lang w:val="es-ES"/>
        </w:rPr>
        <w:t xml:space="preserve">a cargo de la Cuarta Fiscalía Penal Supraprovincial de Lima. </w:t>
      </w:r>
      <w:r w:rsidR="006D10DB" w:rsidRPr="00740868">
        <w:rPr>
          <w:rFonts w:ascii="Cambria" w:hAnsi="Cambria"/>
          <w:sz w:val="20"/>
          <w:szCs w:val="20"/>
          <w:lang w:val="es-ES"/>
        </w:rPr>
        <w:t xml:space="preserve">Por ello, afirma que se deben agotar </w:t>
      </w:r>
      <w:r w:rsidR="00424990" w:rsidRPr="00740868">
        <w:rPr>
          <w:rFonts w:ascii="Cambria" w:hAnsi="Cambria"/>
          <w:sz w:val="20"/>
          <w:szCs w:val="20"/>
          <w:lang w:val="es-ES"/>
        </w:rPr>
        <w:t>los recursos establecidos en la norma adjetiva de aplicación y relacionados a la investigación fiscal y proceso penal</w:t>
      </w:r>
      <w:r w:rsidR="0003563B" w:rsidRPr="00740868">
        <w:rPr>
          <w:rFonts w:ascii="Cambria" w:hAnsi="Cambria"/>
          <w:sz w:val="20"/>
          <w:szCs w:val="20"/>
          <w:lang w:val="es-ES"/>
        </w:rPr>
        <w:t xml:space="preserve">, los que señala, no requiere de mayor explicación en este estado de la investigación. </w:t>
      </w:r>
      <w:r w:rsidR="00CE6148" w:rsidRPr="00740868">
        <w:rPr>
          <w:rFonts w:ascii="Cambria" w:hAnsi="Cambria"/>
          <w:sz w:val="20"/>
          <w:szCs w:val="20"/>
          <w:lang w:val="es-ES"/>
        </w:rPr>
        <w:t>Además refiere que la Corte Suprema de Justicia</w:t>
      </w:r>
      <w:r w:rsidR="00AC403F" w:rsidRPr="00740868">
        <w:rPr>
          <w:rFonts w:ascii="Cambria" w:hAnsi="Cambria"/>
          <w:sz w:val="20"/>
          <w:szCs w:val="20"/>
          <w:lang w:val="es-ES"/>
        </w:rPr>
        <w:t>, resolviendo</w:t>
      </w:r>
      <w:r w:rsidR="00CE6148" w:rsidRPr="00740868">
        <w:rPr>
          <w:rFonts w:ascii="Cambria" w:hAnsi="Cambria"/>
          <w:sz w:val="20"/>
          <w:szCs w:val="20"/>
          <w:lang w:val="es-ES"/>
        </w:rPr>
        <w:t xml:space="preserve"> </w:t>
      </w:r>
      <w:r w:rsidR="00AC403F" w:rsidRPr="00740868">
        <w:rPr>
          <w:rFonts w:ascii="Cambria" w:hAnsi="Cambria"/>
          <w:sz w:val="20"/>
          <w:szCs w:val="20"/>
          <w:lang w:val="es-ES"/>
        </w:rPr>
        <w:t xml:space="preserve">el recurso de nulidad presentado por los peticionarios en un análisis riguroso y motivado, confirmó la sentencia emitida por la Sala Penal Nacional.  </w:t>
      </w:r>
      <w:r w:rsidR="00CE6148" w:rsidRPr="00740868">
        <w:rPr>
          <w:rFonts w:ascii="Cambria" w:hAnsi="Cambria"/>
          <w:sz w:val="20"/>
          <w:szCs w:val="20"/>
          <w:lang w:val="es-ES"/>
        </w:rPr>
        <w:t>Por otra parte, sostiene que mediante sus mecanismos internos está efectuando reparaciones, ya que la presunta víctima Natividad Ávila Rivera se encuentra inscrita en el Registro Único de Víctimas.</w:t>
      </w:r>
      <w:r w:rsidR="00AC403F" w:rsidRPr="00740868">
        <w:rPr>
          <w:rFonts w:ascii="Cambria" w:hAnsi="Cambria"/>
          <w:sz w:val="20"/>
          <w:szCs w:val="20"/>
          <w:lang w:val="es-ES"/>
        </w:rPr>
        <w:t xml:space="preserve"> Aclara también que conforme a la normativa nacional, los hermanos de las presuntas víctimas no pueden ser beneficiarios de las medidas de reparaci</w:t>
      </w:r>
      <w:r w:rsidR="00FD4BCB" w:rsidRPr="00740868">
        <w:rPr>
          <w:rFonts w:ascii="Cambria" w:hAnsi="Cambria"/>
          <w:sz w:val="20"/>
          <w:szCs w:val="20"/>
          <w:lang w:val="es-ES"/>
        </w:rPr>
        <w:t>ón.</w:t>
      </w:r>
    </w:p>
    <w:p w14:paraId="3FE6F5AE" w14:textId="5838016A" w:rsidR="004C616A" w:rsidRPr="00006B74" w:rsidRDefault="004C616A" w:rsidP="00BE06F6">
      <w:pPr>
        <w:pStyle w:val="ListParagraph"/>
        <w:spacing w:before="120" w:after="24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6B1AB973" w14:textId="63729B2B" w:rsidR="00A625E0" w:rsidRPr="00006B74" w:rsidRDefault="00EE6962" w:rsidP="00BE06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Los</w:t>
      </w:r>
      <w:r w:rsidR="001E2610">
        <w:rPr>
          <w:rFonts w:ascii="Cambria" w:hAnsi="Cambria"/>
          <w:sz w:val="20"/>
          <w:szCs w:val="20"/>
          <w:lang w:val="es-ES"/>
        </w:rPr>
        <w:t xml:space="preserve"> peticionarios sostienen que existe retardo injustificado en las investigaciones desarrolladas por las autoridades, siendo aplicable la excepción prevista en el artículo 46.2.c de la Convención Americana.</w:t>
      </w:r>
      <w:r w:rsidR="00D15B64">
        <w:rPr>
          <w:rFonts w:ascii="Cambria" w:hAnsi="Cambria"/>
          <w:sz w:val="20"/>
          <w:szCs w:val="20"/>
          <w:lang w:val="es-ES"/>
        </w:rPr>
        <w:t xml:space="preserve"> Además resaltan que no han recibido indemnización alguna por los hechos, y que cualquiera fuera ésta es insuficiente para lograr una reparación integral. </w:t>
      </w:r>
      <w:r w:rsidR="001E2610">
        <w:rPr>
          <w:rFonts w:ascii="Cambria" w:hAnsi="Cambria"/>
          <w:sz w:val="20"/>
          <w:szCs w:val="20"/>
          <w:lang w:val="es-ES"/>
        </w:rPr>
        <w:t>Por su parte, e</w:t>
      </w:r>
      <w:r w:rsidR="00FF37F0">
        <w:rPr>
          <w:rFonts w:ascii="Cambria" w:hAnsi="Cambria"/>
          <w:sz w:val="20"/>
          <w:szCs w:val="20"/>
          <w:lang w:val="es-ES"/>
        </w:rPr>
        <w:t>l Estado señala que</w:t>
      </w:r>
      <w:r w:rsidR="000C3F76">
        <w:rPr>
          <w:rFonts w:ascii="Cambria" w:hAnsi="Cambria"/>
          <w:sz w:val="20"/>
          <w:szCs w:val="20"/>
          <w:lang w:val="es-ES"/>
        </w:rPr>
        <w:t xml:space="preserve"> los recurso</w:t>
      </w:r>
      <w:r w:rsidR="001E2610">
        <w:rPr>
          <w:rFonts w:ascii="Cambria" w:hAnsi="Cambria"/>
          <w:sz w:val="20"/>
          <w:szCs w:val="20"/>
          <w:lang w:val="es-ES"/>
        </w:rPr>
        <w:t>s</w:t>
      </w:r>
      <w:r w:rsidR="000C3F76">
        <w:rPr>
          <w:rFonts w:ascii="Cambria" w:hAnsi="Cambria"/>
          <w:sz w:val="20"/>
          <w:szCs w:val="20"/>
          <w:lang w:val="es-ES"/>
        </w:rPr>
        <w:t xml:space="preserve"> internos </w:t>
      </w:r>
      <w:r w:rsidR="001E2610">
        <w:rPr>
          <w:rFonts w:ascii="Cambria" w:hAnsi="Cambria"/>
          <w:sz w:val="20"/>
          <w:szCs w:val="20"/>
          <w:lang w:val="es-ES"/>
        </w:rPr>
        <w:t xml:space="preserve">no </w:t>
      </w:r>
      <w:r w:rsidR="000C3F76">
        <w:rPr>
          <w:rFonts w:ascii="Cambria" w:hAnsi="Cambria"/>
          <w:sz w:val="20"/>
          <w:szCs w:val="20"/>
          <w:lang w:val="es-ES"/>
        </w:rPr>
        <w:t>han sido agotados pues</w:t>
      </w:r>
      <w:r w:rsidR="00FF37F0">
        <w:rPr>
          <w:rFonts w:ascii="Cambria" w:hAnsi="Cambria"/>
          <w:sz w:val="20"/>
          <w:szCs w:val="20"/>
          <w:lang w:val="es-ES"/>
        </w:rPr>
        <w:t xml:space="preserve"> </w:t>
      </w:r>
      <w:r w:rsidR="000C3F76">
        <w:rPr>
          <w:rFonts w:ascii="Cambria" w:hAnsi="Cambria"/>
          <w:sz w:val="20"/>
          <w:szCs w:val="20"/>
          <w:lang w:val="es-ES"/>
        </w:rPr>
        <w:t>l</w:t>
      </w:r>
      <w:r w:rsidR="001B765A">
        <w:rPr>
          <w:rFonts w:ascii="Cambria" w:hAnsi="Cambria"/>
          <w:sz w:val="20"/>
          <w:szCs w:val="20"/>
          <w:lang w:val="es-ES"/>
        </w:rPr>
        <w:t>a investigación penal aún se encuentra en trámite</w:t>
      </w:r>
      <w:r w:rsidR="00E11A06">
        <w:rPr>
          <w:rFonts w:ascii="Cambria" w:hAnsi="Cambria"/>
          <w:sz w:val="20"/>
          <w:szCs w:val="20"/>
          <w:lang w:val="es-ES"/>
        </w:rPr>
        <w:t>, quedando a disposición los recursos establecidos en la norma adjetiva penal</w:t>
      </w:r>
      <w:r w:rsidR="001B765A">
        <w:rPr>
          <w:rFonts w:ascii="Cambria" w:hAnsi="Cambria"/>
          <w:sz w:val="20"/>
          <w:szCs w:val="20"/>
          <w:lang w:val="es-ES"/>
        </w:rPr>
        <w:t xml:space="preserve">. </w:t>
      </w:r>
    </w:p>
    <w:p w14:paraId="34717347" w14:textId="2358A7CC" w:rsidR="00AF580A" w:rsidRDefault="00500BEB" w:rsidP="00BE06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00BEB">
        <w:rPr>
          <w:rFonts w:ascii="Cambria" w:hAnsi="Cambria"/>
          <w:sz w:val="20"/>
          <w:szCs w:val="20"/>
          <w:lang w:val="es-ES"/>
        </w:rPr>
        <w:t>La Comisión ha señalado que, como regla general, una investigación penal debe realizarse prontamente para proteger los intereses de las víctimas, preservar la prueba e incluso salvaguardar los derechos de toda persona que en el contexto de la investigación sea considerada sospechosa. De la información aportada por las partes, se observa que</w:t>
      </w:r>
      <w:r w:rsidR="00F4443D">
        <w:rPr>
          <w:rFonts w:ascii="Cambria" w:hAnsi="Cambria"/>
          <w:sz w:val="20"/>
          <w:szCs w:val="20"/>
          <w:lang w:val="es-ES"/>
        </w:rPr>
        <w:t xml:space="preserve"> los familiares de la presunta víctima </w:t>
      </w:r>
      <w:r w:rsidR="001C569D">
        <w:rPr>
          <w:rFonts w:ascii="Cambria" w:hAnsi="Cambria"/>
          <w:sz w:val="20"/>
          <w:szCs w:val="20"/>
          <w:lang w:val="es-ES"/>
        </w:rPr>
        <w:t xml:space="preserve">denunciaron la desaparición ante el Comité Internacional de la Cruz Roja el 5 de julio de 1992, que </w:t>
      </w:r>
      <w:r w:rsidR="00F4443D">
        <w:rPr>
          <w:rFonts w:ascii="Cambria" w:hAnsi="Cambria"/>
          <w:sz w:val="20"/>
          <w:szCs w:val="20"/>
          <w:lang w:val="es-ES"/>
        </w:rPr>
        <w:t>expusieron el caso  ante la Comisión de la Verdad y Reconciliación, y presentaron una denuncia en la Fiscalía</w:t>
      </w:r>
      <w:r w:rsidR="00204D92">
        <w:rPr>
          <w:rFonts w:ascii="Cambria" w:hAnsi="Cambria"/>
          <w:sz w:val="20"/>
          <w:szCs w:val="20"/>
          <w:lang w:val="es-ES"/>
        </w:rPr>
        <w:t xml:space="preserve"> Mixta Provincial de Tocache</w:t>
      </w:r>
      <w:r w:rsidR="00F4443D">
        <w:rPr>
          <w:rFonts w:ascii="Cambria" w:hAnsi="Cambria"/>
          <w:sz w:val="20"/>
          <w:szCs w:val="20"/>
          <w:lang w:val="es-ES"/>
        </w:rPr>
        <w:t xml:space="preserve"> el 14 de febrero de 2006</w:t>
      </w:r>
      <w:r w:rsidRPr="00500BEB">
        <w:rPr>
          <w:rFonts w:ascii="Cambria" w:hAnsi="Cambria"/>
          <w:sz w:val="20"/>
          <w:szCs w:val="20"/>
          <w:lang w:val="es-ES"/>
        </w:rPr>
        <w:t>, sin que</w:t>
      </w:r>
      <w:r w:rsidR="00F4443D">
        <w:rPr>
          <w:rFonts w:ascii="Cambria" w:hAnsi="Cambria"/>
          <w:sz w:val="20"/>
          <w:szCs w:val="20"/>
          <w:lang w:val="es-ES"/>
        </w:rPr>
        <w:t xml:space="preserve"> hasta la fecha </w:t>
      </w:r>
      <w:r w:rsidRPr="00500BEB">
        <w:rPr>
          <w:rFonts w:ascii="Cambria" w:hAnsi="Cambria"/>
          <w:sz w:val="20"/>
          <w:szCs w:val="20"/>
          <w:lang w:val="es-ES"/>
        </w:rPr>
        <w:t xml:space="preserve">se haya esclarecido y establecido la responsabilidad en la autoría material e intelectual por los hechos. Por lo </w:t>
      </w:r>
      <w:r w:rsidR="000D66A3">
        <w:rPr>
          <w:rFonts w:ascii="Cambria" w:hAnsi="Cambria"/>
          <w:sz w:val="20"/>
          <w:szCs w:val="20"/>
          <w:lang w:val="es-ES"/>
        </w:rPr>
        <w:t>anterior</w:t>
      </w:r>
      <w:r w:rsidRPr="00500BEB">
        <w:rPr>
          <w:rFonts w:ascii="Cambria" w:hAnsi="Cambria"/>
          <w:sz w:val="20"/>
          <w:szCs w:val="20"/>
          <w:lang w:val="es-ES"/>
        </w:rPr>
        <w:t xml:space="preserve">, la Comisión considera que resulta aplicable la excepción prevista en el artículo 46.2.c de la Convención. </w:t>
      </w:r>
    </w:p>
    <w:p w14:paraId="082D7B43" w14:textId="19585DA9" w:rsidR="008C5751" w:rsidRPr="00500BEB" w:rsidRDefault="00AF580A" w:rsidP="00BE06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Por otra parte, </w:t>
      </w:r>
      <w:r w:rsidR="000D66A3">
        <w:rPr>
          <w:rFonts w:ascii="Cambria" w:hAnsi="Cambria"/>
          <w:sz w:val="20"/>
          <w:szCs w:val="20"/>
          <w:lang w:val="es-ES"/>
        </w:rPr>
        <w:t xml:space="preserve">la Comisión observa que los </w:t>
      </w:r>
      <w:r>
        <w:rPr>
          <w:rFonts w:ascii="Cambria" w:hAnsi="Cambria"/>
          <w:sz w:val="20"/>
          <w:szCs w:val="20"/>
          <w:lang w:val="es-ES"/>
        </w:rPr>
        <w:t xml:space="preserve">presuntos hechos materia de reclamo tuvieron lugar </w:t>
      </w:r>
      <w:r w:rsidR="001C569D">
        <w:rPr>
          <w:rFonts w:ascii="Cambria" w:hAnsi="Cambria"/>
          <w:sz w:val="20"/>
          <w:szCs w:val="20"/>
          <w:lang w:val="es-ES"/>
        </w:rPr>
        <w:t>el 17 de junio de 1992, que</w:t>
      </w:r>
      <w:r w:rsidR="000D66A3">
        <w:rPr>
          <w:rFonts w:ascii="Cambria" w:hAnsi="Cambria"/>
          <w:sz w:val="20"/>
          <w:szCs w:val="20"/>
          <w:lang w:val="es-ES"/>
        </w:rPr>
        <w:t xml:space="preserve"> sus efectos se extenderían hasta el </w:t>
      </w:r>
      <w:r w:rsidR="001C569D">
        <w:rPr>
          <w:rFonts w:ascii="Cambria" w:hAnsi="Cambria"/>
          <w:sz w:val="20"/>
          <w:szCs w:val="20"/>
          <w:lang w:val="es-ES"/>
        </w:rPr>
        <w:t xml:space="preserve">presente, y que desde entonces los familiares  de las presuntas víctimas denunciaron los sucesos ante diferentes instancias nacionales. </w:t>
      </w:r>
      <w:r w:rsidR="000D66A3">
        <w:rPr>
          <w:rFonts w:ascii="Cambria" w:hAnsi="Cambria"/>
          <w:sz w:val="20"/>
          <w:szCs w:val="20"/>
          <w:lang w:val="es-ES"/>
        </w:rPr>
        <w:t xml:space="preserve">Por </w:t>
      </w:r>
      <w:r w:rsidR="001C569D">
        <w:rPr>
          <w:rFonts w:ascii="Cambria" w:hAnsi="Cambria"/>
          <w:sz w:val="20"/>
          <w:szCs w:val="20"/>
          <w:lang w:val="es-ES"/>
        </w:rPr>
        <w:t>el</w:t>
      </w:r>
      <w:r w:rsidR="000D66A3">
        <w:rPr>
          <w:rFonts w:ascii="Cambria" w:hAnsi="Cambria"/>
          <w:sz w:val="20"/>
          <w:szCs w:val="20"/>
          <w:lang w:val="es-ES"/>
        </w:rPr>
        <w:t xml:space="preserve">lo, </w:t>
      </w:r>
      <w:r w:rsidR="001C569D">
        <w:rPr>
          <w:rFonts w:ascii="Cambria" w:hAnsi="Cambria"/>
          <w:sz w:val="20"/>
          <w:szCs w:val="20"/>
          <w:lang w:val="es-ES"/>
        </w:rPr>
        <w:t>en vista del contexto,</w:t>
      </w:r>
      <w:r w:rsidR="000D66A3">
        <w:rPr>
          <w:rFonts w:ascii="Cambria" w:hAnsi="Cambria"/>
          <w:sz w:val="20"/>
          <w:szCs w:val="20"/>
          <w:lang w:val="es-ES"/>
        </w:rPr>
        <w:t xml:space="preserve"> las </w:t>
      </w:r>
      <w:r w:rsidR="000D66A3" w:rsidRPr="00500BEB">
        <w:rPr>
          <w:rFonts w:ascii="Cambria" w:hAnsi="Cambria"/>
          <w:sz w:val="20"/>
          <w:szCs w:val="20"/>
          <w:lang w:val="es-ES"/>
        </w:rPr>
        <w:t>características de</w:t>
      </w:r>
      <w:r w:rsidR="000D66A3">
        <w:rPr>
          <w:rFonts w:ascii="Cambria" w:hAnsi="Cambria"/>
          <w:sz w:val="20"/>
          <w:szCs w:val="20"/>
          <w:lang w:val="es-ES"/>
        </w:rPr>
        <w:t>l presente caso</w:t>
      </w:r>
      <w:r w:rsidR="001C569D">
        <w:rPr>
          <w:rFonts w:ascii="Cambria" w:hAnsi="Cambria"/>
          <w:sz w:val="20"/>
          <w:szCs w:val="20"/>
          <w:lang w:val="es-ES"/>
        </w:rPr>
        <w:t xml:space="preserve"> y de la naturaleza continuada de la alegada desaparición forzada,</w:t>
      </w:r>
      <w:r w:rsidR="000D66A3">
        <w:rPr>
          <w:rFonts w:ascii="Cambria" w:hAnsi="Cambria"/>
          <w:sz w:val="20"/>
          <w:szCs w:val="20"/>
          <w:lang w:val="es-ES"/>
        </w:rPr>
        <w:t xml:space="preserve"> </w:t>
      </w:r>
      <w:r w:rsidR="00500BEB" w:rsidRPr="00500BEB">
        <w:rPr>
          <w:rFonts w:ascii="Cambria" w:hAnsi="Cambria"/>
          <w:sz w:val="20"/>
          <w:szCs w:val="20"/>
          <w:lang w:val="es-ES"/>
        </w:rPr>
        <w:t>la Comisión con</w:t>
      </w:r>
      <w:r w:rsidR="001C569D">
        <w:rPr>
          <w:rFonts w:ascii="Cambria" w:hAnsi="Cambria"/>
          <w:sz w:val="20"/>
          <w:szCs w:val="20"/>
          <w:lang w:val="es-ES"/>
        </w:rPr>
        <w:t>cluye</w:t>
      </w:r>
      <w:r w:rsidR="00500BEB" w:rsidRPr="00500BEB">
        <w:rPr>
          <w:rFonts w:ascii="Cambria" w:hAnsi="Cambria"/>
          <w:sz w:val="20"/>
          <w:szCs w:val="20"/>
          <w:lang w:val="es-ES"/>
        </w:rPr>
        <w:t xml:space="preserve"> que la petición fue presentada dentro de un plazo razonable y que debe darse por satisfecho el requisito de admisibilidad</w:t>
      </w:r>
      <w:r w:rsidR="00500BEB">
        <w:rPr>
          <w:rFonts w:ascii="Cambria" w:hAnsi="Cambria"/>
          <w:sz w:val="20"/>
          <w:szCs w:val="20"/>
          <w:lang w:val="es-ES"/>
        </w:rPr>
        <w:t xml:space="preserve"> </w:t>
      </w:r>
      <w:r w:rsidR="00500BEB" w:rsidRPr="00500BEB">
        <w:rPr>
          <w:rFonts w:ascii="Cambria" w:hAnsi="Cambria"/>
          <w:sz w:val="20"/>
          <w:szCs w:val="20"/>
          <w:lang w:val="es-ES"/>
        </w:rPr>
        <w:t>referente al plazo de presentación.</w:t>
      </w:r>
    </w:p>
    <w:p w14:paraId="7090A929" w14:textId="115AB145" w:rsidR="00F04591" w:rsidRPr="00006B74" w:rsidRDefault="00F04591" w:rsidP="00BE06F6">
      <w:pPr>
        <w:pStyle w:val="ListParagraph"/>
        <w:spacing w:before="120" w:after="24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293146C5" w14:textId="5B67AFC4" w:rsidR="000B0579" w:rsidRPr="009B0D5D" w:rsidRDefault="009B0D5D" w:rsidP="00BE06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B0D5D">
        <w:rPr>
          <w:rFonts w:ascii="Cambria" w:hAnsi="Cambria"/>
          <w:sz w:val="20"/>
          <w:szCs w:val="20"/>
          <w:lang w:val="es-ES"/>
        </w:rPr>
        <w:t>En vista de los elementos de hecho y de derecho expuestos por las partes y la naturaleza del asunto puesto bajo su conocimien</w:t>
      </w:r>
      <w:r w:rsidR="0015740B">
        <w:rPr>
          <w:rFonts w:ascii="Cambria" w:hAnsi="Cambria"/>
          <w:sz w:val="20"/>
          <w:szCs w:val="20"/>
          <w:lang w:val="es-ES"/>
        </w:rPr>
        <w:t>to, la Comisión considera que lo</w:t>
      </w:r>
      <w:r w:rsidRPr="009B0D5D">
        <w:rPr>
          <w:rFonts w:ascii="Cambria" w:hAnsi="Cambria"/>
          <w:sz w:val="20"/>
          <w:szCs w:val="20"/>
          <w:lang w:val="es-ES"/>
        </w:rPr>
        <w:t>s alegad</w:t>
      </w:r>
      <w:r w:rsidR="0015740B">
        <w:rPr>
          <w:rFonts w:ascii="Cambria" w:hAnsi="Cambria"/>
          <w:sz w:val="20"/>
          <w:szCs w:val="20"/>
          <w:lang w:val="es-ES"/>
        </w:rPr>
        <w:t>o</w:t>
      </w:r>
      <w:r w:rsidRPr="009B0D5D">
        <w:rPr>
          <w:rFonts w:ascii="Cambria" w:hAnsi="Cambria"/>
          <w:sz w:val="20"/>
          <w:szCs w:val="20"/>
          <w:lang w:val="es-ES"/>
        </w:rPr>
        <w:t>s</w:t>
      </w:r>
      <w:r w:rsidR="0015740B">
        <w:rPr>
          <w:rFonts w:ascii="Cambria" w:hAnsi="Cambria"/>
          <w:sz w:val="20"/>
          <w:szCs w:val="20"/>
          <w:lang w:val="es-ES"/>
        </w:rPr>
        <w:t xml:space="preserve"> allanamientos y</w:t>
      </w:r>
      <w:r w:rsidRPr="009B0D5D">
        <w:rPr>
          <w:rFonts w:ascii="Cambria" w:hAnsi="Cambria"/>
          <w:sz w:val="20"/>
          <w:szCs w:val="20"/>
          <w:lang w:val="es-ES"/>
        </w:rPr>
        <w:t xml:space="preserve"> </w:t>
      </w:r>
      <w:r>
        <w:rPr>
          <w:rFonts w:ascii="Cambria" w:hAnsi="Cambria"/>
          <w:sz w:val="20"/>
          <w:szCs w:val="20"/>
          <w:lang w:val="es-ES"/>
        </w:rPr>
        <w:t xml:space="preserve">detenciones ilegales, </w:t>
      </w:r>
      <w:r w:rsidRPr="009B0D5D">
        <w:rPr>
          <w:rFonts w:ascii="Cambria" w:hAnsi="Cambria"/>
          <w:sz w:val="20"/>
          <w:szCs w:val="20"/>
          <w:lang w:val="es-ES"/>
        </w:rPr>
        <w:t xml:space="preserve">torturas y </w:t>
      </w:r>
      <w:r>
        <w:rPr>
          <w:rFonts w:ascii="Cambria" w:hAnsi="Cambria"/>
          <w:sz w:val="20"/>
          <w:szCs w:val="20"/>
          <w:lang w:val="es-ES"/>
        </w:rPr>
        <w:t>desapariciones forzadas</w:t>
      </w:r>
      <w:r w:rsidRPr="009B0D5D">
        <w:rPr>
          <w:rFonts w:ascii="Cambria" w:hAnsi="Cambria"/>
          <w:sz w:val="20"/>
          <w:szCs w:val="20"/>
          <w:lang w:val="es-ES"/>
        </w:rPr>
        <w:t xml:space="preserve"> cometida contra las </w:t>
      </w:r>
      <w:r>
        <w:rPr>
          <w:rFonts w:ascii="Cambria" w:hAnsi="Cambria"/>
          <w:sz w:val="20"/>
          <w:szCs w:val="20"/>
          <w:lang w:val="es-ES"/>
        </w:rPr>
        <w:t xml:space="preserve">presuntas víctimas </w:t>
      </w:r>
      <w:r w:rsidRPr="009B0D5D">
        <w:rPr>
          <w:rFonts w:ascii="Cambria" w:hAnsi="Cambria"/>
          <w:sz w:val="20"/>
          <w:szCs w:val="20"/>
          <w:lang w:val="es-ES"/>
        </w:rPr>
        <w:t xml:space="preserve">por parte de efectivos militares, la alegada </w:t>
      </w:r>
      <w:r>
        <w:rPr>
          <w:rFonts w:ascii="Cambria" w:hAnsi="Cambria"/>
          <w:sz w:val="20"/>
          <w:szCs w:val="20"/>
          <w:lang w:val="es-ES"/>
        </w:rPr>
        <w:t xml:space="preserve">prohibición de búsqueda de cuerpos, </w:t>
      </w:r>
      <w:r w:rsidRPr="009B0D5D">
        <w:rPr>
          <w:rFonts w:ascii="Cambria" w:hAnsi="Cambria"/>
          <w:sz w:val="20"/>
          <w:szCs w:val="20"/>
          <w:lang w:val="es-ES"/>
        </w:rPr>
        <w:t xml:space="preserve">y la falta de protección judicial efectiva sobre estos hechos podrían caracterizar posibles violaciones de los artículos </w:t>
      </w:r>
      <w:r w:rsidR="009F06DB">
        <w:rPr>
          <w:rFonts w:ascii="Cambria" w:hAnsi="Cambria"/>
          <w:sz w:val="20"/>
          <w:szCs w:val="20"/>
          <w:lang w:val="es-ES"/>
        </w:rPr>
        <w:t xml:space="preserve">3 (reconocimiento de la personalidad jurídica), </w:t>
      </w:r>
      <w:r w:rsidRPr="009B0D5D">
        <w:rPr>
          <w:rFonts w:ascii="Cambria" w:hAnsi="Cambria"/>
          <w:sz w:val="20"/>
          <w:szCs w:val="20"/>
          <w:lang w:val="es-ES"/>
        </w:rPr>
        <w:t>4 (vida), 5 (integridad personal), 7 (libertad perso</w:t>
      </w:r>
      <w:r w:rsidR="009F06DB">
        <w:rPr>
          <w:rFonts w:ascii="Cambria" w:hAnsi="Cambria"/>
          <w:sz w:val="20"/>
          <w:szCs w:val="20"/>
          <w:lang w:val="es-ES"/>
        </w:rPr>
        <w:t xml:space="preserve">nal), 8 (garantías judiciales </w:t>
      </w:r>
      <w:r w:rsidR="009F06DB" w:rsidRPr="00740868">
        <w:rPr>
          <w:rFonts w:ascii="Cambria" w:hAnsi="Cambria"/>
          <w:sz w:val="20"/>
          <w:szCs w:val="20"/>
          <w:lang w:val="es-ES"/>
        </w:rPr>
        <w:t>)</w:t>
      </w:r>
      <w:r w:rsidR="006C61B3" w:rsidRPr="00740868">
        <w:rPr>
          <w:rFonts w:ascii="Cambria" w:hAnsi="Cambria"/>
          <w:sz w:val="20"/>
          <w:szCs w:val="20"/>
          <w:lang w:val="es-ES"/>
        </w:rPr>
        <w:t>, 11 (protección de la honra y de la dignidad)</w:t>
      </w:r>
      <w:r w:rsidRPr="00740868">
        <w:rPr>
          <w:rFonts w:ascii="Cambria" w:hAnsi="Cambria"/>
          <w:sz w:val="20"/>
          <w:szCs w:val="20"/>
          <w:lang w:val="es-ES"/>
        </w:rPr>
        <w:t xml:space="preserve"> y 25 (protección judicial) de la Convención</w:t>
      </w:r>
      <w:r w:rsidR="009F06DB" w:rsidRPr="00740868">
        <w:rPr>
          <w:rFonts w:ascii="Cambria" w:hAnsi="Cambria"/>
          <w:sz w:val="20"/>
          <w:szCs w:val="20"/>
          <w:lang w:val="es-ES"/>
        </w:rPr>
        <w:t xml:space="preserve"> Americana en relac</w:t>
      </w:r>
      <w:r w:rsidR="009F06DB">
        <w:rPr>
          <w:rFonts w:ascii="Cambria" w:hAnsi="Cambria"/>
          <w:sz w:val="20"/>
          <w:szCs w:val="20"/>
          <w:lang w:val="es-ES"/>
        </w:rPr>
        <w:t>ión con su</w:t>
      </w:r>
      <w:r w:rsidRPr="009B0D5D">
        <w:rPr>
          <w:rFonts w:ascii="Cambria" w:hAnsi="Cambria"/>
          <w:sz w:val="20"/>
          <w:szCs w:val="20"/>
          <w:lang w:val="es-ES"/>
        </w:rPr>
        <w:t xml:space="preserve"> artículo</w:t>
      </w:r>
      <w:r w:rsidR="009F06DB">
        <w:rPr>
          <w:rFonts w:ascii="Cambria" w:hAnsi="Cambria"/>
          <w:sz w:val="20"/>
          <w:szCs w:val="20"/>
          <w:lang w:val="es-ES"/>
        </w:rPr>
        <w:t xml:space="preserve"> 1.1</w:t>
      </w:r>
      <w:r w:rsidRPr="009B0D5D">
        <w:rPr>
          <w:rFonts w:ascii="Cambria" w:hAnsi="Cambria"/>
          <w:sz w:val="20"/>
          <w:szCs w:val="20"/>
          <w:lang w:val="es-ES"/>
        </w:rPr>
        <w:t xml:space="preserve">, en perjuicio de las presuntas víctimas y sus familiares; así como </w:t>
      </w:r>
      <w:r w:rsidR="009F06DB" w:rsidRPr="009B0D5D">
        <w:rPr>
          <w:rFonts w:ascii="Cambria" w:hAnsi="Cambria"/>
          <w:sz w:val="20"/>
          <w:szCs w:val="20"/>
          <w:lang w:val="es-ES"/>
        </w:rPr>
        <w:t xml:space="preserve">los artículos 1, 6 y 8 de la Convención Interamericana para Prevenir y Sancionar la Tortura; </w:t>
      </w:r>
      <w:r w:rsidR="009F06DB">
        <w:rPr>
          <w:rFonts w:ascii="Cambria" w:hAnsi="Cambria"/>
          <w:sz w:val="20"/>
          <w:szCs w:val="20"/>
          <w:lang w:val="es-ES"/>
        </w:rPr>
        <w:t xml:space="preserve">y el artículo </w:t>
      </w:r>
      <w:r w:rsidRPr="009B0D5D">
        <w:rPr>
          <w:rFonts w:ascii="Cambria" w:hAnsi="Cambria"/>
          <w:sz w:val="20"/>
          <w:szCs w:val="20"/>
          <w:lang w:val="es-ES"/>
        </w:rPr>
        <w:t>I de la Convención Interamericana sobre Desaparición Forzada de Personas</w:t>
      </w:r>
      <w:r w:rsidR="009F06DB">
        <w:rPr>
          <w:rFonts w:ascii="Cambria" w:hAnsi="Cambria"/>
          <w:sz w:val="20"/>
          <w:szCs w:val="20"/>
          <w:lang w:val="es-ES"/>
        </w:rPr>
        <w:t>,</w:t>
      </w:r>
      <w:r w:rsidRPr="009B0D5D">
        <w:rPr>
          <w:rFonts w:ascii="Cambria" w:hAnsi="Cambria"/>
          <w:sz w:val="20"/>
          <w:szCs w:val="20"/>
          <w:lang w:val="es-ES"/>
        </w:rPr>
        <w:t xml:space="preserve"> debido al carácter continuado del delito de desaparición forzada y </w:t>
      </w:r>
      <w:r w:rsidR="009F06DB">
        <w:rPr>
          <w:rFonts w:ascii="Cambria" w:hAnsi="Cambria"/>
          <w:sz w:val="20"/>
          <w:szCs w:val="20"/>
          <w:lang w:val="es-ES"/>
        </w:rPr>
        <w:t>la presunta falta de investigación de hechos alegados tras la</w:t>
      </w:r>
      <w:r w:rsidRPr="009B0D5D">
        <w:rPr>
          <w:rFonts w:ascii="Cambria" w:hAnsi="Cambria"/>
          <w:sz w:val="20"/>
          <w:szCs w:val="20"/>
          <w:lang w:val="es-ES"/>
        </w:rPr>
        <w:t xml:space="preserve"> fecha</w:t>
      </w:r>
      <w:r w:rsidR="009F06DB">
        <w:rPr>
          <w:rFonts w:ascii="Cambria" w:hAnsi="Cambria"/>
          <w:sz w:val="20"/>
          <w:szCs w:val="20"/>
          <w:lang w:val="es-ES"/>
        </w:rPr>
        <w:t xml:space="preserve"> de la</w:t>
      </w:r>
      <w:r w:rsidRPr="009B0D5D">
        <w:rPr>
          <w:rFonts w:ascii="Cambria" w:hAnsi="Cambria"/>
          <w:sz w:val="20"/>
          <w:szCs w:val="20"/>
          <w:lang w:val="es-ES"/>
        </w:rPr>
        <w:t xml:space="preserve"> respectiva ratificaci</w:t>
      </w:r>
      <w:r w:rsidR="009F06DB">
        <w:rPr>
          <w:rFonts w:ascii="Cambria" w:hAnsi="Cambria"/>
          <w:sz w:val="20"/>
          <w:szCs w:val="20"/>
          <w:lang w:val="es-ES"/>
        </w:rPr>
        <w:t>ón</w:t>
      </w:r>
      <w:r w:rsidRPr="009B0D5D">
        <w:rPr>
          <w:rFonts w:ascii="Cambria" w:hAnsi="Cambria"/>
          <w:sz w:val="20"/>
          <w:szCs w:val="20"/>
          <w:lang w:val="es-ES"/>
        </w:rPr>
        <w:t xml:space="preserve"> y depósito. </w:t>
      </w:r>
    </w:p>
    <w:p w14:paraId="29BB41F5" w14:textId="2851F5F9" w:rsidR="003239B8" w:rsidRPr="00006B74" w:rsidRDefault="00EC72AB" w:rsidP="00BE06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570DA61C" w14:textId="61A04D09" w:rsidR="000419AD" w:rsidRPr="00A2185A" w:rsidRDefault="003239B8" w:rsidP="00BE06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lang w:val="es-ES"/>
        </w:rPr>
      </w:pPr>
      <w:r w:rsidRPr="00204D92">
        <w:rPr>
          <w:rFonts w:asciiTheme="majorHAnsi" w:hAnsiTheme="majorHAnsi"/>
          <w:sz w:val="20"/>
          <w:szCs w:val="20"/>
          <w:lang w:val="es-ES"/>
        </w:rPr>
        <w:t>Declarar admisible la presente petición en relación con</w:t>
      </w:r>
      <w:r w:rsidR="003A6337" w:rsidRPr="00204D92">
        <w:rPr>
          <w:rFonts w:asciiTheme="majorHAnsi" w:hAnsiTheme="majorHAnsi"/>
          <w:sz w:val="20"/>
          <w:szCs w:val="20"/>
          <w:lang w:val="es-ES"/>
        </w:rPr>
        <w:t xml:space="preserve"> los </w:t>
      </w:r>
      <w:r w:rsidR="003A6337" w:rsidRPr="00204D92">
        <w:rPr>
          <w:rFonts w:ascii="Cambria" w:hAnsi="Cambria"/>
          <w:bCs/>
          <w:sz w:val="20"/>
          <w:szCs w:val="20"/>
          <w:lang w:val="es-ES"/>
        </w:rPr>
        <w:t xml:space="preserve">artículos </w:t>
      </w:r>
      <w:r w:rsidR="00204D92" w:rsidRPr="00204D92">
        <w:rPr>
          <w:rFonts w:ascii="Cambria" w:hAnsi="Cambria"/>
          <w:bCs/>
          <w:sz w:val="20"/>
          <w:szCs w:val="20"/>
          <w:lang w:val="es-ES"/>
        </w:rPr>
        <w:t>3, 4, 5, 7, 8</w:t>
      </w:r>
      <w:r w:rsidR="006C61B3">
        <w:rPr>
          <w:rFonts w:ascii="Cambria" w:hAnsi="Cambria"/>
          <w:bCs/>
          <w:sz w:val="20"/>
          <w:szCs w:val="20"/>
          <w:lang w:val="es-ES"/>
        </w:rPr>
        <w:t>, 11</w:t>
      </w:r>
      <w:r w:rsidR="00204D92" w:rsidRPr="00204D92">
        <w:rPr>
          <w:rFonts w:ascii="Cambria" w:hAnsi="Cambria"/>
          <w:bCs/>
          <w:sz w:val="20"/>
          <w:szCs w:val="20"/>
          <w:lang w:val="es-ES"/>
        </w:rPr>
        <w:t xml:space="preserve"> y 25 de la Convención Americana en relación con su artículo 1.1</w:t>
      </w:r>
      <w:r w:rsidR="00A758AA" w:rsidRPr="00204D92">
        <w:rPr>
          <w:rFonts w:asciiTheme="majorHAnsi" w:hAnsiTheme="majorHAnsi"/>
          <w:sz w:val="20"/>
          <w:szCs w:val="20"/>
          <w:lang w:val="es-ES"/>
        </w:rPr>
        <w:t>;</w:t>
      </w:r>
      <w:r w:rsidR="00204D92" w:rsidRPr="00204D92">
        <w:rPr>
          <w:rFonts w:asciiTheme="majorHAnsi" w:hAnsiTheme="majorHAnsi"/>
          <w:sz w:val="20"/>
          <w:szCs w:val="20"/>
          <w:lang w:val="es-ES"/>
        </w:rPr>
        <w:t xml:space="preserve"> los artículos 1, 6 y 8 de la Convención</w:t>
      </w:r>
      <w:r w:rsidR="00204D92">
        <w:rPr>
          <w:rFonts w:asciiTheme="majorHAnsi" w:hAnsiTheme="majorHAnsi"/>
          <w:sz w:val="20"/>
          <w:szCs w:val="20"/>
          <w:lang w:val="es-ES"/>
        </w:rPr>
        <w:t xml:space="preserve"> </w:t>
      </w:r>
      <w:r w:rsidR="00204D92" w:rsidRPr="00204D92">
        <w:rPr>
          <w:rFonts w:asciiTheme="majorHAnsi" w:hAnsiTheme="majorHAnsi"/>
          <w:sz w:val="20"/>
          <w:szCs w:val="20"/>
          <w:lang w:val="es-ES"/>
        </w:rPr>
        <w:t>Interamericana para Prevenir y Sancionar la Tortura;</w:t>
      </w:r>
      <w:r w:rsidR="00204D92">
        <w:rPr>
          <w:rFonts w:asciiTheme="majorHAnsi" w:hAnsiTheme="majorHAnsi"/>
          <w:sz w:val="20"/>
          <w:szCs w:val="20"/>
          <w:lang w:val="es-ES"/>
        </w:rPr>
        <w:t xml:space="preserve"> </w:t>
      </w:r>
      <w:r w:rsidR="009F06DB">
        <w:rPr>
          <w:rFonts w:ascii="Cambria" w:hAnsi="Cambria"/>
          <w:sz w:val="20"/>
          <w:szCs w:val="20"/>
          <w:lang w:val="es-ES"/>
        </w:rPr>
        <w:t xml:space="preserve">y el artículo </w:t>
      </w:r>
      <w:r w:rsidR="009F06DB" w:rsidRPr="009B0D5D">
        <w:rPr>
          <w:rFonts w:ascii="Cambria" w:hAnsi="Cambria"/>
          <w:sz w:val="20"/>
          <w:szCs w:val="20"/>
          <w:lang w:val="es-ES"/>
        </w:rPr>
        <w:t>I de la Convención Interamericana sobre Desaparición Forzada de Personas</w:t>
      </w:r>
      <w:r w:rsidR="009F06DB">
        <w:rPr>
          <w:rFonts w:ascii="Cambria" w:hAnsi="Cambria"/>
          <w:sz w:val="20"/>
          <w:szCs w:val="20"/>
          <w:lang w:val="es-ES"/>
        </w:rPr>
        <w:t>.</w:t>
      </w:r>
    </w:p>
    <w:p w14:paraId="4157390F" w14:textId="6C9613E6" w:rsidR="00D93A90" w:rsidRPr="002E7D2A" w:rsidRDefault="004A6A54" w:rsidP="00BE06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06B74">
        <w:rPr>
          <w:rFonts w:asciiTheme="majorHAnsi" w:hAnsiTheme="majorHAnsi"/>
          <w:sz w:val="20"/>
          <w:szCs w:val="20"/>
          <w:lang w:val="es-ES"/>
        </w:rPr>
        <w:t xml:space="preserve">Notificar a las partes la </w:t>
      </w:r>
      <w:r w:rsidRPr="009D15BD">
        <w:rPr>
          <w:rFonts w:asciiTheme="majorHAnsi" w:hAnsiTheme="majorHAnsi"/>
          <w:sz w:val="20"/>
          <w:szCs w:val="20"/>
          <w:lang w:val="es-ES"/>
        </w:rPr>
        <w:t xml:space="preserve">presente decisión; continuar con el análisis del fondo de la cuestión; </w:t>
      </w:r>
      <w:r w:rsidRPr="00006B74">
        <w:rPr>
          <w:rFonts w:asciiTheme="majorHAnsi" w:hAnsiTheme="majorHAnsi"/>
          <w:sz w:val="20"/>
          <w:szCs w:val="20"/>
          <w:lang w:val="es-ES"/>
        </w:rPr>
        <w:t>y publicar esta decisión e incluirla en su Informe Anual a la Asamblea General de la Organización de los Estados Americanos.</w:t>
      </w:r>
    </w:p>
    <w:p w14:paraId="667AC298" w14:textId="77777777" w:rsidR="002E7D2A" w:rsidRDefault="002E7D2A" w:rsidP="00BE06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826F4D">
        <w:rPr>
          <w:rFonts w:asciiTheme="majorHAnsi" w:hAnsiTheme="majorHAnsi"/>
          <w:sz w:val="20"/>
          <w:szCs w:val="20"/>
          <w:lang w:val="es-ES"/>
        </w:rPr>
        <w:t>Aprobado por la Comisión Interamericana de Derechos Humanos a los 6 días del mes de diciembre de 2019.  (Firmado): Esmeralda E. Arosemena Bernal de Troitiño, Presidenta; Joel Hernández García, Primer Vicepresidente; Antonia Urrejola Noguera, Segunda Vicepresidenta; Margarette May Macaulay, Luis Ernesto Vargas Silva y Flávia Piovesan, Miembros de la Comisión.</w:t>
      </w:r>
    </w:p>
    <w:p w14:paraId="54863D7D" w14:textId="77777777" w:rsidR="002E7D2A" w:rsidRPr="002E7D2A" w:rsidRDefault="002E7D2A" w:rsidP="002E7D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lang w:val="es-ES"/>
        </w:rPr>
      </w:pPr>
    </w:p>
    <w:sectPr w:rsidR="002E7D2A" w:rsidRPr="002E7D2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712C6" w14:textId="77777777" w:rsidR="009A0565" w:rsidRDefault="009A0565">
      <w:r>
        <w:separator/>
      </w:r>
    </w:p>
  </w:endnote>
  <w:endnote w:type="continuationSeparator" w:id="0">
    <w:p w14:paraId="4114F6BA" w14:textId="77777777" w:rsidR="009A0565" w:rsidRDefault="009A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C6A41" w14:textId="77777777" w:rsidR="004A5370" w:rsidRDefault="004A53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524C7F8F"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A5370">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1E83C" w14:textId="77777777" w:rsidR="009A0565" w:rsidRPr="000F35ED" w:rsidRDefault="009A056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CC19475" w14:textId="77777777" w:rsidR="009A0565" w:rsidRPr="000F35ED" w:rsidRDefault="009A0565" w:rsidP="000F35ED">
      <w:pPr>
        <w:rPr>
          <w:rFonts w:asciiTheme="majorHAnsi" w:hAnsiTheme="majorHAnsi"/>
          <w:sz w:val="16"/>
          <w:szCs w:val="16"/>
        </w:rPr>
      </w:pPr>
      <w:r w:rsidRPr="000F35ED">
        <w:rPr>
          <w:rFonts w:asciiTheme="majorHAnsi" w:hAnsiTheme="majorHAnsi"/>
          <w:sz w:val="16"/>
          <w:szCs w:val="16"/>
        </w:rPr>
        <w:separator/>
      </w:r>
    </w:p>
    <w:p w14:paraId="4968FF9B" w14:textId="77777777" w:rsidR="009A0565" w:rsidRPr="000F35ED" w:rsidRDefault="009A056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A26C67F" w14:textId="77777777" w:rsidR="009A0565" w:rsidRPr="000F35ED" w:rsidRDefault="009A0565"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4FA3D5B9" w:rsidR="004A6A54" w:rsidRPr="00DD061E" w:rsidRDefault="004A6A54"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Conforme a lo dispuesto en el artículo 17.2.a del Reglamento de la Comisión, </w:t>
      </w:r>
      <w:r w:rsidRPr="003942EC">
        <w:rPr>
          <w:rFonts w:ascii="Cambria" w:hAnsi="Cambria"/>
          <w:color w:val="auto"/>
          <w:sz w:val="16"/>
          <w:szCs w:val="16"/>
          <w:lang w:val="es-ES"/>
        </w:rPr>
        <w:t>el</w:t>
      </w:r>
      <w:r w:rsidR="003942EC" w:rsidRPr="003942EC">
        <w:rPr>
          <w:rFonts w:ascii="Cambria" w:hAnsi="Cambria"/>
          <w:color w:val="auto"/>
          <w:sz w:val="16"/>
          <w:szCs w:val="16"/>
          <w:lang w:val="es-ES"/>
        </w:rPr>
        <w:t xml:space="preserve"> Comisionado </w:t>
      </w:r>
      <w:r w:rsidR="00374939">
        <w:rPr>
          <w:rFonts w:ascii="Cambria" w:hAnsi="Cambria"/>
          <w:color w:val="auto"/>
          <w:sz w:val="16"/>
          <w:szCs w:val="16"/>
          <w:lang w:val="es-ES"/>
        </w:rPr>
        <w:t xml:space="preserve">Francisco </w:t>
      </w:r>
      <w:r w:rsidR="0015296C">
        <w:rPr>
          <w:rFonts w:ascii="Cambria" w:hAnsi="Cambria"/>
          <w:color w:val="auto"/>
          <w:sz w:val="16"/>
          <w:szCs w:val="16"/>
          <w:lang w:val="es-ES"/>
        </w:rPr>
        <w:t xml:space="preserve">José </w:t>
      </w:r>
      <w:r w:rsidR="00374939">
        <w:rPr>
          <w:rFonts w:ascii="Cambria" w:hAnsi="Cambria"/>
          <w:color w:val="auto"/>
          <w:sz w:val="16"/>
          <w:szCs w:val="16"/>
          <w:lang w:val="es-ES"/>
        </w:rPr>
        <w:t xml:space="preserve">Eguiguren Praeli, </w:t>
      </w:r>
      <w:r w:rsidRPr="00DD061E">
        <w:rPr>
          <w:rFonts w:ascii="Cambria" w:hAnsi="Cambria"/>
          <w:sz w:val="16"/>
          <w:szCs w:val="16"/>
          <w:lang w:val="es-ES"/>
        </w:rPr>
        <w:t xml:space="preserve">de nacionalidad </w:t>
      </w:r>
      <w:r w:rsidR="00374939">
        <w:rPr>
          <w:rFonts w:ascii="Cambria" w:hAnsi="Cambria"/>
          <w:sz w:val="16"/>
          <w:szCs w:val="16"/>
          <w:lang w:val="es-ES"/>
        </w:rPr>
        <w:t>peruana</w:t>
      </w:r>
      <w:r w:rsidRPr="00DD061E">
        <w:rPr>
          <w:rFonts w:ascii="Cambria" w:hAnsi="Cambria"/>
          <w:sz w:val="16"/>
          <w:szCs w:val="16"/>
          <w:lang w:val="es-ES"/>
        </w:rPr>
        <w:t>, no participó en el debate ni en la decisión del presente asunto.</w:t>
      </w:r>
    </w:p>
  </w:footnote>
  <w:footnote w:id="3">
    <w:p w14:paraId="215EEB52" w14:textId="3D2F5FA7" w:rsidR="00BF514A" w:rsidRPr="00DD061E" w:rsidRDefault="00BF514A"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En adelante “la Convención Americana” o “la Convención”.</w:t>
      </w:r>
    </w:p>
  </w:footnote>
  <w:footnote w:id="4">
    <w:p w14:paraId="79F07139" w14:textId="77777777" w:rsidR="008E3BFE" w:rsidRPr="00DD061E" w:rsidRDefault="008E3BFE"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p>
  </w:footnote>
  <w:footnote w:id="5">
    <w:p w14:paraId="1BA02F88" w14:textId="3016F64C" w:rsidR="002D0958" w:rsidRPr="00C04FCC" w:rsidRDefault="002D0958">
      <w:pPr>
        <w:pStyle w:val="FootnoteText"/>
        <w:rPr>
          <w:rFonts w:asciiTheme="majorHAnsi" w:hAnsiTheme="majorHAnsi"/>
          <w:sz w:val="16"/>
          <w:szCs w:val="16"/>
          <w:lang w:val="es-BO"/>
        </w:rPr>
      </w:pPr>
      <w:r w:rsidRPr="00C04FCC">
        <w:rPr>
          <w:rStyle w:val="FootnoteReference"/>
          <w:rFonts w:asciiTheme="majorHAnsi" w:hAnsiTheme="majorHAnsi"/>
          <w:sz w:val="16"/>
          <w:szCs w:val="16"/>
        </w:rPr>
        <w:footnoteRef/>
      </w:r>
      <w:r w:rsidRPr="00C04FCC">
        <w:rPr>
          <w:rFonts w:asciiTheme="majorHAnsi" w:hAnsiTheme="majorHAnsi"/>
          <w:sz w:val="16"/>
          <w:szCs w:val="16"/>
          <w:lang w:val="es-BO"/>
        </w:rPr>
        <w:t xml:space="preserve"> En adelante “CIPST”.</w:t>
      </w:r>
    </w:p>
  </w:footnote>
  <w:footnote w:id="6">
    <w:p w14:paraId="1196178D" w14:textId="05D3F5A8" w:rsidR="0015296C" w:rsidRPr="0015296C" w:rsidRDefault="0015296C">
      <w:pPr>
        <w:pStyle w:val="FootnoteText"/>
        <w:rPr>
          <w:rFonts w:asciiTheme="majorHAnsi" w:hAnsiTheme="majorHAnsi"/>
          <w:sz w:val="16"/>
          <w:szCs w:val="16"/>
          <w:lang w:val="es-BO"/>
        </w:rPr>
      </w:pPr>
      <w:r w:rsidRPr="0015296C">
        <w:rPr>
          <w:rStyle w:val="FootnoteReference"/>
          <w:rFonts w:asciiTheme="majorHAnsi" w:hAnsiTheme="majorHAnsi"/>
          <w:sz w:val="16"/>
          <w:szCs w:val="16"/>
        </w:rPr>
        <w:footnoteRef/>
      </w:r>
      <w:r w:rsidRPr="0015296C">
        <w:rPr>
          <w:rFonts w:asciiTheme="majorHAnsi" w:hAnsiTheme="majorHAnsi"/>
          <w:sz w:val="16"/>
          <w:szCs w:val="16"/>
          <w:lang w:val="es-BO"/>
        </w:rPr>
        <w:t xml:space="preserve"> En adelante “CIDFP”</w:t>
      </w:r>
      <w:r w:rsidR="00C04FCC">
        <w:rPr>
          <w:rFonts w:asciiTheme="majorHAnsi" w:hAnsiTheme="majorHAnsi"/>
          <w:sz w:val="16"/>
          <w:szCs w:val="16"/>
          <w:lang w:val="es-BO"/>
        </w:rPr>
        <w:t>.</w:t>
      </w:r>
    </w:p>
  </w:footnote>
  <w:footnote w:id="7">
    <w:p w14:paraId="6EE6E4AA" w14:textId="5599496E" w:rsidR="00C04FCC" w:rsidRPr="00020B1E" w:rsidRDefault="00C04FCC" w:rsidP="00020B1E">
      <w:pPr>
        <w:pStyle w:val="FootnoteText"/>
        <w:jc w:val="both"/>
        <w:rPr>
          <w:rFonts w:asciiTheme="majorHAnsi" w:hAnsiTheme="majorHAnsi"/>
          <w:sz w:val="16"/>
          <w:szCs w:val="16"/>
          <w:lang w:val="es-BO"/>
        </w:rPr>
      </w:pPr>
      <w:r w:rsidRPr="00020B1E">
        <w:rPr>
          <w:rStyle w:val="FootnoteReference"/>
          <w:rFonts w:asciiTheme="majorHAnsi" w:hAnsiTheme="majorHAnsi"/>
          <w:sz w:val="16"/>
          <w:szCs w:val="16"/>
        </w:rPr>
        <w:footnoteRef/>
      </w:r>
      <w:r w:rsidRPr="00020B1E">
        <w:rPr>
          <w:rFonts w:asciiTheme="majorHAnsi" w:hAnsiTheme="majorHAnsi"/>
          <w:sz w:val="16"/>
          <w:szCs w:val="16"/>
          <w:lang w:val="es-BO"/>
        </w:rPr>
        <w:t xml:space="preserve"> Los peticionarios sostienen que el citado “Capitán Carlos” fue posteriormente identificado como Ollanta Moisés Humala Tasso, (en adelante “O.H.M.T.”) contra quien presentaron las acciones judiciales </w:t>
      </w:r>
      <w:r w:rsidR="00020B1E" w:rsidRPr="00020B1E">
        <w:rPr>
          <w:rFonts w:asciiTheme="majorHAnsi" w:hAnsiTheme="majorHAnsi"/>
          <w:sz w:val="16"/>
          <w:szCs w:val="16"/>
          <w:lang w:val="es-BO"/>
        </w:rPr>
        <w:t xml:space="preserve">que serán </w:t>
      </w:r>
      <w:r w:rsidRPr="00020B1E">
        <w:rPr>
          <w:rFonts w:asciiTheme="majorHAnsi" w:hAnsiTheme="majorHAnsi"/>
          <w:sz w:val="16"/>
          <w:szCs w:val="16"/>
          <w:lang w:val="es-BO"/>
        </w:rPr>
        <w:t xml:space="preserve">detalladas posteriormente.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A056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79AB7" w14:textId="77777777" w:rsidR="004A5370" w:rsidRDefault="004A53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19D0"/>
    <w:rsid w:val="000065D0"/>
    <w:rsid w:val="00006B74"/>
    <w:rsid w:val="00006E1F"/>
    <w:rsid w:val="000070D7"/>
    <w:rsid w:val="000104F5"/>
    <w:rsid w:val="00015701"/>
    <w:rsid w:val="0001788C"/>
    <w:rsid w:val="00020B1E"/>
    <w:rsid w:val="0002186F"/>
    <w:rsid w:val="000337EF"/>
    <w:rsid w:val="0003563B"/>
    <w:rsid w:val="00040C3A"/>
    <w:rsid w:val="000419AD"/>
    <w:rsid w:val="0004240D"/>
    <w:rsid w:val="000716C5"/>
    <w:rsid w:val="00075E23"/>
    <w:rsid w:val="0009006E"/>
    <w:rsid w:val="0009344A"/>
    <w:rsid w:val="000A1365"/>
    <w:rsid w:val="000A19F8"/>
    <w:rsid w:val="000A3254"/>
    <w:rsid w:val="000A392E"/>
    <w:rsid w:val="000A575F"/>
    <w:rsid w:val="000A63D0"/>
    <w:rsid w:val="000B0579"/>
    <w:rsid w:val="000C1C69"/>
    <w:rsid w:val="000C3A31"/>
    <w:rsid w:val="000C3F76"/>
    <w:rsid w:val="000D10DB"/>
    <w:rsid w:val="000D66A3"/>
    <w:rsid w:val="000E2789"/>
    <w:rsid w:val="000E2862"/>
    <w:rsid w:val="000E5EB5"/>
    <w:rsid w:val="000F35ED"/>
    <w:rsid w:val="00107131"/>
    <w:rsid w:val="0010736F"/>
    <w:rsid w:val="00111A8A"/>
    <w:rsid w:val="00113F73"/>
    <w:rsid w:val="00121CC2"/>
    <w:rsid w:val="00131D8B"/>
    <w:rsid w:val="00133EE5"/>
    <w:rsid w:val="00136E3D"/>
    <w:rsid w:val="00140CF7"/>
    <w:rsid w:val="00143EFE"/>
    <w:rsid w:val="001479C0"/>
    <w:rsid w:val="0015296C"/>
    <w:rsid w:val="0015330B"/>
    <w:rsid w:val="0015740B"/>
    <w:rsid w:val="00167A34"/>
    <w:rsid w:val="00176BB3"/>
    <w:rsid w:val="00177D06"/>
    <w:rsid w:val="00177EEF"/>
    <w:rsid w:val="001A1FE1"/>
    <w:rsid w:val="001A7870"/>
    <w:rsid w:val="001B3A00"/>
    <w:rsid w:val="001B4C00"/>
    <w:rsid w:val="001B765A"/>
    <w:rsid w:val="001C1B41"/>
    <w:rsid w:val="001C569D"/>
    <w:rsid w:val="001D65EF"/>
    <w:rsid w:val="001E2610"/>
    <w:rsid w:val="001E49E7"/>
    <w:rsid w:val="001F271B"/>
    <w:rsid w:val="001F7201"/>
    <w:rsid w:val="00204931"/>
    <w:rsid w:val="00204D92"/>
    <w:rsid w:val="00223A29"/>
    <w:rsid w:val="002250A3"/>
    <w:rsid w:val="00231294"/>
    <w:rsid w:val="00235217"/>
    <w:rsid w:val="002355A9"/>
    <w:rsid w:val="00246D1F"/>
    <w:rsid w:val="00247403"/>
    <w:rsid w:val="00247542"/>
    <w:rsid w:val="00266B61"/>
    <w:rsid w:val="0026712A"/>
    <w:rsid w:val="002704DB"/>
    <w:rsid w:val="00277BDA"/>
    <w:rsid w:val="0029575A"/>
    <w:rsid w:val="002A0AAE"/>
    <w:rsid w:val="002A5820"/>
    <w:rsid w:val="002C3350"/>
    <w:rsid w:val="002D0958"/>
    <w:rsid w:val="002D2B26"/>
    <w:rsid w:val="002D5705"/>
    <w:rsid w:val="002D7EA2"/>
    <w:rsid w:val="002E187C"/>
    <w:rsid w:val="002E7512"/>
    <w:rsid w:val="002E7D2A"/>
    <w:rsid w:val="002F3724"/>
    <w:rsid w:val="00302733"/>
    <w:rsid w:val="003121D5"/>
    <w:rsid w:val="00314078"/>
    <w:rsid w:val="0031535D"/>
    <w:rsid w:val="003239B8"/>
    <w:rsid w:val="0033169F"/>
    <w:rsid w:val="0034224A"/>
    <w:rsid w:val="00343438"/>
    <w:rsid w:val="00344977"/>
    <w:rsid w:val="00346C95"/>
    <w:rsid w:val="00351155"/>
    <w:rsid w:val="00356185"/>
    <w:rsid w:val="00360380"/>
    <w:rsid w:val="00372FDD"/>
    <w:rsid w:val="00374939"/>
    <w:rsid w:val="0037519E"/>
    <w:rsid w:val="003769FB"/>
    <w:rsid w:val="003846A9"/>
    <w:rsid w:val="00386C6C"/>
    <w:rsid w:val="00386CF0"/>
    <w:rsid w:val="003942EC"/>
    <w:rsid w:val="003A6337"/>
    <w:rsid w:val="003B4FF6"/>
    <w:rsid w:val="003B70FB"/>
    <w:rsid w:val="003C6112"/>
    <w:rsid w:val="003C676B"/>
    <w:rsid w:val="003D0A55"/>
    <w:rsid w:val="003D3BC2"/>
    <w:rsid w:val="003E614F"/>
    <w:rsid w:val="003E6CA1"/>
    <w:rsid w:val="004065A8"/>
    <w:rsid w:val="004153F5"/>
    <w:rsid w:val="00415806"/>
    <w:rsid w:val="004165C2"/>
    <w:rsid w:val="00424990"/>
    <w:rsid w:val="00425A5C"/>
    <w:rsid w:val="004304AD"/>
    <w:rsid w:val="00441ECB"/>
    <w:rsid w:val="00445193"/>
    <w:rsid w:val="00447CCF"/>
    <w:rsid w:val="004565BA"/>
    <w:rsid w:val="00462C1B"/>
    <w:rsid w:val="00467B7E"/>
    <w:rsid w:val="0047080D"/>
    <w:rsid w:val="00473BB4"/>
    <w:rsid w:val="00476211"/>
    <w:rsid w:val="00477592"/>
    <w:rsid w:val="00486F1C"/>
    <w:rsid w:val="0049419D"/>
    <w:rsid w:val="004A294A"/>
    <w:rsid w:val="004A5370"/>
    <w:rsid w:val="004A59CC"/>
    <w:rsid w:val="004A6A54"/>
    <w:rsid w:val="004B4402"/>
    <w:rsid w:val="004C20D2"/>
    <w:rsid w:val="004C2312"/>
    <w:rsid w:val="004C4B62"/>
    <w:rsid w:val="004C54C9"/>
    <w:rsid w:val="004C616A"/>
    <w:rsid w:val="004D3CB7"/>
    <w:rsid w:val="004D4ABA"/>
    <w:rsid w:val="004D6025"/>
    <w:rsid w:val="004E19B1"/>
    <w:rsid w:val="004E2649"/>
    <w:rsid w:val="004E6A27"/>
    <w:rsid w:val="00500BEB"/>
    <w:rsid w:val="00501399"/>
    <w:rsid w:val="00501652"/>
    <w:rsid w:val="0050633D"/>
    <w:rsid w:val="00507BC4"/>
    <w:rsid w:val="005128E4"/>
    <w:rsid w:val="005133DB"/>
    <w:rsid w:val="005173CD"/>
    <w:rsid w:val="00525560"/>
    <w:rsid w:val="005415E6"/>
    <w:rsid w:val="00544216"/>
    <w:rsid w:val="00544C49"/>
    <w:rsid w:val="005478CC"/>
    <w:rsid w:val="005516A1"/>
    <w:rsid w:val="005573F1"/>
    <w:rsid w:val="00563557"/>
    <w:rsid w:val="0057402A"/>
    <w:rsid w:val="00574CB7"/>
    <w:rsid w:val="005771D0"/>
    <w:rsid w:val="0059191A"/>
    <w:rsid w:val="005921FF"/>
    <w:rsid w:val="00594707"/>
    <w:rsid w:val="005A24ED"/>
    <w:rsid w:val="005A6D0E"/>
    <w:rsid w:val="005B37CC"/>
    <w:rsid w:val="005B52B0"/>
    <w:rsid w:val="005B6806"/>
    <w:rsid w:val="005B6D22"/>
    <w:rsid w:val="005C261A"/>
    <w:rsid w:val="005C4225"/>
    <w:rsid w:val="005C7989"/>
    <w:rsid w:val="005D66AD"/>
    <w:rsid w:val="005E0B65"/>
    <w:rsid w:val="005E11B2"/>
    <w:rsid w:val="005F0DAD"/>
    <w:rsid w:val="005F0F33"/>
    <w:rsid w:val="00600DEB"/>
    <w:rsid w:val="00603B9D"/>
    <w:rsid w:val="006068B7"/>
    <w:rsid w:val="00613F48"/>
    <w:rsid w:val="00622A10"/>
    <w:rsid w:val="00624DB9"/>
    <w:rsid w:val="006277DE"/>
    <w:rsid w:val="00627C9F"/>
    <w:rsid w:val="006311E9"/>
    <w:rsid w:val="00632354"/>
    <w:rsid w:val="00642810"/>
    <w:rsid w:val="006432CD"/>
    <w:rsid w:val="00647756"/>
    <w:rsid w:val="006509DA"/>
    <w:rsid w:val="00652333"/>
    <w:rsid w:val="006651CB"/>
    <w:rsid w:val="006775AB"/>
    <w:rsid w:val="0068009E"/>
    <w:rsid w:val="006819E9"/>
    <w:rsid w:val="00686471"/>
    <w:rsid w:val="0068794B"/>
    <w:rsid w:val="00691BBE"/>
    <w:rsid w:val="00692219"/>
    <w:rsid w:val="0069402E"/>
    <w:rsid w:val="006A17D2"/>
    <w:rsid w:val="006A73E6"/>
    <w:rsid w:val="006B2D5C"/>
    <w:rsid w:val="006B2EE8"/>
    <w:rsid w:val="006C4EB1"/>
    <w:rsid w:val="006C61B3"/>
    <w:rsid w:val="006D10DB"/>
    <w:rsid w:val="006D69D8"/>
    <w:rsid w:val="006E0166"/>
    <w:rsid w:val="006E772A"/>
    <w:rsid w:val="006E7B34"/>
    <w:rsid w:val="0070697F"/>
    <w:rsid w:val="007217BA"/>
    <w:rsid w:val="0072199C"/>
    <w:rsid w:val="00722C9F"/>
    <w:rsid w:val="007253B8"/>
    <w:rsid w:val="00727B0E"/>
    <w:rsid w:val="0073598C"/>
    <w:rsid w:val="0073741F"/>
    <w:rsid w:val="00740868"/>
    <w:rsid w:val="0076643F"/>
    <w:rsid w:val="0077588C"/>
    <w:rsid w:val="00777F63"/>
    <w:rsid w:val="007852B5"/>
    <w:rsid w:val="00786813"/>
    <w:rsid w:val="00796A37"/>
    <w:rsid w:val="007A5817"/>
    <w:rsid w:val="007B05C4"/>
    <w:rsid w:val="007B60E9"/>
    <w:rsid w:val="007B6CC3"/>
    <w:rsid w:val="007C3334"/>
    <w:rsid w:val="007C402A"/>
    <w:rsid w:val="007D2B98"/>
    <w:rsid w:val="007D7C02"/>
    <w:rsid w:val="007E21BC"/>
    <w:rsid w:val="007E58FE"/>
    <w:rsid w:val="007E7C82"/>
    <w:rsid w:val="007F588D"/>
    <w:rsid w:val="00802748"/>
    <w:rsid w:val="00803F1C"/>
    <w:rsid w:val="0080600E"/>
    <w:rsid w:val="00817612"/>
    <w:rsid w:val="00826C1F"/>
    <w:rsid w:val="008338A4"/>
    <w:rsid w:val="00834D49"/>
    <w:rsid w:val="00837C45"/>
    <w:rsid w:val="008411F0"/>
    <w:rsid w:val="008439BC"/>
    <w:rsid w:val="00844730"/>
    <w:rsid w:val="008457C2"/>
    <w:rsid w:val="00846C67"/>
    <w:rsid w:val="00857A82"/>
    <w:rsid w:val="00871526"/>
    <w:rsid w:val="00873836"/>
    <w:rsid w:val="00874870"/>
    <w:rsid w:val="00875668"/>
    <w:rsid w:val="00876629"/>
    <w:rsid w:val="00885737"/>
    <w:rsid w:val="00886BF6"/>
    <w:rsid w:val="00890650"/>
    <w:rsid w:val="00893F64"/>
    <w:rsid w:val="00897E12"/>
    <w:rsid w:val="008A0F81"/>
    <w:rsid w:val="008A310C"/>
    <w:rsid w:val="008A7E0F"/>
    <w:rsid w:val="008B12F5"/>
    <w:rsid w:val="008B5932"/>
    <w:rsid w:val="008C5751"/>
    <w:rsid w:val="008D768D"/>
    <w:rsid w:val="008E0FD8"/>
    <w:rsid w:val="008E1104"/>
    <w:rsid w:val="008E328A"/>
    <w:rsid w:val="008E3759"/>
    <w:rsid w:val="008E3BFE"/>
    <w:rsid w:val="008E7900"/>
    <w:rsid w:val="008F1912"/>
    <w:rsid w:val="0090270B"/>
    <w:rsid w:val="009041DC"/>
    <w:rsid w:val="00905DEA"/>
    <w:rsid w:val="00917B5A"/>
    <w:rsid w:val="00920A58"/>
    <w:rsid w:val="00920A8C"/>
    <w:rsid w:val="0093343B"/>
    <w:rsid w:val="00934A2C"/>
    <w:rsid w:val="00935F06"/>
    <w:rsid w:val="00937B3A"/>
    <w:rsid w:val="00954B82"/>
    <w:rsid w:val="00957000"/>
    <w:rsid w:val="00962436"/>
    <w:rsid w:val="0096706E"/>
    <w:rsid w:val="00974491"/>
    <w:rsid w:val="00975C4E"/>
    <w:rsid w:val="00981FBA"/>
    <w:rsid w:val="00997BC5"/>
    <w:rsid w:val="009A0565"/>
    <w:rsid w:val="009A4F41"/>
    <w:rsid w:val="009B0D5D"/>
    <w:rsid w:val="009B381B"/>
    <w:rsid w:val="009C09C8"/>
    <w:rsid w:val="009C2FC5"/>
    <w:rsid w:val="009D15BD"/>
    <w:rsid w:val="009D1753"/>
    <w:rsid w:val="009D6502"/>
    <w:rsid w:val="009D7611"/>
    <w:rsid w:val="009D78A5"/>
    <w:rsid w:val="009E08DD"/>
    <w:rsid w:val="009E0B61"/>
    <w:rsid w:val="009E53DE"/>
    <w:rsid w:val="009E7C00"/>
    <w:rsid w:val="009F06DB"/>
    <w:rsid w:val="009F6AB0"/>
    <w:rsid w:val="00A0691C"/>
    <w:rsid w:val="00A11E44"/>
    <w:rsid w:val="00A154C8"/>
    <w:rsid w:val="00A2185A"/>
    <w:rsid w:val="00A22397"/>
    <w:rsid w:val="00A31D77"/>
    <w:rsid w:val="00A32313"/>
    <w:rsid w:val="00A328B3"/>
    <w:rsid w:val="00A50FCF"/>
    <w:rsid w:val="00A528D1"/>
    <w:rsid w:val="00A610CD"/>
    <w:rsid w:val="00A625E0"/>
    <w:rsid w:val="00A74947"/>
    <w:rsid w:val="00A758AA"/>
    <w:rsid w:val="00A81121"/>
    <w:rsid w:val="00A92093"/>
    <w:rsid w:val="00AA09A2"/>
    <w:rsid w:val="00AA24C6"/>
    <w:rsid w:val="00AA7996"/>
    <w:rsid w:val="00AB77A4"/>
    <w:rsid w:val="00AC19CB"/>
    <w:rsid w:val="00AC403F"/>
    <w:rsid w:val="00AD1886"/>
    <w:rsid w:val="00AE5488"/>
    <w:rsid w:val="00AE6F91"/>
    <w:rsid w:val="00AF5571"/>
    <w:rsid w:val="00AF580A"/>
    <w:rsid w:val="00B06B4E"/>
    <w:rsid w:val="00B07341"/>
    <w:rsid w:val="00B202B5"/>
    <w:rsid w:val="00B30539"/>
    <w:rsid w:val="00B314DB"/>
    <w:rsid w:val="00B320DB"/>
    <w:rsid w:val="00B361F2"/>
    <w:rsid w:val="00B3718B"/>
    <w:rsid w:val="00B4632A"/>
    <w:rsid w:val="00B5067D"/>
    <w:rsid w:val="00B51BF8"/>
    <w:rsid w:val="00B530F1"/>
    <w:rsid w:val="00B57297"/>
    <w:rsid w:val="00B70B8A"/>
    <w:rsid w:val="00B736AF"/>
    <w:rsid w:val="00B742BE"/>
    <w:rsid w:val="00B87359"/>
    <w:rsid w:val="00B94E05"/>
    <w:rsid w:val="00B97946"/>
    <w:rsid w:val="00BA276C"/>
    <w:rsid w:val="00BA5544"/>
    <w:rsid w:val="00BB0B0C"/>
    <w:rsid w:val="00BB306F"/>
    <w:rsid w:val="00BB3FBD"/>
    <w:rsid w:val="00BC6CD0"/>
    <w:rsid w:val="00BD4B89"/>
    <w:rsid w:val="00BD5922"/>
    <w:rsid w:val="00BD76D9"/>
    <w:rsid w:val="00BE06F6"/>
    <w:rsid w:val="00BF02CB"/>
    <w:rsid w:val="00BF514A"/>
    <w:rsid w:val="00BF6FD8"/>
    <w:rsid w:val="00BF775D"/>
    <w:rsid w:val="00C03680"/>
    <w:rsid w:val="00C04FCC"/>
    <w:rsid w:val="00C0527E"/>
    <w:rsid w:val="00C054DF"/>
    <w:rsid w:val="00C072AE"/>
    <w:rsid w:val="00C10AFC"/>
    <w:rsid w:val="00C21562"/>
    <w:rsid w:val="00C21762"/>
    <w:rsid w:val="00C21FEF"/>
    <w:rsid w:val="00C24543"/>
    <w:rsid w:val="00C256A2"/>
    <w:rsid w:val="00C35A26"/>
    <w:rsid w:val="00C51515"/>
    <w:rsid w:val="00C53910"/>
    <w:rsid w:val="00C5660B"/>
    <w:rsid w:val="00C56854"/>
    <w:rsid w:val="00C5788A"/>
    <w:rsid w:val="00C66B72"/>
    <w:rsid w:val="00C87AC4"/>
    <w:rsid w:val="00C9567A"/>
    <w:rsid w:val="00CA48A3"/>
    <w:rsid w:val="00CB125D"/>
    <w:rsid w:val="00CB212D"/>
    <w:rsid w:val="00CB2660"/>
    <w:rsid w:val="00CC3CCF"/>
    <w:rsid w:val="00CC41B5"/>
    <w:rsid w:val="00CC4794"/>
    <w:rsid w:val="00CC5E90"/>
    <w:rsid w:val="00CD046C"/>
    <w:rsid w:val="00CD186A"/>
    <w:rsid w:val="00CE076C"/>
    <w:rsid w:val="00CE5199"/>
    <w:rsid w:val="00CE6148"/>
    <w:rsid w:val="00CE6546"/>
    <w:rsid w:val="00CE66D5"/>
    <w:rsid w:val="00CF637A"/>
    <w:rsid w:val="00D03826"/>
    <w:rsid w:val="00D059DE"/>
    <w:rsid w:val="00D05ABD"/>
    <w:rsid w:val="00D13AAB"/>
    <w:rsid w:val="00D13FCE"/>
    <w:rsid w:val="00D15B64"/>
    <w:rsid w:val="00D17E8C"/>
    <w:rsid w:val="00D306D1"/>
    <w:rsid w:val="00D30800"/>
    <w:rsid w:val="00D34786"/>
    <w:rsid w:val="00D37BFC"/>
    <w:rsid w:val="00D42822"/>
    <w:rsid w:val="00D47A8E"/>
    <w:rsid w:val="00D52D14"/>
    <w:rsid w:val="00D55256"/>
    <w:rsid w:val="00D56D93"/>
    <w:rsid w:val="00D712D3"/>
    <w:rsid w:val="00D71422"/>
    <w:rsid w:val="00D72DC6"/>
    <w:rsid w:val="00D73F5E"/>
    <w:rsid w:val="00D7558D"/>
    <w:rsid w:val="00D77503"/>
    <w:rsid w:val="00D81D92"/>
    <w:rsid w:val="00D876F9"/>
    <w:rsid w:val="00D877B6"/>
    <w:rsid w:val="00D92649"/>
    <w:rsid w:val="00D93A90"/>
    <w:rsid w:val="00DA7B5F"/>
    <w:rsid w:val="00DB7395"/>
    <w:rsid w:val="00DC11E7"/>
    <w:rsid w:val="00DC4569"/>
    <w:rsid w:val="00DC7023"/>
    <w:rsid w:val="00DC769A"/>
    <w:rsid w:val="00DD061E"/>
    <w:rsid w:val="00DD3D86"/>
    <w:rsid w:val="00DE12F0"/>
    <w:rsid w:val="00DF1EC4"/>
    <w:rsid w:val="00DF51E9"/>
    <w:rsid w:val="00E01943"/>
    <w:rsid w:val="00E0340B"/>
    <w:rsid w:val="00E04A90"/>
    <w:rsid w:val="00E0551F"/>
    <w:rsid w:val="00E11A06"/>
    <w:rsid w:val="00E15E6C"/>
    <w:rsid w:val="00E219C7"/>
    <w:rsid w:val="00E26CCA"/>
    <w:rsid w:val="00E27F56"/>
    <w:rsid w:val="00E4118C"/>
    <w:rsid w:val="00E43157"/>
    <w:rsid w:val="00E461CE"/>
    <w:rsid w:val="00E5367E"/>
    <w:rsid w:val="00E720CA"/>
    <w:rsid w:val="00E84EB5"/>
    <w:rsid w:val="00E85662"/>
    <w:rsid w:val="00E8789F"/>
    <w:rsid w:val="00E92747"/>
    <w:rsid w:val="00E97B71"/>
    <w:rsid w:val="00EA3D34"/>
    <w:rsid w:val="00EB454D"/>
    <w:rsid w:val="00EC26E9"/>
    <w:rsid w:val="00EC72AB"/>
    <w:rsid w:val="00ED2F03"/>
    <w:rsid w:val="00ED549D"/>
    <w:rsid w:val="00ED76BE"/>
    <w:rsid w:val="00ED7F05"/>
    <w:rsid w:val="00EE00E9"/>
    <w:rsid w:val="00EE014D"/>
    <w:rsid w:val="00EE4440"/>
    <w:rsid w:val="00EE6962"/>
    <w:rsid w:val="00EF35AB"/>
    <w:rsid w:val="00EF3D4F"/>
    <w:rsid w:val="00EF4C44"/>
    <w:rsid w:val="00EF619B"/>
    <w:rsid w:val="00F00B55"/>
    <w:rsid w:val="00F02AD1"/>
    <w:rsid w:val="00F04591"/>
    <w:rsid w:val="00F06354"/>
    <w:rsid w:val="00F253CC"/>
    <w:rsid w:val="00F332EF"/>
    <w:rsid w:val="00F36BCE"/>
    <w:rsid w:val="00F37106"/>
    <w:rsid w:val="00F4443D"/>
    <w:rsid w:val="00F519CF"/>
    <w:rsid w:val="00F53168"/>
    <w:rsid w:val="00F56BA5"/>
    <w:rsid w:val="00F60E22"/>
    <w:rsid w:val="00F63B39"/>
    <w:rsid w:val="00F81395"/>
    <w:rsid w:val="00F81887"/>
    <w:rsid w:val="00F81BB8"/>
    <w:rsid w:val="00F917D1"/>
    <w:rsid w:val="00F9342C"/>
    <w:rsid w:val="00F9653B"/>
    <w:rsid w:val="00FA2073"/>
    <w:rsid w:val="00FA56EA"/>
    <w:rsid w:val="00FB62CF"/>
    <w:rsid w:val="00FC0F4A"/>
    <w:rsid w:val="00FC3330"/>
    <w:rsid w:val="00FD3C3B"/>
    <w:rsid w:val="00FD4BCB"/>
    <w:rsid w:val="00FE07DD"/>
    <w:rsid w:val="00FE6B45"/>
    <w:rsid w:val="00FF37F0"/>
    <w:rsid w:val="00FF388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70C87-9727-415D-B8DE-B5600898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2023</Words>
  <Characters>10624</Characters>
  <Application>Microsoft Office Word</Application>
  <DocSecurity>0</DocSecurity>
  <Lines>226</Lines>
  <Paragraphs>75</Paragraphs>
  <ScaleCrop>false</ScaleCrop>
  <Company/>
  <LinksUpToDate>false</LinksUpToDate>
  <CharactersWithSpaces>12572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206/19</dc:title>
  <dc:creator/>
  <cp:lastModifiedBy/>
  <cp:revision>1</cp:revision>
  <dcterms:created xsi:type="dcterms:W3CDTF">2020-03-27T14:47:00Z</dcterms:created>
  <dcterms:modified xsi:type="dcterms:W3CDTF">2020-03-27T14:47:00Z</dcterms:modified>
</cp:coreProperties>
</file>