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95" w:rsidRPr="003C32BC" w:rsidRDefault="00ED761B" w:rsidP="00FB53BD">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006B74">
        <w:rPr>
          <w:rFonts w:asciiTheme="majorHAnsi" w:hAnsiTheme="majorHAnsi"/>
          <w:noProof/>
          <w:sz w:val="22"/>
          <w:szCs w:val="22"/>
        </w:rPr>
        <mc:AlternateContent>
          <mc:Choice Requires="wps">
            <w:drawing>
              <wp:anchor distT="0" distB="0" distL="114300" distR="114300" simplePos="0" relativeHeight="251653119" behindDoc="0" locked="0" layoutInCell="1" allowOverlap="1" wp14:anchorId="75B223CF" wp14:editId="4E14A95F">
                <wp:simplePos x="0" y="0"/>
                <wp:positionH relativeFrom="column">
                  <wp:posOffset>-418011</wp:posOffset>
                </wp:positionH>
                <wp:positionV relativeFrom="paragraph">
                  <wp:posOffset>-359229</wp:posOffset>
                </wp:positionV>
                <wp:extent cx="1543050" cy="9096375"/>
                <wp:effectExtent l="0" t="0" r="0" b="9525"/>
                <wp:wrapNone/>
                <wp:docPr id="15" name="Rectangle 15"/>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BE893A" id="Rectangle 15" o:spid="_x0000_s1026" style="position:absolute;margin-left:-32.9pt;margin-top:-28.3pt;width:121.5pt;height:716.2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" fillcolor="#4a7194" stroked="f" strokeweight="2pt"/>
            </w:pict>
          </mc:Fallback>
        </mc:AlternateContent>
      </w:r>
      <w:r w:rsidR="004C3656">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1B" w:rsidRDefault="00ED761B">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3ED66028" wp14:editId="4133C60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ED761B" w:rsidRDefault="00ED761B">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3ED66028" wp14:editId="4133C60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bookmarkStart w:id="0" w:name="_GoBack"/>
      <w:bookmarkEnd w:id="0"/>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B450C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7216" behindDoc="0" locked="0" layoutInCell="1" allowOverlap="1">
                <wp:simplePos x="0" y="0"/>
                <wp:positionH relativeFrom="column">
                  <wp:posOffset>-413852</wp:posOffset>
                </wp:positionH>
                <wp:positionV relativeFrom="paragraph">
                  <wp:posOffset>147751</wp:posOffset>
                </wp:positionV>
                <wp:extent cx="1523916"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3916"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pt-BR"/>
                              </w:rPr>
                            </w:pPr>
                            <w:r w:rsidRPr="00870058">
                              <w:rPr>
                                <w:rFonts w:ascii="Calibri" w:hAnsi="Calibri"/>
                                <w:color w:val="FFFFFF" w:themeColor="background1"/>
                                <w:sz w:val="22"/>
                                <w:lang w:val="pt-BR"/>
                              </w:rPr>
                              <w:t>OEA/Ser.L/V/II.</w:t>
                            </w:r>
                          </w:p>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pt-BR"/>
                              </w:rPr>
                            </w:pPr>
                            <w:r w:rsidRPr="00870058">
                              <w:rPr>
                                <w:rFonts w:ascii="Calibri" w:hAnsi="Calibri"/>
                                <w:color w:val="FFFFFF" w:themeColor="background1"/>
                                <w:sz w:val="22"/>
                                <w:lang w:val="pt-BR"/>
                              </w:rPr>
                              <w:t xml:space="preserve">Doc. </w:t>
                            </w:r>
                            <w:r w:rsidR="00870058" w:rsidRPr="00870058">
                              <w:rPr>
                                <w:rFonts w:ascii="Calibri" w:hAnsi="Calibri"/>
                                <w:color w:val="FFFFFF" w:themeColor="background1"/>
                                <w:sz w:val="22"/>
                                <w:lang w:val="pt-BR"/>
                              </w:rPr>
                              <w:t>252</w:t>
                            </w:r>
                          </w:p>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es-ES"/>
                              </w:rPr>
                            </w:pPr>
                            <w:r w:rsidRPr="00870058">
                              <w:rPr>
                                <w:rFonts w:ascii="Calibri" w:hAnsi="Calibri"/>
                                <w:color w:val="FFFFFF" w:themeColor="background1"/>
                                <w:sz w:val="22"/>
                                <w:lang w:val="pt-BR"/>
                              </w:rPr>
                              <w:t xml:space="preserve"> </w:t>
                            </w:r>
                            <w:r w:rsidR="00870058" w:rsidRPr="00870058">
                              <w:rPr>
                                <w:rFonts w:ascii="Calibri" w:hAnsi="Calibri"/>
                                <w:color w:val="FFFFFF" w:themeColor="background1"/>
                                <w:sz w:val="22"/>
                                <w:lang w:val="es-ES"/>
                              </w:rPr>
                              <w:t>11 septiembre</w:t>
                            </w:r>
                            <w:r w:rsidRPr="00870058">
                              <w:rPr>
                                <w:rFonts w:ascii="Calibri" w:hAnsi="Calibri"/>
                                <w:color w:val="FFFFFF" w:themeColor="background1"/>
                                <w:sz w:val="22"/>
                                <w:lang w:val="es-ES"/>
                              </w:rPr>
                              <w:t xml:space="preserve"> 2019</w:t>
                            </w:r>
                          </w:p>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es-ES"/>
                              </w:rPr>
                            </w:pPr>
                            <w:r w:rsidRPr="00870058">
                              <w:rPr>
                                <w:rFonts w:ascii="Calibri" w:hAnsi="Calibr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2.6pt;margin-top:11.65pt;width:120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" filled="f" stroked="f" strokeweight=".5pt">
                <v:path arrowok="t"/>
                <v:textbox>
                  <w:txbxContent>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pt-BR"/>
                        </w:rPr>
                      </w:pPr>
                      <w:r w:rsidRPr="00870058">
                        <w:rPr>
                          <w:rFonts w:ascii="Calibri" w:hAnsi="Calibri"/>
                          <w:color w:val="FFFFFF" w:themeColor="background1"/>
                          <w:sz w:val="22"/>
                          <w:lang w:val="pt-BR"/>
                        </w:rPr>
                        <w:t>OEA/Ser.L/V/II.</w:t>
                      </w:r>
                    </w:p>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pt-BR"/>
                        </w:rPr>
                      </w:pPr>
                      <w:r w:rsidRPr="00870058">
                        <w:rPr>
                          <w:rFonts w:ascii="Calibri" w:hAnsi="Calibri"/>
                          <w:color w:val="FFFFFF" w:themeColor="background1"/>
                          <w:sz w:val="22"/>
                          <w:lang w:val="pt-BR"/>
                        </w:rPr>
                        <w:t xml:space="preserve">Doc. </w:t>
                      </w:r>
                      <w:r w:rsidR="00870058" w:rsidRPr="00870058">
                        <w:rPr>
                          <w:rFonts w:ascii="Calibri" w:hAnsi="Calibri"/>
                          <w:color w:val="FFFFFF" w:themeColor="background1"/>
                          <w:sz w:val="22"/>
                          <w:lang w:val="pt-BR"/>
                        </w:rPr>
                        <w:t>252</w:t>
                      </w:r>
                    </w:p>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es-ES"/>
                        </w:rPr>
                      </w:pPr>
                      <w:r w:rsidRPr="00870058">
                        <w:rPr>
                          <w:rFonts w:ascii="Calibri" w:hAnsi="Calibri"/>
                          <w:color w:val="FFFFFF" w:themeColor="background1"/>
                          <w:sz w:val="22"/>
                          <w:lang w:val="pt-BR"/>
                        </w:rPr>
                        <w:t xml:space="preserve"> </w:t>
                      </w:r>
                      <w:r w:rsidR="00870058" w:rsidRPr="00870058">
                        <w:rPr>
                          <w:rFonts w:ascii="Calibri" w:hAnsi="Calibri"/>
                          <w:color w:val="FFFFFF" w:themeColor="background1"/>
                          <w:sz w:val="22"/>
                          <w:lang w:val="es-ES"/>
                        </w:rPr>
                        <w:t>11 septiembre</w:t>
                      </w:r>
                      <w:r w:rsidRPr="00870058">
                        <w:rPr>
                          <w:rFonts w:ascii="Calibri" w:hAnsi="Calibri"/>
                          <w:color w:val="FFFFFF" w:themeColor="background1"/>
                          <w:sz w:val="22"/>
                          <w:lang w:val="es-ES"/>
                        </w:rPr>
                        <w:t xml:space="preserve"> 2019</w:t>
                      </w:r>
                    </w:p>
                    <w:p w:rsidR="00ED761B" w:rsidRPr="00870058" w:rsidRDefault="00ED761B" w:rsidP="00870058">
                      <w:pPr>
                        <w:pBdr>
                          <w:top w:val="none" w:sz="0" w:space="0" w:color="auto"/>
                          <w:left w:val="none" w:sz="0" w:space="0" w:color="auto"/>
                          <w:bottom w:val="none" w:sz="0" w:space="0" w:color="auto"/>
                          <w:right w:val="none" w:sz="0" w:space="0" w:color="auto"/>
                          <w:bar w:val="none" w:sz="0" w:color="auto"/>
                        </w:pBdr>
                        <w:spacing w:line="360" w:lineRule="auto"/>
                        <w:jc w:val="right"/>
                        <w:rPr>
                          <w:rFonts w:ascii="Calibri" w:hAnsi="Calibri"/>
                          <w:color w:val="FFFFFF" w:themeColor="background1"/>
                          <w:sz w:val="22"/>
                          <w:lang w:val="es-ES"/>
                        </w:rPr>
                      </w:pPr>
                      <w:r w:rsidRPr="00870058">
                        <w:rPr>
                          <w:rFonts w:ascii="Calibri" w:hAnsi="Calibri"/>
                          <w:color w:val="FFFFFF" w:themeColor="background1"/>
                          <w:sz w:val="22"/>
                          <w:lang w:val="es-ES"/>
                        </w:rPr>
                        <w:t>Original: Inglés</w:t>
                      </w:r>
                    </w:p>
                  </w:txbxContent>
                </v:textbox>
              </v:shape>
            </w:pict>
          </mc:Fallback>
        </mc:AlternateContent>
      </w:r>
      <w:r w:rsidR="00870058">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156941</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1B" w:rsidRPr="00870058"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US"/>
                              </w:rPr>
                            </w:pPr>
                            <w:r w:rsidRPr="00870058">
                              <w:rPr>
                                <w:rFonts w:ascii="Cambria" w:hAnsi="Cambria" w:cs="Arial"/>
                                <w:b/>
                                <w:bCs/>
                                <w:color w:val="0D0D0D"/>
                                <w:sz w:val="36"/>
                                <w:szCs w:val="40"/>
                                <w:lang w:val="es-US"/>
                              </w:rPr>
                              <w:t xml:space="preserve">INFORME No. </w:t>
                            </w:r>
                            <w:r w:rsidR="00870058">
                              <w:rPr>
                                <w:rFonts w:ascii="Cambria" w:hAnsi="Cambria" w:cs="Arial"/>
                                <w:b/>
                                <w:bCs/>
                                <w:color w:val="0D0D0D"/>
                                <w:sz w:val="36"/>
                                <w:szCs w:val="40"/>
                                <w:lang w:val="es-US"/>
                              </w:rPr>
                              <w:t>225</w:t>
                            </w:r>
                            <w:r w:rsidRPr="00870058">
                              <w:rPr>
                                <w:rFonts w:ascii="Cambria" w:hAnsi="Cambria" w:cs="Arial"/>
                                <w:b/>
                                <w:bCs/>
                                <w:color w:val="0D0D0D"/>
                                <w:sz w:val="36"/>
                                <w:szCs w:val="40"/>
                                <w:lang w:val="es-US"/>
                              </w:rPr>
                              <w:t>/19</w:t>
                            </w:r>
                          </w:p>
                          <w:p w:rsidR="00ED761B" w:rsidRPr="00ED761B"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ES"/>
                              </w:rPr>
                            </w:pPr>
                            <w:r w:rsidRPr="00ED761B">
                              <w:rPr>
                                <w:rFonts w:ascii="Cambria" w:hAnsi="Cambria" w:cs="Arial"/>
                                <w:b/>
                                <w:bCs/>
                                <w:color w:val="0D0D0D"/>
                                <w:sz w:val="36"/>
                                <w:szCs w:val="40"/>
                                <w:lang w:val="es-ES"/>
                              </w:rPr>
                              <w:t>PETICION 312-13</w:t>
                            </w:r>
                          </w:p>
                          <w:p w:rsidR="00ED761B" w:rsidRPr="00ED761B"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D761B">
                              <w:rPr>
                                <w:rFonts w:ascii="Cambria" w:hAnsi="Cambria" w:cs="Arial"/>
                                <w:color w:val="0D0D0D"/>
                                <w:szCs w:val="22"/>
                                <w:lang w:val="es-ES"/>
                              </w:rPr>
                              <w:t>INFORME DE ADMISIBILIDAD</w:t>
                            </w:r>
                          </w:p>
                          <w:p w:rsidR="00ED761B" w:rsidRPr="00ED761B"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
                          <w:p w:rsidR="00ED761B" w:rsidRPr="00870058" w:rsidRDefault="00ED761B" w:rsidP="005C34B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870058">
                              <w:rPr>
                                <w:rFonts w:ascii="Cambria" w:hAnsi="Cambria" w:cs="Arial"/>
                                <w:color w:val="0D0D0D"/>
                                <w:szCs w:val="22"/>
                              </w:rPr>
                              <w:t>SIDDHARTA FISHER y CYNTHIA LOU ‘CINDI’ FISHER</w:t>
                            </w:r>
                          </w:p>
                          <w:p w:rsidR="00ED761B" w:rsidRPr="00CF21A8" w:rsidRDefault="00ED761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ESTADOS UNIDOS DE AMERICA</w:t>
                            </w:r>
                          </w:p>
                          <w:p w:rsidR="00ED761B" w:rsidRPr="00710D97" w:rsidRDefault="00ED761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25pt;margin-top:12.3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Xzjg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" filled="f" stroked="f" strokeweight=".5pt">
                <v:path arrowok="t"/>
                <v:textbox>
                  <w:txbxContent>
                    <w:p w:rsidR="00ED761B" w:rsidRPr="00870058"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US"/>
                        </w:rPr>
                      </w:pPr>
                      <w:r w:rsidRPr="00870058">
                        <w:rPr>
                          <w:rFonts w:ascii="Cambria" w:hAnsi="Cambria" w:cs="Arial"/>
                          <w:b/>
                          <w:bCs/>
                          <w:color w:val="0D0D0D"/>
                          <w:sz w:val="36"/>
                          <w:szCs w:val="40"/>
                          <w:lang w:val="es-US"/>
                        </w:rPr>
                        <w:t xml:space="preserve">INFORME No. </w:t>
                      </w:r>
                      <w:r w:rsidR="00870058">
                        <w:rPr>
                          <w:rFonts w:ascii="Cambria" w:hAnsi="Cambria" w:cs="Arial"/>
                          <w:b/>
                          <w:bCs/>
                          <w:color w:val="0D0D0D"/>
                          <w:sz w:val="36"/>
                          <w:szCs w:val="40"/>
                          <w:lang w:val="es-US"/>
                        </w:rPr>
                        <w:t>225</w:t>
                      </w:r>
                      <w:r w:rsidRPr="00870058">
                        <w:rPr>
                          <w:rFonts w:ascii="Cambria" w:hAnsi="Cambria" w:cs="Arial"/>
                          <w:b/>
                          <w:bCs/>
                          <w:color w:val="0D0D0D"/>
                          <w:sz w:val="36"/>
                          <w:szCs w:val="40"/>
                          <w:lang w:val="es-US"/>
                        </w:rPr>
                        <w:t>/19</w:t>
                      </w:r>
                    </w:p>
                    <w:p w:rsidR="00ED761B" w:rsidRPr="00ED761B"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ES"/>
                        </w:rPr>
                      </w:pPr>
                      <w:r w:rsidRPr="00ED761B">
                        <w:rPr>
                          <w:rFonts w:ascii="Cambria" w:hAnsi="Cambria" w:cs="Arial"/>
                          <w:b/>
                          <w:bCs/>
                          <w:color w:val="0D0D0D"/>
                          <w:sz w:val="36"/>
                          <w:szCs w:val="40"/>
                          <w:lang w:val="es-ES"/>
                        </w:rPr>
                        <w:t>PETICION 312-13</w:t>
                      </w:r>
                    </w:p>
                    <w:p w:rsidR="00ED761B" w:rsidRPr="00ED761B"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D761B">
                        <w:rPr>
                          <w:rFonts w:ascii="Cambria" w:hAnsi="Cambria" w:cs="Arial"/>
                          <w:color w:val="0D0D0D"/>
                          <w:szCs w:val="22"/>
                          <w:lang w:val="es-ES"/>
                        </w:rPr>
                        <w:t>INFORME DE ADMISIBILIDAD</w:t>
                      </w:r>
                    </w:p>
                    <w:p w:rsidR="00ED761B" w:rsidRPr="00ED761B" w:rsidRDefault="00ED761B"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
                    <w:p w:rsidR="00ED761B" w:rsidRPr="00870058" w:rsidRDefault="00ED761B" w:rsidP="005C34B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870058">
                        <w:rPr>
                          <w:rFonts w:ascii="Cambria" w:hAnsi="Cambria" w:cs="Arial"/>
                          <w:color w:val="0D0D0D"/>
                          <w:szCs w:val="22"/>
                        </w:rPr>
                        <w:t>SIDDHARTA FISHER y CYNTHIA LOU ‘CINDI’ FISHER</w:t>
                      </w:r>
                    </w:p>
                    <w:p w:rsidR="00ED761B" w:rsidRPr="00CF21A8" w:rsidRDefault="00ED761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ESTADOS UNIDOS DE AMERICA</w:t>
                      </w:r>
                    </w:p>
                    <w:p w:rsidR="00ED761B" w:rsidRPr="00710D97" w:rsidRDefault="00ED761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v:textbox>
              </v:shape>
            </w:pict>
          </mc:Fallback>
        </mc:AlternateContent>
      </w: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4C365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1B" w:rsidRPr="00870058" w:rsidRDefault="00870058"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US"/>
                              </w:rPr>
                            </w:pPr>
                            <w:r>
                              <w:rPr>
                                <w:rFonts w:ascii="Cambria" w:hAnsi="Cambria"/>
                                <w:color w:val="0D0D0D"/>
                                <w:sz w:val="18"/>
                                <w:szCs w:val="20"/>
                                <w:lang w:val="es-ES"/>
                              </w:rPr>
                              <w:t>Aprobado por la Comisión electrónicamente el 11 de septiembre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rsidR="00ED761B" w:rsidRPr="00870058" w:rsidRDefault="00870058"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US"/>
                        </w:rPr>
                      </w:pPr>
                      <w:r>
                        <w:rPr>
                          <w:rFonts w:ascii="Cambria" w:hAnsi="Cambria"/>
                          <w:color w:val="0D0D0D"/>
                          <w:sz w:val="18"/>
                          <w:szCs w:val="20"/>
                          <w:lang w:val="es-ES"/>
                        </w:rPr>
                        <w:t>Aprobado por la Comisión electrónicamente el 11 de septiembre de 2019.</w:t>
                      </w:r>
                    </w:p>
                  </w:txbxContent>
                </v:textbox>
              </v:shape>
            </w:pict>
          </mc:Fallback>
        </mc:AlternateContent>
      </w: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4C3656"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1B" w:rsidRPr="00190542" w:rsidRDefault="00ED761B"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 w:val="16"/>
                                <w:szCs w:val="22"/>
                                <w:highlight w:val="yellow"/>
                                <w:lang w:val="es-ES"/>
                              </w:rPr>
                            </w:pPr>
                            <w:r w:rsidRPr="00AB6566">
                              <w:rPr>
                                <w:rFonts w:ascii="Cambria" w:hAnsi="Cambria"/>
                                <w:b/>
                                <w:color w:val="595959"/>
                                <w:sz w:val="18"/>
                                <w:lang w:val="pt-BR"/>
                              </w:rPr>
                              <w:t xml:space="preserve">Citar como: </w:t>
                            </w:r>
                            <w:r w:rsidRPr="00AB6566">
                              <w:rPr>
                                <w:rFonts w:ascii="Cambria" w:hAnsi="Cambria"/>
                                <w:color w:val="595959"/>
                                <w:sz w:val="18"/>
                                <w:lang w:val="pt-BR"/>
                              </w:rPr>
                              <w:t xml:space="preserve">CIDH, Informe No. </w:t>
                            </w:r>
                            <w:r w:rsidR="00870058">
                              <w:rPr>
                                <w:rFonts w:ascii="Cambria" w:hAnsi="Cambria"/>
                                <w:color w:val="595959"/>
                                <w:sz w:val="18"/>
                                <w:lang w:val="es-ES"/>
                              </w:rPr>
                              <w:t>225</w:t>
                            </w:r>
                            <w:r w:rsidRPr="00190542">
                              <w:rPr>
                                <w:rFonts w:ascii="Cambria" w:hAnsi="Cambria"/>
                                <w:color w:val="595959"/>
                                <w:sz w:val="18"/>
                                <w:lang w:val="es-ES"/>
                              </w:rPr>
                              <w:t xml:space="preserve">/19, </w:t>
                            </w:r>
                            <w:r w:rsidR="00870058" w:rsidRPr="00190542">
                              <w:rPr>
                                <w:rFonts w:ascii="Cambria" w:hAnsi="Cambria"/>
                                <w:color w:val="595959"/>
                                <w:sz w:val="18"/>
                                <w:lang w:val="es-ES"/>
                              </w:rPr>
                              <w:t>Petición</w:t>
                            </w:r>
                            <w:r w:rsidRPr="00190542">
                              <w:rPr>
                                <w:rFonts w:ascii="Cambria" w:hAnsi="Cambria"/>
                                <w:color w:val="595959"/>
                                <w:sz w:val="18"/>
                                <w:lang w:val="es-ES"/>
                              </w:rPr>
                              <w:t xml:space="preserve"> 312-13. Admisibilidad. </w:t>
                            </w:r>
                            <w:r w:rsidRPr="00190542">
                              <w:rPr>
                                <w:rFonts w:ascii="Cambria" w:hAnsi="Cambria" w:cs="Arial"/>
                                <w:color w:val="595959"/>
                                <w:sz w:val="18"/>
                                <w:szCs w:val="22"/>
                                <w:lang w:val="es-ES"/>
                              </w:rPr>
                              <w:t>Cynthia Lou ‘</w:t>
                            </w:r>
                            <w:proofErr w:type="spellStart"/>
                            <w:r w:rsidRPr="00190542">
                              <w:rPr>
                                <w:rFonts w:ascii="Cambria" w:hAnsi="Cambria" w:cs="Arial"/>
                                <w:color w:val="595959"/>
                                <w:sz w:val="18"/>
                                <w:szCs w:val="22"/>
                                <w:lang w:val="es-ES"/>
                              </w:rPr>
                              <w:t>Cindi</w:t>
                            </w:r>
                            <w:proofErr w:type="spellEnd"/>
                            <w:r w:rsidRPr="00190542">
                              <w:rPr>
                                <w:rFonts w:ascii="Cambria" w:hAnsi="Cambria" w:cs="Arial"/>
                                <w:color w:val="595959"/>
                                <w:sz w:val="18"/>
                                <w:szCs w:val="22"/>
                                <w:lang w:val="es-ES"/>
                              </w:rPr>
                              <w:t xml:space="preserve">’ Fisher, </w:t>
                            </w:r>
                            <w:proofErr w:type="spellStart"/>
                            <w:r w:rsidRPr="00190542">
                              <w:rPr>
                                <w:rFonts w:ascii="Cambria" w:hAnsi="Cambria" w:cs="Arial"/>
                                <w:color w:val="595959"/>
                                <w:sz w:val="18"/>
                                <w:szCs w:val="22"/>
                                <w:lang w:val="es-ES"/>
                              </w:rPr>
                              <w:t>Siddharta</w:t>
                            </w:r>
                            <w:proofErr w:type="spellEnd"/>
                            <w:r w:rsidRPr="00190542">
                              <w:rPr>
                                <w:rFonts w:ascii="Cambria" w:hAnsi="Cambria" w:cs="Arial"/>
                                <w:color w:val="595959"/>
                                <w:sz w:val="18"/>
                                <w:szCs w:val="22"/>
                                <w:lang w:val="es-ES"/>
                              </w:rPr>
                              <w:t xml:space="preserve"> Fisher</w:t>
                            </w:r>
                            <w:r w:rsidRPr="00190542">
                              <w:rPr>
                                <w:rFonts w:ascii="Cambria" w:hAnsi="Cambria"/>
                                <w:color w:val="595959"/>
                                <w:sz w:val="18"/>
                                <w:lang w:val="es-ES"/>
                              </w:rPr>
                              <w:t>. Estados Unidos</w:t>
                            </w:r>
                            <w:r w:rsidR="00870058">
                              <w:rPr>
                                <w:rFonts w:ascii="Cambria" w:hAnsi="Cambria"/>
                                <w:color w:val="595959"/>
                                <w:sz w:val="18"/>
                                <w:lang w:val="es-ES"/>
                              </w:rPr>
                              <w:t>. 11 de septiembre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ED761B" w:rsidRPr="00190542" w:rsidRDefault="00ED761B"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 w:val="16"/>
                          <w:szCs w:val="22"/>
                          <w:highlight w:val="yellow"/>
                          <w:lang w:val="es-ES"/>
                        </w:rPr>
                      </w:pPr>
                      <w:r w:rsidRPr="00AB6566">
                        <w:rPr>
                          <w:rFonts w:ascii="Cambria" w:hAnsi="Cambria"/>
                          <w:b/>
                          <w:color w:val="595959"/>
                          <w:sz w:val="18"/>
                          <w:lang w:val="pt-BR"/>
                        </w:rPr>
                        <w:t xml:space="preserve">Citar como: </w:t>
                      </w:r>
                      <w:r w:rsidRPr="00AB6566">
                        <w:rPr>
                          <w:rFonts w:ascii="Cambria" w:hAnsi="Cambria"/>
                          <w:color w:val="595959"/>
                          <w:sz w:val="18"/>
                          <w:lang w:val="pt-BR"/>
                        </w:rPr>
                        <w:t xml:space="preserve">CIDH, Informe No. </w:t>
                      </w:r>
                      <w:r w:rsidR="00870058">
                        <w:rPr>
                          <w:rFonts w:ascii="Cambria" w:hAnsi="Cambria"/>
                          <w:color w:val="595959"/>
                          <w:sz w:val="18"/>
                          <w:lang w:val="es-ES"/>
                        </w:rPr>
                        <w:t>225</w:t>
                      </w:r>
                      <w:r w:rsidRPr="00190542">
                        <w:rPr>
                          <w:rFonts w:ascii="Cambria" w:hAnsi="Cambria"/>
                          <w:color w:val="595959"/>
                          <w:sz w:val="18"/>
                          <w:lang w:val="es-ES"/>
                        </w:rPr>
                        <w:t xml:space="preserve">/19, </w:t>
                      </w:r>
                      <w:r w:rsidR="00870058" w:rsidRPr="00190542">
                        <w:rPr>
                          <w:rFonts w:ascii="Cambria" w:hAnsi="Cambria"/>
                          <w:color w:val="595959"/>
                          <w:sz w:val="18"/>
                          <w:lang w:val="es-ES"/>
                        </w:rPr>
                        <w:t>Petición</w:t>
                      </w:r>
                      <w:r w:rsidRPr="00190542">
                        <w:rPr>
                          <w:rFonts w:ascii="Cambria" w:hAnsi="Cambria"/>
                          <w:color w:val="595959"/>
                          <w:sz w:val="18"/>
                          <w:lang w:val="es-ES"/>
                        </w:rPr>
                        <w:t xml:space="preserve"> 312-13. Admisibilidad. </w:t>
                      </w:r>
                      <w:r w:rsidRPr="00190542">
                        <w:rPr>
                          <w:rFonts w:ascii="Cambria" w:hAnsi="Cambria" w:cs="Arial"/>
                          <w:color w:val="595959"/>
                          <w:sz w:val="18"/>
                          <w:szCs w:val="22"/>
                          <w:lang w:val="es-ES"/>
                        </w:rPr>
                        <w:t>Cynthia Lou ‘</w:t>
                      </w:r>
                      <w:proofErr w:type="spellStart"/>
                      <w:r w:rsidRPr="00190542">
                        <w:rPr>
                          <w:rFonts w:ascii="Cambria" w:hAnsi="Cambria" w:cs="Arial"/>
                          <w:color w:val="595959"/>
                          <w:sz w:val="18"/>
                          <w:szCs w:val="22"/>
                          <w:lang w:val="es-ES"/>
                        </w:rPr>
                        <w:t>Cindi</w:t>
                      </w:r>
                      <w:proofErr w:type="spellEnd"/>
                      <w:r w:rsidRPr="00190542">
                        <w:rPr>
                          <w:rFonts w:ascii="Cambria" w:hAnsi="Cambria" w:cs="Arial"/>
                          <w:color w:val="595959"/>
                          <w:sz w:val="18"/>
                          <w:szCs w:val="22"/>
                          <w:lang w:val="es-ES"/>
                        </w:rPr>
                        <w:t xml:space="preserve">’ Fisher, </w:t>
                      </w:r>
                      <w:proofErr w:type="spellStart"/>
                      <w:r w:rsidRPr="00190542">
                        <w:rPr>
                          <w:rFonts w:ascii="Cambria" w:hAnsi="Cambria" w:cs="Arial"/>
                          <w:color w:val="595959"/>
                          <w:sz w:val="18"/>
                          <w:szCs w:val="22"/>
                          <w:lang w:val="es-ES"/>
                        </w:rPr>
                        <w:t>Siddharta</w:t>
                      </w:r>
                      <w:proofErr w:type="spellEnd"/>
                      <w:r w:rsidRPr="00190542">
                        <w:rPr>
                          <w:rFonts w:ascii="Cambria" w:hAnsi="Cambria" w:cs="Arial"/>
                          <w:color w:val="595959"/>
                          <w:sz w:val="18"/>
                          <w:szCs w:val="22"/>
                          <w:lang w:val="es-ES"/>
                        </w:rPr>
                        <w:t xml:space="preserve"> Fisher</w:t>
                      </w:r>
                      <w:r w:rsidRPr="00190542">
                        <w:rPr>
                          <w:rFonts w:ascii="Cambria" w:hAnsi="Cambria"/>
                          <w:color w:val="595959"/>
                          <w:sz w:val="18"/>
                          <w:lang w:val="es-ES"/>
                        </w:rPr>
                        <w:t>. Estados Unidos</w:t>
                      </w:r>
                      <w:r w:rsidR="00870058">
                        <w:rPr>
                          <w:rFonts w:ascii="Cambria" w:hAnsi="Cambria"/>
                          <w:color w:val="595959"/>
                          <w:sz w:val="18"/>
                          <w:lang w:val="es-ES"/>
                        </w:rPr>
                        <w:t>. 11 de septiembre de 2019.</w:t>
                      </w:r>
                    </w:p>
                  </w:txbxContent>
                </v:textbox>
              </v:shape>
            </w:pict>
          </mc:Fallback>
        </mc:AlternateContent>
      </w: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0C95" w:rsidRPr="003C32BC"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D0C95" w:rsidRPr="003C32BC" w:rsidRDefault="00ED761B"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1208313</wp:posOffset>
                </wp:positionH>
                <wp:positionV relativeFrom="paragraph">
                  <wp:posOffset>725441</wp:posOffset>
                </wp:positionV>
                <wp:extent cx="2325189" cy="61204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5189" cy="61204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61B" w:rsidRDefault="00ED761B">
                            <w:pPr>
                              <w:pBdr>
                                <w:top w:val="none" w:sz="0" w:space="0" w:color="auto"/>
                                <w:left w:val="none" w:sz="0" w:space="0" w:color="auto"/>
                                <w:bottom w:val="none" w:sz="0" w:space="0" w:color="auto"/>
                                <w:right w:val="none" w:sz="0" w:space="0" w:color="auto"/>
                                <w:bar w:val="none" w:sz="0" w:color="auto"/>
                              </w:pBdr>
                            </w:pPr>
                            <w:r w:rsidRPr="00D72DC6">
                              <w:rPr>
                                <w:noProof/>
                                <w:color w:val="FFFFFF" w:themeColor="background1"/>
                                <w14:textFill>
                                  <w14:noFill/>
                                </w14:textFill>
                              </w:rPr>
                              <w:drawing>
                                <wp:inline distT="0" distB="0" distL="0" distR="0" wp14:anchorId="395972E5" wp14:editId="37997F01">
                                  <wp:extent cx="1903095" cy="489571"/>
                                  <wp:effectExtent l="0" t="0" r="1905" b="635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3095" cy="4895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95.15pt;margin-top:57.1pt;width:183.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" stroked="f" strokeweight=".5pt">
                <v:path arrowok="t"/>
                <v:textbox>
                  <w:txbxContent>
                    <w:p w:rsidR="00ED761B" w:rsidRDefault="00ED761B">
                      <w:pPr>
                        <w:pBdr>
                          <w:top w:val="none" w:sz="0" w:space="0" w:color="auto"/>
                          <w:left w:val="none" w:sz="0" w:space="0" w:color="auto"/>
                          <w:bottom w:val="none" w:sz="0" w:space="0" w:color="auto"/>
                          <w:right w:val="none" w:sz="0" w:space="0" w:color="auto"/>
                          <w:bar w:val="none" w:sz="0" w:color="auto"/>
                        </w:pBdr>
                      </w:pPr>
                      <w:r w:rsidRPr="00D72DC6">
                        <w:rPr>
                          <w:noProof/>
                          <w:color w:val="FFFFFF" w:themeColor="background1"/>
                          <w14:textFill>
                            <w14:noFill/>
                          </w14:textFill>
                        </w:rPr>
                        <w:drawing>
                          <wp:inline distT="0" distB="0" distL="0" distR="0" wp14:anchorId="395972E5" wp14:editId="37997F01">
                            <wp:extent cx="1903095" cy="489571"/>
                            <wp:effectExtent l="0" t="0" r="1905" b="635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3095" cy="489571"/>
                                    </a:xfrm>
                                    <a:prstGeom prst="rect">
                                      <a:avLst/>
                                    </a:prstGeom>
                                    <a:noFill/>
                                    <a:ln>
                                      <a:noFill/>
                                    </a:ln>
                                  </pic:spPr>
                                </pic:pic>
                              </a:graphicData>
                            </a:graphic>
                          </wp:inline>
                        </w:drawing>
                      </w:r>
                    </w:p>
                  </w:txbxContent>
                </v:textbox>
              </v:shape>
            </w:pict>
          </mc:Fallback>
        </mc:AlternateContent>
      </w:r>
      <w:r w:rsidR="004C3656">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61B" w:rsidRPr="00710D97" w:rsidRDefault="00ED761B"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10D97">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df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JeRB1+OAgAAggUAAA4AAAAAAAAAAAAAAAAALgIAAGRycy9lMm9Eb2MueG1sUEsB&#10;Ai0AFAAGAAgAAAAhAD6AumjgAAAACwEAAA8AAAAAAAAAAAAAAAAA6AQAAGRycy9kb3ducmV2Lnht&#10;bFBLBQYAAAAABAAEAPMAAAD1BQAAAAA=&#10;" filled="f" stroked="f" strokeweight=".5pt">
                <v:path arrowok="t"/>
                <v:textbox>
                  <w:txbxContent>
                    <w:p w:rsidR="00ED761B" w:rsidRPr="00710D97" w:rsidRDefault="00ED761B"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10D97">
                        <w:rPr>
                          <w:rFonts w:ascii="Calibri" w:hAnsi="Calibri"/>
                          <w:b/>
                          <w:color w:val="FFFFFF"/>
                          <w:lang w:val="pt-BR"/>
                        </w:rPr>
                        <w:t>www.cidh.org</w:t>
                      </w:r>
                    </w:p>
                  </w:txbxContent>
                </v:textbox>
              </v:shape>
            </w:pict>
          </mc:Fallback>
        </mc:AlternateContent>
      </w:r>
    </w:p>
    <w:p w:rsidR="001D0C95" w:rsidRDefault="001D0C95" w:rsidP="00FB53BD">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1D0C95">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p>
    <w:p w:rsidR="001D0C95" w:rsidRPr="00ED761B" w:rsidRDefault="00ED761B" w:rsidP="00ED761B">
      <w:pPr>
        <w:pStyle w:val="ListParagraph"/>
        <w:numPr>
          <w:ilvl w:val="0"/>
          <w:numId w:val="60"/>
        </w:numPr>
        <w:pBdr>
          <w:top w:val="none" w:sz="0" w:space="0" w:color="auto"/>
          <w:left w:val="none" w:sz="0" w:space="0" w:color="auto"/>
          <w:bottom w:val="none" w:sz="0" w:space="0" w:color="auto"/>
          <w:right w:val="none" w:sz="0" w:space="0" w:color="auto"/>
          <w:bar w:val="none" w:sz="0" w:color="auto"/>
        </w:pBdr>
        <w:spacing w:after="240"/>
        <w:jc w:val="both"/>
        <w:rPr>
          <w:b/>
          <w:bCs/>
          <w:sz w:val="19"/>
          <w:szCs w:val="19"/>
          <w:lang w:val="es-ES"/>
        </w:rPr>
      </w:pPr>
      <w:r w:rsidRPr="00ED761B">
        <w:rPr>
          <w:b/>
          <w:bCs/>
          <w:sz w:val="19"/>
          <w:szCs w:val="19"/>
          <w:lang w:val="es-ES"/>
        </w:rPr>
        <w:lastRenderedPageBreak/>
        <w:t>DATOS DE LA PETICION</w:t>
      </w:r>
      <w:r w:rsidR="001D0C95" w:rsidRPr="00ED761B">
        <w:rPr>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715"/>
        <w:gridCol w:w="5645"/>
      </w:tblGrid>
      <w:tr w:rsidR="005D4037" w:rsidRPr="005D4037" w:rsidTr="005D4037">
        <w:tc>
          <w:tcPr>
            <w:tcW w:w="3715" w:type="dxa"/>
            <w:tcBorders>
              <w:top w:val="single" w:sz="4"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color w:val="FFFFFF" w:themeColor="background1"/>
                <w:sz w:val="20"/>
                <w:szCs w:val="20"/>
                <w:lang w:val="es-ES"/>
              </w:rPr>
            </w:pPr>
            <w:r w:rsidRPr="005D4037">
              <w:rPr>
                <w:rFonts w:ascii="Cambria" w:hAnsi="Cambria"/>
                <w:color w:val="FFFFFF" w:themeColor="background1"/>
                <w:sz w:val="20"/>
                <w:szCs w:val="20"/>
                <w:lang w:val="es-ES"/>
              </w:rPr>
              <w:t>Parte peticionaria</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r w:rsidRPr="005D4037">
              <w:rPr>
                <w:rFonts w:ascii="Cambria" w:hAnsi="Cambria"/>
                <w:bCs/>
                <w:sz w:val="20"/>
                <w:szCs w:val="20"/>
              </w:rPr>
              <w:t>Janet Parker y Medical Whistleblower Advocacy Network</w:t>
            </w:r>
          </w:p>
        </w:tc>
      </w:tr>
      <w:tr w:rsidR="005D4037" w:rsidRPr="005D4037"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color w:val="FFFFFF" w:themeColor="background1"/>
                <w:sz w:val="20"/>
                <w:szCs w:val="20"/>
                <w:lang w:val="es-ES"/>
              </w:rPr>
            </w:pPr>
            <w:r w:rsidRPr="005D4037">
              <w:rPr>
                <w:rFonts w:ascii="Cambria" w:hAnsi="Cambria"/>
                <w:color w:val="FFFFFF" w:themeColor="background1"/>
                <w:sz w:val="20"/>
                <w:szCs w:val="20"/>
                <w:lang w:val="es-ES"/>
              </w:rPr>
              <w:t>Presunta víctima</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color w:val="222222"/>
                <w:sz w:val="20"/>
                <w:szCs w:val="20"/>
              </w:rPr>
            </w:pPr>
            <w:r w:rsidRPr="005D4037">
              <w:rPr>
                <w:rFonts w:ascii="Cambria" w:hAnsi="Cambria" w:cs="Courier New"/>
                <w:color w:val="222222"/>
                <w:sz w:val="20"/>
                <w:szCs w:val="20"/>
              </w:rPr>
              <w:t>Cynthia Lou “Cindi” Fisher, Siddharta Fisher</w:t>
            </w:r>
          </w:p>
        </w:tc>
      </w:tr>
      <w:tr w:rsidR="005D4037" w:rsidRPr="005D4037"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color w:val="FFFFFF" w:themeColor="background1"/>
                <w:sz w:val="20"/>
                <w:szCs w:val="20"/>
                <w:lang w:val="es-ES"/>
              </w:rPr>
            </w:pPr>
            <w:r w:rsidRPr="005D4037">
              <w:rPr>
                <w:rFonts w:ascii="Cambria" w:hAnsi="Cambria"/>
                <w:color w:val="FFFFFF" w:themeColor="background1"/>
                <w:sz w:val="20"/>
                <w:szCs w:val="20"/>
                <w:lang w:val="es-ES"/>
              </w:rPr>
              <w:t>Estado denunciado</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bCs/>
                <w:sz w:val="20"/>
                <w:szCs w:val="20"/>
              </w:rPr>
              <w:t>Estados Unidos de América</w:t>
            </w:r>
            <w:r w:rsidRPr="005D4037">
              <w:rPr>
                <w:rStyle w:val="FootnoteReference"/>
                <w:rFonts w:ascii="Cambria" w:hAnsi="Cambria"/>
                <w:bCs/>
                <w:sz w:val="20"/>
                <w:szCs w:val="20"/>
              </w:rPr>
              <w:footnoteReference w:id="2"/>
            </w:r>
          </w:p>
        </w:tc>
      </w:tr>
      <w:tr w:rsidR="005D4037" w:rsidRPr="00870058"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color w:val="FFFFFF" w:themeColor="background1"/>
                <w:sz w:val="20"/>
                <w:szCs w:val="20"/>
                <w:lang w:val="es-ES"/>
              </w:rPr>
            </w:pPr>
            <w:r w:rsidRPr="005D4037">
              <w:rPr>
                <w:rFonts w:ascii="Cambria" w:hAnsi="Cambria"/>
                <w:color w:val="FFFFFF" w:themeColor="background1"/>
                <w:sz w:val="20"/>
                <w:szCs w:val="20"/>
                <w:lang w:val="es-ES"/>
              </w:rPr>
              <w:t>Derechos invocados</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sidRPr="005D4037">
              <w:rPr>
                <w:rFonts w:ascii="Cambria" w:hAnsi="Cambria"/>
                <w:sz w:val="20"/>
                <w:szCs w:val="20"/>
                <w:lang w:val="es-ES"/>
              </w:rPr>
              <w:t xml:space="preserve">Artículos I (vida, libertad, seguridad e integridad de la persona), II (igualdad ante la ley), </w:t>
            </w:r>
            <w:r>
              <w:rPr>
                <w:rFonts w:ascii="Cambria" w:hAnsi="Cambria"/>
                <w:sz w:val="20"/>
                <w:szCs w:val="20"/>
                <w:lang w:val="es-ES"/>
              </w:rPr>
              <w:t xml:space="preserve">III (libertad religiosa y de culto), </w:t>
            </w:r>
            <w:r w:rsidRPr="005D4037">
              <w:rPr>
                <w:rFonts w:ascii="Cambria" w:hAnsi="Cambria"/>
                <w:sz w:val="20"/>
                <w:szCs w:val="20"/>
                <w:lang w:val="es-ES"/>
              </w:rPr>
              <w:t>IV (libertad de investigación, opinión, expresión y difusión), V (protección a la honra, la reputación personal y la vida privada y familiar), VI (constitución y protección de la familia),</w:t>
            </w:r>
            <w:r>
              <w:rPr>
                <w:rFonts w:ascii="Cambria" w:hAnsi="Cambria"/>
                <w:sz w:val="20"/>
                <w:szCs w:val="20"/>
                <w:lang w:val="es-ES"/>
              </w:rPr>
              <w:t xml:space="preserve"> VIII (residencia y tránsito),</w:t>
            </w:r>
            <w:r w:rsidRPr="005D4037">
              <w:rPr>
                <w:rFonts w:ascii="Cambria" w:hAnsi="Cambria"/>
                <w:sz w:val="20"/>
                <w:szCs w:val="20"/>
                <w:lang w:val="es-ES"/>
              </w:rPr>
              <w:t xml:space="preserve">, </w:t>
            </w:r>
            <w:r>
              <w:rPr>
                <w:rFonts w:ascii="Cambria" w:hAnsi="Cambria"/>
                <w:sz w:val="20"/>
                <w:szCs w:val="20"/>
                <w:lang w:val="es-ES"/>
              </w:rPr>
              <w:t>XXII (asociación)</w:t>
            </w:r>
            <w:r w:rsidRPr="005D4037">
              <w:rPr>
                <w:rFonts w:ascii="Cambria" w:hAnsi="Cambria"/>
                <w:sz w:val="20"/>
                <w:szCs w:val="20"/>
                <w:lang w:val="es-ES"/>
              </w:rPr>
              <w:t>, y XXV (protección contra la detención arbitraria) de la Declaración Americana</w:t>
            </w:r>
            <w:r>
              <w:rPr>
                <w:rFonts w:ascii="Cambria" w:hAnsi="Cambria"/>
                <w:sz w:val="20"/>
                <w:szCs w:val="20"/>
                <w:lang w:val="es-ES"/>
              </w:rPr>
              <w:t xml:space="preserve"> de Derechos y Deberes del Hombre</w:t>
            </w:r>
            <w:r w:rsidRPr="00710D97">
              <w:rPr>
                <w:rStyle w:val="FootnoteReference"/>
                <w:sz w:val="19"/>
                <w:szCs w:val="19"/>
              </w:rPr>
              <w:footnoteReference w:id="3"/>
            </w:r>
            <w:r>
              <w:rPr>
                <w:rFonts w:ascii="Cambria" w:hAnsi="Cambria"/>
                <w:sz w:val="20"/>
                <w:szCs w:val="20"/>
                <w:lang w:val="es-ES"/>
              </w:rPr>
              <w:t xml:space="preserve"> y otros tratados internacionales.</w:t>
            </w:r>
            <w:r w:rsidRPr="00710D97">
              <w:rPr>
                <w:rStyle w:val="FootnoteReference"/>
                <w:sz w:val="19"/>
                <w:szCs w:val="19"/>
              </w:rPr>
              <w:footnoteReference w:id="4"/>
            </w:r>
          </w:p>
        </w:tc>
      </w:tr>
    </w:tbl>
    <w:p w:rsidR="001D0C95" w:rsidRPr="005D4037" w:rsidRDefault="00ED761B" w:rsidP="005D4037">
      <w:pPr>
        <w:pStyle w:val="ListParagraph"/>
        <w:numPr>
          <w:ilvl w:val="0"/>
          <w:numId w:val="60"/>
        </w:numPr>
        <w:pBdr>
          <w:top w:val="none" w:sz="0" w:space="0" w:color="auto"/>
          <w:left w:val="none" w:sz="0" w:space="0" w:color="auto"/>
          <w:bottom w:val="none" w:sz="0" w:space="0" w:color="auto"/>
          <w:right w:val="none" w:sz="0" w:space="0" w:color="auto"/>
          <w:bar w:val="none" w:sz="0" w:color="auto"/>
        </w:pBdr>
        <w:spacing w:before="240" w:after="240"/>
        <w:jc w:val="both"/>
        <w:rPr>
          <w:b/>
          <w:bCs/>
          <w:sz w:val="19"/>
          <w:szCs w:val="19"/>
          <w:lang w:val="es-ES"/>
        </w:rPr>
      </w:pPr>
      <w:r w:rsidRPr="005D4037">
        <w:rPr>
          <w:b/>
          <w:bCs/>
          <w:sz w:val="19"/>
          <w:szCs w:val="19"/>
          <w:lang w:val="es-ES"/>
        </w:rPr>
        <w:t>TRAMITE ANTE LA CIDH</w:t>
      </w:r>
      <w:r w:rsidR="001D0C95" w:rsidRPr="00C86E4B">
        <w:rPr>
          <w:rStyle w:val="FootnoteReference"/>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715"/>
        <w:gridCol w:w="5645"/>
      </w:tblGrid>
      <w:tr w:rsidR="005D4037" w:rsidRPr="005D4037"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Recepción de la petición</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mbria" w:hAnsi="Cambria"/>
                <w:sz w:val="20"/>
                <w:szCs w:val="20"/>
                <w:lang w:val="es-ES"/>
              </w:rPr>
            </w:pPr>
            <w:r w:rsidRPr="005D4037">
              <w:rPr>
                <w:rFonts w:ascii="Cambria" w:hAnsi="Cambria"/>
                <w:sz w:val="20"/>
                <w:szCs w:val="20"/>
                <w:lang w:val="es-ES"/>
              </w:rPr>
              <w:t>26 de febrero de 2013</w:t>
            </w:r>
          </w:p>
        </w:tc>
      </w:tr>
      <w:tr w:rsidR="005D4037" w:rsidRPr="005D4037"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Información adicional recibida en la etapa de estudio</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mbria" w:hAnsi="Cambria"/>
                <w:sz w:val="20"/>
                <w:szCs w:val="20"/>
                <w:lang w:val="es-ES"/>
              </w:rPr>
            </w:pPr>
            <w:r w:rsidRPr="005D4037">
              <w:rPr>
                <w:rFonts w:ascii="Cambria" w:hAnsi="Cambria"/>
                <w:sz w:val="20"/>
                <w:szCs w:val="20"/>
                <w:lang w:val="es-ES"/>
              </w:rPr>
              <w:t>1 de marzo de 2013</w:t>
            </w:r>
          </w:p>
        </w:tc>
      </w:tr>
      <w:tr w:rsidR="005D4037" w:rsidRPr="005D4037"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Notificación de la petición al Estado</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mbria" w:hAnsi="Cambria"/>
                <w:sz w:val="20"/>
                <w:szCs w:val="20"/>
                <w:lang w:val="es-ES"/>
              </w:rPr>
            </w:pPr>
            <w:r w:rsidRPr="005D4037">
              <w:rPr>
                <w:rFonts w:ascii="Cambria" w:hAnsi="Cambria"/>
                <w:sz w:val="20"/>
                <w:szCs w:val="20"/>
                <w:lang w:val="es-ES"/>
              </w:rPr>
              <w:t>10 de mayo de 2016</w:t>
            </w:r>
          </w:p>
        </w:tc>
      </w:tr>
      <w:tr w:rsidR="005D4037" w:rsidRPr="005D4037"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Primera respuesta del Estado</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mbria" w:hAnsi="Cambria"/>
                <w:sz w:val="20"/>
                <w:szCs w:val="20"/>
                <w:lang w:val="es-ES"/>
              </w:rPr>
            </w:pPr>
            <w:r w:rsidRPr="005D4037">
              <w:rPr>
                <w:rFonts w:ascii="Cambria" w:hAnsi="Cambria"/>
                <w:sz w:val="20"/>
                <w:szCs w:val="20"/>
                <w:lang w:val="es-ES"/>
              </w:rPr>
              <w:t>2 de junio de 2016</w:t>
            </w:r>
          </w:p>
        </w:tc>
      </w:tr>
      <w:tr w:rsidR="005D4037" w:rsidRPr="00870058" w:rsidTr="005D4037">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Observaciones adicionales de la parte peticionaria</w:t>
            </w:r>
          </w:p>
        </w:tc>
        <w:tc>
          <w:tcPr>
            <w:tcW w:w="5645"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Cambria" w:hAnsi="Cambria"/>
                <w:sz w:val="20"/>
                <w:szCs w:val="20"/>
                <w:lang w:val="es-ES"/>
              </w:rPr>
            </w:pPr>
            <w:r w:rsidRPr="005D4037">
              <w:rPr>
                <w:rFonts w:ascii="Cambria" w:hAnsi="Cambria"/>
                <w:sz w:val="20"/>
                <w:szCs w:val="20"/>
                <w:lang w:val="es-ES"/>
              </w:rPr>
              <w:t>12,18, 19, 20, 26, 27 y 31 de mayo; 27 de junio; 18 y 19 de julio; 25, 29 y 31 de agosto; 11 y 12 de septiembre; 21 de octubre y 9 de diciembre de 2016; 16 de enero de 2017.</w:t>
            </w:r>
          </w:p>
        </w:tc>
      </w:tr>
    </w:tbl>
    <w:p w:rsidR="001D0C95" w:rsidRPr="005D4037" w:rsidRDefault="001D0C95" w:rsidP="005D4037">
      <w:pPr>
        <w:pStyle w:val="ListParagraph"/>
        <w:numPr>
          <w:ilvl w:val="0"/>
          <w:numId w:val="60"/>
        </w:numPr>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rPr>
      </w:pPr>
      <w:r w:rsidRPr="005D4037">
        <w:rPr>
          <w:b/>
          <w:bCs/>
          <w:sz w:val="20"/>
          <w:szCs w:val="20"/>
        </w:rPr>
        <w:t>COMPETENC</w:t>
      </w:r>
      <w:r w:rsidR="00ED761B" w:rsidRPr="005D4037">
        <w:rPr>
          <w:b/>
          <w:bCs/>
          <w:sz w:val="20"/>
          <w:szCs w:val="20"/>
        </w:rPr>
        <w:t>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715"/>
        <w:gridCol w:w="5527"/>
      </w:tblGrid>
      <w:tr w:rsidR="005D4037" w:rsidRPr="005D4037" w:rsidTr="005D4037">
        <w:trPr>
          <w:cantSplit/>
        </w:trPr>
        <w:tc>
          <w:tcPr>
            <w:tcW w:w="3715" w:type="dxa"/>
            <w:tcBorders>
              <w:top w:val="single" w:sz="4"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themeColor="background1"/>
                <w:sz w:val="20"/>
                <w:szCs w:val="20"/>
                <w:lang w:val="es-ES"/>
              </w:rPr>
            </w:pPr>
            <w:r w:rsidRPr="005D4037">
              <w:rPr>
                <w:rFonts w:ascii="Cambria" w:hAnsi="Cambria"/>
                <w:b/>
                <w:bCs/>
                <w:i/>
                <w:color w:val="FFFFFF" w:themeColor="background1"/>
                <w:sz w:val="20"/>
                <w:szCs w:val="20"/>
                <w:lang w:val="es-ES"/>
              </w:rPr>
              <w:t>Ratione personae</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ES"/>
              </w:rPr>
              <w:t>Sí</w:t>
            </w:r>
          </w:p>
        </w:tc>
      </w:tr>
      <w:tr w:rsidR="005D4037" w:rsidRPr="005D4037" w:rsidTr="005D4037">
        <w:trPr>
          <w:cantSplit/>
        </w:trPr>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themeColor="background1"/>
                <w:sz w:val="20"/>
                <w:szCs w:val="20"/>
                <w:lang w:val="es-ES"/>
              </w:rPr>
            </w:pPr>
            <w:r w:rsidRPr="005D4037">
              <w:rPr>
                <w:rFonts w:ascii="Cambria" w:hAnsi="Cambria"/>
                <w:b/>
                <w:bCs/>
                <w:i/>
                <w:color w:val="FFFFFF" w:themeColor="background1"/>
                <w:sz w:val="20"/>
                <w:szCs w:val="20"/>
                <w:lang w:val="es-ES"/>
              </w:rPr>
              <w:t>Ratione loci</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ES"/>
              </w:rPr>
              <w:t>Sí</w:t>
            </w:r>
          </w:p>
        </w:tc>
      </w:tr>
      <w:tr w:rsidR="005D4037" w:rsidRPr="005D4037" w:rsidTr="005D4037">
        <w:trPr>
          <w:cantSplit/>
        </w:trPr>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themeColor="background1"/>
                <w:sz w:val="20"/>
                <w:szCs w:val="20"/>
                <w:lang w:val="es-ES"/>
              </w:rPr>
            </w:pPr>
            <w:r w:rsidRPr="005D4037">
              <w:rPr>
                <w:rFonts w:ascii="Cambria" w:hAnsi="Cambria"/>
                <w:b/>
                <w:bCs/>
                <w:i/>
                <w:color w:val="FFFFFF" w:themeColor="background1"/>
                <w:sz w:val="20"/>
                <w:szCs w:val="20"/>
                <w:lang w:val="es-ES"/>
              </w:rPr>
              <w:t>Ratione temporis</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ES"/>
              </w:rPr>
              <w:t>Sí</w:t>
            </w:r>
          </w:p>
        </w:tc>
      </w:tr>
      <w:tr w:rsidR="005D4037" w:rsidRPr="00870058" w:rsidTr="005D4037">
        <w:trPr>
          <w:cantSplit/>
        </w:trPr>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themeColor="background1"/>
                <w:sz w:val="20"/>
                <w:szCs w:val="20"/>
                <w:lang w:val="es-ES"/>
              </w:rPr>
            </w:pPr>
            <w:r w:rsidRPr="005D4037">
              <w:rPr>
                <w:rFonts w:ascii="Cambria" w:hAnsi="Cambria"/>
                <w:b/>
                <w:bCs/>
                <w:i/>
                <w:color w:val="FFFFFF" w:themeColor="background1"/>
                <w:sz w:val="20"/>
                <w:szCs w:val="20"/>
                <w:lang w:val="es-ES"/>
              </w:rPr>
              <w:t>Ratione materiae</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ES"/>
              </w:rPr>
              <w:t>Sí, Declaración Americana (ratificación de la Carta de la OEA el 19 de junio de 1951)</w:t>
            </w:r>
          </w:p>
        </w:tc>
      </w:tr>
    </w:tbl>
    <w:p w:rsidR="001D0C95" w:rsidRPr="005D4037" w:rsidRDefault="00ED761B" w:rsidP="005D4037">
      <w:pPr>
        <w:pStyle w:val="ListParagraph"/>
        <w:numPr>
          <w:ilvl w:val="0"/>
          <w:numId w:val="60"/>
        </w:numPr>
        <w:pBdr>
          <w:top w:val="none" w:sz="0" w:space="0" w:color="auto"/>
          <w:left w:val="none" w:sz="0" w:space="0" w:color="auto"/>
          <w:bottom w:val="none" w:sz="0" w:space="0" w:color="auto"/>
          <w:right w:val="none" w:sz="0" w:space="0" w:color="auto"/>
          <w:bar w:val="none" w:sz="0" w:color="auto"/>
        </w:pBdr>
        <w:spacing w:before="240" w:after="240"/>
        <w:jc w:val="both"/>
        <w:rPr>
          <w:b/>
          <w:bCs/>
          <w:sz w:val="19"/>
          <w:szCs w:val="19"/>
          <w:lang w:val="es-ES"/>
        </w:rPr>
      </w:pPr>
      <w:r w:rsidRPr="005D4037">
        <w:rPr>
          <w:b/>
          <w:bCs/>
          <w:sz w:val="19"/>
          <w:szCs w:val="19"/>
          <w:lang w:val="es-ES"/>
        </w:rPr>
        <w:t>DUPLICACION DE PROCEDIMIENTOS Y COSA JUZGADA INTERNACIONAL, CARACTERIZACION, AGOTAMIENTO DE LOS RECURSOS INTERNOS Y PLAZO DE PRESENTACION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715"/>
        <w:gridCol w:w="5527"/>
      </w:tblGrid>
      <w:tr w:rsidR="005D4037" w:rsidRPr="005D4037" w:rsidTr="005D4037">
        <w:trPr>
          <w:cantSplit/>
        </w:trPr>
        <w:tc>
          <w:tcPr>
            <w:tcW w:w="3715" w:type="dxa"/>
            <w:tcBorders>
              <w:top w:val="single" w:sz="4"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Duplicación y cosa juzgada internacional</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ES"/>
              </w:rPr>
              <w:t>No</w:t>
            </w:r>
          </w:p>
        </w:tc>
      </w:tr>
      <w:tr w:rsidR="005D4037" w:rsidRPr="00870058" w:rsidTr="005D4037">
        <w:trPr>
          <w:cantSplit/>
        </w:trPr>
        <w:tc>
          <w:tcPr>
            <w:tcW w:w="3715" w:type="dxa"/>
            <w:tcBorders>
              <w:top w:val="single" w:sz="4"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themeColor="background1"/>
                <w:sz w:val="20"/>
                <w:szCs w:val="20"/>
                <w:lang w:val="es-ES"/>
              </w:rPr>
            </w:pPr>
            <w:r w:rsidRPr="005D4037">
              <w:rPr>
                <w:rFonts w:ascii="Cambria" w:hAnsi="Cambria"/>
                <w:b/>
                <w:bCs/>
                <w:color w:val="FFFFFF" w:themeColor="background1"/>
                <w:sz w:val="20"/>
                <w:szCs w:val="20"/>
                <w:lang w:val="es-ES"/>
              </w:rPr>
              <w:lastRenderedPageBreak/>
              <w:t>Derechos admitidos</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ES"/>
              </w:rPr>
              <w:t>Artículos I (vida, libertad, seguridad e integridad de la persona), II (igualdad ante la ley), IV (libertad de investigación, opinión, expresión y difusión), V (protección a la honra, la reputación personal y la vida privada y familiar), VI (constitución y protección de la familia), XI (preservación de la salud y bienestar), XVII (reconocimiento de la personalidad jurídica y de los derechos civiles), XVIII (derecho de justicia) y XXV (protección contra la detención arbitraria) de la Declaración Americana de Derechos y Deberes del Hombr</w:t>
            </w:r>
            <w:r w:rsidR="004A1897">
              <w:rPr>
                <w:rFonts w:ascii="Cambria" w:hAnsi="Cambria"/>
                <w:sz w:val="20"/>
                <w:szCs w:val="20"/>
                <w:lang w:val="es-ES"/>
              </w:rPr>
              <w:t>e</w:t>
            </w:r>
            <w:r w:rsidRPr="005D4037">
              <w:rPr>
                <w:rFonts w:ascii="Cambria" w:hAnsi="Cambria"/>
                <w:sz w:val="20"/>
                <w:szCs w:val="20"/>
                <w:lang w:val="es-ES"/>
              </w:rPr>
              <w:t xml:space="preserve"> y otros tratados internacionales</w:t>
            </w:r>
          </w:p>
        </w:tc>
      </w:tr>
      <w:tr w:rsidR="005D4037" w:rsidRPr="005D4037" w:rsidTr="005D4037">
        <w:trPr>
          <w:cantSplit/>
        </w:trPr>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Agotamiento de recursos o procedencia de una excepción</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BO"/>
              </w:rPr>
              <w:t>Sí</w:t>
            </w:r>
          </w:p>
        </w:tc>
      </w:tr>
      <w:tr w:rsidR="005D4037" w:rsidRPr="005D4037" w:rsidTr="005D4037">
        <w:trPr>
          <w:cantSplit/>
        </w:trPr>
        <w:tc>
          <w:tcPr>
            <w:tcW w:w="3715" w:type="dxa"/>
            <w:tcBorders>
              <w:top w:val="single" w:sz="6" w:space="0" w:color="auto"/>
              <w:bottom w:val="single" w:sz="6" w:space="0" w:color="auto"/>
            </w:tcBorders>
            <w:shd w:val="clear" w:color="auto" w:fill="386294"/>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themeColor="background1"/>
                <w:sz w:val="20"/>
                <w:szCs w:val="20"/>
                <w:lang w:val="es-ES"/>
              </w:rPr>
            </w:pPr>
            <w:r w:rsidRPr="005D4037">
              <w:rPr>
                <w:rFonts w:ascii="Cambria" w:hAnsi="Cambria"/>
                <w:b/>
                <w:bCs/>
                <w:color w:val="FFFFFF" w:themeColor="background1"/>
                <w:sz w:val="20"/>
                <w:szCs w:val="20"/>
                <w:lang w:val="es-ES"/>
              </w:rPr>
              <w:t>Presentación dentro de plazo</w:t>
            </w:r>
          </w:p>
        </w:tc>
        <w:tc>
          <w:tcPr>
            <w:tcW w:w="5527" w:type="dxa"/>
            <w:vAlign w:val="center"/>
          </w:tcPr>
          <w:p w:rsidR="005D4037" w:rsidRPr="005D4037" w:rsidRDefault="005D4037" w:rsidP="005D403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
              </w:rPr>
            </w:pPr>
            <w:r w:rsidRPr="005D4037">
              <w:rPr>
                <w:rFonts w:ascii="Cambria" w:hAnsi="Cambria"/>
                <w:sz w:val="20"/>
                <w:szCs w:val="20"/>
                <w:lang w:val="es-BO"/>
              </w:rPr>
              <w:t>Sí</w:t>
            </w:r>
          </w:p>
        </w:tc>
      </w:tr>
    </w:tbl>
    <w:p w:rsidR="005D4037" w:rsidRPr="005D4037" w:rsidRDefault="005D4037" w:rsidP="004A1897">
      <w:pPr>
        <w:pBdr>
          <w:top w:val="none" w:sz="0" w:space="0" w:color="auto"/>
          <w:left w:val="none" w:sz="0" w:space="0" w:color="auto"/>
          <w:bottom w:val="none" w:sz="0" w:space="0" w:color="auto"/>
          <w:right w:val="none" w:sz="0" w:space="0" w:color="auto"/>
          <w:bar w:val="none" w:sz="0" w:color="auto"/>
        </w:pBdr>
        <w:jc w:val="both"/>
        <w:rPr>
          <w:b/>
          <w:bCs/>
          <w:sz w:val="19"/>
          <w:szCs w:val="19"/>
          <w:lang w:val="es-ES"/>
        </w:rPr>
      </w:pPr>
    </w:p>
    <w:p w:rsidR="001D0C95" w:rsidRPr="00ED761B"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ES"/>
        </w:rPr>
      </w:pPr>
      <w:r w:rsidRPr="00ED761B">
        <w:rPr>
          <w:rFonts w:ascii="Cambria" w:hAnsi="Cambria"/>
          <w:b/>
          <w:sz w:val="20"/>
          <w:szCs w:val="20"/>
          <w:lang w:val="es-ES"/>
        </w:rPr>
        <w:t xml:space="preserve">V. </w:t>
      </w:r>
      <w:r w:rsidRPr="00ED761B">
        <w:rPr>
          <w:rFonts w:ascii="Cambria" w:hAnsi="Cambria"/>
          <w:b/>
          <w:sz w:val="20"/>
          <w:szCs w:val="20"/>
          <w:lang w:val="es-ES"/>
        </w:rPr>
        <w:tab/>
      </w:r>
      <w:r w:rsidR="00ED761B" w:rsidRPr="00ED761B">
        <w:rPr>
          <w:rFonts w:ascii="Cambria" w:hAnsi="Cambria"/>
          <w:b/>
          <w:sz w:val="20"/>
          <w:szCs w:val="20"/>
          <w:lang w:val="es-ES"/>
        </w:rPr>
        <w:t>RESUMEN DE LOS HECHOS ALEGADOS</w:t>
      </w:r>
    </w:p>
    <w:p w:rsidR="00CF1153" w:rsidRPr="00CF1153" w:rsidRDefault="002D21C9" w:rsidP="00CF1153">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lang w:val="es-ES"/>
        </w:rPr>
      </w:pPr>
      <w:r w:rsidRPr="00CF1153">
        <w:rPr>
          <w:rFonts w:ascii="Cambria" w:hAnsi="Cambria"/>
          <w:sz w:val="20"/>
          <w:szCs w:val="20"/>
          <w:lang w:val="es-ES"/>
        </w:rPr>
        <w:t>Los peticionarios alegan que el Estado ha violado los derechos humanos de Siddharta Fisher</w:t>
      </w:r>
      <w:r>
        <w:rPr>
          <w:rStyle w:val="FootnoteReference"/>
          <w:rFonts w:ascii="Cambria" w:hAnsi="Cambria"/>
          <w:sz w:val="20"/>
          <w:szCs w:val="20"/>
        </w:rPr>
        <w:footnoteReference w:id="6"/>
      </w:r>
      <w:r w:rsidRPr="00CF1153">
        <w:rPr>
          <w:rFonts w:ascii="Cambria" w:hAnsi="Cambria"/>
          <w:sz w:val="20"/>
          <w:szCs w:val="20"/>
          <w:lang w:val="es-ES"/>
        </w:rPr>
        <w:t xml:space="preserve"> (en adelante,</w:t>
      </w:r>
      <w:r w:rsidR="00AB6566">
        <w:rPr>
          <w:rFonts w:ascii="Cambria" w:hAnsi="Cambria"/>
          <w:sz w:val="20"/>
          <w:szCs w:val="20"/>
          <w:lang w:val="es-ES"/>
        </w:rPr>
        <w:t xml:space="preserve"> el</w:t>
      </w:r>
      <w:r w:rsidRPr="00CF1153">
        <w:rPr>
          <w:rFonts w:ascii="Cambria" w:hAnsi="Cambria"/>
          <w:sz w:val="20"/>
          <w:szCs w:val="20"/>
          <w:lang w:val="es-ES"/>
        </w:rPr>
        <w:t xml:space="preserve"> “Sr. Fisher”), quien argumentan fue sometido indebidamente a un tratamiento médico </w:t>
      </w:r>
      <w:r w:rsidR="00AB6566">
        <w:rPr>
          <w:rFonts w:ascii="Cambria" w:hAnsi="Cambria"/>
          <w:sz w:val="20"/>
          <w:szCs w:val="20"/>
          <w:lang w:val="es-ES"/>
        </w:rPr>
        <w:t>compulsivo y tratos inhumanos</w:t>
      </w:r>
      <w:r w:rsidRPr="00CF1153">
        <w:rPr>
          <w:rFonts w:ascii="Cambria" w:hAnsi="Cambria"/>
          <w:sz w:val="20"/>
          <w:szCs w:val="20"/>
          <w:lang w:val="es-ES"/>
        </w:rPr>
        <w:t xml:space="preserve"> </w:t>
      </w:r>
      <w:r w:rsidR="00AB6566">
        <w:rPr>
          <w:rFonts w:ascii="Cambria" w:hAnsi="Cambria"/>
          <w:sz w:val="20"/>
          <w:szCs w:val="20"/>
          <w:lang w:val="es-ES"/>
        </w:rPr>
        <w:t>mientras</w:t>
      </w:r>
      <w:r w:rsidRPr="00CF1153">
        <w:rPr>
          <w:rFonts w:ascii="Cambria" w:hAnsi="Cambria"/>
          <w:sz w:val="20"/>
          <w:szCs w:val="20"/>
          <w:lang w:val="es-ES"/>
        </w:rPr>
        <w:t xml:space="preserve"> se encontraba bajo la custodia del Estado. También alegan que el Estado ha violado los derechos de la madre del Sr. Fisher, Cynthia Lou “Cindi” Fisher, a quien argumentan no le fueron brindadas las oportunidades adecuadas para participar en los procesos judiciales y las decisiones médicas relativas a su hijo. Según relatan, el Sr. Fisher ha enfrentado problemas de salud mental desde los 16 años de edad, que se exacerbaron luego de que fuera víctima de un ataque sexual a los 17 años de edad. Argumentan que, a los 17 años de edad y mientras padecía trastorno de estrés postraumático (TEPT), le fue prescripta la droga neuroléptica Risperdal</w:t>
      </w:r>
      <w:r>
        <w:rPr>
          <w:rStyle w:val="FootnoteReference"/>
          <w:rFonts w:ascii="Cambria" w:hAnsi="Cambria"/>
          <w:sz w:val="20"/>
          <w:szCs w:val="20"/>
        </w:rPr>
        <w:footnoteReference w:id="7"/>
      </w:r>
      <w:r w:rsidRPr="00CF1153">
        <w:rPr>
          <w:rFonts w:ascii="Cambria" w:hAnsi="Cambria"/>
          <w:sz w:val="20"/>
          <w:szCs w:val="20"/>
          <w:lang w:val="es-ES"/>
        </w:rPr>
        <w:t xml:space="preserve"> sin su consentimiento informado y aún cuando esta droga no había sido aprobada todavía por la Agencia de Administración de Alimentos y Medicamentos para su uso en pacientes de TEPT. Argumentan además que luego de ser medicado con Risperdal el Sr. Fisher comenzó a presentar comp</w:t>
      </w:r>
      <w:r w:rsidR="00CF1153" w:rsidRPr="00CF1153">
        <w:rPr>
          <w:rFonts w:ascii="Cambria" w:hAnsi="Cambria"/>
          <w:sz w:val="20"/>
          <w:szCs w:val="20"/>
          <w:lang w:val="es-ES"/>
        </w:rPr>
        <w:t>ortamientos extraños,</w:t>
      </w:r>
      <w:r w:rsidR="00CF1153">
        <w:rPr>
          <w:rStyle w:val="FootnoteReference"/>
          <w:rFonts w:ascii="Cambria" w:hAnsi="Cambria"/>
          <w:sz w:val="20"/>
          <w:szCs w:val="20"/>
        </w:rPr>
        <w:footnoteReference w:id="8"/>
      </w:r>
      <w:r w:rsidR="00CF1153" w:rsidRPr="00CF1153">
        <w:rPr>
          <w:rFonts w:ascii="Cambria" w:hAnsi="Cambria"/>
          <w:sz w:val="20"/>
          <w:szCs w:val="20"/>
          <w:lang w:val="es-ES"/>
        </w:rPr>
        <w:t xml:space="preserve"> como por ejemplo entrar a casas de extraños sin ninguna razón (cuando claramente lo estaban observando) y luego retirándose cuando se lo pedían. Alegan que el Sr. Fisher quedó atrapado en un “ciclo de hospitalizaciones cíclicas” durante el que fue arrestado en múltiples ocasiones por este tipo de comportamiento y que cada vez que esto ocurría era enviado a un hospital del Estado para </w:t>
      </w:r>
      <w:r w:rsidR="00CF1153">
        <w:rPr>
          <w:rFonts w:ascii="Cambria" w:hAnsi="Cambria"/>
          <w:sz w:val="20"/>
          <w:szCs w:val="20"/>
          <w:lang w:val="es-ES"/>
        </w:rPr>
        <w:t>hacer que tuviera capacidad para ser juzgado suministrándosele</w:t>
      </w:r>
      <w:r w:rsidR="00CF1153" w:rsidRPr="00CF1153">
        <w:rPr>
          <w:rFonts w:ascii="Cambria" w:hAnsi="Cambria"/>
          <w:sz w:val="20"/>
          <w:szCs w:val="20"/>
          <w:lang w:val="es-ES"/>
        </w:rPr>
        <w:t xml:space="preserve"> la misma droga que</w:t>
      </w:r>
      <w:r w:rsidR="00AB6566">
        <w:rPr>
          <w:rFonts w:ascii="Cambria" w:hAnsi="Cambria"/>
          <w:sz w:val="20"/>
          <w:szCs w:val="20"/>
          <w:lang w:val="es-ES"/>
        </w:rPr>
        <w:t xml:space="preserve"> le</w:t>
      </w:r>
      <w:r w:rsidR="00CF1153" w:rsidRPr="00CF1153">
        <w:rPr>
          <w:rFonts w:ascii="Cambria" w:hAnsi="Cambria"/>
          <w:sz w:val="20"/>
          <w:szCs w:val="20"/>
          <w:lang w:val="es-ES"/>
        </w:rPr>
        <w:t xml:space="preserve"> estaba provocando el comportamiento</w:t>
      </w:r>
      <w:r w:rsidR="00CF1153">
        <w:rPr>
          <w:rFonts w:ascii="Cambria" w:hAnsi="Cambria"/>
          <w:sz w:val="20"/>
          <w:szCs w:val="20"/>
          <w:lang w:val="es-ES"/>
        </w:rPr>
        <w:t>.</w:t>
      </w:r>
    </w:p>
    <w:p w:rsidR="00CF1153" w:rsidRPr="00CF1153" w:rsidRDefault="00CF1153" w:rsidP="00FB53BD">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lang w:val="es-ES"/>
        </w:rPr>
      </w:pPr>
      <w:r w:rsidRPr="00CF1153">
        <w:rPr>
          <w:rFonts w:ascii="Cambria" w:hAnsi="Cambria"/>
          <w:sz w:val="20"/>
          <w:szCs w:val="20"/>
          <w:lang w:val="es-ES"/>
        </w:rPr>
        <w:t>Los peticionarios también señalan que el 2</w:t>
      </w:r>
      <w:r>
        <w:rPr>
          <w:rFonts w:ascii="Cambria" w:hAnsi="Cambria"/>
          <w:sz w:val="20"/>
          <w:szCs w:val="20"/>
          <w:lang w:val="es-ES"/>
        </w:rPr>
        <w:t>7 de noviembre de 2011 el Sr. Fisher fue puesto bajo custodia policial a raíz de un incidente de intrusión y asalto (escupitajos) a un oficial policial, luego de lo cual fue arrestado y sometido a prisión preventiva. Alegan que el Sr. Fisher pasó una gran parte de su tiempo de detención en confinamiento solitario</w:t>
      </w:r>
      <w:r w:rsidR="00267972">
        <w:rPr>
          <w:rStyle w:val="FootnoteReference"/>
          <w:rFonts w:ascii="Cambria" w:hAnsi="Cambria"/>
          <w:sz w:val="20"/>
          <w:szCs w:val="20"/>
          <w:lang w:val="es-ES"/>
        </w:rPr>
        <w:footnoteReference w:id="9"/>
      </w:r>
      <w:r>
        <w:rPr>
          <w:rFonts w:ascii="Cambria" w:hAnsi="Cambria"/>
          <w:sz w:val="20"/>
          <w:szCs w:val="20"/>
          <w:lang w:val="es-ES"/>
        </w:rPr>
        <w:t xml:space="preserve"> y que, cuando se le permitían visitas, le encadenaban sus pies y manos, a raíz de lo cual no podía alcanzar libremente el teléfono y debía gritar para comunicarse con su madre a través </w:t>
      </w:r>
      <w:r>
        <w:rPr>
          <w:rFonts w:ascii="Cambria" w:hAnsi="Cambria"/>
          <w:sz w:val="20"/>
          <w:szCs w:val="20"/>
          <w:lang w:val="es-ES"/>
        </w:rPr>
        <w:lastRenderedPageBreak/>
        <w:t xml:space="preserve">de la ventana de Plexiglas que los dividía. Argumentan además que, aunque al Sr. Fisher se le asignó un tutor público durante estos procedimientos, la Sra. Fisher no fue notificada de todas las audiencias administrativas y procedimientos judiciales que lo involucraban. </w:t>
      </w:r>
    </w:p>
    <w:p w:rsidR="001D0C95" w:rsidRPr="00CF1153" w:rsidRDefault="00CF1153" w:rsidP="00FB53BD">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lang w:val="es-ES"/>
        </w:rPr>
      </w:pPr>
      <w:r w:rsidRPr="00CF1153">
        <w:rPr>
          <w:rFonts w:ascii="Cambria" w:hAnsi="Cambria"/>
          <w:sz w:val="20"/>
          <w:szCs w:val="20"/>
          <w:lang w:val="es-ES"/>
        </w:rPr>
        <w:t>Los peticionarios indican que los cargos fueron abandonados el 27 de febrero de 2012 pero que el Sr. Fisher continu</w:t>
      </w:r>
      <w:r>
        <w:rPr>
          <w:rFonts w:ascii="Cambria" w:hAnsi="Cambria"/>
          <w:sz w:val="20"/>
          <w:szCs w:val="20"/>
          <w:lang w:val="es-ES"/>
        </w:rPr>
        <w:t xml:space="preserve">ó sometido a tratamiento </w:t>
      </w:r>
      <w:r w:rsidR="00410ED9">
        <w:rPr>
          <w:rFonts w:ascii="Cambria" w:hAnsi="Cambria"/>
          <w:sz w:val="20"/>
          <w:szCs w:val="20"/>
          <w:lang w:val="es-ES"/>
        </w:rPr>
        <w:t>compulsivo durante el cual los cuidados que recibió fueron contraproducentes y que se dilató en múltiples oportunidades su alta debido a la incapacidad de las autoridades de encontrar un alojamiento adecuado para el Sr. Fisher. Alegan que a Cindi Fisher le fueron concedidas oportunidades muy limitadas para participar en la toma de decisiones sobre el tratamiento de su hijo, llegando en un punto a que se emita una orden de restricción en su contra que le impedía verlo y siendo informada el 17 de enero de 2013 que el equipo de tratamiento y un nuevo tutor</w:t>
      </w:r>
      <w:r w:rsidR="00DE5B43">
        <w:rPr>
          <w:rFonts w:ascii="Cambria" w:hAnsi="Cambria"/>
          <w:sz w:val="20"/>
          <w:szCs w:val="20"/>
          <w:lang w:val="es-ES"/>
        </w:rPr>
        <w:t xml:space="preserve"> legal</w:t>
      </w:r>
      <w:r w:rsidR="00410ED9">
        <w:rPr>
          <w:rFonts w:ascii="Cambria" w:hAnsi="Cambria"/>
          <w:sz w:val="20"/>
          <w:szCs w:val="20"/>
          <w:lang w:val="es-ES"/>
        </w:rPr>
        <w:t xml:space="preserve"> que se había designado para su hijo habían decidido prohibir las llamadas telefónicas entre ella y su hijo. Agrega además que, luego de ser dado de alta en agosto de 2014, el Sr. Fisher sufrió un daño psicológico y emocional permanente como resultado del abuso sufrido mientras se encontraba bajo la custodia d</w:t>
      </w:r>
      <w:r w:rsidR="00DE5B43">
        <w:rPr>
          <w:rFonts w:ascii="Cambria" w:hAnsi="Cambria"/>
          <w:sz w:val="20"/>
          <w:szCs w:val="20"/>
          <w:lang w:val="es-ES"/>
        </w:rPr>
        <w:t>el hospital. Además, alegan que</w:t>
      </w:r>
      <w:r w:rsidR="00410ED9">
        <w:rPr>
          <w:rFonts w:ascii="Cambria" w:hAnsi="Cambria"/>
          <w:sz w:val="20"/>
          <w:szCs w:val="20"/>
          <w:lang w:val="es-ES"/>
        </w:rPr>
        <w:t xml:space="preserve"> en junio de 2016, Cindi Fisher solicitó a la corte q</w:t>
      </w:r>
      <w:r w:rsidR="00F6167D">
        <w:rPr>
          <w:rFonts w:ascii="Cambria" w:hAnsi="Cambria"/>
          <w:sz w:val="20"/>
          <w:szCs w:val="20"/>
          <w:lang w:val="es-ES"/>
        </w:rPr>
        <w:t>ue un perito testificara</w:t>
      </w:r>
      <w:r w:rsidR="00410ED9">
        <w:rPr>
          <w:rFonts w:ascii="Cambria" w:hAnsi="Cambria"/>
          <w:sz w:val="20"/>
          <w:szCs w:val="20"/>
          <w:lang w:val="es-ES"/>
        </w:rPr>
        <w:t xml:space="preserve"> a favor del Sr. Fisher para evitar que la petición de medicación forzosa </w:t>
      </w:r>
      <w:r w:rsidR="00F6167D">
        <w:rPr>
          <w:rFonts w:ascii="Cambria" w:hAnsi="Cambria"/>
          <w:sz w:val="20"/>
          <w:szCs w:val="20"/>
          <w:lang w:val="es-ES"/>
        </w:rPr>
        <w:t>fuera</w:t>
      </w:r>
      <w:r w:rsidR="00410ED9">
        <w:rPr>
          <w:rFonts w:ascii="Cambria" w:hAnsi="Cambria"/>
          <w:sz w:val="20"/>
          <w:szCs w:val="20"/>
          <w:lang w:val="es-ES"/>
        </w:rPr>
        <w:t xml:space="preserve"> concedida pero que, aunque la corte autorizó el testimonio</w:t>
      </w:r>
      <w:r w:rsidR="00F6167D">
        <w:rPr>
          <w:rFonts w:ascii="Cambria" w:hAnsi="Cambria"/>
          <w:sz w:val="20"/>
          <w:szCs w:val="20"/>
          <w:lang w:val="es-ES"/>
        </w:rPr>
        <w:t>,</w:t>
      </w:r>
      <w:r w:rsidR="00410ED9">
        <w:rPr>
          <w:rFonts w:ascii="Cambria" w:hAnsi="Cambria"/>
          <w:sz w:val="20"/>
          <w:szCs w:val="20"/>
          <w:lang w:val="es-ES"/>
        </w:rPr>
        <w:t xml:space="preserve"> se negó a conceder un pago al </w:t>
      </w:r>
      <w:r w:rsidR="00F6167D">
        <w:rPr>
          <w:rFonts w:ascii="Cambria" w:hAnsi="Cambria"/>
          <w:sz w:val="20"/>
          <w:szCs w:val="20"/>
          <w:lang w:val="es-ES"/>
        </w:rPr>
        <w:t>perito</w:t>
      </w:r>
      <w:r w:rsidR="00410ED9">
        <w:rPr>
          <w:rFonts w:ascii="Cambria" w:hAnsi="Cambria"/>
          <w:sz w:val="20"/>
          <w:szCs w:val="20"/>
          <w:lang w:val="es-ES"/>
        </w:rPr>
        <w:t xml:space="preserve">, razón por la cual la decisión fue adoptada sin su testimonio. Agregan que el Sr. Fisher ha sido forzado a una </w:t>
      </w:r>
      <w:r w:rsidR="00F15978">
        <w:rPr>
          <w:rFonts w:ascii="Cambria" w:hAnsi="Cambria"/>
          <w:sz w:val="20"/>
          <w:szCs w:val="20"/>
          <w:lang w:val="es-ES"/>
        </w:rPr>
        <w:t>situación de calle</w:t>
      </w:r>
      <w:r w:rsidR="00410ED9">
        <w:rPr>
          <w:rFonts w:ascii="Cambria" w:hAnsi="Cambria"/>
          <w:sz w:val="20"/>
          <w:szCs w:val="20"/>
          <w:lang w:val="es-ES"/>
        </w:rPr>
        <w:t xml:space="preserve"> desde el 23 de julio de 2016</w:t>
      </w:r>
      <w:r w:rsidR="00F15978">
        <w:rPr>
          <w:rFonts w:ascii="Cambria" w:hAnsi="Cambria"/>
          <w:sz w:val="20"/>
          <w:szCs w:val="20"/>
          <w:lang w:val="es-ES"/>
        </w:rPr>
        <w:t>,</w:t>
      </w:r>
      <w:r w:rsidR="00410ED9">
        <w:rPr>
          <w:rFonts w:ascii="Cambria" w:hAnsi="Cambria"/>
          <w:sz w:val="20"/>
          <w:szCs w:val="20"/>
          <w:lang w:val="es-ES"/>
        </w:rPr>
        <w:t xml:space="preserve"> </w:t>
      </w:r>
      <w:r w:rsidR="00F15978">
        <w:rPr>
          <w:rFonts w:ascii="Cambria" w:hAnsi="Cambria"/>
          <w:sz w:val="20"/>
          <w:szCs w:val="20"/>
          <w:lang w:val="es-ES"/>
        </w:rPr>
        <w:t>puesto que</w:t>
      </w:r>
      <w:r w:rsidR="00410ED9">
        <w:rPr>
          <w:rFonts w:ascii="Cambria" w:hAnsi="Cambria"/>
          <w:sz w:val="20"/>
          <w:szCs w:val="20"/>
          <w:lang w:val="es-ES"/>
        </w:rPr>
        <w:t xml:space="preserve"> obtener alojamiento no</w:t>
      </w:r>
      <w:r w:rsidR="00F15978">
        <w:rPr>
          <w:rFonts w:ascii="Cambria" w:hAnsi="Cambria"/>
          <w:sz w:val="20"/>
          <w:szCs w:val="20"/>
          <w:lang w:val="es-ES"/>
        </w:rPr>
        <w:t xml:space="preserve"> le</w:t>
      </w:r>
      <w:r w:rsidR="00410ED9">
        <w:rPr>
          <w:rFonts w:ascii="Cambria" w:hAnsi="Cambria"/>
          <w:sz w:val="20"/>
          <w:szCs w:val="20"/>
          <w:lang w:val="es-ES"/>
        </w:rPr>
        <w:t xml:space="preserve"> ha sido posible porque los lugares no permiten personas que hayan sido detenidas o clasificadas como mentalmente enfermas.</w:t>
      </w:r>
      <w:r w:rsidR="00410ED9">
        <w:rPr>
          <w:rStyle w:val="FootnoteReference"/>
          <w:rFonts w:ascii="Cambria" w:hAnsi="Cambria"/>
          <w:sz w:val="20"/>
          <w:szCs w:val="20"/>
        </w:rPr>
        <w:footnoteReference w:id="10"/>
      </w:r>
      <w:r w:rsidR="00410ED9">
        <w:rPr>
          <w:rFonts w:ascii="Cambria" w:hAnsi="Cambria"/>
          <w:sz w:val="20"/>
          <w:szCs w:val="20"/>
          <w:lang w:val="es-ES"/>
        </w:rPr>
        <w:t xml:space="preserve"> </w:t>
      </w:r>
    </w:p>
    <w:p w:rsidR="001D0C95" w:rsidRPr="00410ED9" w:rsidRDefault="00410ED9" w:rsidP="00410ED9">
      <w:pPr>
        <w:numPr>
          <w:ilvl w:val="0"/>
          <w:numId w:val="55"/>
        </w:numPr>
        <w:pBdr>
          <w:top w:val="none" w:sz="0" w:space="0" w:color="auto"/>
          <w:left w:val="none" w:sz="0" w:space="0" w:color="auto"/>
          <w:bottom w:val="none" w:sz="0" w:space="0" w:color="auto"/>
          <w:right w:val="none" w:sz="0" w:space="0" w:color="auto"/>
          <w:bar w:val="none" w:sz="0" w:color="auto"/>
        </w:pBdr>
        <w:spacing w:after="200"/>
        <w:jc w:val="both"/>
        <w:rPr>
          <w:rFonts w:ascii="Cambria" w:hAnsi="Cambria"/>
          <w:sz w:val="20"/>
          <w:szCs w:val="20"/>
          <w:lang w:val="es-ES"/>
        </w:rPr>
      </w:pPr>
      <w:r w:rsidRPr="00410ED9">
        <w:rPr>
          <w:rFonts w:ascii="Cambria" w:hAnsi="Cambria"/>
          <w:sz w:val="20"/>
          <w:szCs w:val="20"/>
          <w:lang w:val="es-ES"/>
        </w:rPr>
        <w:t xml:space="preserve">El Estado, por su parte, </w:t>
      </w:r>
      <w:r>
        <w:rPr>
          <w:rFonts w:ascii="Cambria" w:hAnsi="Cambria"/>
          <w:sz w:val="20"/>
          <w:szCs w:val="20"/>
          <w:lang w:val="es-ES"/>
        </w:rPr>
        <w:t xml:space="preserve">alega que el hospital solicitó autorización a los tribunales del Estado de Washington para que la presunta víctima </w:t>
      </w:r>
      <w:r w:rsidR="00834596">
        <w:rPr>
          <w:rFonts w:ascii="Cambria" w:hAnsi="Cambria"/>
          <w:sz w:val="20"/>
          <w:szCs w:val="20"/>
          <w:lang w:val="es-ES"/>
        </w:rPr>
        <w:t xml:space="preserve">fuera </w:t>
      </w:r>
      <w:r>
        <w:rPr>
          <w:rFonts w:ascii="Cambria" w:hAnsi="Cambria"/>
          <w:sz w:val="20"/>
          <w:szCs w:val="20"/>
          <w:lang w:val="es-ES"/>
        </w:rPr>
        <w:t>medicada por su enfermedad y que sus intereses estuvieron representados a lo largo de todo el proceso por un tutor</w:t>
      </w:r>
      <w:r w:rsidR="00834596">
        <w:rPr>
          <w:rFonts w:ascii="Cambria" w:hAnsi="Cambria"/>
          <w:sz w:val="20"/>
          <w:szCs w:val="20"/>
          <w:lang w:val="es-ES"/>
        </w:rPr>
        <w:t xml:space="preserve"> legal</w:t>
      </w:r>
      <w:r>
        <w:rPr>
          <w:rFonts w:ascii="Cambria" w:hAnsi="Cambria"/>
          <w:sz w:val="20"/>
          <w:szCs w:val="20"/>
          <w:lang w:val="es-ES"/>
        </w:rPr>
        <w:t xml:space="preserve"> publico asignado por el Estado. Destaca además que, desde agosto de 2014, el Sr. Fisher ya no se encuentra bajo custodia y que su madre está participando de su tratamiento. El Estado no ha provisto observaciones adicionales o evidencia para controvertir las alegaciones formuladas por los peticionarios.</w:t>
      </w:r>
    </w:p>
    <w:p w:rsidR="001D0C95" w:rsidRPr="00ED761B" w:rsidRDefault="001D0C95" w:rsidP="00FB53BD">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sz w:val="20"/>
          <w:szCs w:val="20"/>
          <w:lang w:val="es-ES"/>
        </w:rPr>
      </w:pPr>
      <w:r w:rsidRPr="00ED761B">
        <w:rPr>
          <w:rFonts w:ascii="Cambria" w:hAnsi="Cambria" w:cs="Cambria"/>
          <w:b/>
          <w:bCs/>
          <w:color w:val="000000"/>
          <w:sz w:val="20"/>
          <w:szCs w:val="20"/>
          <w:u w:color="000000"/>
          <w:lang w:val="es-ES" w:eastAsia="es-ES"/>
        </w:rPr>
        <w:t>VI.</w:t>
      </w:r>
      <w:r w:rsidRPr="00ED761B">
        <w:rPr>
          <w:rFonts w:ascii="Cambria" w:hAnsi="Cambria" w:cs="Cambria"/>
          <w:b/>
          <w:bCs/>
          <w:color w:val="000000"/>
          <w:sz w:val="20"/>
          <w:szCs w:val="20"/>
          <w:u w:color="000000"/>
          <w:lang w:val="es-ES" w:eastAsia="es-ES"/>
        </w:rPr>
        <w:tab/>
      </w:r>
      <w:r w:rsidR="00ED761B" w:rsidRPr="00ED761B">
        <w:rPr>
          <w:rFonts w:ascii="Cambria" w:hAnsi="Cambria"/>
          <w:b/>
          <w:bCs/>
          <w:sz w:val="20"/>
          <w:szCs w:val="20"/>
          <w:lang w:val="es-ES"/>
        </w:rPr>
        <w:t>AGOTAMIENTO DE LOS RECURSOS INTERNOS Y PLAZO DE PRESENTACION</w:t>
      </w:r>
      <w:r w:rsidRPr="00ED761B">
        <w:rPr>
          <w:rFonts w:ascii="Cambria" w:hAnsi="Cambria" w:cs="Cambria"/>
          <w:b/>
          <w:bCs/>
          <w:color w:val="000000"/>
          <w:sz w:val="20"/>
          <w:szCs w:val="20"/>
          <w:u w:color="000000"/>
          <w:lang w:val="es-ES" w:eastAsia="es-ES"/>
        </w:rPr>
        <w:t xml:space="preserve"> </w:t>
      </w:r>
    </w:p>
    <w:p w:rsidR="0014772B" w:rsidRDefault="00410ED9"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sidRPr="00410ED9">
        <w:rPr>
          <w:rFonts w:ascii="Cambria" w:hAnsi="Cambria"/>
          <w:sz w:val="20"/>
          <w:szCs w:val="20"/>
          <w:lang w:val="es-ES"/>
        </w:rPr>
        <w:t>Los peticionarios alegan que a</w:t>
      </w:r>
      <w:r>
        <w:rPr>
          <w:rFonts w:ascii="Cambria" w:hAnsi="Cambria"/>
          <w:sz w:val="20"/>
          <w:szCs w:val="20"/>
          <w:lang w:val="es-ES"/>
        </w:rPr>
        <w:t xml:space="preserve"> </w:t>
      </w:r>
      <w:r w:rsidRPr="00410ED9">
        <w:rPr>
          <w:rFonts w:ascii="Cambria" w:hAnsi="Cambria"/>
          <w:sz w:val="20"/>
          <w:szCs w:val="20"/>
          <w:lang w:val="es-ES"/>
        </w:rPr>
        <w:t>l</w:t>
      </w:r>
      <w:r>
        <w:rPr>
          <w:rFonts w:ascii="Cambria" w:hAnsi="Cambria"/>
          <w:sz w:val="20"/>
          <w:szCs w:val="20"/>
          <w:lang w:val="es-ES"/>
        </w:rPr>
        <w:t>a</w:t>
      </w:r>
      <w:r w:rsidRPr="00410ED9">
        <w:rPr>
          <w:rFonts w:ascii="Cambria" w:hAnsi="Cambria"/>
          <w:sz w:val="20"/>
          <w:szCs w:val="20"/>
          <w:lang w:val="es-ES"/>
        </w:rPr>
        <w:t xml:space="preserve"> Sr</w:t>
      </w:r>
      <w:r>
        <w:rPr>
          <w:rFonts w:ascii="Cambria" w:hAnsi="Cambria"/>
          <w:sz w:val="20"/>
          <w:szCs w:val="20"/>
          <w:lang w:val="es-ES"/>
        </w:rPr>
        <w:t>a</w:t>
      </w:r>
      <w:r w:rsidRPr="00410ED9">
        <w:rPr>
          <w:rFonts w:ascii="Cambria" w:hAnsi="Cambria"/>
          <w:sz w:val="20"/>
          <w:szCs w:val="20"/>
          <w:lang w:val="es-ES"/>
        </w:rPr>
        <w:t>. Fi</w:t>
      </w:r>
      <w:r>
        <w:rPr>
          <w:rFonts w:ascii="Cambria" w:hAnsi="Cambria"/>
          <w:sz w:val="20"/>
          <w:szCs w:val="20"/>
          <w:lang w:val="es-ES"/>
        </w:rPr>
        <w:t>sher no se le permitió acceder al procedimiento judicial durante el juicio del Sr. Fisher y que fue privada de sus derechos de acceso en virtud de</w:t>
      </w:r>
      <w:r w:rsidR="00834596">
        <w:rPr>
          <w:rFonts w:ascii="Cambria" w:hAnsi="Cambria"/>
          <w:sz w:val="20"/>
          <w:szCs w:val="20"/>
          <w:lang w:val="es-ES"/>
        </w:rPr>
        <w:t xml:space="preserve"> que</w:t>
      </w:r>
      <w:r>
        <w:rPr>
          <w:rFonts w:ascii="Cambria" w:hAnsi="Cambria"/>
          <w:sz w:val="20"/>
          <w:szCs w:val="20"/>
          <w:lang w:val="es-ES"/>
        </w:rPr>
        <w:t xml:space="preserve"> la toma de decisiones</w:t>
      </w:r>
      <w:r w:rsidR="00834596">
        <w:rPr>
          <w:rFonts w:ascii="Cambria" w:hAnsi="Cambria"/>
          <w:sz w:val="20"/>
          <w:szCs w:val="20"/>
          <w:lang w:val="es-ES"/>
        </w:rPr>
        <w:t xml:space="preserve"> fue sustituida en la persona</w:t>
      </w:r>
      <w:r>
        <w:rPr>
          <w:rFonts w:ascii="Cambria" w:hAnsi="Cambria"/>
          <w:sz w:val="20"/>
          <w:szCs w:val="20"/>
          <w:lang w:val="es-ES"/>
        </w:rPr>
        <w:t xml:space="preserve"> del tutor designado por la corte. Los peticionarios alegan además una falta de debido proceso dado que las víctimas no puedan acceder </w:t>
      </w:r>
      <w:r w:rsidR="0014772B">
        <w:rPr>
          <w:rFonts w:ascii="Cambria" w:hAnsi="Cambria"/>
          <w:sz w:val="20"/>
          <w:szCs w:val="20"/>
          <w:lang w:val="es-ES"/>
        </w:rPr>
        <w:t xml:space="preserve">a los tribunales a través de su tutor designado por </w:t>
      </w:r>
      <w:r w:rsidR="000D0F34">
        <w:rPr>
          <w:rFonts w:ascii="Cambria" w:hAnsi="Cambria"/>
          <w:sz w:val="20"/>
          <w:szCs w:val="20"/>
          <w:lang w:val="es-ES"/>
        </w:rPr>
        <w:t>ellos</w:t>
      </w:r>
      <w:r w:rsidR="0014772B">
        <w:rPr>
          <w:rFonts w:ascii="Cambria" w:hAnsi="Cambria"/>
          <w:sz w:val="20"/>
          <w:szCs w:val="20"/>
          <w:lang w:val="es-ES"/>
        </w:rPr>
        <w:t xml:space="preserve"> debido a su discapacidad mental y/o a su incapacitación inducida por las drogas. Los peticionarios también alegan que, en los casos en los que el abogado y el tutor designados por los tribunales no </w:t>
      </w:r>
      <w:r w:rsidR="00834596">
        <w:rPr>
          <w:rFonts w:ascii="Cambria" w:hAnsi="Cambria"/>
          <w:sz w:val="20"/>
          <w:szCs w:val="20"/>
          <w:lang w:val="es-ES"/>
        </w:rPr>
        <w:t>participaron de</w:t>
      </w:r>
      <w:r w:rsidR="0014772B">
        <w:rPr>
          <w:rFonts w:ascii="Cambria" w:hAnsi="Cambria"/>
          <w:sz w:val="20"/>
          <w:szCs w:val="20"/>
          <w:lang w:val="es-ES"/>
        </w:rPr>
        <w:t xml:space="preserve"> las audiencias, esto afectó el acceso de la presunta víctima al sistema de justicia. Además, alegan que ni al Sr. Fisher ni a su madre se les proveyeron los documentos judi</w:t>
      </w:r>
      <w:r w:rsidR="00834596">
        <w:rPr>
          <w:rFonts w:ascii="Cambria" w:hAnsi="Cambria"/>
          <w:sz w:val="20"/>
          <w:szCs w:val="20"/>
          <w:lang w:val="es-ES"/>
        </w:rPr>
        <w:t xml:space="preserve">ciales ni los </w:t>
      </w:r>
      <w:r w:rsidR="0014772B">
        <w:rPr>
          <w:rFonts w:ascii="Cambria" w:hAnsi="Cambria"/>
          <w:sz w:val="20"/>
          <w:szCs w:val="20"/>
          <w:lang w:val="es-ES"/>
        </w:rPr>
        <w:t>registros</w:t>
      </w:r>
      <w:r w:rsidR="00834596">
        <w:rPr>
          <w:rFonts w:ascii="Cambria" w:hAnsi="Cambria"/>
          <w:sz w:val="20"/>
          <w:szCs w:val="20"/>
          <w:lang w:val="es-ES"/>
        </w:rPr>
        <w:t xml:space="preserve"> </w:t>
      </w:r>
      <w:r w:rsidR="0014772B">
        <w:rPr>
          <w:rFonts w:ascii="Cambria" w:hAnsi="Cambria"/>
          <w:sz w:val="20"/>
          <w:szCs w:val="20"/>
          <w:lang w:val="es-ES"/>
        </w:rPr>
        <w:t xml:space="preserve"> </w:t>
      </w:r>
      <w:r w:rsidR="00834596">
        <w:rPr>
          <w:rFonts w:ascii="Cambria" w:hAnsi="Cambria"/>
          <w:sz w:val="20"/>
          <w:szCs w:val="20"/>
          <w:lang w:val="es-ES"/>
        </w:rPr>
        <w:t>relacionados</w:t>
      </w:r>
      <w:r w:rsidR="0014772B">
        <w:rPr>
          <w:rFonts w:ascii="Cambria" w:hAnsi="Cambria"/>
          <w:sz w:val="20"/>
          <w:szCs w:val="20"/>
          <w:lang w:val="es-ES"/>
        </w:rPr>
        <w:t>, en violación del debido proceso.</w:t>
      </w:r>
    </w:p>
    <w:p w:rsidR="0014772B" w:rsidRDefault="0014772B" w:rsidP="0014772B">
      <w:pPr>
        <w:pBdr>
          <w:top w:val="none" w:sz="0" w:space="0" w:color="auto"/>
          <w:left w:val="none" w:sz="0" w:space="0" w:color="auto"/>
          <w:bottom w:val="none" w:sz="0" w:space="0" w:color="auto"/>
          <w:right w:val="none" w:sz="0" w:space="0" w:color="auto"/>
          <w:bar w:val="none" w:sz="0" w:color="auto"/>
        </w:pBdr>
        <w:suppressAutoHyphens/>
        <w:spacing w:before="2" w:after="2"/>
        <w:ind w:left="720"/>
        <w:jc w:val="both"/>
        <w:rPr>
          <w:rFonts w:ascii="Cambria" w:hAnsi="Cambria"/>
          <w:sz w:val="20"/>
          <w:szCs w:val="20"/>
          <w:lang w:val="es-ES"/>
        </w:rPr>
      </w:pPr>
    </w:p>
    <w:p w:rsidR="0014772B" w:rsidRDefault="0014772B" w:rsidP="0014772B">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Pr>
          <w:rFonts w:ascii="Cambria" w:hAnsi="Cambria"/>
          <w:sz w:val="20"/>
          <w:szCs w:val="20"/>
          <w:lang w:val="es-ES"/>
        </w:rPr>
        <w:t>Los peticionarios alegan también una falta de garantías de debido proceso en tanto el Estado no implementó medidas para prevenir o proteger a las personas de malos tratos o abusos dentro del sistema de salud. Los peticionarios alegan que no existe una capacitación adecuada a los funcionarios para identificar, investigar y llevar a juicio casos de abuso, maltrato y tortura en ámbitos de cuidados de la salud. Los peticionarios admiten que no contactaron a los jueces competentes en relación a este presunto maltrato.</w:t>
      </w:r>
    </w:p>
    <w:p w:rsidR="0014772B" w:rsidRPr="0014772B" w:rsidRDefault="0014772B" w:rsidP="0014772B">
      <w:p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p>
    <w:p w:rsidR="0014772B" w:rsidRDefault="0014772B" w:rsidP="0014772B">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Pr>
          <w:rFonts w:ascii="Cambria" w:hAnsi="Cambria"/>
          <w:sz w:val="20"/>
          <w:szCs w:val="20"/>
          <w:lang w:val="es-ES"/>
        </w:rPr>
        <w:t>El Estado ha expresado que, en su opinión, la petición probable</w:t>
      </w:r>
      <w:r w:rsidR="000D0F34">
        <w:rPr>
          <w:rFonts w:ascii="Cambria" w:hAnsi="Cambria"/>
          <w:sz w:val="20"/>
          <w:szCs w:val="20"/>
          <w:lang w:val="es-ES"/>
        </w:rPr>
        <w:t>mente</w:t>
      </w:r>
      <w:r w:rsidR="00525B70">
        <w:rPr>
          <w:rFonts w:ascii="Cambria" w:hAnsi="Cambria"/>
          <w:sz w:val="20"/>
          <w:szCs w:val="20"/>
          <w:lang w:val="es-ES"/>
        </w:rPr>
        <w:t xml:space="preserve"> no cumpliría</w:t>
      </w:r>
      <w:r>
        <w:rPr>
          <w:rFonts w:ascii="Cambria" w:hAnsi="Cambria"/>
          <w:sz w:val="20"/>
          <w:szCs w:val="20"/>
          <w:lang w:val="es-ES"/>
        </w:rPr>
        <w:t xml:space="preserve"> los umbrales y requerimientos de los artículos 28 y 31 del Reglamento de la Comisión. Sin embargo, no ha provisto información relativa a recursos específicos que no fueron intentados por los peticionarios y que habrían sido adecuados y efectivos en las circunstancias para reparar las presuntas violaciones de los derechos humanos de las presuntas víctimas. </w:t>
      </w:r>
    </w:p>
    <w:p w:rsidR="0014772B" w:rsidRPr="0014772B" w:rsidRDefault="0014772B" w:rsidP="0014772B">
      <w:p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p>
    <w:p w:rsidR="001D0C95" w:rsidRPr="005D4037" w:rsidRDefault="0014772B" w:rsidP="005D4037">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Pr>
          <w:rFonts w:ascii="Cambria" w:hAnsi="Cambria"/>
          <w:sz w:val="20"/>
          <w:szCs w:val="20"/>
          <w:lang w:val="es-ES"/>
        </w:rPr>
        <w:lastRenderedPageBreak/>
        <w:t xml:space="preserve">La Comisión observa que los peticionarios han argumentado que existe una falta de debido proceso para la protección de los derechos humanos de las </w:t>
      </w:r>
      <w:r w:rsidRPr="00560F46">
        <w:rPr>
          <w:rFonts w:ascii="Cambria" w:hAnsi="Cambria"/>
          <w:sz w:val="20"/>
          <w:szCs w:val="20"/>
          <w:lang w:val="es-ES"/>
        </w:rPr>
        <w:t xml:space="preserve">personas en situaciones como las </w:t>
      </w:r>
      <w:r w:rsidR="00525B70" w:rsidRPr="00560F46">
        <w:rPr>
          <w:rFonts w:ascii="Cambria" w:hAnsi="Cambria"/>
          <w:sz w:val="20"/>
          <w:szCs w:val="20"/>
          <w:lang w:val="es-ES"/>
        </w:rPr>
        <w:t>del</w:t>
      </w:r>
      <w:r w:rsidR="00525B70">
        <w:rPr>
          <w:rFonts w:ascii="Cambria" w:hAnsi="Cambria"/>
          <w:sz w:val="20"/>
          <w:szCs w:val="20"/>
          <w:lang w:val="es-ES"/>
        </w:rPr>
        <w:t xml:space="preserve"> señor Fisher </w:t>
      </w:r>
      <w:r>
        <w:rPr>
          <w:rFonts w:ascii="Cambria" w:hAnsi="Cambria"/>
          <w:sz w:val="20"/>
          <w:szCs w:val="20"/>
          <w:lang w:val="es-ES"/>
        </w:rPr>
        <w:t>y que el Estado no ha probado la existencia y disponibilidad de recursos internos adecuados, apropiados y efectivos que no hayan sido agotados por los peticionarios.</w:t>
      </w:r>
      <w:r>
        <w:rPr>
          <w:rStyle w:val="FootnoteReference"/>
          <w:rFonts w:ascii="Cambria" w:hAnsi="Cambria" w:cs="Calibri"/>
          <w:sz w:val="20"/>
          <w:szCs w:val="20"/>
        </w:rPr>
        <w:footnoteReference w:id="11"/>
      </w:r>
      <w:r>
        <w:rPr>
          <w:rFonts w:ascii="Cambria" w:hAnsi="Cambria"/>
          <w:sz w:val="20"/>
          <w:szCs w:val="20"/>
          <w:lang w:val="es-ES"/>
        </w:rPr>
        <w:t xml:space="preserve"> A la luz de estas circunstancias, la Comisión debe concluir, </w:t>
      </w:r>
      <w:r w:rsidR="00525B70">
        <w:rPr>
          <w:rFonts w:ascii="Cambria" w:hAnsi="Cambria"/>
          <w:sz w:val="20"/>
          <w:szCs w:val="20"/>
          <w:lang w:val="es-ES"/>
        </w:rPr>
        <w:t>sin prejuzgar sobre el fondo</w:t>
      </w:r>
      <w:r>
        <w:rPr>
          <w:rFonts w:ascii="Cambria" w:hAnsi="Cambria"/>
          <w:sz w:val="20"/>
          <w:szCs w:val="20"/>
          <w:lang w:val="es-ES"/>
        </w:rPr>
        <w:t xml:space="preserve">, que la excepción a la regla del agotamiento de los recursos </w:t>
      </w:r>
      <w:r w:rsidR="000D0F34">
        <w:rPr>
          <w:rFonts w:ascii="Cambria" w:hAnsi="Cambria"/>
          <w:sz w:val="20"/>
          <w:szCs w:val="20"/>
          <w:lang w:val="es-ES"/>
        </w:rPr>
        <w:t>internos</w:t>
      </w:r>
      <w:r>
        <w:rPr>
          <w:rFonts w:ascii="Cambria" w:hAnsi="Cambria"/>
          <w:sz w:val="20"/>
          <w:szCs w:val="20"/>
          <w:lang w:val="es-ES"/>
        </w:rPr>
        <w:t xml:space="preserve"> contenida en el articulo 31.2(a) de su Reglamento resulta aplicable a este caso. Dado que la petición fue presentada cuando, de acuerdo con los argumentos, las violaciones de derechos humanos todavía estaban ocurriendo, la Comisión también concluye que la petición fue presentada durante un período de tiempo razonable en los términos del artículo 32.3 de su Reglamento. </w:t>
      </w:r>
    </w:p>
    <w:p w:rsidR="001D0C95" w:rsidRPr="000B6B7A" w:rsidRDefault="001D0C95" w:rsidP="00FB53BD">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rPr>
      </w:pPr>
      <w:r w:rsidRPr="000B6B7A">
        <w:rPr>
          <w:b/>
          <w:bCs/>
          <w:sz w:val="20"/>
          <w:szCs w:val="20"/>
        </w:rPr>
        <w:t>VII.</w:t>
      </w:r>
      <w:r w:rsidRPr="000B6B7A">
        <w:rPr>
          <w:b/>
          <w:bCs/>
          <w:sz w:val="20"/>
          <w:szCs w:val="20"/>
        </w:rPr>
        <w:tab/>
      </w:r>
      <w:r w:rsidR="00ED761B">
        <w:rPr>
          <w:b/>
          <w:bCs/>
          <w:sz w:val="20"/>
          <w:szCs w:val="20"/>
        </w:rPr>
        <w:t>CARACTERIZACION</w:t>
      </w:r>
    </w:p>
    <w:p w:rsidR="009122D2" w:rsidRPr="009122D2" w:rsidRDefault="009122D2"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9122D2">
        <w:rPr>
          <w:rFonts w:ascii="Cambria" w:hAnsi="Cambria"/>
          <w:sz w:val="20"/>
          <w:szCs w:val="20"/>
          <w:lang w:val="es-ES"/>
        </w:rPr>
        <w:t xml:space="preserve">Los peticionarios argumentan que el Estado </w:t>
      </w:r>
      <w:r>
        <w:rPr>
          <w:rFonts w:ascii="Cambria" w:hAnsi="Cambria"/>
          <w:sz w:val="20"/>
          <w:szCs w:val="20"/>
          <w:lang w:val="es-ES"/>
        </w:rPr>
        <w:t xml:space="preserve">no proveyó las garantías de debido proceso requeridas para asegurar la protección de los derechos del Sr. Fisher en el curso de los procesos judiciales y administraciones en los que se tomaron decisiones relativas al Sr. Fisher, incluso las de naturaleza médica. Desde su perspectiva, el Estado criminalizó indebidamente al Sr. Fisher por comportamientos que fueron inducidos por las drogas que se le dieron forzosamente y sin su consentimiento informado; destacando que, a diferencia de una condena penal, una decisión de internación psiquiátrica puede extenderse indefinidamente, convirtiéndola en una potencial condena perpetua, </w:t>
      </w:r>
      <w:r w:rsidR="00560F46">
        <w:rPr>
          <w:rFonts w:ascii="Cambria" w:hAnsi="Cambria"/>
          <w:sz w:val="20"/>
          <w:szCs w:val="20"/>
          <w:lang w:val="es-ES"/>
        </w:rPr>
        <w:t>constituyendo discriminación contra</w:t>
      </w:r>
      <w:r>
        <w:rPr>
          <w:rFonts w:ascii="Cambria" w:hAnsi="Cambria"/>
          <w:sz w:val="20"/>
          <w:szCs w:val="20"/>
          <w:lang w:val="es-ES"/>
        </w:rPr>
        <w:t xml:space="preserve"> las personas con discapacidades.</w:t>
      </w:r>
      <w:r>
        <w:rPr>
          <w:rStyle w:val="FootnoteReference"/>
          <w:rFonts w:ascii="Cambria" w:hAnsi="Cambria"/>
          <w:sz w:val="20"/>
          <w:szCs w:val="20"/>
        </w:rPr>
        <w:footnoteReference w:id="12"/>
      </w:r>
      <w:r>
        <w:rPr>
          <w:rFonts w:ascii="Cambria" w:hAnsi="Cambria"/>
          <w:sz w:val="20"/>
          <w:szCs w:val="20"/>
          <w:lang w:val="es-ES"/>
        </w:rPr>
        <w:t xml:space="preserve"> Los peticionarios alegan que estas intervenciones psiquiátricas forzosas fueron autorizadas, perpetradas y pagadas por el Estado, en violación de la prohibición de la tortura. Argumentan también que la medicación forzada del Sr. Fisher con una droga que no había sido aprobada para tratar su condición constituye una forma inaceptable de experimentación médica en humanos; destacando que existe una clara debilidad en la supervisión de las autoridades estatales respecto del uso de drogas no aprobadas en seres humanos que se encuentran bajo la tutela del Estado. También argumentan que los derechos del Sr. Fisher han sido violados porque nunca recibió un cuidado adecuado por el trauma sexual que sufrió.</w:t>
      </w:r>
      <w:r>
        <w:rPr>
          <w:rStyle w:val="FootnoteReference"/>
          <w:rFonts w:ascii="Cambria" w:hAnsi="Cambria"/>
          <w:sz w:val="20"/>
          <w:szCs w:val="20"/>
        </w:rPr>
        <w:footnoteReference w:id="13"/>
      </w:r>
    </w:p>
    <w:p w:rsidR="001D0C95" w:rsidRPr="008F7AD8" w:rsidRDefault="009122D2"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9122D2">
        <w:rPr>
          <w:rFonts w:ascii="Cambria" w:hAnsi="Cambria"/>
          <w:sz w:val="20"/>
          <w:szCs w:val="20"/>
          <w:lang w:val="es-ES"/>
        </w:rPr>
        <w:t>El Estado, por su parte, argumenta que la petición debería ser declarada</w:t>
      </w:r>
      <w:r w:rsidR="008F7AD8">
        <w:rPr>
          <w:rFonts w:ascii="Cambria" w:hAnsi="Cambria"/>
          <w:sz w:val="20"/>
          <w:szCs w:val="20"/>
          <w:lang w:val="es-ES"/>
        </w:rPr>
        <w:t xml:space="preserve"> inadmisible en los términos del artículo 34(c) del Reglamento de la Comisión. Considera que los fundamentos en los que se basó la petición ya no existen, en tanto información posterior a la presentación de la petición indica que el Sr. Fisher ha sido dado de alta y que su madre participa actualmente de su tratamiento.</w:t>
      </w:r>
    </w:p>
    <w:p w:rsidR="008F7AD8" w:rsidRDefault="008F7AD8" w:rsidP="00FB53BD">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sidRPr="008F7AD8">
        <w:rPr>
          <w:rFonts w:ascii="Cambria" w:hAnsi="Cambria"/>
          <w:sz w:val="20"/>
          <w:szCs w:val="20"/>
          <w:lang w:val="es-ES"/>
        </w:rPr>
        <w:t>La Comisión debe destacar que el artículo 24(c)</w:t>
      </w:r>
      <w:r>
        <w:rPr>
          <w:rFonts w:ascii="Cambria" w:hAnsi="Cambria"/>
          <w:sz w:val="20"/>
          <w:szCs w:val="20"/>
          <w:lang w:val="es-ES"/>
        </w:rPr>
        <w:t xml:space="preserve"> de su Reglamento no implica que una petición deba ser declarada inadmisible simplemente porque la situación de hecho ha cambiando en el tiempo entre que se presentó la petición y se adopta la decisión de admisibilidad. </w:t>
      </w:r>
      <w:r w:rsidR="00E521C4">
        <w:rPr>
          <w:rFonts w:ascii="Cambria" w:hAnsi="Cambria"/>
          <w:sz w:val="20"/>
          <w:szCs w:val="20"/>
          <w:lang w:val="es-ES"/>
        </w:rPr>
        <w:t>Por el contrario</w:t>
      </w:r>
      <w:r>
        <w:rPr>
          <w:rFonts w:ascii="Cambria" w:hAnsi="Cambria"/>
          <w:sz w:val="20"/>
          <w:szCs w:val="20"/>
          <w:lang w:val="es-ES"/>
        </w:rPr>
        <w:t>, si una petición presenta un denuncia susceptible de ser caracterizada como violación de derechos humanos y no hay evidencia de que el Estado haya provisto una reparación integral a las presuntas víctimas, debe ser admitida para el examen de fondo. En base a los elementos de hecho y de derecho presentados por las partes, la naturaleza del asunto ante si y la importancia fundamental del principio de consentimiento libre e informado para todas las formas de tratamiento médico, la Comisión considera que, si se probaran los hechos alegados, podrían tender a establecer violaciones de los artículos I (vida, libertad, seguridad e integridad de la persona), II (igualdad ante la ley), IV (libertad de investigación, opinión, expresión y difusión), V (protección a la honra, la reputación personal y la vida privada y familiar), VI (constitución y protección de la familia), XI (preservación de la salud y bienestar), XVII (reconocimiento de la personalidad jurídica y de los derechos civiles), XVIII (derecho de justicia) y XXV (protección contra la detención arbitraria) de la Declaración Americana.</w:t>
      </w:r>
    </w:p>
    <w:p w:rsidR="008F7AD8" w:rsidRPr="008F7AD8" w:rsidRDefault="008F7AD8" w:rsidP="008F7AD8">
      <w:pPr>
        <w:pBdr>
          <w:top w:val="none" w:sz="0" w:space="0" w:color="auto"/>
          <w:left w:val="none" w:sz="0" w:space="0" w:color="auto"/>
          <w:bottom w:val="none" w:sz="0" w:space="0" w:color="auto"/>
          <w:right w:val="none" w:sz="0" w:space="0" w:color="auto"/>
          <w:bar w:val="none" w:sz="0" w:color="auto"/>
        </w:pBdr>
        <w:suppressAutoHyphens/>
        <w:spacing w:before="2" w:after="2"/>
        <w:ind w:left="720"/>
        <w:jc w:val="both"/>
        <w:rPr>
          <w:rFonts w:ascii="Cambria" w:hAnsi="Cambria"/>
          <w:sz w:val="20"/>
          <w:szCs w:val="20"/>
          <w:lang w:val="es-ES"/>
        </w:rPr>
      </w:pPr>
    </w:p>
    <w:p w:rsidR="001D0C95" w:rsidRPr="008F7AD8" w:rsidRDefault="008F7AD8" w:rsidP="008F7AD8">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sidRPr="008F7AD8">
        <w:rPr>
          <w:rFonts w:ascii="Cambria" w:hAnsi="Cambria"/>
          <w:sz w:val="20"/>
          <w:szCs w:val="20"/>
          <w:lang w:val="es-ES"/>
        </w:rPr>
        <w:lastRenderedPageBreak/>
        <w:t>En relación a las presuntas violaciones de los artículos III (</w:t>
      </w:r>
      <w:r>
        <w:rPr>
          <w:rFonts w:ascii="Cambria" w:hAnsi="Cambria"/>
          <w:sz w:val="20"/>
          <w:szCs w:val="20"/>
          <w:lang w:val="es-ES"/>
        </w:rPr>
        <w:t xml:space="preserve">libertad religiosa y de culto), VIII (residencia y tránsito) y XXII (asociación), la Comisión observa que los peticionarios no han provisto argumentos o evidencia suficiente que haría posible considerar </w:t>
      </w:r>
      <w:r>
        <w:rPr>
          <w:rFonts w:ascii="Cambria" w:hAnsi="Cambria"/>
          <w:i/>
          <w:iCs/>
          <w:sz w:val="20"/>
          <w:szCs w:val="20"/>
          <w:lang w:val="es-ES"/>
        </w:rPr>
        <w:t>prima facie</w:t>
      </w:r>
      <w:r>
        <w:rPr>
          <w:rFonts w:ascii="Cambria" w:hAnsi="Cambria"/>
          <w:sz w:val="20"/>
          <w:szCs w:val="20"/>
          <w:lang w:val="es-ES"/>
        </w:rPr>
        <w:t xml:space="preserve"> su posible violación.</w:t>
      </w:r>
    </w:p>
    <w:p w:rsidR="001D0C95" w:rsidRPr="00190542" w:rsidRDefault="001D0C95" w:rsidP="00FB53BD">
      <w:p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p>
    <w:p w:rsidR="008F7AD8" w:rsidRPr="008F7AD8" w:rsidRDefault="008F7AD8" w:rsidP="008F7AD8">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 w:after="2"/>
        <w:jc w:val="both"/>
        <w:rPr>
          <w:rFonts w:ascii="Cambria" w:hAnsi="Cambria"/>
          <w:sz w:val="20"/>
          <w:szCs w:val="20"/>
          <w:lang w:val="es-ES"/>
        </w:rPr>
      </w:pPr>
      <w:r w:rsidRPr="008F7AD8">
        <w:rPr>
          <w:rFonts w:ascii="Cambria" w:hAnsi="Cambria"/>
          <w:sz w:val="20"/>
          <w:szCs w:val="20"/>
          <w:lang w:val="es-ES"/>
        </w:rPr>
        <w:t xml:space="preserve">La Comisión observa que los peticionarios también han </w:t>
      </w:r>
      <w:r>
        <w:rPr>
          <w:rFonts w:ascii="Cambria" w:hAnsi="Cambria"/>
          <w:sz w:val="20"/>
          <w:szCs w:val="20"/>
          <w:lang w:val="es-ES"/>
        </w:rPr>
        <w:t xml:space="preserve">alegado violaciones a un gran número de tratados internacionales que no han sido ratificados por el Estado o respecto de los cuales la comisión carece de competencia ratione materia. Sin embargo, de acuerdo con cánones básicos de interpretación, la Comisión puede </w:t>
      </w:r>
      <w:r w:rsidR="00ED761B">
        <w:rPr>
          <w:rFonts w:ascii="Cambria" w:hAnsi="Cambria"/>
          <w:sz w:val="20"/>
          <w:szCs w:val="20"/>
          <w:lang w:val="es-ES"/>
        </w:rPr>
        <w:t>tomar en cuenta el contenido de estos tratados para la aplicación de la Declaración Americana.</w:t>
      </w:r>
    </w:p>
    <w:p w:rsidR="001D0C95" w:rsidRPr="00EB7E7D" w:rsidRDefault="001D0C95" w:rsidP="00FB53BD">
      <w:pPr>
        <w:pBdr>
          <w:top w:val="none" w:sz="0" w:space="0" w:color="auto"/>
          <w:left w:val="none" w:sz="0" w:space="0" w:color="auto"/>
          <w:bottom w:val="none" w:sz="0" w:space="0" w:color="auto"/>
          <w:right w:val="none" w:sz="0" w:space="0" w:color="auto"/>
          <w:bar w:val="none" w:sz="0" w:color="auto"/>
        </w:pBdr>
        <w:spacing w:before="240" w:after="240"/>
        <w:jc w:val="both"/>
        <w:rPr>
          <w:rFonts w:ascii="Cambria" w:hAnsi="Cambria"/>
          <w:b/>
          <w:bCs/>
          <w:sz w:val="20"/>
          <w:szCs w:val="20"/>
        </w:rPr>
      </w:pPr>
      <w:r w:rsidRPr="00EB7E7D">
        <w:rPr>
          <w:rFonts w:ascii="Cambria" w:hAnsi="Cambria"/>
          <w:b/>
          <w:bCs/>
          <w:sz w:val="20"/>
          <w:szCs w:val="20"/>
        </w:rPr>
        <w:t xml:space="preserve">VIII. </w:t>
      </w:r>
      <w:r w:rsidRPr="00EB7E7D">
        <w:rPr>
          <w:rFonts w:ascii="Cambria" w:hAnsi="Cambria"/>
          <w:b/>
          <w:bCs/>
          <w:sz w:val="20"/>
          <w:szCs w:val="20"/>
        </w:rPr>
        <w:tab/>
        <w:t>DECISION</w:t>
      </w:r>
    </w:p>
    <w:p w:rsidR="001D0C95" w:rsidRPr="00ED761B" w:rsidRDefault="00ED761B" w:rsidP="00ED761B">
      <w:pPr>
        <w:pStyle w:val="ListParagraph"/>
        <w:numPr>
          <w:ilvl w:val="0"/>
          <w:numId w:val="56"/>
        </w:numPr>
        <w:pBdr>
          <w:top w:val="none" w:sz="0" w:space="0" w:color="auto"/>
          <w:left w:val="none" w:sz="0" w:space="0" w:color="auto"/>
          <w:bottom w:val="none" w:sz="0" w:space="0" w:color="auto"/>
          <w:right w:val="none" w:sz="0" w:space="0" w:color="auto"/>
          <w:bar w:val="none" w:sz="0" w:color="auto"/>
        </w:pBdr>
        <w:suppressAutoHyphens/>
        <w:spacing w:before="2" w:after="2"/>
        <w:ind w:left="0"/>
        <w:jc w:val="both"/>
        <w:rPr>
          <w:sz w:val="20"/>
          <w:szCs w:val="20"/>
          <w:lang w:val="es-ES"/>
        </w:rPr>
      </w:pPr>
      <w:r w:rsidRPr="00ED761B">
        <w:rPr>
          <w:sz w:val="20"/>
          <w:szCs w:val="20"/>
          <w:lang w:val="es-ES"/>
        </w:rPr>
        <w:t xml:space="preserve">Declarar </w:t>
      </w:r>
      <w:r w:rsidR="002E0C39" w:rsidRPr="00ED761B">
        <w:rPr>
          <w:sz w:val="20"/>
          <w:szCs w:val="20"/>
          <w:lang w:val="es-ES"/>
        </w:rPr>
        <w:t>admisible</w:t>
      </w:r>
      <w:r w:rsidRPr="00ED761B">
        <w:rPr>
          <w:sz w:val="20"/>
          <w:szCs w:val="20"/>
          <w:lang w:val="es-ES"/>
        </w:rPr>
        <w:t xml:space="preserve"> la presente petición en relación con los artículos </w:t>
      </w:r>
      <w:r w:rsidR="001D0C95" w:rsidRPr="00ED761B">
        <w:rPr>
          <w:sz w:val="20"/>
          <w:szCs w:val="20"/>
          <w:lang w:val="es-ES"/>
        </w:rPr>
        <w:t xml:space="preserve">I, II, IV, V, VI, VIII, XI, XVII, XVIII, </w:t>
      </w:r>
      <w:r>
        <w:rPr>
          <w:sz w:val="20"/>
          <w:szCs w:val="20"/>
          <w:lang w:val="es-ES"/>
        </w:rPr>
        <w:t>y</w:t>
      </w:r>
      <w:r w:rsidR="001D0C95" w:rsidRPr="00ED761B">
        <w:rPr>
          <w:sz w:val="20"/>
          <w:szCs w:val="20"/>
          <w:lang w:val="es-ES"/>
        </w:rPr>
        <w:t xml:space="preserve"> XXV </w:t>
      </w:r>
      <w:r>
        <w:rPr>
          <w:sz w:val="20"/>
          <w:szCs w:val="20"/>
          <w:lang w:val="es-ES"/>
        </w:rPr>
        <w:t>de la Declaración Americana.</w:t>
      </w:r>
    </w:p>
    <w:p w:rsidR="001D0C95" w:rsidRPr="00ED761B" w:rsidRDefault="001D0C95" w:rsidP="00FB53BD">
      <w:pPr>
        <w:pStyle w:val="ListParagraph"/>
        <w:pBdr>
          <w:top w:val="none" w:sz="0" w:space="0" w:color="auto"/>
          <w:left w:val="none" w:sz="0" w:space="0" w:color="auto"/>
          <w:bottom w:val="none" w:sz="0" w:space="0" w:color="auto"/>
          <w:right w:val="none" w:sz="0" w:space="0" w:color="auto"/>
          <w:bar w:val="none" w:sz="0" w:color="auto"/>
        </w:pBdr>
        <w:suppressAutoHyphens/>
        <w:spacing w:before="2" w:after="2"/>
        <w:jc w:val="both"/>
        <w:rPr>
          <w:color w:val="auto"/>
          <w:sz w:val="20"/>
          <w:szCs w:val="20"/>
          <w:lang w:val="es-ES"/>
        </w:rPr>
      </w:pPr>
    </w:p>
    <w:p w:rsidR="00ED761B" w:rsidRDefault="00ED761B" w:rsidP="00ED761B">
      <w:pPr>
        <w:pStyle w:val="ListParagraph"/>
        <w:numPr>
          <w:ilvl w:val="0"/>
          <w:numId w:val="56"/>
        </w:numPr>
        <w:pBdr>
          <w:top w:val="none" w:sz="0" w:space="0" w:color="auto"/>
          <w:left w:val="none" w:sz="0" w:space="0" w:color="auto"/>
          <w:bottom w:val="none" w:sz="0" w:space="0" w:color="auto"/>
          <w:right w:val="none" w:sz="0" w:space="0" w:color="auto"/>
          <w:bar w:val="none" w:sz="0" w:color="auto"/>
        </w:pBdr>
        <w:suppressAutoHyphens/>
        <w:spacing w:before="2" w:after="2"/>
        <w:ind w:left="0"/>
        <w:jc w:val="both"/>
        <w:rPr>
          <w:color w:val="auto"/>
          <w:sz w:val="20"/>
          <w:szCs w:val="20"/>
          <w:lang w:val="es-ES"/>
        </w:rPr>
      </w:pPr>
      <w:r w:rsidRPr="00ED761B">
        <w:rPr>
          <w:color w:val="auto"/>
          <w:sz w:val="20"/>
          <w:szCs w:val="20"/>
          <w:lang w:val="es-ES"/>
        </w:rPr>
        <w:t xml:space="preserve">Declarar inadmisible la presente petición en relación con los artículos III y XXII de la </w:t>
      </w:r>
      <w:r>
        <w:rPr>
          <w:color w:val="auto"/>
          <w:sz w:val="20"/>
          <w:szCs w:val="20"/>
          <w:lang w:val="es-ES"/>
        </w:rPr>
        <w:t>Declaración Americana.</w:t>
      </w:r>
    </w:p>
    <w:p w:rsidR="00ED761B" w:rsidRPr="00ED761B" w:rsidRDefault="00ED761B" w:rsidP="00ED761B">
      <w:pPr>
        <w:pBdr>
          <w:top w:val="none" w:sz="0" w:space="0" w:color="auto"/>
          <w:left w:val="none" w:sz="0" w:space="0" w:color="auto"/>
          <w:bottom w:val="none" w:sz="0" w:space="0" w:color="auto"/>
          <w:right w:val="none" w:sz="0" w:space="0" w:color="auto"/>
          <w:bar w:val="none" w:sz="0" w:color="auto"/>
        </w:pBdr>
        <w:suppressAutoHyphens/>
        <w:spacing w:before="2" w:after="2"/>
        <w:jc w:val="both"/>
        <w:rPr>
          <w:sz w:val="20"/>
          <w:szCs w:val="20"/>
          <w:lang w:val="es-ES"/>
        </w:rPr>
      </w:pPr>
    </w:p>
    <w:p w:rsidR="001D0C95" w:rsidRDefault="00ED761B" w:rsidP="00ED761B">
      <w:pPr>
        <w:pStyle w:val="ListParagraph"/>
        <w:numPr>
          <w:ilvl w:val="0"/>
          <w:numId w:val="56"/>
        </w:numPr>
        <w:pBdr>
          <w:top w:val="none" w:sz="0" w:space="0" w:color="auto"/>
          <w:left w:val="none" w:sz="0" w:space="0" w:color="auto"/>
          <w:bottom w:val="none" w:sz="0" w:space="0" w:color="auto"/>
          <w:right w:val="none" w:sz="0" w:space="0" w:color="auto"/>
          <w:bar w:val="none" w:sz="0" w:color="auto"/>
        </w:pBdr>
        <w:suppressAutoHyphens/>
        <w:spacing w:before="2" w:after="2"/>
        <w:ind w:left="0"/>
        <w:jc w:val="both"/>
        <w:rPr>
          <w:color w:val="auto"/>
          <w:sz w:val="20"/>
          <w:szCs w:val="20"/>
          <w:lang w:val="es-ES"/>
        </w:rPr>
      </w:pPr>
      <w:r>
        <w:rPr>
          <w:color w:val="auto"/>
          <w:sz w:val="20"/>
          <w:szCs w:val="20"/>
          <w:lang w:val="es-ES"/>
        </w:rPr>
        <w:t>Notificar a las partes de la presente decisión; continuar con el análisis del fondo de la cuestión; y publicar esta decisión e incluirla en su Informe Anual a la Asamblea General de la Organización de los Estados Americanos.</w:t>
      </w:r>
    </w:p>
    <w:p w:rsidR="00870058" w:rsidRPr="00870058" w:rsidRDefault="00870058" w:rsidP="00870058">
      <w:pPr>
        <w:ind w:firstLine="720"/>
        <w:jc w:val="both"/>
        <w:rPr>
          <w:sz w:val="20"/>
          <w:szCs w:val="20"/>
          <w:lang w:val="es-US"/>
        </w:rPr>
      </w:pPr>
      <w:r w:rsidRPr="00870058">
        <w:rPr>
          <w:rFonts w:ascii="Cambria" w:hAnsi="Cambria"/>
          <w:sz w:val="20"/>
          <w:szCs w:val="20"/>
          <w:lang w:val="es-US"/>
        </w:rPr>
        <w:t xml:space="preserve">Aprobado por la Comisión Interamericana de Derechos Humanos a los 11 días del mes de septiembre de 2019.  </w:t>
      </w:r>
      <w:r w:rsidRPr="00870058">
        <w:rPr>
          <w:rFonts w:ascii="Cambria" w:hAnsi="Cambria"/>
          <w:sz w:val="20"/>
          <w:szCs w:val="20"/>
        </w:rPr>
        <w:t>(</w:t>
      </w:r>
      <w:proofErr w:type="spellStart"/>
      <w:r w:rsidRPr="00870058">
        <w:rPr>
          <w:rFonts w:ascii="Cambria" w:hAnsi="Cambria"/>
          <w:sz w:val="20"/>
          <w:szCs w:val="20"/>
        </w:rPr>
        <w:t>Firmado</w:t>
      </w:r>
      <w:proofErr w:type="spellEnd"/>
      <w:r w:rsidRPr="00870058">
        <w:rPr>
          <w:rFonts w:ascii="Cambria" w:hAnsi="Cambria"/>
          <w:sz w:val="20"/>
          <w:szCs w:val="20"/>
        </w:rPr>
        <w:t xml:space="preserve">): Esmeralda E. </w:t>
      </w:r>
      <w:proofErr w:type="spellStart"/>
      <w:r w:rsidRPr="00870058">
        <w:rPr>
          <w:rFonts w:ascii="Cambria" w:hAnsi="Cambria"/>
          <w:sz w:val="20"/>
          <w:szCs w:val="20"/>
        </w:rPr>
        <w:t>Arosemena</w:t>
      </w:r>
      <w:proofErr w:type="spellEnd"/>
      <w:r w:rsidRPr="00870058">
        <w:rPr>
          <w:rFonts w:ascii="Cambria" w:hAnsi="Cambria"/>
          <w:sz w:val="20"/>
          <w:szCs w:val="20"/>
        </w:rPr>
        <w:t xml:space="preserve"> Bernal de </w:t>
      </w:r>
      <w:proofErr w:type="spellStart"/>
      <w:r w:rsidRPr="00870058">
        <w:rPr>
          <w:rFonts w:ascii="Cambria" w:hAnsi="Cambria"/>
          <w:sz w:val="20"/>
          <w:szCs w:val="20"/>
        </w:rPr>
        <w:t>Troitiño</w:t>
      </w:r>
      <w:proofErr w:type="spellEnd"/>
      <w:r w:rsidRPr="00870058">
        <w:rPr>
          <w:rFonts w:ascii="Cambria" w:hAnsi="Cambria"/>
          <w:sz w:val="20"/>
          <w:szCs w:val="20"/>
        </w:rPr>
        <w:t xml:space="preserve">, </w:t>
      </w:r>
      <w:proofErr w:type="spellStart"/>
      <w:r w:rsidRPr="00870058">
        <w:rPr>
          <w:rFonts w:ascii="Cambria" w:hAnsi="Cambria"/>
          <w:sz w:val="20"/>
          <w:szCs w:val="20"/>
        </w:rPr>
        <w:t>Presidenta</w:t>
      </w:r>
      <w:proofErr w:type="spellEnd"/>
      <w:r w:rsidRPr="00870058">
        <w:rPr>
          <w:rFonts w:ascii="Cambria" w:hAnsi="Cambria"/>
          <w:sz w:val="20"/>
          <w:szCs w:val="20"/>
        </w:rPr>
        <w:t xml:space="preserve">; Joel Hernández, Primer </w:t>
      </w:r>
      <w:proofErr w:type="spellStart"/>
      <w:r w:rsidRPr="00870058">
        <w:rPr>
          <w:rFonts w:ascii="Cambria" w:hAnsi="Cambria"/>
          <w:sz w:val="20"/>
          <w:szCs w:val="20"/>
        </w:rPr>
        <w:t>Vicepresidente</w:t>
      </w:r>
      <w:proofErr w:type="spellEnd"/>
      <w:r w:rsidRPr="00870058">
        <w:rPr>
          <w:rFonts w:ascii="Cambria" w:hAnsi="Cambria"/>
          <w:sz w:val="20"/>
          <w:szCs w:val="20"/>
        </w:rPr>
        <w:t xml:space="preserve">; Antonia Urrejola, </w:t>
      </w:r>
      <w:proofErr w:type="spellStart"/>
      <w:r w:rsidRPr="00870058">
        <w:rPr>
          <w:rFonts w:ascii="Cambria" w:hAnsi="Cambria"/>
          <w:sz w:val="20"/>
          <w:szCs w:val="20"/>
        </w:rPr>
        <w:t>Segunda</w:t>
      </w:r>
      <w:proofErr w:type="spellEnd"/>
      <w:r w:rsidRPr="00870058">
        <w:rPr>
          <w:rFonts w:ascii="Cambria" w:hAnsi="Cambria"/>
          <w:sz w:val="20"/>
          <w:szCs w:val="20"/>
        </w:rPr>
        <w:t xml:space="preserve"> </w:t>
      </w:r>
      <w:proofErr w:type="spellStart"/>
      <w:r w:rsidRPr="00870058">
        <w:rPr>
          <w:rFonts w:ascii="Cambria" w:hAnsi="Cambria"/>
          <w:sz w:val="20"/>
          <w:szCs w:val="20"/>
        </w:rPr>
        <w:t>Vicepresidenta</w:t>
      </w:r>
      <w:proofErr w:type="spellEnd"/>
      <w:r w:rsidRPr="00870058">
        <w:rPr>
          <w:rFonts w:ascii="Cambria" w:hAnsi="Cambria"/>
          <w:sz w:val="20"/>
          <w:szCs w:val="20"/>
        </w:rPr>
        <w:t xml:space="preserve">; Margarette May Macaulay, Francisco José Eguiguren, Luis Ernesto Vargas Silva, y </w:t>
      </w:r>
      <w:proofErr w:type="spellStart"/>
      <w:r w:rsidRPr="00870058">
        <w:rPr>
          <w:rFonts w:ascii="Cambria" w:hAnsi="Cambria"/>
          <w:sz w:val="20"/>
          <w:szCs w:val="20"/>
        </w:rPr>
        <w:t>Flávia</w:t>
      </w:r>
      <w:proofErr w:type="spellEnd"/>
      <w:r w:rsidRPr="00870058">
        <w:rPr>
          <w:rFonts w:ascii="Cambria" w:hAnsi="Cambria"/>
          <w:sz w:val="20"/>
          <w:szCs w:val="20"/>
        </w:rPr>
        <w:t xml:space="preserve"> </w:t>
      </w:r>
      <w:proofErr w:type="spellStart"/>
      <w:r w:rsidRPr="00870058">
        <w:rPr>
          <w:rFonts w:ascii="Cambria" w:hAnsi="Cambria"/>
          <w:sz w:val="20"/>
          <w:szCs w:val="20"/>
        </w:rPr>
        <w:t>Piovesan</w:t>
      </w:r>
      <w:proofErr w:type="spellEnd"/>
      <w:r w:rsidRPr="00870058">
        <w:rPr>
          <w:rFonts w:ascii="Cambria" w:hAnsi="Cambria"/>
          <w:sz w:val="20"/>
          <w:szCs w:val="20"/>
        </w:rPr>
        <w:t xml:space="preserve">, </w:t>
      </w:r>
      <w:proofErr w:type="spellStart"/>
      <w:r w:rsidRPr="00870058">
        <w:rPr>
          <w:rFonts w:ascii="Cambria" w:hAnsi="Cambria"/>
          <w:sz w:val="20"/>
          <w:szCs w:val="20"/>
        </w:rPr>
        <w:t>Miembros</w:t>
      </w:r>
      <w:proofErr w:type="spellEnd"/>
      <w:r w:rsidRPr="00870058">
        <w:rPr>
          <w:rFonts w:ascii="Cambria" w:hAnsi="Cambria"/>
          <w:sz w:val="20"/>
          <w:szCs w:val="20"/>
        </w:rPr>
        <w:t xml:space="preserve"> de la </w:t>
      </w:r>
      <w:proofErr w:type="spellStart"/>
      <w:r w:rsidRPr="00870058">
        <w:rPr>
          <w:rFonts w:ascii="Cambria" w:hAnsi="Cambria"/>
          <w:sz w:val="20"/>
          <w:szCs w:val="20"/>
        </w:rPr>
        <w:t>Comisión</w:t>
      </w:r>
      <w:proofErr w:type="spellEnd"/>
      <w:r w:rsidRPr="00870058">
        <w:rPr>
          <w:rFonts w:ascii="Cambria" w:hAnsi="Cambria"/>
          <w:sz w:val="20"/>
          <w:szCs w:val="20"/>
        </w:rPr>
        <w:t>.</w:t>
      </w:r>
    </w:p>
    <w:sectPr w:rsidR="00870058" w:rsidRPr="00870058" w:rsidSect="00F621C3">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77" w:rsidRDefault="00542E77"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42E77" w:rsidRDefault="00542E77"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C2" w:rsidRDefault="00F95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1B" w:rsidRPr="006311DA" w:rsidRDefault="00ED761B">
    <w:pPr>
      <w:pStyle w:val="Footer"/>
      <w:pBdr>
        <w:top w:val="none" w:sz="0" w:space="0" w:color="auto"/>
        <w:left w:val="none" w:sz="0" w:space="0" w:color="auto"/>
        <w:bottom w:val="none" w:sz="0" w:space="0" w:color="auto"/>
        <w:right w:val="none" w:sz="0" w:space="0" w:color="auto"/>
        <w:bar w:val="none" w:sz="0" w:color="auto"/>
      </w:pBdr>
      <w:jc w:val="center"/>
      <w:rPr>
        <w:sz w:val="16"/>
      </w:rPr>
    </w:pPr>
    <w:r>
      <w:rPr>
        <w:noProof/>
        <w:sz w:val="16"/>
      </w:rPr>
      <w:fldChar w:fldCharType="begin"/>
    </w:r>
    <w:r>
      <w:rPr>
        <w:noProof/>
        <w:sz w:val="16"/>
      </w:rPr>
      <w:instrText xml:space="preserve"> PAGE   \* MERGEFORMAT </w:instrText>
    </w:r>
    <w:r>
      <w:rPr>
        <w:noProof/>
        <w:sz w:val="16"/>
      </w:rPr>
      <w:fldChar w:fldCharType="separate"/>
    </w:r>
    <w:r w:rsidR="00F95AC2">
      <w:rPr>
        <w:noProof/>
        <w:sz w:val="16"/>
      </w:rPr>
      <w:t>5</w:t>
    </w:r>
    <w:r>
      <w:rPr>
        <w:noProof/>
        <w:sz w:val="16"/>
      </w:rPr>
      <w:fldChar w:fldCharType="end"/>
    </w:r>
  </w:p>
  <w:p w:rsidR="00ED761B" w:rsidRDefault="00ED761B">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1B" w:rsidRDefault="00ED761B">
    <w:pPr>
      <w:pStyle w:val="Footer"/>
      <w:pBdr>
        <w:top w:val="none" w:sz="0" w:space="0" w:color="auto"/>
        <w:left w:val="none" w:sz="0" w:space="0" w:color="auto"/>
        <w:bottom w:val="none" w:sz="0" w:space="0" w:color="auto"/>
        <w:right w:val="none" w:sz="0" w:space="0" w:color="auto"/>
        <w:bar w:val="none" w:sz="0" w:color="auto"/>
      </w:pBdr>
      <w:jc w:val="center"/>
    </w:pPr>
  </w:p>
  <w:p w:rsidR="00ED761B" w:rsidRDefault="00ED761B">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77" w:rsidRPr="00036A8A" w:rsidRDefault="00542E77"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542E77" w:rsidRPr="00036A8A" w:rsidRDefault="00542E77"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542E77" w:rsidRPr="00036A8A" w:rsidRDefault="00542E77"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542E77" w:rsidRPr="0093441A" w:rsidRDefault="00542E77"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5D4037" w:rsidRPr="005D4037" w:rsidRDefault="005D4037" w:rsidP="005D4037">
      <w:pPr>
        <w:pStyle w:val="FootnoteText"/>
        <w:pBdr>
          <w:top w:val="none" w:sz="0" w:space="0" w:color="auto"/>
          <w:left w:val="none" w:sz="0" w:space="0" w:color="auto"/>
          <w:bottom w:val="none" w:sz="0" w:space="0" w:color="auto"/>
          <w:right w:val="none" w:sz="0" w:space="0" w:color="auto"/>
          <w:bar w:val="none" w:sz="0" w:color="auto"/>
        </w:pBdr>
        <w:rPr>
          <w:rFonts w:ascii="Cambria" w:hAnsi="Cambria"/>
          <w:sz w:val="16"/>
          <w:szCs w:val="16"/>
          <w:lang w:val="es-ES"/>
        </w:rPr>
      </w:pPr>
      <w:r w:rsidRPr="00FB53BD">
        <w:rPr>
          <w:rStyle w:val="FootnoteReference"/>
          <w:rFonts w:ascii="Cambria" w:hAnsi="Cambria"/>
          <w:sz w:val="16"/>
          <w:szCs w:val="16"/>
        </w:rPr>
        <w:footnoteRef/>
      </w:r>
      <w:r w:rsidRPr="005D4037">
        <w:rPr>
          <w:rFonts w:ascii="Cambria" w:hAnsi="Cambria"/>
          <w:sz w:val="16"/>
          <w:szCs w:val="16"/>
          <w:lang w:val="es-ES"/>
        </w:rPr>
        <w:t xml:space="preserve"> En adelante, “Estados Unidos”</w:t>
      </w:r>
    </w:p>
  </w:footnote>
  <w:footnote w:id="3">
    <w:p w:rsidR="005D4037" w:rsidRPr="005D4037" w:rsidRDefault="005D4037" w:rsidP="005D4037">
      <w:pPr>
        <w:pStyle w:val="FootnoteText"/>
        <w:pBdr>
          <w:top w:val="none" w:sz="0" w:space="0" w:color="auto"/>
          <w:left w:val="none" w:sz="0" w:space="0" w:color="auto"/>
          <w:bottom w:val="none" w:sz="0" w:space="0" w:color="auto"/>
          <w:right w:val="none" w:sz="0" w:space="0" w:color="auto"/>
          <w:bar w:val="none" w:sz="0" w:color="auto"/>
        </w:pBdr>
        <w:rPr>
          <w:lang w:val="es-ES"/>
        </w:rPr>
      </w:pPr>
      <w:r w:rsidRPr="00FB53BD">
        <w:rPr>
          <w:rStyle w:val="FootnoteReference"/>
          <w:rFonts w:ascii="Cambria" w:hAnsi="Cambria"/>
          <w:sz w:val="16"/>
          <w:szCs w:val="16"/>
        </w:rPr>
        <w:footnoteRef/>
      </w:r>
      <w:r w:rsidRPr="005D4037">
        <w:rPr>
          <w:rFonts w:ascii="Cambria" w:hAnsi="Cambria"/>
          <w:sz w:val="16"/>
          <w:szCs w:val="16"/>
          <w:lang w:val="es-ES"/>
        </w:rPr>
        <w:t xml:space="preserve"> En adelante, “Declaración Americana”.</w:t>
      </w:r>
    </w:p>
  </w:footnote>
  <w:footnote w:id="4">
    <w:p w:rsidR="005D4037" w:rsidRPr="004A1897" w:rsidRDefault="005D4037" w:rsidP="005D4037">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sidRPr="00FB53BD">
        <w:rPr>
          <w:rStyle w:val="FootnoteReference"/>
          <w:rFonts w:ascii="Cambria" w:hAnsi="Cambria"/>
          <w:sz w:val="16"/>
          <w:szCs w:val="16"/>
        </w:rPr>
        <w:footnoteRef/>
      </w:r>
      <w:r w:rsidRPr="005D4037">
        <w:rPr>
          <w:rFonts w:ascii="Cambria" w:hAnsi="Cambria"/>
          <w:sz w:val="16"/>
          <w:szCs w:val="16"/>
          <w:lang w:val="es-ES"/>
        </w:rPr>
        <w:t xml:space="preserve"> Convención Americana </w:t>
      </w:r>
      <w:r>
        <w:rPr>
          <w:rFonts w:ascii="Cambria" w:hAnsi="Cambria"/>
          <w:sz w:val="16"/>
          <w:szCs w:val="16"/>
          <w:lang w:val="es-ES"/>
        </w:rPr>
        <w:t xml:space="preserve">sobre Derechos Humanos, </w:t>
      </w:r>
      <w:r w:rsidR="004A1897">
        <w:rPr>
          <w:rFonts w:ascii="Cambria" w:hAnsi="Cambria"/>
          <w:sz w:val="16"/>
          <w:szCs w:val="16"/>
          <w:lang w:val="es-ES"/>
        </w:rPr>
        <w:t xml:space="preserve">Protocolo Adicional a la Convención Americana sobre Derechos Humanos en Materia de Derechos Económicos, Sociales y Culturales “Protocolo de San Salvador; Convención contra la Tortura y Otros Tratos o Penas Crueles, Inhumanos o Degradantes; Convención sobre los Derechos de las Personas con Discapacidad; Convención sobre los Derechos del Niño; Convención Interamericana para la Eliminación de Todas las Formas de Discriminación contra las Personas con Discapacidad; Convención Internacional para la Protección de todas las Personas contra las Desapariciones Forzadas; </w:t>
      </w:r>
      <w:r w:rsidR="004A1897" w:rsidRPr="00153DD1">
        <w:rPr>
          <w:rFonts w:ascii="Cambria" w:hAnsi="Cambria"/>
          <w:sz w:val="16"/>
          <w:szCs w:val="16"/>
          <w:lang w:val="es-ES"/>
        </w:rPr>
        <w:t>Convención Interamericana para la Eliminación de Todas las Formas de Discriminación contra las Personas con Discapacidad</w:t>
      </w:r>
      <w:r w:rsidR="004A1897" w:rsidRPr="004A1897">
        <w:rPr>
          <w:rFonts w:ascii="Cambria" w:hAnsi="Cambria"/>
          <w:sz w:val="16"/>
          <w:szCs w:val="16"/>
          <w:highlight w:val="yellow"/>
          <w:lang w:val="es-ES"/>
        </w:rPr>
        <w:t>;</w:t>
      </w:r>
      <w:r w:rsidR="004A1897">
        <w:rPr>
          <w:rFonts w:ascii="Cambria" w:hAnsi="Cambria"/>
          <w:sz w:val="16"/>
          <w:szCs w:val="16"/>
          <w:lang w:val="es-ES"/>
        </w:rPr>
        <w:t xml:space="preserve"> Convención Interamericana para Prevenir y Sancionar la Tortura; Pacto Internacional de Derechos Civiles y Políticos</w:t>
      </w:r>
      <w:r w:rsidRPr="004A1897">
        <w:rPr>
          <w:rFonts w:ascii="Cambria" w:hAnsi="Cambria"/>
          <w:sz w:val="16"/>
          <w:szCs w:val="16"/>
          <w:lang w:val="es-ES"/>
        </w:rPr>
        <w:t>.</w:t>
      </w:r>
    </w:p>
  </w:footnote>
  <w:footnote w:id="5">
    <w:p w:rsidR="00ED761B" w:rsidRPr="004A1897" w:rsidRDefault="00ED761B" w:rsidP="005D4037">
      <w:pPr>
        <w:pStyle w:val="FootnoteText"/>
        <w:pBdr>
          <w:top w:val="none" w:sz="0" w:space="0" w:color="auto"/>
          <w:left w:val="none" w:sz="0" w:space="0" w:color="auto"/>
          <w:bottom w:val="none" w:sz="0" w:space="0" w:color="auto"/>
          <w:right w:val="none" w:sz="0" w:space="0" w:color="auto"/>
          <w:bar w:val="none" w:sz="0" w:color="auto"/>
        </w:pBdr>
        <w:jc w:val="both"/>
        <w:rPr>
          <w:lang w:val="es-ES"/>
        </w:rPr>
      </w:pPr>
      <w:r w:rsidRPr="00FB53BD">
        <w:rPr>
          <w:rStyle w:val="FootnoteReference"/>
          <w:rFonts w:ascii="Cambria" w:hAnsi="Cambria"/>
          <w:sz w:val="16"/>
          <w:szCs w:val="16"/>
        </w:rPr>
        <w:footnoteRef/>
      </w:r>
      <w:r w:rsidRPr="004A1897">
        <w:rPr>
          <w:rFonts w:ascii="Cambria" w:hAnsi="Cambria"/>
          <w:sz w:val="16"/>
          <w:szCs w:val="16"/>
          <w:lang w:val="es-ES"/>
        </w:rPr>
        <w:t xml:space="preserve"> </w:t>
      </w:r>
      <w:r w:rsidR="004A1897" w:rsidRPr="004A1897">
        <w:rPr>
          <w:rFonts w:ascii="Cambria" w:hAnsi="Cambria"/>
          <w:sz w:val="16"/>
          <w:szCs w:val="16"/>
          <w:lang w:val="es-ES"/>
        </w:rPr>
        <w:t>Las observaciones de cada parte fueron debidamente transmitidas a la otra parte.</w:t>
      </w:r>
    </w:p>
  </w:footnote>
  <w:footnote w:id="6">
    <w:p w:rsidR="00ED761B" w:rsidRPr="004A1897" w:rsidRDefault="00ED761B" w:rsidP="005D4037">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sidRPr="00FB53BD">
        <w:rPr>
          <w:rStyle w:val="FootnoteReference"/>
          <w:rFonts w:ascii="Cambria" w:hAnsi="Cambria"/>
          <w:sz w:val="16"/>
          <w:szCs w:val="16"/>
        </w:rPr>
        <w:footnoteRef/>
      </w:r>
      <w:r w:rsidRPr="004A1897">
        <w:rPr>
          <w:rFonts w:ascii="Cambria" w:hAnsi="Cambria"/>
          <w:sz w:val="16"/>
          <w:szCs w:val="16"/>
          <w:lang w:val="es-ES"/>
        </w:rPr>
        <w:t xml:space="preserve"> </w:t>
      </w:r>
      <w:r w:rsidR="004A1897" w:rsidRPr="004A1897">
        <w:rPr>
          <w:rFonts w:ascii="Cambria" w:hAnsi="Cambria"/>
          <w:sz w:val="16"/>
          <w:szCs w:val="16"/>
          <w:lang w:val="es-ES"/>
        </w:rPr>
        <w:t>Un hombre afroamericano que ten</w:t>
      </w:r>
      <w:r w:rsidR="00190542">
        <w:rPr>
          <w:rFonts w:ascii="Cambria" w:hAnsi="Cambria"/>
          <w:sz w:val="16"/>
          <w:szCs w:val="16"/>
          <w:lang w:val="es-ES"/>
        </w:rPr>
        <w:t>í</w:t>
      </w:r>
      <w:r w:rsidR="004A1897" w:rsidRPr="004A1897">
        <w:rPr>
          <w:rFonts w:ascii="Cambria" w:hAnsi="Cambria"/>
          <w:sz w:val="16"/>
          <w:szCs w:val="16"/>
          <w:lang w:val="es-ES"/>
        </w:rPr>
        <w:t xml:space="preserve">a </w:t>
      </w:r>
      <w:r w:rsidR="004A1897">
        <w:rPr>
          <w:rFonts w:ascii="Cambria" w:hAnsi="Cambria"/>
          <w:sz w:val="16"/>
          <w:szCs w:val="16"/>
          <w:lang w:val="es-ES"/>
        </w:rPr>
        <w:t>35 años de edad al momento en que la petición fue presentada.</w:t>
      </w:r>
    </w:p>
  </w:footnote>
  <w:footnote w:id="7">
    <w:p w:rsidR="00ED761B" w:rsidRPr="004A1897" w:rsidRDefault="00ED761B" w:rsidP="00267972">
      <w:pPr>
        <w:pStyle w:val="FootnoteText"/>
        <w:pBdr>
          <w:top w:val="none" w:sz="0" w:space="0" w:color="auto"/>
          <w:left w:val="none" w:sz="0" w:space="0" w:color="auto"/>
          <w:bottom w:val="none" w:sz="0" w:space="0" w:color="auto"/>
          <w:right w:val="none" w:sz="0" w:space="0" w:color="auto"/>
          <w:bar w:val="none" w:sz="0" w:color="auto"/>
        </w:pBdr>
        <w:contextualSpacing/>
        <w:jc w:val="both"/>
        <w:rPr>
          <w:rFonts w:ascii="Cambria" w:hAnsi="Cambria"/>
          <w:sz w:val="16"/>
          <w:szCs w:val="16"/>
          <w:lang w:val="es-ES"/>
        </w:rPr>
      </w:pPr>
      <w:r w:rsidRPr="00FB53BD">
        <w:rPr>
          <w:rStyle w:val="FootnoteReference"/>
          <w:rFonts w:ascii="Cambria" w:hAnsi="Cambria"/>
          <w:sz w:val="16"/>
          <w:szCs w:val="16"/>
        </w:rPr>
        <w:footnoteRef/>
      </w:r>
      <w:r w:rsidRPr="004A1897">
        <w:rPr>
          <w:rFonts w:ascii="Cambria" w:hAnsi="Cambria"/>
          <w:sz w:val="16"/>
          <w:szCs w:val="16"/>
          <w:lang w:val="es-ES"/>
        </w:rPr>
        <w:t xml:space="preserve"> </w:t>
      </w:r>
      <w:r w:rsidR="004A1897" w:rsidRPr="004A1897">
        <w:rPr>
          <w:rFonts w:ascii="Cambria" w:hAnsi="Cambria"/>
          <w:sz w:val="16"/>
          <w:szCs w:val="16"/>
          <w:lang w:val="es-ES"/>
        </w:rPr>
        <w:t xml:space="preserve">De acuerdo a los peticionarios, como resultado de haber sido sometido, sin el consentimiento de su madre, a pruebas del Programa </w:t>
      </w:r>
      <w:proofErr w:type="spellStart"/>
      <w:r w:rsidR="004A1897" w:rsidRPr="004A1897">
        <w:rPr>
          <w:rFonts w:ascii="Cambria" w:hAnsi="Cambria"/>
          <w:sz w:val="16"/>
          <w:szCs w:val="16"/>
          <w:lang w:val="es-ES"/>
        </w:rPr>
        <w:t>TeenScren</w:t>
      </w:r>
      <w:proofErr w:type="spellEnd"/>
      <w:r w:rsidR="004A1897" w:rsidRPr="004A1897">
        <w:rPr>
          <w:rFonts w:ascii="Cambria" w:hAnsi="Cambria"/>
          <w:sz w:val="16"/>
          <w:szCs w:val="16"/>
          <w:lang w:val="es-ES"/>
        </w:rPr>
        <w:t>, que según ellos fue creado por la Universidad de Columbia en asociación con una persona vinculada con la industria farmacéutica y recomendado por la Comisión de Nueva Libertad Salud mental (creada en 2002 a través de una orden ejecutiva del entonces presidente de los EE. UU.). Afirman que este programa se utilizó para evaluar a los niños en las escuelas públicas a través de un sistema inaceptable de "consentimiento pasivo" en el que se asumía el consentimiento de los padres a menos que los padres hubieran solicitado activamente</w:t>
      </w:r>
      <w:r w:rsidR="004A1897">
        <w:rPr>
          <w:rFonts w:ascii="Cambria" w:hAnsi="Cambria"/>
          <w:sz w:val="16"/>
          <w:szCs w:val="16"/>
          <w:lang w:val="es-ES"/>
        </w:rPr>
        <w:t>,</w:t>
      </w:r>
      <w:r w:rsidR="004A1897" w:rsidRPr="004A1897">
        <w:rPr>
          <w:rFonts w:ascii="Cambria" w:hAnsi="Cambria"/>
          <w:sz w:val="16"/>
          <w:szCs w:val="16"/>
          <w:lang w:val="es-ES"/>
        </w:rPr>
        <w:t xml:space="preserve"> mediante la firma de un formulario</w:t>
      </w:r>
      <w:r w:rsidR="004A1897">
        <w:rPr>
          <w:rFonts w:ascii="Cambria" w:hAnsi="Cambria"/>
          <w:sz w:val="16"/>
          <w:szCs w:val="16"/>
          <w:lang w:val="es-ES"/>
        </w:rPr>
        <w:t>,</w:t>
      </w:r>
      <w:r w:rsidR="004A1897" w:rsidRPr="004A1897">
        <w:rPr>
          <w:rFonts w:ascii="Cambria" w:hAnsi="Cambria"/>
          <w:sz w:val="16"/>
          <w:szCs w:val="16"/>
          <w:lang w:val="es-ES"/>
        </w:rPr>
        <w:t xml:space="preserve"> que sus hijos no sean examinados.</w:t>
      </w:r>
    </w:p>
  </w:footnote>
  <w:footnote w:id="8">
    <w:p w:rsidR="00ED761B" w:rsidRPr="004A1897" w:rsidRDefault="00ED761B" w:rsidP="00AB6566">
      <w:pPr>
        <w:pStyle w:val="FootnoteText"/>
        <w:widowControl w:val="0"/>
        <w:pBdr>
          <w:top w:val="none" w:sz="0" w:space="0" w:color="auto"/>
          <w:left w:val="none" w:sz="0" w:space="0" w:color="auto"/>
          <w:bottom w:val="none" w:sz="0" w:space="0" w:color="auto"/>
          <w:right w:val="none" w:sz="0" w:space="0" w:color="auto"/>
          <w:bar w:val="none" w:sz="0" w:color="auto"/>
        </w:pBdr>
        <w:contextualSpacing/>
        <w:jc w:val="both"/>
        <w:rPr>
          <w:rFonts w:ascii="Cambria" w:hAnsi="Cambria"/>
          <w:sz w:val="16"/>
          <w:szCs w:val="16"/>
          <w:lang w:val="es-ES"/>
        </w:rPr>
      </w:pPr>
      <w:r w:rsidRPr="00FB53BD">
        <w:rPr>
          <w:rStyle w:val="FootnoteReference"/>
          <w:rFonts w:ascii="Cambria" w:hAnsi="Cambria"/>
          <w:sz w:val="16"/>
          <w:szCs w:val="16"/>
        </w:rPr>
        <w:footnoteRef/>
      </w:r>
      <w:r w:rsidRPr="004A1897">
        <w:rPr>
          <w:rFonts w:ascii="Cambria" w:hAnsi="Cambria"/>
          <w:sz w:val="16"/>
          <w:szCs w:val="16"/>
          <w:lang w:val="es-ES"/>
        </w:rPr>
        <w:t xml:space="preserve"> </w:t>
      </w:r>
      <w:r w:rsidR="004A1897" w:rsidRPr="004A1897">
        <w:rPr>
          <w:rFonts w:ascii="Cambria" w:hAnsi="Cambria"/>
          <w:sz w:val="16"/>
          <w:szCs w:val="16"/>
          <w:lang w:val="es-ES"/>
        </w:rPr>
        <w:t xml:space="preserve">También afirman que la medicación con </w:t>
      </w:r>
      <w:proofErr w:type="spellStart"/>
      <w:r w:rsidR="004A1897" w:rsidRPr="004A1897">
        <w:rPr>
          <w:rFonts w:ascii="Cambria" w:hAnsi="Cambria"/>
          <w:sz w:val="16"/>
          <w:szCs w:val="16"/>
          <w:lang w:val="es-ES"/>
        </w:rPr>
        <w:t>Risperdal</w:t>
      </w:r>
      <w:proofErr w:type="spellEnd"/>
      <w:r w:rsidR="004A1897" w:rsidRPr="004A1897">
        <w:rPr>
          <w:rFonts w:ascii="Cambria" w:hAnsi="Cambria"/>
          <w:sz w:val="16"/>
          <w:szCs w:val="16"/>
          <w:lang w:val="es-ES"/>
        </w:rPr>
        <w:t xml:space="preserve"> causó efectos secundarios físicos negativos para el Sr. Fisher, como diabetes, </w:t>
      </w:r>
      <w:proofErr w:type="spellStart"/>
      <w:r w:rsidR="004A1897" w:rsidRPr="004A1897">
        <w:rPr>
          <w:rFonts w:ascii="Cambria" w:hAnsi="Cambria"/>
          <w:sz w:val="16"/>
          <w:szCs w:val="16"/>
          <w:lang w:val="es-ES"/>
        </w:rPr>
        <w:t>hiperprolactinemia</w:t>
      </w:r>
      <w:proofErr w:type="spellEnd"/>
      <w:r w:rsidR="004A1897" w:rsidRPr="004A1897">
        <w:rPr>
          <w:rFonts w:ascii="Cambria" w:hAnsi="Cambria"/>
          <w:sz w:val="16"/>
          <w:szCs w:val="16"/>
          <w:lang w:val="es-ES"/>
        </w:rPr>
        <w:t xml:space="preserve"> con cambios en el funcionamiento sexual y alteración del estado hormonal relacionado con la glándula pituitaria, las glándulas suprarrenales, las glándulas tiroides y paratiroides.</w:t>
      </w:r>
    </w:p>
  </w:footnote>
  <w:footnote w:id="9">
    <w:p w:rsidR="00267972" w:rsidRPr="00267972" w:rsidRDefault="00267972" w:rsidP="00AB6566">
      <w:pPr>
        <w:pStyle w:val="FootnoteText"/>
        <w:widowControl w:val="0"/>
        <w:contextualSpacing/>
        <w:jc w:val="both"/>
        <w:rPr>
          <w:rFonts w:ascii="Cambria" w:hAnsi="Cambria"/>
          <w:sz w:val="16"/>
          <w:szCs w:val="16"/>
          <w:lang w:val="es-ES"/>
        </w:rPr>
      </w:pPr>
      <w:r w:rsidRPr="00153DD1">
        <w:rPr>
          <w:rStyle w:val="FootnoteReference"/>
          <w:rFonts w:ascii="Cambria" w:hAnsi="Cambria"/>
          <w:sz w:val="16"/>
          <w:szCs w:val="16"/>
        </w:rPr>
        <w:footnoteRef/>
      </w:r>
      <w:r w:rsidRPr="00153DD1">
        <w:rPr>
          <w:rFonts w:ascii="Cambria" w:hAnsi="Cambria"/>
          <w:sz w:val="16"/>
          <w:szCs w:val="16"/>
          <w:lang w:val="es-ES"/>
        </w:rPr>
        <w:t xml:space="preserve"> No le era permitido recibir visitas o libros por más de 30 días.</w:t>
      </w:r>
    </w:p>
  </w:footnote>
  <w:footnote w:id="10">
    <w:p w:rsidR="00ED761B" w:rsidRPr="004A1897" w:rsidRDefault="00ED761B" w:rsidP="005D4037">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sidRPr="00FB53BD">
        <w:rPr>
          <w:rStyle w:val="FootnoteReference"/>
          <w:rFonts w:ascii="Cambria" w:hAnsi="Cambria"/>
          <w:sz w:val="16"/>
          <w:szCs w:val="16"/>
        </w:rPr>
        <w:footnoteRef/>
      </w:r>
      <w:r w:rsidRPr="004A1897">
        <w:rPr>
          <w:rFonts w:ascii="Cambria" w:hAnsi="Cambria"/>
          <w:sz w:val="16"/>
          <w:szCs w:val="16"/>
          <w:lang w:val="es-ES"/>
        </w:rPr>
        <w:t xml:space="preserve"> </w:t>
      </w:r>
      <w:r w:rsidR="004A1897" w:rsidRPr="004A1897">
        <w:rPr>
          <w:rFonts w:ascii="Cambria" w:hAnsi="Cambria"/>
          <w:sz w:val="16"/>
          <w:szCs w:val="16"/>
          <w:lang w:val="es-ES"/>
        </w:rPr>
        <w:t>Argumentan que no podía vivir con su madre porque ella no podía encontrar ningún lugar residencial que le permitiera quedarse, por lo que durante 14 meses tuvo que pagar $ 1500.00 por mes para que se quedara en una habitación muy pequeña en un motel mientras que su hijo solo recibió $ 1400.00.</w:t>
      </w:r>
    </w:p>
  </w:footnote>
  <w:footnote w:id="11">
    <w:p w:rsidR="00ED761B" w:rsidRPr="004A1897" w:rsidRDefault="00ED761B" w:rsidP="005D4037">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sidRPr="00FB53BD">
        <w:rPr>
          <w:rStyle w:val="FootnoteReference"/>
          <w:rFonts w:ascii="Cambria" w:hAnsi="Cambria"/>
          <w:sz w:val="16"/>
          <w:szCs w:val="16"/>
        </w:rPr>
        <w:footnoteRef/>
      </w:r>
      <w:r w:rsidRPr="004A1897">
        <w:rPr>
          <w:rFonts w:ascii="Cambria" w:hAnsi="Cambria"/>
          <w:sz w:val="16"/>
          <w:szCs w:val="16"/>
          <w:lang w:val="es-ES"/>
        </w:rPr>
        <w:t xml:space="preserve"> </w:t>
      </w:r>
      <w:r w:rsidR="004A1897" w:rsidRPr="004A1897">
        <w:rPr>
          <w:rFonts w:ascii="Cambria" w:hAnsi="Cambria"/>
          <w:sz w:val="16"/>
          <w:szCs w:val="16"/>
          <w:lang w:val="es-ES"/>
        </w:rPr>
        <w:t>La Comisión recuerda que se encuentra bien establecido en su jurisprudencia que cuando un Estado alega que un peticionario no ha agotado los recursos internos, tiene la carga de identificar los recursos que podían ser agotados y de mostrar que los recursos que no han sido agotados son “</w:t>
      </w:r>
      <w:r w:rsidR="002E0C39" w:rsidRPr="004A1897">
        <w:rPr>
          <w:rFonts w:ascii="Cambria" w:hAnsi="Cambria"/>
          <w:sz w:val="16"/>
          <w:szCs w:val="16"/>
          <w:lang w:val="es-ES"/>
        </w:rPr>
        <w:t>aprop</w:t>
      </w:r>
      <w:r w:rsidR="002E0C39">
        <w:rPr>
          <w:rFonts w:ascii="Cambria" w:hAnsi="Cambria"/>
          <w:sz w:val="16"/>
          <w:szCs w:val="16"/>
          <w:lang w:val="es-ES"/>
        </w:rPr>
        <w:t>iados</w:t>
      </w:r>
      <w:r w:rsidR="004A1897">
        <w:rPr>
          <w:rFonts w:ascii="Cambria" w:hAnsi="Cambria"/>
          <w:sz w:val="16"/>
          <w:szCs w:val="16"/>
          <w:lang w:val="es-ES"/>
        </w:rPr>
        <w:t>” para reparar la presunta violación (CIDH, Informe 26/16. Petición 932-03. Inadmisibilidad. Rómulo Jonás Ponce Santamaría. Perú. 15 de abril de 2016. Párrafo 25).</w:t>
      </w:r>
    </w:p>
  </w:footnote>
  <w:footnote w:id="12">
    <w:p w:rsidR="00ED761B" w:rsidRPr="004A1897" w:rsidRDefault="00ED761B" w:rsidP="005D4037">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ES"/>
        </w:rPr>
      </w:pPr>
      <w:r w:rsidRPr="006769D2">
        <w:rPr>
          <w:rStyle w:val="FootnoteReference"/>
          <w:rFonts w:asciiTheme="majorHAnsi" w:hAnsiTheme="majorHAnsi"/>
          <w:sz w:val="16"/>
          <w:szCs w:val="16"/>
        </w:rPr>
        <w:footnoteRef/>
      </w:r>
      <w:r w:rsidRPr="004A1897">
        <w:rPr>
          <w:rFonts w:asciiTheme="majorHAnsi" w:hAnsiTheme="majorHAnsi"/>
          <w:sz w:val="16"/>
          <w:szCs w:val="16"/>
          <w:lang w:val="es-ES"/>
        </w:rPr>
        <w:t xml:space="preserve"> </w:t>
      </w:r>
      <w:r w:rsidR="004A1897" w:rsidRPr="004A1897">
        <w:rPr>
          <w:rFonts w:asciiTheme="majorHAnsi" w:hAnsiTheme="majorHAnsi"/>
          <w:sz w:val="16"/>
          <w:szCs w:val="16"/>
          <w:lang w:val="es-ES"/>
        </w:rPr>
        <w:t xml:space="preserve">Afirman que las autoridades estatales impidieron cualquier cambio en el plan de tratamiento </w:t>
      </w:r>
      <w:r w:rsidR="004A1897">
        <w:rPr>
          <w:rFonts w:asciiTheme="majorHAnsi" w:hAnsiTheme="majorHAnsi"/>
          <w:sz w:val="16"/>
          <w:szCs w:val="16"/>
          <w:lang w:val="es-ES"/>
        </w:rPr>
        <w:t>para que</w:t>
      </w:r>
      <w:r w:rsidR="004A1897" w:rsidRPr="004A1897">
        <w:rPr>
          <w:rFonts w:asciiTheme="majorHAnsi" w:hAnsiTheme="majorHAnsi"/>
          <w:sz w:val="16"/>
          <w:szCs w:val="16"/>
          <w:lang w:val="es-ES"/>
        </w:rPr>
        <w:t xml:space="preserve"> </w:t>
      </w:r>
      <w:r w:rsidR="004A1897">
        <w:rPr>
          <w:rFonts w:asciiTheme="majorHAnsi" w:hAnsiTheme="majorHAnsi"/>
          <w:sz w:val="16"/>
          <w:szCs w:val="16"/>
          <w:lang w:val="es-ES"/>
        </w:rPr>
        <w:t>e</w:t>
      </w:r>
      <w:r w:rsidR="004A1897" w:rsidRPr="004A1897">
        <w:rPr>
          <w:rFonts w:asciiTheme="majorHAnsi" w:hAnsiTheme="majorHAnsi"/>
          <w:sz w:val="16"/>
          <w:szCs w:val="16"/>
          <w:lang w:val="es-ES"/>
        </w:rPr>
        <w:t>l Sr. Fisher</w:t>
      </w:r>
      <w:r w:rsidR="004A1897">
        <w:rPr>
          <w:rFonts w:asciiTheme="majorHAnsi" w:hAnsiTheme="majorHAnsi"/>
          <w:sz w:val="16"/>
          <w:szCs w:val="16"/>
          <w:lang w:val="es-ES"/>
        </w:rPr>
        <w:t xml:space="preserve"> deje paulatinamente </w:t>
      </w:r>
      <w:r w:rsidR="004A1897" w:rsidRPr="004A1897">
        <w:rPr>
          <w:rFonts w:asciiTheme="majorHAnsi" w:hAnsiTheme="majorHAnsi"/>
          <w:sz w:val="16"/>
          <w:szCs w:val="16"/>
          <w:lang w:val="es-ES"/>
        </w:rPr>
        <w:t>los medicamentos psiquiátricos y que el castigo psiquiátrico coercitivo fue una indebidamente prolongad</w:t>
      </w:r>
      <w:r w:rsidR="004A1897">
        <w:rPr>
          <w:rFonts w:asciiTheme="majorHAnsi" w:hAnsiTheme="majorHAnsi"/>
          <w:sz w:val="16"/>
          <w:szCs w:val="16"/>
          <w:lang w:val="es-ES"/>
        </w:rPr>
        <w:t>o por la incapacidad</w:t>
      </w:r>
      <w:r w:rsidR="004A1897" w:rsidRPr="004A1897">
        <w:rPr>
          <w:rFonts w:asciiTheme="majorHAnsi" w:hAnsiTheme="majorHAnsi"/>
          <w:sz w:val="16"/>
          <w:szCs w:val="16"/>
          <w:lang w:val="es-ES"/>
        </w:rPr>
        <w:t xml:space="preserve"> de las propias </w:t>
      </w:r>
      <w:r w:rsidR="004A1897">
        <w:rPr>
          <w:rFonts w:asciiTheme="majorHAnsi" w:hAnsiTheme="majorHAnsi"/>
          <w:sz w:val="16"/>
          <w:szCs w:val="16"/>
          <w:lang w:val="es-ES"/>
        </w:rPr>
        <w:t>a</w:t>
      </w:r>
      <w:r w:rsidR="004A1897" w:rsidRPr="004A1897">
        <w:rPr>
          <w:rFonts w:asciiTheme="majorHAnsi" w:hAnsiTheme="majorHAnsi"/>
          <w:sz w:val="16"/>
          <w:szCs w:val="16"/>
          <w:lang w:val="es-ES"/>
        </w:rPr>
        <w:t xml:space="preserve">utoridades </w:t>
      </w:r>
      <w:r w:rsidR="004A1897">
        <w:rPr>
          <w:rFonts w:asciiTheme="majorHAnsi" w:hAnsiTheme="majorHAnsi"/>
          <w:sz w:val="16"/>
          <w:szCs w:val="16"/>
          <w:lang w:val="es-ES"/>
        </w:rPr>
        <w:t>de conseguir</w:t>
      </w:r>
      <w:r w:rsidR="004A1897" w:rsidRPr="004A1897">
        <w:rPr>
          <w:rFonts w:asciiTheme="majorHAnsi" w:hAnsiTheme="majorHAnsi"/>
          <w:sz w:val="16"/>
          <w:szCs w:val="16"/>
          <w:lang w:val="es-ES"/>
        </w:rPr>
        <w:t xml:space="preserve"> vivienda para él.</w:t>
      </w:r>
    </w:p>
  </w:footnote>
  <w:footnote w:id="13">
    <w:p w:rsidR="00ED761B" w:rsidRPr="002E0C39" w:rsidRDefault="00ED761B" w:rsidP="005D4037">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ES"/>
        </w:rPr>
      </w:pPr>
      <w:r w:rsidRPr="006769D2">
        <w:rPr>
          <w:rStyle w:val="FootnoteReference"/>
          <w:rFonts w:asciiTheme="majorHAnsi" w:hAnsiTheme="majorHAnsi"/>
          <w:sz w:val="16"/>
          <w:szCs w:val="16"/>
        </w:rPr>
        <w:footnoteRef/>
      </w:r>
      <w:r w:rsidR="004A1897" w:rsidRPr="002E0C39">
        <w:rPr>
          <w:rFonts w:asciiTheme="majorHAnsi" w:hAnsiTheme="majorHAnsi"/>
          <w:sz w:val="16"/>
          <w:szCs w:val="16"/>
          <w:lang w:val="es-ES"/>
        </w:rPr>
        <w:t xml:space="preserve"> Reconocen que </w:t>
      </w:r>
      <w:r w:rsidR="002E0C39" w:rsidRPr="002E0C39">
        <w:rPr>
          <w:rFonts w:asciiTheme="majorHAnsi" w:hAnsiTheme="majorHAnsi"/>
          <w:sz w:val="16"/>
          <w:szCs w:val="16"/>
          <w:lang w:val="es-ES"/>
        </w:rPr>
        <w:t>la agresión sexual fue perpetrada por una persona privada en un ámbito privado pero argumentan que el Sr. Fisher report</w:t>
      </w:r>
      <w:r w:rsidR="002E0C39">
        <w:rPr>
          <w:rFonts w:asciiTheme="majorHAnsi" w:hAnsiTheme="majorHAnsi"/>
          <w:sz w:val="16"/>
          <w:szCs w:val="16"/>
          <w:lang w:val="es-ES"/>
        </w:rPr>
        <w:t xml:space="preserve">ó </w:t>
      </w:r>
      <w:r w:rsidR="002E0C39" w:rsidRPr="002E0C39">
        <w:rPr>
          <w:rFonts w:asciiTheme="majorHAnsi" w:hAnsiTheme="majorHAnsi"/>
          <w:sz w:val="16"/>
          <w:szCs w:val="16"/>
          <w:lang w:val="es-ES"/>
        </w:rPr>
        <w:t>la a</w:t>
      </w:r>
      <w:r w:rsidR="002E0C39">
        <w:rPr>
          <w:rFonts w:asciiTheme="majorHAnsi" w:hAnsiTheme="majorHAnsi"/>
          <w:sz w:val="16"/>
          <w:szCs w:val="16"/>
          <w:lang w:val="es-ES"/>
        </w:rPr>
        <w:t xml:space="preserve">gresión a un empleado del Western </w:t>
      </w:r>
      <w:proofErr w:type="spellStart"/>
      <w:r w:rsidR="002E0C39">
        <w:rPr>
          <w:rFonts w:asciiTheme="majorHAnsi" w:hAnsiTheme="majorHAnsi"/>
          <w:sz w:val="16"/>
          <w:szCs w:val="16"/>
          <w:lang w:val="es-ES"/>
        </w:rPr>
        <w:t>State</w:t>
      </w:r>
      <w:proofErr w:type="spellEnd"/>
      <w:r w:rsidR="002E0C39">
        <w:rPr>
          <w:rFonts w:asciiTheme="majorHAnsi" w:hAnsiTheme="majorHAnsi"/>
          <w:sz w:val="16"/>
          <w:szCs w:val="16"/>
          <w:lang w:val="es-ES"/>
        </w:rPr>
        <w:t xml:space="preserve"> Hospital, quien no cumplió con los procedimientos obligatorios de reporte para situaciones de presunta agresión sexual a un niño.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1B" w:rsidRDefault="00ED761B" w:rsidP="00801579">
    <w:pPr>
      <w:pStyle w:val="Header"/>
      <w:framePr w:wrap="around" w:vAnchor="text" w:hAnchor="margin" w:xAlign="center" w:y="1"/>
      <w:rPr>
        <w:rStyle w:val="PageNumber"/>
        <w:rFonts w:ascii="Times New Roman" w:hAnsi="Times New Roman"/>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ED761B" w:rsidRDefault="00ED7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1B" w:rsidRDefault="005D4037" w:rsidP="002C1641">
    <w:pPr>
      <w:pStyle w:val="Header"/>
      <w:tabs>
        <w:tab w:val="clear" w:pos="4320"/>
        <w:tab w:val="clear" w:pos="8640"/>
      </w:tabs>
      <w:jc w:val="center"/>
      <w:rPr>
        <w:sz w:val="22"/>
        <w:szCs w:val="22"/>
      </w:rPr>
    </w:pPr>
    <w:r>
      <w:rPr>
        <w:noProof/>
        <w:sz w:val="22"/>
        <w:szCs w:val="22"/>
      </w:rPr>
      <w:drawing>
        <wp:inline distT="0" distB="0" distL="0" distR="0" wp14:anchorId="70079BAF" wp14:editId="6EEC7644">
          <wp:extent cx="1972237" cy="104775"/>
          <wp:effectExtent l="0" t="0" r="9525" b="0"/>
          <wp:docPr id="18" name="Picture 1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D761B" w:rsidRPr="00EC7D62" w:rsidRDefault="00542E77" w:rsidP="002C1641">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C2" w:rsidRDefault="00F95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99A0970"/>
    <w:multiLevelType w:val="hybridMultilevel"/>
    <w:tmpl w:val="7444DDFE"/>
    <w:lvl w:ilvl="0" w:tplc="090C6C1A">
      <w:start w:val="1"/>
      <w:numFmt w:val="decimal"/>
      <w:lvlText w:val="%1."/>
      <w:lvlJc w:val="left"/>
      <w:pPr>
        <w:tabs>
          <w:tab w:val="num" w:pos="720"/>
        </w:tabs>
        <w:ind w:firstLine="720"/>
      </w:pPr>
      <w:rPr>
        <w:rFonts w:cs="Times New Roman" w:hint="default"/>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12F8D2"/>
    <w:lvl w:ilvl="0" w:tplc="090C6C1A">
      <w:start w:val="1"/>
      <w:numFmt w:val="decimal"/>
      <w:lvlText w:val="%1."/>
      <w:lvlJc w:val="left"/>
      <w:pPr>
        <w:tabs>
          <w:tab w:val="num" w:pos="720"/>
        </w:tabs>
        <w:ind w:firstLine="720"/>
      </w:pPr>
      <w:rPr>
        <w:rFonts w:cs="Times New Roman" w:hint="default"/>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4353BC"/>
    <w:multiLevelType w:val="hybridMultilevel"/>
    <w:tmpl w:val="4D1C9D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E1D36E8"/>
    <w:multiLevelType w:val="hybridMultilevel"/>
    <w:tmpl w:val="B73E56D6"/>
    <w:lvl w:ilvl="0" w:tplc="1FF09E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A475550"/>
    <w:multiLevelType w:val="hybridMultilevel"/>
    <w:tmpl w:val="D9EA8C22"/>
    <w:lvl w:ilvl="0" w:tplc="61FEA540">
      <w:start w:val="1"/>
      <w:numFmt w:val="decimal"/>
      <w:lvlText w:val="%1."/>
      <w:lvlJc w:val="left"/>
      <w:pPr>
        <w:tabs>
          <w:tab w:val="num" w:pos="720"/>
        </w:tabs>
        <w:ind w:firstLine="72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6"/>
  </w:num>
  <w:num w:numId="48">
    <w:abstractNumId w:val="57"/>
  </w:num>
  <w:num w:numId="49">
    <w:abstractNumId w:val="58"/>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2"/>
  </w:num>
  <w:num w:numId="58">
    <w:abstractNumId w:val="18"/>
  </w:num>
  <w:num w:numId="59">
    <w:abstractNumId w:val="55"/>
  </w:num>
  <w:num w:numId="60">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BA1"/>
    <w:rsid w:val="00001D60"/>
    <w:rsid w:val="00001DC6"/>
    <w:rsid w:val="00004E57"/>
    <w:rsid w:val="00005FDF"/>
    <w:rsid w:val="000070D7"/>
    <w:rsid w:val="0001078F"/>
    <w:rsid w:val="000111A8"/>
    <w:rsid w:val="00011270"/>
    <w:rsid w:val="00016AF1"/>
    <w:rsid w:val="000175CF"/>
    <w:rsid w:val="0001788C"/>
    <w:rsid w:val="00022CF5"/>
    <w:rsid w:val="0002790C"/>
    <w:rsid w:val="00036A8A"/>
    <w:rsid w:val="00040079"/>
    <w:rsid w:val="00040C3A"/>
    <w:rsid w:val="000500B9"/>
    <w:rsid w:val="0005171E"/>
    <w:rsid w:val="0005216C"/>
    <w:rsid w:val="000565A7"/>
    <w:rsid w:val="00056BD4"/>
    <w:rsid w:val="00060929"/>
    <w:rsid w:val="000639C0"/>
    <w:rsid w:val="00063CA3"/>
    <w:rsid w:val="00067BFA"/>
    <w:rsid w:val="000708AB"/>
    <w:rsid w:val="00070F3A"/>
    <w:rsid w:val="000716C5"/>
    <w:rsid w:val="00075E23"/>
    <w:rsid w:val="00081832"/>
    <w:rsid w:val="000861AA"/>
    <w:rsid w:val="00092F32"/>
    <w:rsid w:val="0009344A"/>
    <w:rsid w:val="000A447A"/>
    <w:rsid w:val="000A575F"/>
    <w:rsid w:val="000A779C"/>
    <w:rsid w:val="000A7C5A"/>
    <w:rsid w:val="000B03B8"/>
    <w:rsid w:val="000B19E5"/>
    <w:rsid w:val="000B5B05"/>
    <w:rsid w:val="000B6B7A"/>
    <w:rsid w:val="000C0685"/>
    <w:rsid w:val="000C4365"/>
    <w:rsid w:val="000C6CE0"/>
    <w:rsid w:val="000D01AF"/>
    <w:rsid w:val="000D0F34"/>
    <w:rsid w:val="000D10DB"/>
    <w:rsid w:val="000D61E0"/>
    <w:rsid w:val="000E0B7E"/>
    <w:rsid w:val="000E2283"/>
    <w:rsid w:val="000E33AF"/>
    <w:rsid w:val="000E5009"/>
    <w:rsid w:val="000F0643"/>
    <w:rsid w:val="000F1062"/>
    <w:rsid w:val="000F1A5B"/>
    <w:rsid w:val="000F2F73"/>
    <w:rsid w:val="000F54E3"/>
    <w:rsid w:val="000F55D4"/>
    <w:rsid w:val="000F5E56"/>
    <w:rsid w:val="000F5EF1"/>
    <w:rsid w:val="000F7016"/>
    <w:rsid w:val="001030E1"/>
    <w:rsid w:val="00111A69"/>
    <w:rsid w:val="0011248D"/>
    <w:rsid w:val="00116423"/>
    <w:rsid w:val="001235C0"/>
    <w:rsid w:val="00124116"/>
    <w:rsid w:val="00126A19"/>
    <w:rsid w:val="0013104F"/>
    <w:rsid w:val="00131D1D"/>
    <w:rsid w:val="001341AC"/>
    <w:rsid w:val="00137611"/>
    <w:rsid w:val="00137EBA"/>
    <w:rsid w:val="0014531C"/>
    <w:rsid w:val="00145EDC"/>
    <w:rsid w:val="00147470"/>
    <w:rsid w:val="0014772B"/>
    <w:rsid w:val="0015193F"/>
    <w:rsid w:val="00153084"/>
    <w:rsid w:val="00153A5C"/>
    <w:rsid w:val="00153DD1"/>
    <w:rsid w:val="001567C6"/>
    <w:rsid w:val="0015773C"/>
    <w:rsid w:val="00163B8E"/>
    <w:rsid w:val="001668D6"/>
    <w:rsid w:val="00167A34"/>
    <w:rsid w:val="001707A5"/>
    <w:rsid w:val="001714B4"/>
    <w:rsid w:val="001733E1"/>
    <w:rsid w:val="001772A2"/>
    <w:rsid w:val="00177A18"/>
    <w:rsid w:val="0018037F"/>
    <w:rsid w:val="00190542"/>
    <w:rsid w:val="001A5F27"/>
    <w:rsid w:val="001A65E4"/>
    <w:rsid w:val="001A7815"/>
    <w:rsid w:val="001A7870"/>
    <w:rsid w:val="001A7C63"/>
    <w:rsid w:val="001B1D0B"/>
    <w:rsid w:val="001B1DAD"/>
    <w:rsid w:val="001B2A2D"/>
    <w:rsid w:val="001B2CFF"/>
    <w:rsid w:val="001B32D8"/>
    <w:rsid w:val="001B4509"/>
    <w:rsid w:val="001B5D29"/>
    <w:rsid w:val="001B6FA7"/>
    <w:rsid w:val="001C0F9F"/>
    <w:rsid w:val="001C1B41"/>
    <w:rsid w:val="001C2C99"/>
    <w:rsid w:val="001C6A3B"/>
    <w:rsid w:val="001C6C6F"/>
    <w:rsid w:val="001C6FFD"/>
    <w:rsid w:val="001D0C95"/>
    <w:rsid w:val="001D3BBC"/>
    <w:rsid w:val="001E229B"/>
    <w:rsid w:val="001E366B"/>
    <w:rsid w:val="001E7C41"/>
    <w:rsid w:val="001F0325"/>
    <w:rsid w:val="001F1902"/>
    <w:rsid w:val="001F484E"/>
    <w:rsid w:val="00202608"/>
    <w:rsid w:val="00205BF7"/>
    <w:rsid w:val="00210E0E"/>
    <w:rsid w:val="00210F4B"/>
    <w:rsid w:val="00211808"/>
    <w:rsid w:val="00225C71"/>
    <w:rsid w:val="00230163"/>
    <w:rsid w:val="00231176"/>
    <w:rsid w:val="0023351C"/>
    <w:rsid w:val="0023449B"/>
    <w:rsid w:val="00235606"/>
    <w:rsid w:val="00244A7B"/>
    <w:rsid w:val="00244FD3"/>
    <w:rsid w:val="00247403"/>
    <w:rsid w:val="00247542"/>
    <w:rsid w:val="002505DE"/>
    <w:rsid w:val="0025367B"/>
    <w:rsid w:val="0025442A"/>
    <w:rsid w:val="00257893"/>
    <w:rsid w:val="00257CB6"/>
    <w:rsid w:val="00260272"/>
    <w:rsid w:val="0026421E"/>
    <w:rsid w:val="00266092"/>
    <w:rsid w:val="00266B61"/>
    <w:rsid w:val="0026712A"/>
    <w:rsid w:val="00267972"/>
    <w:rsid w:val="002704DB"/>
    <w:rsid w:val="002738E7"/>
    <w:rsid w:val="0027434C"/>
    <w:rsid w:val="00274B2B"/>
    <w:rsid w:val="002760CE"/>
    <w:rsid w:val="00277045"/>
    <w:rsid w:val="00277469"/>
    <w:rsid w:val="0029030C"/>
    <w:rsid w:val="00290ACE"/>
    <w:rsid w:val="002934B7"/>
    <w:rsid w:val="002935A9"/>
    <w:rsid w:val="002A0B30"/>
    <w:rsid w:val="002A1A8E"/>
    <w:rsid w:val="002A2514"/>
    <w:rsid w:val="002B032D"/>
    <w:rsid w:val="002B7A85"/>
    <w:rsid w:val="002C13A6"/>
    <w:rsid w:val="002C1641"/>
    <w:rsid w:val="002C245D"/>
    <w:rsid w:val="002C73F0"/>
    <w:rsid w:val="002C7BB6"/>
    <w:rsid w:val="002D21C9"/>
    <w:rsid w:val="002D7EA2"/>
    <w:rsid w:val="002E0C39"/>
    <w:rsid w:val="002E15DF"/>
    <w:rsid w:val="002E187C"/>
    <w:rsid w:val="002E2CA5"/>
    <w:rsid w:val="002E37D8"/>
    <w:rsid w:val="002E50BF"/>
    <w:rsid w:val="002E6E57"/>
    <w:rsid w:val="002F1B35"/>
    <w:rsid w:val="002F3273"/>
    <w:rsid w:val="0030036B"/>
    <w:rsid w:val="00301075"/>
    <w:rsid w:val="00302733"/>
    <w:rsid w:val="00302B91"/>
    <w:rsid w:val="003046D4"/>
    <w:rsid w:val="00311A4F"/>
    <w:rsid w:val="00313482"/>
    <w:rsid w:val="00314078"/>
    <w:rsid w:val="00315DEF"/>
    <w:rsid w:val="00317669"/>
    <w:rsid w:val="0031779B"/>
    <w:rsid w:val="00321AFD"/>
    <w:rsid w:val="00322450"/>
    <w:rsid w:val="003246B5"/>
    <w:rsid w:val="003312BF"/>
    <w:rsid w:val="0033169F"/>
    <w:rsid w:val="0033772A"/>
    <w:rsid w:val="003414AC"/>
    <w:rsid w:val="00347DDA"/>
    <w:rsid w:val="00356185"/>
    <w:rsid w:val="00360380"/>
    <w:rsid w:val="00362A49"/>
    <w:rsid w:val="00372A29"/>
    <w:rsid w:val="00374E30"/>
    <w:rsid w:val="003771A3"/>
    <w:rsid w:val="0038126C"/>
    <w:rsid w:val="00383AB8"/>
    <w:rsid w:val="00385911"/>
    <w:rsid w:val="00386CF0"/>
    <w:rsid w:val="003874DA"/>
    <w:rsid w:val="00397E6A"/>
    <w:rsid w:val="00397E79"/>
    <w:rsid w:val="003A0A2F"/>
    <w:rsid w:val="003A4348"/>
    <w:rsid w:val="003A7691"/>
    <w:rsid w:val="003C08D2"/>
    <w:rsid w:val="003C32BC"/>
    <w:rsid w:val="003D09C8"/>
    <w:rsid w:val="003D1C2B"/>
    <w:rsid w:val="003D2729"/>
    <w:rsid w:val="003E3E03"/>
    <w:rsid w:val="003E4865"/>
    <w:rsid w:val="003F1BBF"/>
    <w:rsid w:val="003F35CD"/>
    <w:rsid w:val="003F48FC"/>
    <w:rsid w:val="00401797"/>
    <w:rsid w:val="00402D6F"/>
    <w:rsid w:val="004045CD"/>
    <w:rsid w:val="004048AF"/>
    <w:rsid w:val="00407027"/>
    <w:rsid w:val="00410ED9"/>
    <w:rsid w:val="004162B1"/>
    <w:rsid w:val="004165C2"/>
    <w:rsid w:val="00421E04"/>
    <w:rsid w:val="00422EC7"/>
    <w:rsid w:val="00430400"/>
    <w:rsid w:val="00436872"/>
    <w:rsid w:val="00440FF0"/>
    <w:rsid w:val="00450A4A"/>
    <w:rsid w:val="00452EBE"/>
    <w:rsid w:val="00455BC3"/>
    <w:rsid w:val="0045637F"/>
    <w:rsid w:val="00457918"/>
    <w:rsid w:val="00457EB3"/>
    <w:rsid w:val="00464072"/>
    <w:rsid w:val="00465A1E"/>
    <w:rsid w:val="004666FB"/>
    <w:rsid w:val="00466D0B"/>
    <w:rsid w:val="00467B7E"/>
    <w:rsid w:val="00467BB9"/>
    <w:rsid w:val="004701B1"/>
    <w:rsid w:val="0047634F"/>
    <w:rsid w:val="0047757C"/>
    <w:rsid w:val="00480A52"/>
    <w:rsid w:val="004827C3"/>
    <w:rsid w:val="00484F30"/>
    <w:rsid w:val="00486D95"/>
    <w:rsid w:val="004877B8"/>
    <w:rsid w:val="004905ED"/>
    <w:rsid w:val="004919A2"/>
    <w:rsid w:val="004930B5"/>
    <w:rsid w:val="0049419D"/>
    <w:rsid w:val="00494BEA"/>
    <w:rsid w:val="004963BB"/>
    <w:rsid w:val="004A1897"/>
    <w:rsid w:val="004A55CF"/>
    <w:rsid w:val="004A69A1"/>
    <w:rsid w:val="004B1FAD"/>
    <w:rsid w:val="004B24C3"/>
    <w:rsid w:val="004B2762"/>
    <w:rsid w:val="004B7EB6"/>
    <w:rsid w:val="004C17F1"/>
    <w:rsid w:val="004C3656"/>
    <w:rsid w:val="004C41DE"/>
    <w:rsid w:val="004C4B62"/>
    <w:rsid w:val="004C5FAD"/>
    <w:rsid w:val="004D296A"/>
    <w:rsid w:val="004D407E"/>
    <w:rsid w:val="004D6025"/>
    <w:rsid w:val="004D72BC"/>
    <w:rsid w:val="004E053B"/>
    <w:rsid w:val="004E2396"/>
    <w:rsid w:val="004E3859"/>
    <w:rsid w:val="004F0CB0"/>
    <w:rsid w:val="004F6B67"/>
    <w:rsid w:val="00501399"/>
    <w:rsid w:val="005054E7"/>
    <w:rsid w:val="00507094"/>
    <w:rsid w:val="00507BC4"/>
    <w:rsid w:val="00511424"/>
    <w:rsid w:val="00512729"/>
    <w:rsid w:val="005128E4"/>
    <w:rsid w:val="00517012"/>
    <w:rsid w:val="00525560"/>
    <w:rsid w:val="00525B70"/>
    <w:rsid w:val="00530967"/>
    <w:rsid w:val="00532F2E"/>
    <w:rsid w:val="005357A6"/>
    <w:rsid w:val="00542E77"/>
    <w:rsid w:val="00543EC5"/>
    <w:rsid w:val="00544C49"/>
    <w:rsid w:val="005453CB"/>
    <w:rsid w:val="00545A49"/>
    <w:rsid w:val="005538B7"/>
    <w:rsid w:val="005555EA"/>
    <w:rsid w:val="00556678"/>
    <w:rsid w:val="005568D9"/>
    <w:rsid w:val="00560F46"/>
    <w:rsid w:val="00562F0E"/>
    <w:rsid w:val="0056605C"/>
    <w:rsid w:val="0057402A"/>
    <w:rsid w:val="005771D0"/>
    <w:rsid w:val="005779FB"/>
    <w:rsid w:val="005816E5"/>
    <w:rsid w:val="00581AD7"/>
    <w:rsid w:val="00583446"/>
    <w:rsid w:val="005851A0"/>
    <w:rsid w:val="00590435"/>
    <w:rsid w:val="0059191A"/>
    <w:rsid w:val="00591D11"/>
    <w:rsid w:val="005921FF"/>
    <w:rsid w:val="00592718"/>
    <w:rsid w:val="00592B81"/>
    <w:rsid w:val="005965CC"/>
    <w:rsid w:val="005A4D79"/>
    <w:rsid w:val="005A6374"/>
    <w:rsid w:val="005A6D0E"/>
    <w:rsid w:val="005B222D"/>
    <w:rsid w:val="005B50BE"/>
    <w:rsid w:val="005B52B0"/>
    <w:rsid w:val="005B538A"/>
    <w:rsid w:val="005B6806"/>
    <w:rsid w:val="005B68D8"/>
    <w:rsid w:val="005C00F9"/>
    <w:rsid w:val="005C1243"/>
    <w:rsid w:val="005C29E7"/>
    <w:rsid w:val="005C34B3"/>
    <w:rsid w:val="005C3DC6"/>
    <w:rsid w:val="005C4225"/>
    <w:rsid w:val="005D1D5A"/>
    <w:rsid w:val="005D3756"/>
    <w:rsid w:val="005D4000"/>
    <w:rsid w:val="005D4037"/>
    <w:rsid w:val="005D4489"/>
    <w:rsid w:val="005D5F5C"/>
    <w:rsid w:val="005D7BE0"/>
    <w:rsid w:val="005E0A78"/>
    <w:rsid w:val="005E3071"/>
    <w:rsid w:val="005E39B8"/>
    <w:rsid w:val="005E7102"/>
    <w:rsid w:val="005E73B5"/>
    <w:rsid w:val="005E7419"/>
    <w:rsid w:val="005E7A93"/>
    <w:rsid w:val="005F0F33"/>
    <w:rsid w:val="005F28B5"/>
    <w:rsid w:val="005F2E00"/>
    <w:rsid w:val="005F2F41"/>
    <w:rsid w:val="005F33E3"/>
    <w:rsid w:val="005F6648"/>
    <w:rsid w:val="00600DEB"/>
    <w:rsid w:val="0060252A"/>
    <w:rsid w:val="00611975"/>
    <w:rsid w:val="00613027"/>
    <w:rsid w:val="00627C9F"/>
    <w:rsid w:val="006311DA"/>
    <w:rsid w:val="006311E9"/>
    <w:rsid w:val="006318B2"/>
    <w:rsid w:val="00631D74"/>
    <w:rsid w:val="00632354"/>
    <w:rsid w:val="00632A50"/>
    <w:rsid w:val="0063511F"/>
    <w:rsid w:val="00635824"/>
    <w:rsid w:val="00637A54"/>
    <w:rsid w:val="00642810"/>
    <w:rsid w:val="0064766C"/>
    <w:rsid w:val="00651CC4"/>
    <w:rsid w:val="00651FEE"/>
    <w:rsid w:val="00652333"/>
    <w:rsid w:val="006525DC"/>
    <w:rsid w:val="00653EA6"/>
    <w:rsid w:val="0065678B"/>
    <w:rsid w:val="00657E8C"/>
    <w:rsid w:val="006602E1"/>
    <w:rsid w:val="00667191"/>
    <w:rsid w:val="00670818"/>
    <w:rsid w:val="0067119D"/>
    <w:rsid w:val="006737B1"/>
    <w:rsid w:val="006769D2"/>
    <w:rsid w:val="0068009E"/>
    <w:rsid w:val="00680C33"/>
    <w:rsid w:val="006822D8"/>
    <w:rsid w:val="0069047F"/>
    <w:rsid w:val="00692405"/>
    <w:rsid w:val="006A17D2"/>
    <w:rsid w:val="006A73E6"/>
    <w:rsid w:val="006B013B"/>
    <w:rsid w:val="006B2D5C"/>
    <w:rsid w:val="006B4108"/>
    <w:rsid w:val="006B7155"/>
    <w:rsid w:val="006C3A6B"/>
    <w:rsid w:val="006C4EB1"/>
    <w:rsid w:val="006D4707"/>
    <w:rsid w:val="006E0166"/>
    <w:rsid w:val="006E2FCC"/>
    <w:rsid w:val="006E5A32"/>
    <w:rsid w:val="006E7B34"/>
    <w:rsid w:val="006F1215"/>
    <w:rsid w:val="006F2E55"/>
    <w:rsid w:val="00700539"/>
    <w:rsid w:val="00701B24"/>
    <w:rsid w:val="00702605"/>
    <w:rsid w:val="00710D97"/>
    <w:rsid w:val="007117C1"/>
    <w:rsid w:val="0071495F"/>
    <w:rsid w:val="007176EA"/>
    <w:rsid w:val="00720C00"/>
    <w:rsid w:val="0072193E"/>
    <w:rsid w:val="00722D7C"/>
    <w:rsid w:val="0072454C"/>
    <w:rsid w:val="00730855"/>
    <w:rsid w:val="0073517C"/>
    <w:rsid w:val="00736E23"/>
    <w:rsid w:val="0073798E"/>
    <w:rsid w:val="00743A05"/>
    <w:rsid w:val="00745899"/>
    <w:rsid w:val="00754DF1"/>
    <w:rsid w:val="00756E0A"/>
    <w:rsid w:val="007604B3"/>
    <w:rsid w:val="007607C4"/>
    <w:rsid w:val="00761050"/>
    <w:rsid w:val="007626C9"/>
    <w:rsid w:val="0076503F"/>
    <w:rsid w:val="00765FB5"/>
    <w:rsid w:val="0076643F"/>
    <w:rsid w:val="00767EC3"/>
    <w:rsid w:val="0077092E"/>
    <w:rsid w:val="007735EA"/>
    <w:rsid w:val="00781653"/>
    <w:rsid w:val="00782387"/>
    <w:rsid w:val="007912AA"/>
    <w:rsid w:val="00791D9F"/>
    <w:rsid w:val="007A082E"/>
    <w:rsid w:val="007A17FB"/>
    <w:rsid w:val="007A2F70"/>
    <w:rsid w:val="007A4F6F"/>
    <w:rsid w:val="007A7376"/>
    <w:rsid w:val="007A76CF"/>
    <w:rsid w:val="007B1085"/>
    <w:rsid w:val="007B272E"/>
    <w:rsid w:val="007B4715"/>
    <w:rsid w:val="007B5AFE"/>
    <w:rsid w:val="007C2DD1"/>
    <w:rsid w:val="007C3334"/>
    <w:rsid w:val="007C52BB"/>
    <w:rsid w:val="007C64BE"/>
    <w:rsid w:val="007D2B98"/>
    <w:rsid w:val="007D5616"/>
    <w:rsid w:val="007E26AE"/>
    <w:rsid w:val="007E4DF4"/>
    <w:rsid w:val="007E6CF6"/>
    <w:rsid w:val="007F1B53"/>
    <w:rsid w:val="007F25AF"/>
    <w:rsid w:val="007F78A0"/>
    <w:rsid w:val="007F78D9"/>
    <w:rsid w:val="00801579"/>
    <w:rsid w:val="00801B54"/>
    <w:rsid w:val="00803F1C"/>
    <w:rsid w:val="0080600E"/>
    <w:rsid w:val="00807E94"/>
    <w:rsid w:val="0081067D"/>
    <w:rsid w:val="00817612"/>
    <w:rsid w:val="0082438F"/>
    <w:rsid w:val="0082565B"/>
    <w:rsid w:val="00827F46"/>
    <w:rsid w:val="00834596"/>
    <w:rsid w:val="00835CDF"/>
    <w:rsid w:val="00837C45"/>
    <w:rsid w:val="0084044D"/>
    <w:rsid w:val="00840697"/>
    <w:rsid w:val="008416C8"/>
    <w:rsid w:val="0084217C"/>
    <w:rsid w:val="00846CD3"/>
    <w:rsid w:val="0084739D"/>
    <w:rsid w:val="008501B8"/>
    <w:rsid w:val="00850E66"/>
    <w:rsid w:val="00853419"/>
    <w:rsid w:val="00853503"/>
    <w:rsid w:val="00867360"/>
    <w:rsid w:val="00870058"/>
    <w:rsid w:val="008724D4"/>
    <w:rsid w:val="0087566F"/>
    <w:rsid w:val="00875F69"/>
    <w:rsid w:val="008778BE"/>
    <w:rsid w:val="008807D8"/>
    <w:rsid w:val="00882EC7"/>
    <w:rsid w:val="00883CFC"/>
    <w:rsid w:val="008907E3"/>
    <w:rsid w:val="0089330A"/>
    <w:rsid w:val="008934C9"/>
    <w:rsid w:val="0089524F"/>
    <w:rsid w:val="00896495"/>
    <w:rsid w:val="008965A2"/>
    <w:rsid w:val="00897E12"/>
    <w:rsid w:val="008B3FD1"/>
    <w:rsid w:val="008B4912"/>
    <w:rsid w:val="008B5B30"/>
    <w:rsid w:val="008B74C5"/>
    <w:rsid w:val="008C1831"/>
    <w:rsid w:val="008D0500"/>
    <w:rsid w:val="008D43BA"/>
    <w:rsid w:val="008E2A0C"/>
    <w:rsid w:val="008E3759"/>
    <w:rsid w:val="008E5869"/>
    <w:rsid w:val="008E70E7"/>
    <w:rsid w:val="008F2EC0"/>
    <w:rsid w:val="008F4377"/>
    <w:rsid w:val="008F63BB"/>
    <w:rsid w:val="008F7AD8"/>
    <w:rsid w:val="009041DC"/>
    <w:rsid w:val="009104B4"/>
    <w:rsid w:val="009122D2"/>
    <w:rsid w:val="009138ED"/>
    <w:rsid w:val="009202E6"/>
    <w:rsid w:val="009228DA"/>
    <w:rsid w:val="00925FCD"/>
    <w:rsid w:val="0092727C"/>
    <w:rsid w:val="0093441A"/>
    <w:rsid w:val="009475D9"/>
    <w:rsid w:val="00951AEB"/>
    <w:rsid w:val="00954BF7"/>
    <w:rsid w:val="009572BA"/>
    <w:rsid w:val="00960736"/>
    <w:rsid w:val="0096706E"/>
    <w:rsid w:val="00971FBE"/>
    <w:rsid w:val="009722D7"/>
    <w:rsid w:val="0097343A"/>
    <w:rsid w:val="00974305"/>
    <w:rsid w:val="00975915"/>
    <w:rsid w:val="009777C4"/>
    <w:rsid w:val="00981FBA"/>
    <w:rsid w:val="00982BC0"/>
    <w:rsid w:val="00987C52"/>
    <w:rsid w:val="0099693D"/>
    <w:rsid w:val="009A2094"/>
    <w:rsid w:val="009A2F5B"/>
    <w:rsid w:val="009A2F94"/>
    <w:rsid w:val="009A5FC8"/>
    <w:rsid w:val="009A6153"/>
    <w:rsid w:val="009B024E"/>
    <w:rsid w:val="009B2DB4"/>
    <w:rsid w:val="009B37A7"/>
    <w:rsid w:val="009B381B"/>
    <w:rsid w:val="009B58B0"/>
    <w:rsid w:val="009C085A"/>
    <w:rsid w:val="009C3A08"/>
    <w:rsid w:val="009C7D70"/>
    <w:rsid w:val="009D01BB"/>
    <w:rsid w:val="009D1A8C"/>
    <w:rsid w:val="009D1E5B"/>
    <w:rsid w:val="009D7611"/>
    <w:rsid w:val="009E1248"/>
    <w:rsid w:val="009E44C3"/>
    <w:rsid w:val="009E4925"/>
    <w:rsid w:val="009E53DE"/>
    <w:rsid w:val="009E566A"/>
    <w:rsid w:val="009F2462"/>
    <w:rsid w:val="009F2C79"/>
    <w:rsid w:val="009F51A0"/>
    <w:rsid w:val="00A0284C"/>
    <w:rsid w:val="00A02897"/>
    <w:rsid w:val="00A028E1"/>
    <w:rsid w:val="00A04919"/>
    <w:rsid w:val="00A05315"/>
    <w:rsid w:val="00A1149C"/>
    <w:rsid w:val="00A11F05"/>
    <w:rsid w:val="00A12DBC"/>
    <w:rsid w:val="00A138A7"/>
    <w:rsid w:val="00A13D17"/>
    <w:rsid w:val="00A16E7E"/>
    <w:rsid w:val="00A22C0C"/>
    <w:rsid w:val="00A23ECA"/>
    <w:rsid w:val="00A35A28"/>
    <w:rsid w:val="00A364C1"/>
    <w:rsid w:val="00A36C63"/>
    <w:rsid w:val="00A37C95"/>
    <w:rsid w:val="00A40EDD"/>
    <w:rsid w:val="00A41549"/>
    <w:rsid w:val="00A43458"/>
    <w:rsid w:val="00A437CA"/>
    <w:rsid w:val="00A52650"/>
    <w:rsid w:val="00A528D1"/>
    <w:rsid w:val="00A53341"/>
    <w:rsid w:val="00A54224"/>
    <w:rsid w:val="00A54DEF"/>
    <w:rsid w:val="00A57927"/>
    <w:rsid w:val="00A60C02"/>
    <w:rsid w:val="00A61F90"/>
    <w:rsid w:val="00A6224C"/>
    <w:rsid w:val="00A66BE5"/>
    <w:rsid w:val="00A66C62"/>
    <w:rsid w:val="00A75BCE"/>
    <w:rsid w:val="00A927C4"/>
    <w:rsid w:val="00A94478"/>
    <w:rsid w:val="00A94AAF"/>
    <w:rsid w:val="00A970EA"/>
    <w:rsid w:val="00AB6566"/>
    <w:rsid w:val="00AB73BB"/>
    <w:rsid w:val="00AC03E3"/>
    <w:rsid w:val="00AC2EE6"/>
    <w:rsid w:val="00AC4395"/>
    <w:rsid w:val="00AC4A30"/>
    <w:rsid w:val="00AC642F"/>
    <w:rsid w:val="00AC6952"/>
    <w:rsid w:val="00AD29A2"/>
    <w:rsid w:val="00AD37C1"/>
    <w:rsid w:val="00AE1EEC"/>
    <w:rsid w:val="00AE3141"/>
    <w:rsid w:val="00AE409E"/>
    <w:rsid w:val="00AE66EC"/>
    <w:rsid w:val="00AE6F91"/>
    <w:rsid w:val="00AF4CDC"/>
    <w:rsid w:val="00AF5571"/>
    <w:rsid w:val="00AF6909"/>
    <w:rsid w:val="00B00883"/>
    <w:rsid w:val="00B02C7B"/>
    <w:rsid w:val="00B038EF"/>
    <w:rsid w:val="00B06BB7"/>
    <w:rsid w:val="00B07A79"/>
    <w:rsid w:val="00B103DB"/>
    <w:rsid w:val="00B110CF"/>
    <w:rsid w:val="00B14BD7"/>
    <w:rsid w:val="00B15E4C"/>
    <w:rsid w:val="00B167E9"/>
    <w:rsid w:val="00B179ED"/>
    <w:rsid w:val="00B23520"/>
    <w:rsid w:val="00B314DB"/>
    <w:rsid w:val="00B31EBE"/>
    <w:rsid w:val="00B35F18"/>
    <w:rsid w:val="00B3718B"/>
    <w:rsid w:val="00B41DAC"/>
    <w:rsid w:val="00B42E8C"/>
    <w:rsid w:val="00B44B23"/>
    <w:rsid w:val="00B450C6"/>
    <w:rsid w:val="00B4632A"/>
    <w:rsid w:val="00B517F5"/>
    <w:rsid w:val="00B5211A"/>
    <w:rsid w:val="00B578CF"/>
    <w:rsid w:val="00B60DE5"/>
    <w:rsid w:val="00B61C17"/>
    <w:rsid w:val="00B62CAC"/>
    <w:rsid w:val="00B62FE5"/>
    <w:rsid w:val="00B6681E"/>
    <w:rsid w:val="00B7250F"/>
    <w:rsid w:val="00B77405"/>
    <w:rsid w:val="00B92A2C"/>
    <w:rsid w:val="00B92E49"/>
    <w:rsid w:val="00B93ACD"/>
    <w:rsid w:val="00B93FAC"/>
    <w:rsid w:val="00BA17A4"/>
    <w:rsid w:val="00BA276C"/>
    <w:rsid w:val="00BA296D"/>
    <w:rsid w:val="00BA2BE5"/>
    <w:rsid w:val="00BA439D"/>
    <w:rsid w:val="00BB1124"/>
    <w:rsid w:val="00BB1C4C"/>
    <w:rsid w:val="00BB306F"/>
    <w:rsid w:val="00BC5651"/>
    <w:rsid w:val="00BC66FF"/>
    <w:rsid w:val="00BD11D9"/>
    <w:rsid w:val="00BD232B"/>
    <w:rsid w:val="00BD2E42"/>
    <w:rsid w:val="00BD3441"/>
    <w:rsid w:val="00BD4B89"/>
    <w:rsid w:val="00BF3958"/>
    <w:rsid w:val="00BF4CBA"/>
    <w:rsid w:val="00BF61BA"/>
    <w:rsid w:val="00BF739F"/>
    <w:rsid w:val="00C04811"/>
    <w:rsid w:val="00C07584"/>
    <w:rsid w:val="00C117D6"/>
    <w:rsid w:val="00C21762"/>
    <w:rsid w:val="00C23A2E"/>
    <w:rsid w:val="00C24543"/>
    <w:rsid w:val="00C256A2"/>
    <w:rsid w:val="00C26BF4"/>
    <w:rsid w:val="00C32DA7"/>
    <w:rsid w:val="00C337C0"/>
    <w:rsid w:val="00C3492D"/>
    <w:rsid w:val="00C34D80"/>
    <w:rsid w:val="00C4111A"/>
    <w:rsid w:val="00C4273A"/>
    <w:rsid w:val="00C44B2C"/>
    <w:rsid w:val="00C50188"/>
    <w:rsid w:val="00C50F80"/>
    <w:rsid w:val="00C5283F"/>
    <w:rsid w:val="00C5531A"/>
    <w:rsid w:val="00C55560"/>
    <w:rsid w:val="00C5747F"/>
    <w:rsid w:val="00C625D7"/>
    <w:rsid w:val="00C63282"/>
    <w:rsid w:val="00C66B72"/>
    <w:rsid w:val="00C721BA"/>
    <w:rsid w:val="00C73C30"/>
    <w:rsid w:val="00C8118D"/>
    <w:rsid w:val="00C84AA6"/>
    <w:rsid w:val="00C85E96"/>
    <w:rsid w:val="00C86D76"/>
    <w:rsid w:val="00C86E4B"/>
    <w:rsid w:val="00C920E3"/>
    <w:rsid w:val="00C9567A"/>
    <w:rsid w:val="00CA0A71"/>
    <w:rsid w:val="00CA1CA7"/>
    <w:rsid w:val="00CA6577"/>
    <w:rsid w:val="00CA66D0"/>
    <w:rsid w:val="00CB0209"/>
    <w:rsid w:val="00CB063D"/>
    <w:rsid w:val="00CB2660"/>
    <w:rsid w:val="00CB62DD"/>
    <w:rsid w:val="00CC0BBB"/>
    <w:rsid w:val="00CC1475"/>
    <w:rsid w:val="00CC5E90"/>
    <w:rsid w:val="00CC6167"/>
    <w:rsid w:val="00CC6FD5"/>
    <w:rsid w:val="00CD046C"/>
    <w:rsid w:val="00CD1116"/>
    <w:rsid w:val="00CD2140"/>
    <w:rsid w:val="00CD36ED"/>
    <w:rsid w:val="00CD7E79"/>
    <w:rsid w:val="00CE1752"/>
    <w:rsid w:val="00CE2D2A"/>
    <w:rsid w:val="00CE5199"/>
    <w:rsid w:val="00CE66D5"/>
    <w:rsid w:val="00CF0BF2"/>
    <w:rsid w:val="00CF1153"/>
    <w:rsid w:val="00CF1601"/>
    <w:rsid w:val="00CF21A8"/>
    <w:rsid w:val="00CF3AD4"/>
    <w:rsid w:val="00D02D77"/>
    <w:rsid w:val="00D06C16"/>
    <w:rsid w:val="00D06C30"/>
    <w:rsid w:val="00D07A9C"/>
    <w:rsid w:val="00D113EB"/>
    <w:rsid w:val="00D13BD4"/>
    <w:rsid w:val="00D16E84"/>
    <w:rsid w:val="00D243CF"/>
    <w:rsid w:val="00D3217D"/>
    <w:rsid w:val="00D34786"/>
    <w:rsid w:val="00D40A1E"/>
    <w:rsid w:val="00D42B83"/>
    <w:rsid w:val="00D5014B"/>
    <w:rsid w:val="00D502C2"/>
    <w:rsid w:val="00D50E22"/>
    <w:rsid w:val="00D526E0"/>
    <w:rsid w:val="00D533C0"/>
    <w:rsid w:val="00D55B1A"/>
    <w:rsid w:val="00D6252E"/>
    <w:rsid w:val="00D62C00"/>
    <w:rsid w:val="00D65026"/>
    <w:rsid w:val="00D67973"/>
    <w:rsid w:val="00D712D3"/>
    <w:rsid w:val="00D71422"/>
    <w:rsid w:val="00D7145E"/>
    <w:rsid w:val="00D732EA"/>
    <w:rsid w:val="00D74F92"/>
    <w:rsid w:val="00D75084"/>
    <w:rsid w:val="00D7558D"/>
    <w:rsid w:val="00D75AC2"/>
    <w:rsid w:val="00D81D92"/>
    <w:rsid w:val="00D93446"/>
    <w:rsid w:val="00D96317"/>
    <w:rsid w:val="00DA1DAA"/>
    <w:rsid w:val="00DA4977"/>
    <w:rsid w:val="00DA6F76"/>
    <w:rsid w:val="00DA7B5F"/>
    <w:rsid w:val="00DB141C"/>
    <w:rsid w:val="00DB23C9"/>
    <w:rsid w:val="00DB58B8"/>
    <w:rsid w:val="00DB5F78"/>
    <w:rsid w:val="00DB7E9C"/>
    <w:rsid w:val="00DC2848"/>
    <w:rsid w:val="00DC6CFD"/>
    <w:rsid w:val="00DD715B"/>
    <w:rsid w:val="00DE57DE"/>
    <w:rsid w:val="00DE5B43"/>
    <w:rsid w:val="00DE60EC"/>
    <w:rsid w:val="00DF0233"/>
    <w:rsid w:val="00DF078B"/>
    <w:rsid w:val="00DF1D51"/>
    <w:rsid w:val="00DF350D"/>
    <w:rsid w:val="00DF4364"/>
    <w:rsid w:val="00DF59BF"/>
    <w:rsid w:val="00E10D4F"/>
    <w:rsid w:val="00E15C8F"/>
    <w:rsid w:val="00E2022D"/>
    <w:rsid w:val="00E227C1"/>
    <w:rsid w:val="00E242F8"/>
    <w:rsid w:val="00E2476E"/>
    <w:rsid w:val="00E25E77"/>
    <w:rsid w:val="00E3106C"/>
    <w:rsid w:val="00E31603"/>
    <w:rsid w:val="00E34D0C"/>
    <w:rsid w:val="00E3566A"/>
    <w:rsid w:val="00E36E67"/>
    <w:rsid w:val="00E42D13"/>
    <w:rsid w:val="00E43157"/>
    <w:rsid w:val="00E47F3D"/>
    <w:rsid w:val="00E50A8D"/>
    <w:rsid w:val="00E521C4"/>
    <w:rsid w:val="00E533FF"/>
    <w:rsid w:val="00E632B2"/>
    <w:rsid w:val="00E6344D"/>
    <w:rsid w:val="00E66C6C"/>
    <w:rsid w:val="00E674A7"/>
    <w:rsid w:val="00E709B3"/>
    <w:rsid w:val="00E716C3"/>
    <w:rsid w:val="00E7588C"/>
    <w:rsid w:val="00E7652A"/>
    <w:rsid w:val="00E7797F"/>
    <w:rsid w:val="00E84A70"/>
    <w:rsid w:val="00E850B6"/>
    <w:rsid w:val="00E8789B"/>
    <w:rsid w:val="00E8789F"/>
    <w:rsid w:val="00E92110"/>
    <w:rsid w:val="00E95613"/>
    <w:rsid w:val="00E9774F"/>
    <w:rsid w:val="00E97B71"/>
    <w:rsid w:val="00EA1C1A"/>
    <w:rsid w:val="00EA5450"/>
    <w:rsid w:val="00EA63B4"/>
    <w:rsid w:val="00EB03F6"/>
    <w:rsid w:val="00EB4157"/>
    <w:rsid w:val="00EB454D"/>
    <w:rsid w:val="00EB7E7D"/>
    <w:rsid w:val="00EC292D"/>
    <w:rsid w:val="00EC3B33"/>
    <w:rsid w:val="00EC5078"/>
    <w:rsid w:val="00EC7D62"/>
    <w:rsid w:val="00ED0D1B"/>
    <w:rsid w:val="00ED3961"/>
    <w:rsid w:val="00ED4590"/>
    <w:rsid w:val="00ED5E4D"/>
    <w:rsid w:val="00ED761B"/>
    <w:rsid w:val="00EE0B8B"/>
    <w:rsid w:val="00EE19A1"/>
    <w:rsid w:val="00EE2A39"/>
    <w:rsid w:val="00EE3522"/>
    <w:rsid w:val="00EE40C9"/>
    <w:rsid w:val="00EE6361"/>
    <w:rsid w:val="00EE7AA5"/>
    <w:rsid w:val="00EF46AB"/>
    <w:rsid w:val="00EF619B"/>
    <w:rsid w:val="00F0037E"/>
    <w:rsid w:val="00F00B55"/>
    <w:rsid w:val="00F04FA2"/>
    <w:rsid w:val="00F1380F"/>
    <w:rsid w:val="00F14F0E"/>
    <w:rsid w:val="00F15978"/>
    <w:rsid w:val="00F15A3B"/>
    <w:rsid w:val="00F22526"/>
    <w:rsid w:val="00F24C29"/>
    <w:rsid w:val="00F253CC"/>
    <w:rsid w:val="00F26618"/>
    <w:rsid w:val="00F300F6"/>
    <w:rsid w:val="00F30989"/>
    <w:rsid w:val="00F40438"/>
    <w:rsid w:val="00F42B71"/>
    <w:rsid w:val="00F5162C"/>
    <w:rsid w:val="00F56BA5"/>
    <w:rsid w:val="00F6167D"/>
    <w:rsid w:val="00F621C3"/>
    <w:rsid w:val="00F644E6"/>
    <w:rsid w:val="00F71A98"/>
    <w:rsid w:val="00F723C3"/>
    <w:rsid w:val="00F7394E"/>
    <w:rsid w:val="00F74103"/>
    <w:rsid w:val="00F75D03"/>
    <w:rsid w:val="00F802A2"/>
    <w:rsid w:val="00F81DD0"/>
    <w:rsid w:val="00F82A69"/>
    <w:rsid w:val="00F84D28"/>
    <w:rsid w:val="00F87695"/>
    <w:rsid w:val="00F90ABE"/>
    <w:rsid w:val="00F95AC2"/>
    <w:rsid w:val="00F9653B"/>
    <w:rsid w:val="00F97765"/>
    <w:rsid w:val="00FA1E7A"/>
    <w:rsid w:val="00FA384E"/>
    <w:rsid w:val="00FB06E9"/>
    <w:rsid w:val="00FB143D"/>
    <w:rsid w:val="00FB1DD0"/>
    <w:rsid w:val="00FB2528"/>
    <w:rsid w:val="00FB3318"/>
    <w:rsid w:val="00FB457C"/>
    <w:rsid w:val="00FB53BD"/>
    <w:rsid w:val="00FB5C4B"/>
    <w:rsid w:val="00FB61A4"/>
    <w:rsid w:val="00FB62CF"/>
    <w:rsid w:val="00FB7B8F"/>
    <w:rsid w:val="00FC094C"/>
    <w:rsid w:val="00FC1417"/>
    <w:rsid w:val="00FC399D"/>
    <w:rsid w:val="00FC3EB4"/>
    <w:rsid w:val="00FC6C58"/>
    <w:rsid w:val="00FC73DB"/>
    <w:rsid w:val="00FC765B"/>
    <w:rsid w:val="00FC7804"/>
    <w:rsid w:val="00FD132E"/>
    <w:rsid w:val="00FD2D4D"/>
    <w:rsid w:val="00FD49E9"/>
    <w:rsid w:val="00FD7EFB"/>
    <w:rsid w:val="00FE42E5"/>
    <w:rsid w:val="00FE6B45"/>
    <w:rsid w:val="00FF044A"/>
    <w:rsid w:val="00FF242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6AE"/>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styleId="Hyperlink">
    <w:name w:val="Hyperlink"/>
    <w:basedOn w:val="DefaultParagraphFont"/>
    <w:uiPriority w:val="99"/>
    <w:rsid w:val="007E26AE"/>
    <w:rPr>
      <w:rFonts w:cs="Times New Roman"/>
      <w:u w:val="single"/>
    </w:rPr>
  </w:style>
  <w:style w:type="paragraph" w:customStyle="1" w:styleId="Cabeceraypie">
    <w:name w:val="Cabecera y pie"/>
    <w:uiPriority w:val="99"/>
    <w:rsid w:val="007E26A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7E26AE"/>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7E26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7E26AE"/>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831D08"/>
    <w:rPr>
      <w:sz w:val="24"/>
      <w:szCs w:val="24"/>
      <w:lang w:val="en-US" w:eastAsia="en-US"/>
    </w:rPr>
  </w:style>
  <w:style w:type="paragraph" w:styleId="ListParagraph">
    <w:name w:val="List Paragraph"/>
    <w:basedOn w:val="Normal"/>
    <w:uiPriority w:val="34"/>
    <w:qFormat/>
    <w:rsid w:val="007E26AE"/>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7E26AE"/>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831D08"/>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ootnote symbol,Footnote,4_G,16 Point,Superscript 6 Point,Texto nota al pie,Ref,de nota al pie"/>
    <w:basedOn w:val="DefaultParagraphFont"/>
    <w:uiPriority w:val="99"/>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hAnsi="Calibri"/>
      <w:color w:val="000000"/>
      <w:u w:color="000000"/>
      <w:lang w:val="en-US"/>
    </w:rPr>
  </w:style>
  <w:style w:type="table" w:styleId="TableGrid">
    <w:name w:val="Table Grid"/>
    <w:basedOn w:val="TableNormal"/>
    <w:uiPriority w:val="99"/>
    <w:rsid w:val="00F621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rFonts w:cs="Times New Roman"/>
      <w:color w:val="808080"/>
    </w:rPr>
  </w:style>
  <w:style w:type="paragraph" w:customStyle="1" w:styleId="Default">
    <w:name w:val="Default"/>
    <w:uiPriority w:val="99"/>
    <w:rsid w:val="000F7016"/>
    <w:pPr>
      <w:autoSpaceDE w:val="0"/>
      <w:autoSpaceDN w:val="0"/>
      <w:adjustRightInd w:val="0"/>
    </w:pPr>
    <w:rPr>
      <w:rFonts w:ascii="Cambria" w:hAnsi="Cambria" w:cs="Cambria"/>
      <w:color w:val="000000"/>
      <w:sz w:val="24"/>
      <w:szCs w:val="24"/>
      <w:lang w:val="en-US" w:eastAsia="es-ES"/>
    </w:rPr>
  </w:style>
  <w:style w:type="character" w:styleId="CommentReference">
    <w:name w:val="annotation reference"/>
    <w:basedOn w:val="DefaultParagraphFont"/>
    <w:uiPriority w:val="99"/>
    <w:semiHidden/>
    <w:rsid w:val="00B35F18"/>
    <w:rPr>
      <w:rFonts w:cs="Times New Roman"/>
      <w:sz w:val="16"/>
      <w:szCs w:val="16"/>
    </w:rPr>
  </w:style>
  <w:style w:type="paragraph" w:styleId="CommentText">
    <w:name w:val="annotation text"/>
    <w:basedOn w:val="Normal"/>
    <w:link w:val="CommentTextChar"/>
    <w:uiPriority w:val="99"/>
    <w:semiHidden/>
    <w:rsid w:val="00B35F18"/>
    <w:rPr>
      <w:sz w:val="20"/>
      <w:szCs w:val="20"/>
    </w:rPr>
  </w:style>
  <w:style w:type="character" w:customStyle="1" w:styleId="CommentTextChar">
    <w:name w:val="Comment Text Char"/>
    <w:basedOn w:val="DefaultParagraphFont"/>
    <w:link w:val="CommentText"/>
    <w:uiPriority w:val="99"/>
    <w:semiHidden/>
    <w:locked/>
    <w:rsid w:val="00B35F18"/>
    <w:rPr>
      <w:rFonts w:cs="Times New Roman"/>
      <w:lang w:val="en-US" w:eastAsia="en-US"/>
    </w:rPr>
  </w:style>
  <w:style w:type="paragraph" w:styleId="CommentSubject">
    <w:name w:val="annotation subject"/>
    <w:basedOn w:val="CommentText"/>
    <w:next w:val="CommentText"/>
    <w:link w:val="CommentSubjectChar"/>
    <w:uiPriority w:val="99"/>
    <w:semiHidden/>
    <w:rsid w:val="00B35F18"/>
    <w:rPr>
      <w:b/>
      <w:bCs/>
    </w:rPr>
  </w:style>
  <w:style w:type="character" w:customStyle="1" w:styleId="CommentSubjectChar">
    <w:name w:val="Comment Subject Char"/>
    <w:basedOn w:val="CommentTextChar"/>
    <w:link w:val="CommentSubject"/>
    <w:uiPriority w:val="99"/>
    <w:semiHidden/>
    <w:locked/>
    <w:rsid w:val="00B35F18"/>
    <w:rPr>
      <w:rFonts w:cs="Times New Roman"/>
      <w:b/>
      <w:bCs/>
      <w:lang w:val="en-US" w:eastAsia="en-US"/>
    </w:rPr>
  </w:style>
  <w:style w:type="paragraph" w:styleId="NormalWeb">
    <w:name w:val="Normal (Web)"/>
    <w:basedOn w:val="Normal"/>
    <w:uiPriority w:val="99"/>
    <w:rsid w:val="0069047F"/>
    <w:pPr>
      <w:pBdr>
        <w:top w:val="none" w:sz="0" w:space="0" w:color="auto"/>
        <w:left w:val="none" w:sz="0" w:space="0" w:color="auto"/>
        <w:bottom w:val="none" w:sz="0" w:space="0" w:color="auto"/>
        <w:right w:val="none" w:sz="0" w:space="0" w:color="auto"/>
        <w:bar w:val="none" w:sz="0" w:color="auto"/>
      </w:pBdr>
      <w:spacing w:beforeLines="1" w:afterLines="1"/>
    </w:pPr>
    <w:rPr>
      <w:rFonts w:ascii="Times" w:hAnsi="Times"/>
      <w:sz w:val="20"/>
      <w:szCs w:val="20"/>
    </w:rPr>
  </w:style>
  <w:style w:type="paragraph" w:styleId="HTMLPreformatted">
    <w:name w:val="HTML Preformatted"/>
    <w:basedOn w:val="Normal"/>
    <w:link w:val="HTMLPreformattedChar"/>
    <w:uiPriority w:val="99"/>
    <w:semiHidden/>
    <w:rsid w:val="007912AA"/>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912AA"/>
    <w:rPr>
      <w:rFonts w:ascii="Courier New" w:hAnsi="Courier New" w:cs="Courier New"/>
      <w:lang w:val="en-US" w:eastAsia="en-US"/>
    </w:rPr>
  </w:style>
  <w:style w:type="numbering" w:customStyle="1" w:styleId="List16">
    <w:name w:val="List 16"/>
    <w:rsid w:val="00831D08"/>
    <w:pPr>
      <w:numPr>
        <w:numId w:val="10"/>
      </w:numPr>
    </w:pPr>
  </w:style>
  <w:style w:type="numbering" w:customStyle="1" w:styleId="List36">
    <w:name w:val="List 36"/>
    <w:rsid w:val="00831D08"/>
    <w:pPr>
      <w:numPr>
        <w:numId w:val="14"/>
      </w:numPr>
    </w:pPr>
  </w:style>
  <w:style w:type="numbering" w:customStyle="1" w:styleId="List25">
    <w:name w:val="List 25"/>
    <w:rsid w:val="00831D08"/>
    <w:pPr>
      <w:numPr>
        <w:numId w:val="15"/>
      </w:numPr>
    </w:pPr>
  </w:style>
  <w:style w:type="numbering" w:customStyle="1" w:styleId="List1">
    <w:name w:val="List 1"/>
    <w:rsid w:val="00831D08"/>
    <w:pPr>
      <w:numPr>
        <w:numId w:val="1"/>
      </w:numPr>
    </w:pPr>
  </w:style>
  <w:style w:type="numbering" w:customStyle="1" w:styleId="List11">
    <w:name w:val="List 11"/>
    <w:rsid w:val="00831D08"/>
    <w:pPr>
      <w:numPr>
        <w:numId w:val="7"/>
      </w:numPr>
    </w:pPr>
  </w:style>
  <w:style w:type="numbering" w:customStyle="1" w:styleId="List15">
    <w:name w:val="List 15"/>
    <w:rsid w:val="00831D08"/>
    <w:pPr>
      <w:numPr>
        <w:numId w:val="16"/>
      </w:numPr>
    </w:pPr>
  </w:style>
  <w:style w:type="numbering" w:customStyle="1" w:styleId="List14">
    <w:name w:val="List 14"/>
    <w:rsid w:val="00831D08"/>
    <w:pPr>
      <w:numPr>
        <w:numId w:val="17"/>
      </w:numPr>
    </w:pPr>
  </w:style>
  <w:style w:type="numbering" w:customStyle="1" w:styleId="List23">
    <w:name w:val="List 23"/>
    <w:rsid w:val="00831D08"/>
    <w:pPr>
      <w:numPr>
        <w:numId w:val="18"/>
      </w:numPr>
    </w:pPr>
  </w:style>
  <w:style w:type="numbering" w:customStyle="1" w:styleId="List19">
    <w:name w:val="List 19"/>
    <w:rsid w:val="00831D08"/>
    <w:pPr>
      <w:numPr>
        <w:numId w:val="19"/>
      </w:numPr>
    </w:pPr>
  </w:style>
  <w:style w:type="numbering" w:customStyle="1" w:styleId="List45">
    <w:name w:val="List 45"/>
    <w:rsid w:val="00831D08"/>
    <w:pPr>
      <w:numPr>
        <w:numId w:val="20"/>
      </w:numPr>
    </w:pPr>
  </w:style>
  <w:style w:type="numbering" w:customStyle="1" w:styleId="List40">
    <w:name w:val="List 40"/>
    <w:rsid w:val="00831D08"/>
    <w:pPr>
      <w:numPr>
        <w:numId w:val="21"/>
      </w:numPr>
    </w:pPr>
  </w:style>
  <w:style w:type="numbering" w:customStyle="1" w:styleId="List9">
    <w:name w:val="List 9"/>
    <w:rsid w:val="00831D08"/>
    <w:pPr>
      <w:numPr>
        <w:numId w:val="22"/>
      </w:numPr>
    </w:pPr>
  </w:style>
  <w:style w:type="numbering" w:customStyle="1" w:styleId="List43">
    <w:name w:val="List 43"/>
    <w:rsid w:val="00831D08"/>
    <w:pPr>
      <w:numPr>
        <w:numId w:val="23"/>
      </w:numPr>
    </w:pPr>
  </w:style>
  <w:style w:type="numbering" w:customStyle="1" w:styleId="List46">
    <w:name w:val="List 46"/>
    <w:rsid w:val="00831D08"/>
    <w:pPr>
      <w:numPr>
        <w:numId w:val="24"/>
      </w:numPr>
    </w:pPr>
  </w:style>
  <w:style w:type="numbering" w:customStyle="1" w:styleId="List35">
    <w:name w:val="List 35"/>
    <w:rsid w:val="00831D08"/>
    <w:pPr>
      <w:numPr>
        <w:numId w:val="8"/>
      </w:numPr>
    </w:pPr>
  </w:style>
  <w:style w:type="numbering" w:customStyle="1" w:styleId="List17">
    <w:name w:val="List 17"/>
    <w:rsid w:val="00831D08"/>
    <w:pPr>
      <w:numPr>
        <w:numId w:val="25"/>
      </w:numPr>
    </w:pPr>
  </w:style>
  <w:style w:type="numbering" w:customStyle="1" w:styleId="List33">
    <w:name w:val="List 33"/>
    <w:rsid w:val="00831D08"/>
    <w:pPr>
      <w:numPr>
        <w:numId w:val="26"/>
      </w:numPr>
    </w:pPr>
  </w:style>
  <w:style w:type="numbering" w:customStyle="1" w:styleId="List7">
    <w:name w:val="List 7"/>
    <w:rsid w:val="00831D08"/>
    <w:pPr>
      <w:numPr>
        <w:numId w:val="4"/>
      </w:numPr>
    </w:pPr>
  </w:style>
  <w:style w:type="numbering" w:customStyle="1" w:styleId="List18">
    <w:name w:val="List 18"/>
    <w:rsid w:val="00831D08"/>
    <w:pPr>
      <w:numPr>
        <w:numId w:val="27"/>
      </w:numPr>
    </w:pPr>
  </w:style>
  <w:style w:type="numbering" w:customStyle="1" w:styleId="List22">
    <w:name w:val="List 22"/>
    <w:rsid w:val="00831D08"/>
    <w:pPr>
      <w:numPr>
        <w:numId w:val="28"/>
      </w:numPr>
    </w:pPr>
  </w:style>
  <w:style w:type="numbering" w:customStyle="1" w:styleId="List47">
    <w:name w:val="List 47"/>
    <w:rsid w:val="00831D08"/>
    <w:pPr>
      <w:numPr>
        <w:numId w:val="29"/>
      </w:numPr>
    </w:pPr>
  </w:style>
  <w:style w:type="numbering" w:customStyle="1" w:styleId="List28">
    <w:name w:val="List 28"/>
    <w:rsid w:val="00831D08"/>
    <w:pPr>
      <w:numPr>
        <w:numId w:val="30"/>
      </w:numPr>
    </w:pPr>
  </w:style>
  <w:style w:type="numbering" w:customStyle="1" w:styleId="List10">
    <w:name w:val="List 10"/>
    <w:rsid w:val="00831D08"/>
    <w:pPr>
      <w:numPr>
        <w:numId w:val="6"/>
      </w:numPr>
    </w:pPr>
  </w:style>
  <w:style w:type="numbering" w:customStyle="1" w:styleId="List0">
    <w:name w:val="List 0"/>
    <w:rsid w:val="00831D08"/>
    <w:pPr>
      <w:numPr>
        <w:numId w:val="31"/>
      </w:numPr>
    </w:pPr>
  </w:style>
  <w:style w:type="numbering" w:customStyle="1" w:styleId="List30">
    <w:name w:val="List 30"/>
    <w:rsid w:val="00831D08"/>
    <w:pPr>
      <w:numPr>
        <w:numId w:val="32"/>
      </w:numPr>
    </w:pPr>
  </w:style>
  <w:style w:type="numbering" w:customStyle="1" w:styleId="List29">
    <w:name w:val="List 29"/>
    <w:rsid w:val="00831D08"/>
    <w:pPr>
      <w:numPr>
        <w:numId w:val="34"/>
      </w:numPr>
    </w:pPr>
  </w:style>
  <w:style w:type="numbering" w:customStyle="1" w:styleId="List38">
    <w:name w:val="List 38"/>
    <w:rsid w:val="00831D08"/>
    <w:pPr>
      <w:numPr>
        <w:numId w:val="35"/>
      </w:numPr>
    </w:pPr>
  </w:style>
  <w:style w:type="numbering" w:customStyle="1" w:styleId="List12">
    <w:name w:val="List 12"/>
    <w:rsid w:val="00831D08"/>
    <w:pPr>
      <w:numPr>
        <w:numId w:val="36"/>
      </w:numPr>
    </w:pPr>
  </w:style>
  <w:style w:type="numbering" w:customStyle="1" w:styleId="List50">
    <w:name w:val="List 50"/>
    <w:rsid w:val="00831D08"/>
    <w:pPr>
      <w:numPr>
        <w:numId w:val="37"/>
      </w:numPr>
    </w:pPr>
  </w:style>
  <w:style w:type="numbering" w:customStyle="1" w:styleId="List34">
    <w:name w:val="List 34"/>
    <w:rsid w:val="00831D08"/>
    <w:pPr>
      <w:numPr>
        <w:numId w:val="11"/>
      </w:numPr>
    </w:pPr>
  </w:style>
  <w:style w:type="numbering" w:customStyle="1" w:styleId="List42">
    <w:name w:val="List 42"/>
    <w:rsid w:val="00831D08"/>
    <w:pPr>
      <w:numPr>
        <w:numId w:val="12"/>
      </w:numPr>
    </w:pPr>
  </w:style>
  <w:style w:type="numbering" w:customStyle="1" w:styleId="List49">
    <w:name w:val="List 49"/>
    <w:rsid w:val="00831D08"/>
    <w:pPr>
      <w:numPr>
        <w:numId w:val="39"/>
      </w:numPr>
    </w:pPr>
  </w:style>
  <w:style w:type="numbering" w:customStyle="1" w:styleId="List44">
    <w:name w:val="List 44"/>
    <w:rsid w:val="00831D08"/>
    <w:pPr>
      <w:numPr>
        <w:numId w:val="40"/>
      </w:numPr>
    </w:pPr>
  </w:style>
  <w:style w:type="numbering" w:customStyle="1" w:styleId="List21">
    <w:name w:val="List 21"/>
    <w:rsid w:val="00831D08"/>
    <w:pPr>
      <w:numPr>
        <w:numId w:val="52"/>
      </w:numPr>
    </w:pPr>
  </w:style>
  <w:style w:type="numbering" w:customStyle="1" w:styleId="List52">
    <w:name w:val="List 52"/>
    <w:rsid w:val="00831D08"/>
    <w:pPr>
      <w:numPr>
        <w:numId w:val="9"/>
      </w:numPr>
    </w:pPr>
  </w:style>
  <w:style w:type="numbering" w:customStyle="1" w:styleId="List24">
    <w:name w:val="List 24"/>
    <w:rsid w:val="00831D08"/>
    <w:pPr>
      <w:numPr>
        <w:numId w:val="13"/>
      </w:numPr>
    </w:pPr>
  </w:style>
  <w:style w:type="numbering" w:customStyle="1" w:styleId="List51">
    <w:name w:val="List 51"/>
    <w:rsid w:val="00831D08"/>
    <w:pPr>
      <w:numPr>
        <w:numId w:val="54"/>
      </w:numPr>
    </w:pPr>
  </w:style>
  <w:style w:type="numbering" w:customStyle="1" w:styleId="List27">
    <w:name w:val="List 27"/>
    <w:rsid w:val="00831D08"/>
    <w:pPr>
      <w:numPr>
        <w:numId w:val="41"/>
      </w:numPr>
    </w:pPr>
  </w:style>
  <w:style w:type="numbering" w:customStyle="1" w:styleId="List8">
    <w:name w:val="List 8"/>
    <w:rsid w:val="00831D08"/>
    <w:pPr>
      <w:numPr>
        <w:numId w:val="5"/>
      </w:numPr>
    </w:pPr>
  </w:style>
  <w:style w:type="numbering" w:customStyle="1" w:styleId="List13">
    <w:name w:val="List 13"/>
    <w:rsid w:val="00831D08"/>
    <w:pPr>
      <w:numPr>
        <w:numId w:val="42"/>
      </w:numPr>
    </w:pPr>
  </w:style>
  <w:style w:type="numbering" w:customStyle="1" w:styleId="List20">
    <w:name w:val="List 20"/>
    <w:rsid w:val="00831D08"/>
    <w:pPr>
      <w:numPr>
        <w:numId w:val="43"/>
      </w:numPr>
    </w:pPr>
  </w:style>
  <w:style w:type="numbering" w:customStyle="1" w:styleId="List41">
    <w:name w:val="List 41"/>
    <w:rsid w:val="00831D08"/>
    <w:pPr>
      <w:numPr>
        <w:numId w:val="44"/>
      </w:numPr>
    </w:pPr>
  </w:style>
  <w:style w:type="numbering" w:customStyle="1" w:styleId="List31">
    <w:name w:val="List 31"/>
    <w:rsid w:val="00831D08"/>
    <w:pPr>
      <w:numPr>
        <w:numId w:val="45"/>
      </w:numPr>
    </w:pPr>
  </w:style>
  <w:style w:type="numbering" w:customStyle="1" w:styleId="List6">
    <w:name w:val="List 6"/>
    <w:rsid w:val="00831D08"/>
    <w:pPr>
      <w:numPr>
        <w:numId w:val="3"/>
      </w:numPr>
    </w:pPr>
  </w:style>
  <w:style w:type="numbering" w:customStyle="1" w:styleId="List39">
    <w:name w:val="List 39"/>
    <w:rsid w:val="00831D08"/>
    <w:pPr>
      <w:numPr>
        <w:numId w:val="46"/>
      </w:numPr>
    </w:pPr>
  </w:style>
  <w:style w:type="numbering" w:customStyle="1" w:styleId="List37">
    <w:name w:val="List 37"/>
    <w:rsid w:val="00831D08"/>
    <w:pPr>
      <w:numPr>
        <w:numId w:val="47"/>
      </w:numPr>
    </w:pPr>
  </w:style>
  <w:style w:type="numbering" w:customStyle="1" w:styleId="List32">
    <w:name w:val="List 32"/>
    <w:rsid w:val="00831D08"/>
    <w:pPr>
      <w:numPr>
        <w:numId w:val="48"/>
      </w:numPr>
    </w:pPr>
  </w:style>
  <w:style w:type="numbering" w:customStyle="1" w:styleId="List26">
    <w:name w:val="List 26"/>
    <w:rsid w:val="00831D08"/>
    <w:pPr>
      <w:numPr>
        <w:numId w:val="49"/>
      </w:numPr>
    </w:pPr>
  </w:style>
  <w:style w:type="numbering" w:customStyle="1" w:styleId="List48">
    <w:name w:val="List 48"/>
    <w:rsid w:val="00831D0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66503">
      <w:marLeft w:val="0"/>
      <w:marRight w:val="0"/>
      <w:marTop w:val="0"/>
      <w:marBottom w:val="0"/>
      <w:divBdr>
        <w:top w:val="none" w:sz="0" w:space="0" w:color="auto"/>
        <w:left w:val="none" w:sz="0" w:space="0" w:color="auto"/>
        <w:bottom w:val="none" w:sz="0" w:space="0" w:color="auto"/>
        <w:right w:val="none" w:sz="0" w:space="0" w:color="auto"/>
      </w:divBdr>
      <w:divsChild>
        <w:div w:id="1756366663">
          <w:marLeft w:val="0"/>
          <w:marRight w:val="0"/>
          <w:marTop w:val="0"/>
          <w:marBottom w:val="0"/>
          <w:divBdr>
            <w:top w:val="none" w:sz="0" w:space="0" w:color="auto"/>
            <w:left w:val="none" w:sz="0" w:space="0" w:color="auto"/>
            <w:bottom w:val="none" w:sz="0" w:space="0" w:color="auto"/>
            <w:right w:val="none" w:sz="0" w:space="0" w:color="auto"/>
          </w:divBdr>
          <w:divsChild>
            <w:div w:id="1756366578">
              <w:marLeft w:val="0"/>
              <w:marRight w:val="0"/>
              <w:marTop w:val="0"/>
              <w:marBottom w:val="0"/>
              <w:divBdr>
                <w:top w:val="none" w:sz="0" w:space="0" w:color="auto"/>
                <w:left w:val="none" w:sz="0" w:space="0" w:color="auto"/>
                <w:bottom w:val="none" w:sz="0" w:space="0" w:color="auto"/>
                <w:right w:val="none" w:sz="0" w:space="0" w:color="auto"/>
              </w:divBdr>
              <w:divsChild>
                <w:div w:id="17563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04">
      <w:marLeft w:val="0"/>
      <w:marRight w:val="0"/>
      <w:marTop w:val="0"/>
      <w:marBottom w:val="0"/>
      <w:divBdr>
        <w:top w:val="none" w:sz="0" w:space="0" w:color="auto"/>
        <w:left w:val="none" w:sz="0" w:space="0" w:color="auto"/>
        <w:bottom w:val="none" w:sz="0" w:space="0" w:color="auto"/>
        <w:right w:val="none" w:sz="0" w:space="0" w:color="auto"/>
      </w:divBdr>
      <w:divsChild>
        <w:div w:id="1756366499">
          <w:marLeft w:val="0"/>
          <w:marRight w:val="0"/>
          <w:marTop w:val="0"/>
          <w:marBottom w:val="0"/>
          <w:divBdr>
            <w:top w:val="none" w:sz="0" w:space="0" w:color="auto"/>
            <w:left w:val="none" w:sz="0" w:space="0" w:color="auto"/>
            <w:bottom w:val="none" w:sz="0" w:space="0" w:color="auto"/>
            <w:right w:val="none" w:sz="0" w:space="0" w:color="auto"/>
          </w:divBdr>
          <w:divsChild>
            <w:div w:id="1756366540">
              <w:marLeft w:val="0"/>
              <w:marRight w:val="0"/>
              <w:marTop w:val="0"/>
              <w:marBottom w:val="0"/>
              <w:divBdr>
                <w:top w:val="none" w:sz="0" w:space="0" w:color="auto"/>
                <w:left w:val="none" w:sz="0" w:space="0" w:color="auto"/>
                <w:bottom w:val="none" w:sz="0" w:space="0" w:color="auto"/>
                <w:right w:val="none" w:sz="0" w:space="0" w:color="auto"/>
              </w:divBdr>
              <w:divsChild>
                <w:div w:id="1756366632">
                  <w:marLeft w:val="0"/>
                  <w:marRight w:val="0"/>
                  <w:marTop w:val="0"/>
                  <w:marBottom w:val="0"/>
                  <w:divBdr>
                    <w:top w:val="none" w:sz="0" w:space="0" w:color="auto"/>
                    <w:left w:val="none" w:sz="0" w:space="0" w:color="auto"/>
                    <w:bottom w:val="none" w:sz="0" w:space="0" w:color="auto"/>
                    <w:right w:val="none" w:sz="0" w:space="0" w:color="auto"/>
                  </w:divBdr>
                  <w:divsChild>
                    <w:div w:id="1756366538">
                      <w:marLeft w:val="0"/>
                      <w:marRight w:val="0"/>
                      <w:marTop w:val="0"/>
                      <w:marBottom w:val="0"/>
                      <w:divBdr>
                        <w:top w:val="none" w:sz="0" w:space="0" w:color="auto"/>
                        <w:left w:val="none" w:sz="0" w:space="0" w:color="auto"/>
                        <w:bottom w:val="none" w:sz="0" w:space="0" w:color="auto"/>
                        <w:right w:val="none" w:sz="0" w:space="0" w:color="auto"/>
                      </w:divBdr>
                      <w:divsChild>
                        <w:div w:id="1756366514">
                          <w:marLeft w:val="0"/>
                          <w:marRight w:val="0"/>
                          <w:marTop w:val="0"/>
                          <w:marBottom w:val="0"/>
                          <w:divBdr>
                            <w:top w:val="none" w:sz="0" w:space="0" w:color="auto"/>
                            <w:left w:val="none" w:sz="0" w:space="0" w:color="auto"/>
                            <w:bottom w:val="none" w:sz="0" w:space="0" w:color="auto"/>
                            <w:right w:val="none" w:sz="0" w:space="0" w:color="auto"/>
                          </w:divBdr>
                          <w:divsChild>
                            <w:div w:id="1756366651">
                              <w:marLeft w:val="2070"/>
                              <w:marRight w:val="3960"/>
                              <w:marTop w:val="0"/>
                              <w:marBottom w:val="0"/>
                              <w:divBdr>
                                <w:top w:val="none" w:sz="0" w:space="0" w:color="auto"/>
                                <w:left w:val="none" w:sz="0" w:space="0" w:color="auto"/>
                                <w:bottom w:val="none" w:sz="0" w:space="0" w:color="auto"/>
                                <w:right w:val="none" w:sz="0" w:space="0" w:color="auto"/>
                              </w:divBdr>
                              <w:divsChild>
                                <w:div w:id="1756366583">
                                  <w:marLeft w:val="0"/>
                                  <w:marRight w:val="0"/>
                                  <w:marTop w:val="0"/>
                                  <w:marBottom w:val="0"/>
                                  <w:divBdr>
                                    <w:top w:val="none" w:sz="0" w:space="0" w:color="auto"/>
                                    <w:left w:val="none" w:sz="0" w:space="0" w:color="auto"/>
                                    <w:bottom w:val="none" w:sz="0" w:space="0" w:color="auto"/>
                                    <w:right w:val="none" w:sz="0" w:space="0" w:color="auto"/>
                                  </w:divBdr>
                                  <w:divsChild>
                                    <w:div w:id="1756366547">
                                      <w:marLeft w:val="0"/>
                                      <w:marRight w:val="0"/>
                                      <w:marTop w:val="0"/>
                                      <w:marBottom w:val="0"/>
                                      <w:divBdr>
                                        <w:top w:val="none" w:sz="0" w:space="0" w:color="auto"/>
                                        <w:left w:val="none" w:sz="0" w:space="0" w:color="auto"/>
                                        <w:bottom w:val="none" w:sz="0" w:space="0" w:color="auto"/>
                                        <w:right w:val="none" w:sz="0" w:space="0" w:color="auto"/>
                                      </w:divBdr>
                                      <w:divsChild>
                                        <w:div w:id="1756366492">
                                          <w:marLeft w:val="0"/>
                                          <w:marRight w:val="0"/>
                                          <w:marTop w:val="0"/>
                                          <w:marBottom w:val="0"/>
                                          <w:divBdr>
                                            <w:top w:val="none" w:sz="0" w:space="0" w:color="auto"/>
                                            <w:left w:val="none" w:sz="0" w:space="0" w:color="auto"/>
                                            <w:bottom w:val="none" w:sz="0" w:space="0" w:color="auto"/>
                                            <w:right w:val="none" w:sz="0" w:space="0" w:color="auto"/>
                                          </w:divBdr>
                                          <w:divsChild>
                                            <w:div w:id="1756366681">
                                              <w:marLeft w:val="0"/>
                                              <w:marRight w:val="0"/>
                                              <w:marTop w:val="90"/>
                                              <w:marBottom w:val="0"/>
                                              <w:divBdr>
                                                <w:top w:val="none" w:sz="0" w:space="0" w:color="auto"/>
                                                <w:left w:val="none" w:sz="0" w:space="0" w:color="auto"/>
                                                <w:bottom w:val="none" w:sz="0" w:space="0" w:color="auto"/>
                                                <w:right w:val="none" w:sz="0" w:space="0" w:color="auto"/>
                                              </w:divBdr>
                                              <w:divsChild>
                                                <w:div w:id="1756366551">
                                                  <w:marLeft w:val="0"/>
                                                  <w:marRight w:val="0"/>
                                                  <w:marTop w:val="0"/>
                                                  <w:marBottom w:val="0"/>
                                                  <w:divBdr>
                                                    <w:top w:val="none" w:sz="0" w:space="0" w:color="auto"/>
                                                    <w:left w:val="none" w:sz="0" w:space="0" w:color="auto"/>
                                                    <w:bottom w:val="none" w:sz="0" w:space="0" w:color="auto"/>
                                                    <w:right w:val="none" w:sz="0" w:space="0" w:color="auto"/>
                                                  </w:divBdr>
                                                  <w:divsChild>
                                                    <w:div w:id="1756366563">
                                                      <w:marLeft w:val="0"/>
                                                      <w:marRight w:val="0"/>
                                                      <w:marTop w:val="0"/>
                                                      <w:marBottom w:val="0"/>
                                                      <w:divBdr>
                                                        <w:top w:val="none" w:sz="0" w:space="0" w:color="auto"/>
                                                        <w:left w:val="none" w:sz="0" w:space="0" w:color="auto"/>
                                                        <w:bottom w:val="none" w:sz="0" w:space="0" w:color="auto"/>
                                                        <w:right w:val="none" w:sz="0" w:space="0" w:color="auto"/>
                                                      </w:divBdr>
                                                      <w:divsChild>
                                                        <w:div w:id="1756366707">
                                                          <w:marLeft w:val="0"/>
                                                          <w:marRight w:val="0"/>
                                                          <w:marTop w:val="0"/>
                                                          <w:marBottom w:val="450"/>
                                                          <w:divBdr>
                                                            <w:top w:val="none" w:sz="0" w:space="0" w:color="auto"/>
                                                            <w:left w:val="none" w:sz="0" w:space="0" w:color="auto"/>
                                                            <w:bottom w:val="none" w:sz="0" w:space="0" w:color="auto"/>
                                                            <w:right w:val="none" w:sz="0" w:space="0" w:color="auto"/>
                                                          </w:divBdr>
                                                          <w:divsChild>
                                                            <w:div w:id="1756366584">
                                                              <w:marLeft w:val="0"/>
                                                              <w:marRight w:val="0"/>
                                                              <w:marTop w:val="0"/>
                                                              <w:marBottom w:val="0"/>
                                                              <w:divBdr>
                                                                <w:top w:val="none" w:sz="0" w:space="0" w:color="auto"/>
                                                                <w:left w:val="none" w:sz="0" w:space="0" w:color="auto"/>
                                                                <w:bottom w:val="none" w:sz="0" w:space="0" w:color="auto"/>
                                                                <w:right w:val="none" w:sz="0" w:space="0" w:color="auto"/>
                                                              </w:divBdr>
                                                              <w:divsChild>
                                                                <w:div w:id="1756366697">
                                                                  <w:marLeft w:val="0"/>
                                                                  <w:marRight w:val="0"/>
                                                                  <w:marTop w:val="0"/>
                                                                  <w:marBottom w:val="0"/>
                                                                  <w:divBdr>
                                                                    <w:top w:val="none" w:sz="0" w:space="0" w:color="auto"/>
                                                                    <w:left w:val="none" w:sz="0" w:space="0" w:color="auto"/>
                                                                    <w:bottom w:val="none" w:sz="0" w:space="0" w:color="auto"/>
                                                                    <w:right w:val="none" w:sz="0" w:space="0" w:color="auto"/>
                                                                  </w:divBdr>
                                                                  <w:divsChild>
                                                                    <w:div w:id="1756366505">
                                                                      <w:marLeft w:val="0"/>
                                                                      <w:marRight w:val="0"/>
                                                                      <w:marTop w:val="0"/>
                                                                      <w:marBottom w:val="0"/>
                                                                      <w:divBdr>
                                                                        <w:top w:val="none" w:sz="0" w:space="0" w:color="auto"/>
                                                                        <w:left w:val="none" w:sz="0" w:space="0" w:color="auto"/>
                                                                        <w:bottom w:val="none" w:sz="0" w:space="0" w:color="auto"/>
                                                                        <w:right w:val="none" w:sz="0" w:space="0" w:color="auto"/>
                                                                      </w:divBdr>
                                                                      <w:divsChild>
                                                                        <w:div w:id="1756366603">
                                                                          <w:marLeft w:val="0"/>
                                                                          <w:marRight w:val="0"/>
                                                                          <w:marTop w:val="0"/>
                                                                          <w:marBottom w:val="0"/>
                                                                          <w:divBdr>
                                                                            <w:top w:val="none" w:sz="0" w:space="0" w:color="auto"/>
                                                                            <w:left w:val="none" w:sz="0" w:space="0" w:color="auto"/>
                                                                            <w:bottom w:val="none" w:sz="0" w:space="0" w:color="auto"/>
                                                                            <w:right w:val="none" w:sz="0" w:space="0" w:color="auto"/>
                                                                          </w:divBdr>
                                                                          <w:divsChild>
                                                                            <w:div w:id="1756366602">
                                                                              <w:marLeft w:val="0"/>
                                                                              <w:marRight w:val="0"/>
                                                                              <w:marTop w:val="0"/>
                                                                              <w:marBottom w:val="0"/>
                                                                              <w:divBdr>
                                                                                <w:top w:val="none" w:sz="0" w:space="0" w:color="auto"/>
                                                                                <w:left w:val="none" w:sz="0" w:space="0" w:color="auto"/>
                                                                                <w:bottom w:val="none" w:sz="0" w:space="0" w:color="auto"/>
                                                                                <w:right w:val="none" w:sz="0" w:space="0" w:color="auto"/>
                                                                              </w:divBdr>
                                                                              <w:divsChild>
                                                                                <w:div w:id="1756366687">
                                                                                  <w:marLeft w:val="0"/>
                                                                                  <w:marRight w:val="0"/>
                                                                                  <w:marTop w:val="0"/>
                                                                                  <w:marBottom w:val="0"/>
                                                                                  <w:divBdr>
                                                                                    <w:top w:val="none" w:sz="0" w:space="0" w:color="auto"/>
                                                                                    <w:left w:val="none" w:sz="0" w:space="0" w:color="auto"/>
                                                                                    <w:bottom w:val="none" w:sz="0" w:space="0" w:color="auto"/>
                                                                                    <w:right w:val="none" w:sz="0" w:space="0" w:color="auto"/>
                                                                                  </w:divBdr>
                                                                                  <w:divsChild>
                                                                                    <w:div w:id="1756366701">
                                                                                      <w:marLeft w:val="0"/>
                                                                                      <w:marRight w:val="0"/>
                                                                                      <w:marTop w:val="0"/>
                                                                                      <w:marBottom w:val="0"/>
                                                                                      <w:divBdr>
                                                                                        <w:top w:val="none" w:sz="0" w:space="0" w:color="auto"/>
                                                                                        <w:left w:val="none" w:sz="0" w:space="0" w:color="auto"/>
                                                                                        <w:bottom w:val="none" w:sz="0" w:space="0" w:color="auto"/>
                                                                                        <w:right w:val="none" w:sz="0" w:space="0" w:color="auto"/>
                                                                                      </w:divBdr>
                                                                                      <w:divsChild>
                                                                                        <w:div w:id="17563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08">
      <w:marLeft w:val="0"/>
      <w:marRight w:val="0"/>
      <w:marTop w:val="0"/>
      <w:marBottom w:val="0"/>
      <w:divBdr>
        <w:top w:val="none" w:sz="0" w:space="0" w:color="auto"/>
        <w:left w:val="none" w:sz="0" w:space="0" w:color="auto"/>
        <w:bottom w:val="none" w:sz="0" w:space="0" w:color="auto"/>
        <w:right w:val="none" w:sz="0" w:space="0" w:color="auto"/>
      </w:divBdr>
      <w:divsChild>
        <w:div w:id="1756366647">
          <w:marLeft w:val="0"/>
          <w:marRight w:val="0"/>
          <w:marTop w:val="0"/>
          <w:marBottom w:val="0"/>
          <w:divBdr>
            <w:top w:val="none" w:sz="0" w:space="0" w:color="auto"/>
            <w:left w:val="none" w:sz="0" w:space="0" w:color="auto"/>
            <w:bottom w:val="none" w:sz="0" w:space="0" w:color="auto"/>
            <w:right w:val="none" w:sz="0" w:space="0" w:color="auto"/>
          </w:divBdr>
          <w:divsChild>
            <w:div w:id="1756366495">
              <w:marLeft w:val="0"/>
              <w:marRight w:val="0"/>
              <w:marTop w:val="0"/>
              <w:marBottom w:val="0"/>
              <w:divBdr>
                <w:top w:val="none" w:sz="0" w:space="0" w:color="auto"/>
                <w:left w:val="none" w:sz="0" w:space="0" w:color="auto"/>
                <w:bottom w:val="none" w:sz="0" w:space="0" w:color="auto"/>
                <w:right w:val="none" w:sz="0" w:space="0" w:color="auto"/>
              </w:divBdr>
              <w:divsChild>
                <w:div w:id="1756366560">
                  <w:marLeft w:val="0"/>
                  <w:marRight w:val="0"/>
                  <w:marTop w:val="0"/>
                  <w:marBottom w:val="0"/>
                  <w:divBdr>
                    <w:top w:val="none" w:sz="0" w:space="0" w:color="auto"/>
                    <w:left w:val="none" w:sz="0" w:space="0" w:color="auto"/>
                    <w:bottom w:val="none" w:sz="0" w:space="0" w:color="auto"/>
                    <w:right w:val="none" w:sz="0" w:space="0" w:color="auto"/>
                  </w:divBdr>
                  <w:divsChild>
                    <w:div w:id="1756366536">
                      <w:marLeft w:val="0"/>
                      <w:marRight w:val="0"/>
                      <w:marTop w:val="0"/>
                      <w:marBottom w:val="0"/>
                      <w:divBdr>
                        <w:top w:val="none" w:sz="0" w:space="0" w:color="auto"/>
                        <w:left w:val="none" w:sz="0" w:space="0" w:color="auto"/>
                        <w:bottom w:val="none" w:sz="0" w:space="0" w:color="auto"/>
                        <w:right w:val="none" w:sz="0" w:space="0" w:color="auto"/>
                      </w:divBdr>
                      <w:divsChild>
                        <w:div w:id="1756366621">
                          <w:marLeft w:val="0"/>
                          <w:marRight w:val="0"/>
                          <w:marTop w:val="0"/>
                          <w:marBottom w:val="0"/>
                          <w:divBdr>
                            <w:top w:val="none" w:sz="0" w:space="0" w:color="auto"/>
                            <w:left w:val="none" w:sz="0" w:space="0" w:color="auto"/>
                            <w:bottom w:val="none" w:sz="0" w:space="0" w:color="auto"/>
                            <w:right w:val="none" w:sz="0" w:space="0" w:color="auto"/>
                          </w:divBdr>
                          <w:divsChild>
                            <w:div w:id="1756366533">
                              <w:marLeft w:val="2070"/>
                              <w:marRight w:val="3960"/>
                              <w:marTop w:val="0"/>
                              <w:marBottom w:val="0"/>
                              <w:divBdr>
                                <w:top w:val="none" w:sz="0" w:space="0" w:color="auto"/>
                                <w:left w:val="none" w:sz="0" w:space="0" w:color="auto"/>
                                <w:bottom w:val="none" w:sz="0" w:space="0" w:color="auto"/>
                                <w:right w:val="none" w:sz="0" w:space="0" w:color="auto"/>
                              </w:divBdr>
                              <w:divsChild>
                                <w:div w:id="1756366614">
                                  <w:marLeft w:val="0"/>
                                  <w:marRight w:val="0"/>
                                  <w:marTop w:val="0"/>
                                  <w:marBottom w:val="0"/>
                                  <w:divBdr>
                                    <w:top w:val="none" w:sz="0" w:space="0" w:color="auto"/>
                                    <w:left w:val="none" w:sz="0" w:space="0" w:color="auto"/>
                                    <w:bottom w:val="none" w:sz="0" w:space="0" w:color="auto"/>
                                    <w:right w:val="none" w:sz="0" w:space="0" w:color="auto"/>
                                  </w:divBdr>
                                  <w:divsChild>
                                    <w:div w:id="1756366600">
                                      <w:marLeft w:val="0"/>
                                      <w:marRight w:val="0"/>
                                      <w:marTop w:val="0"/>
                                      <w:marBottom w:val="0"/>
                                      <w:divBdr>
                                        <w:top w:val="none" w:sz="0" w:space="0" w:color="auto"/>
                                        <w:left w:val="none" w:sz="0" w:space="0" w:color="auto"/>
                                        <w:bottom w:val="none" w:sz="0" w:space="0" w:color="auto"/>
                                        <w:right w:val="none" w:sz="0" w:space="0" w:color="auto"/>
                                      </w:divBdr>
                                      <w:divsChild>
                                        <w:div w:id="1756366516">
                                          <w:marLeft w:val="0"/>
                                          <w:marRight w:val="0"/>
                                          <w:marTop w:val="0"/>
                                          <w:marBottom w:val="0"/>
                                          <w:divBdr>
                                            <w:top w:val="none" w:sz="0" w:space="0" w:color="auto"/>
                                            <w:left w:val="none" w:sz="0" w:space="0" w:color="auto"/>
                                            <w:bottom w:val="none" w:sz="0" w:space="0" w:color="auto"/>
                                            <w:right w:val="none" w:sz="0" w:space="0" w:color="auto"/>
                                          </w:divBdr>
                                          <w:divsChild>
                                            <w:div w:id="1756366674">
                                              <w:marLeft w:val="0"/>
                                              <w:marRight w:val="0"/>
                                              <w:marTop w:val="90"/>
                                              <w:marBottom w:val="0"/>
                                              <w:divBdr>
                                                <w:top w:val="none" w:sz="0" w:space="0" w:color="auto"/>
                                                <w:left w:val="none" w:sz="0" w:space="0" w:color="auto"/>
                                                <w:bottom w:val="none" w:sz="0" w:space="0" w:color="auto"/>
                                                <w:right w:val="none" w:sz="0" w:space="0" w:color="auto"/>
                                              </w:divBdr>
                                              <w:divsChild>
                                                <w:div w:id="1756366554">
                                                  <w:marLeft w:val="0"/>
                                                  <w:marRight w:val="0"/>
                                                  <w:marTop w:val="0"/>
                                                  <w:marBottom w:val="0"/>
                                                  <w:divBdr>
                                                    <w:top w:val="none" w:sz="0" w:space="0" w:color="auto"/>
                                                    <w:left w:val="none" w:sz="0" w:space="0" w:color="auto"/>
                                                    <w:bottom w:val="none" w:sz="0" w:space="0" w:color="auto"/>
                                                    <w:right w:val="none" w:sz="0" w:space="0" w:color="auto"/>
                                                  </w:divBdr>
                                                  <w:divsChild>
                                                    <w:div w:id="1756366513">
                                                      <w:marLeft w:val="0"/>
                                                      <w:marRight w:val="0"/>
                                                      <w:marTop w:val="0"/>
                                                      <w:marBottom w:val="0"/>
                                                      <w:divBdr>
                                                        <w:top w:val="none" w:sz="0" w:space="0" w:color="auto"/>
                                                        <w:left w:val="none" w:sz="0" w:space="0" w:color="auto"/>
                                                        <w:bottom w:val="none" w:sz="0" w:space="0" w:color="auto"/>
                                                        <w:right w:val="none" w:sz="0" w:space="0" w:color="auto"/>
                                                      </w:divBdr>
                                                      <w:divsChild>
                                                        <w:div w:id="1756366548">
                                                          <w:marLeft w:val="0"/>
                                                          <w:marRight w:val="0"/>
                                                          <w:marTop w:val="0"/>
                                                          <w:marBottom w:val="450"/>
                                                          <w:divBdr>
                                                            <w:top w:val="none" w:sz="0" w:space="0" w:color="auto"/>
                                                            <w:left w:val="none" w:sz="0" w:space="0" w:color="auto"/>
                                                            <w:bottom w:val="none" w:sz="0" w:space="0" w:color="auto"/>
                                                            <w:right w:val="none" w:sz="0" w:space="0" w:color="auto"/>
                                                          </w:divBdr>
                                                          <w:divsChild>
                                                            <w:div w:id="1756366661">
                                                              <w:marLeft w:val="0"/>
                                                              <w:marRight w:val="0"/>
                                                              <w:marTop w:val="0"/>
                                                              <w:marBottom w:val="0"/>
                                                              <w:divBdr>
                                                                <w:top w:val="none" w:sz="0" w:space="0" w:color="auto"/>
                                                                <w:left w:val="none" w:sz="0" w:space="0" w:color="auto"/>
                                                                <w:bottom w:val="none" w:sz="0" w:space="0" w:color="auto"/>
                                                                <w:right w:val="none" w:sz="0" w:space="0" w:color="auto"/>
                                                              </w:divBdr>
                                                              <w:divsChild>
                                                                <w:div w:id="1756366581">
                                                                  <w:marLeft w:val="0"/>
                                                                  <w:marRight w:val="0"/>
                                                                  <w:marTop w:val="0"/>
                                                                  <w:marBottom w:val="0"/>
                                                                  <w:divBdr>
                                                                    <w:top w:val="none" w:sz="0" w:space="0" w:color="auto"/>
                                                                    <w:left w:val="none" w:sz="0" w:space="0" w:color="auto"/>
                                                                    <w:bottom w:val="none" w:sz="0" w:space="0" w:color="auto"/>
                                                                    <w:right w:val="none" w:sz="0" w:space="0" w:color="auto"/>
                                                                  </w:divBdr>
                                                                  <w:divsChild>
                                                                    <w:div w:id="1756366564">
                                                                      <w:marLeft w:val="0"/>
                                                                      <w:marRight w:val="0"/>
                                                                      <w:marTop w:val="0"/>
                                                                      <w:marBottom w:val="0"/>
                                                                      <w:divBdr>
                                                                        <w:top w:val="none" w:sz="0" w:space="0" w:color="auto"/>
                                                                        <w:left w:val="none" w:sz="0" w:space="0" w:color="auto"/>
                                                                        <w:bottom w:val="none" w:sz="0" w:space="0" w:color="auto"/>
                                                                        <w:right w:val="none" w:sz="0" w:space="0" w:color="auto"/>
                                                                      </w:divBdr>
                                                                      <w:divsChild>
                                                                        <w:div w:id="1756366657">
                                                                          <w:marLeft w:val="0"/>
                                                                          <w:marRight w:val="0"/>
                                                                          <w:marTop w:val="0"/>
                                                                          <w:marBottom w:val="0"/>
                                                                          <w:divBdr>
                                                                            <w:top w:val="none" w:sz="0" w:space="0" w:color="auto"/>
                                                                            <w:left w:val="none" w:sz="0" w:space="0" w:color="auto"/>
                                                                            <w:bottom w:val="none" w:sz="0" w:space="0" w:color="auto"/>
                                                                            <w:right w:val="none" w:sz="0" w:space="0" w:color="auto"/>
                                                                          </w:divBdr>
                                                                          <w:divsChild>
                                                                            <w:div w:id="1756366694">
                                                                              <w:marLeft w:val="0"/>
                                                                              <w:marRight w:val="0"/>
                                                                              <w:marTop w:val="0"/>
                                                                              <w:marBottom w:val="0"/>
                                                                              <w:divBdr>
                                                                                <w:top w:val="none" w:sz="0" w:space="0" w:color="auto"/>
                                                                                <w:left w:val="none" w:sz="0" w:space="0" w:color="auto"/>
                                                                                <w:bottom w:val="none" w:sz="0" w:space="0" w:color="auto"/>
                                                                                <w:right w:val="none" w:sz="0" w:space="0" w:color="auto"/>
                                                                              </w:divBdr>
                                                                              <w:divsChild>
                                                                                <w:div w:id="1756366645">
                                                                                  <w:marLeft w:val="0"/>
                                                                                  <w:marRight w:val="0"/>
                                                                                  <w:marTop w:val="0"/>
                                                                                  <w:marBottom w:val="0"/>
                                                                                  <w:divBdr>
                                                                                    <w:top w:val="none" w:sz="0" w:space="0" w:color="auto"/>
                                                                                    <w:left w:val="none" w:sz="0" w:space="0" w:color="auto"/>
                                                                                    <w:bottom w:val="none" w:sz="0" w:space="0" w:color="auto"/>
                                                                                    <w:right w:val="none" w:sz="0" w:space="0" w:color="auto"/>
                                                                                  </w:divBdr>
                                                                                  <w:divsChild>
                                                                                    <w:div w:id="1756366665">
                                                                                      <w:marLeft w:val="0"/>
                                                                                      <w:marRight w:val="0"/>
                                                                                      <w:marTop w:val="0"/>
                                                                                      <w:marBottom w:val="0"/>
                                                                                      <w:divBdr>
                                                                                        <w:top w:val="none" w:sz="0" w:space="0" w:color="auto"/>
                                                                                        <w:left w:val="none" w:sz="0" w:space="0" w:color="auto"/>
                                                                                        <w:bottom w:val="none" w:sz="0" w:space="0" w:color="auto"/>
                                                                                        <w:right w:val="none" w:sz="0" w:space="0" w:color="auto"/>
                                                                                      </w:divBdr>
                                                                                      <w:divsChild>
                                                                                        <w:div w:id="1756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12">
      <w:marLeft w:val="0"/>
      <w:marRight w:val="0"/>
      <w:marTop w:val="0"/>
      <w:marBottom w:val="0"/>
      <w:divBdr>
        <w:top w:val="none" w:sz="0" w:space="0" w:color="auto"/>
        <w:left w:val="none" w:sz="0" w:space="0" w:color="auto"/>
        <w:bottom w:val="none" w:sz="0" w:space="0" w:color="auto"/>
        <w:right w:val="none" w:sz="0" w:space="0" w:color="auto"/>
      </w:divBdr>
      <w:divsChild>
        <w:div w:id="1756366605">
          <w:marLeft w:val="0"/>
          <w:marRight w:val="0"/>
          <w:marTop w:val="0"/>
          <w:marBottom w:val="0"/>
          <w:divBdr>
            <w:top w:val="none" w:sz="0" w:space="0" w:color="auto"/>
            <w:left w:val="none" w:sz="0" w:space="0" w:color="auto"/>
            <w:bottom w:val="none" w:sz="0" w:space="0" w:color="auto"/>
            <w:right w:val="none" w:sz="0" w:space="0" w:color="auto"/>
          </w:divBdr>
          <w:divsChild>
            <w:div w:id="1756366574">
              <w:marLeft w:val="0"/>
              <w:marRight w:val="0"/>
              <w:marTop w:val="0"/>
              <w:marBottom w:val="0"/>
              <w:divBdr>
                <w:top w:val="none" w:sz="0" w:space="0" w:color="auto"/>
                <w:left w:val="none" w:sz="0" w:space="0" w:color="auto"/>
                <w:bottom w:val="none" w:sz="0" w:space="0" w:color="auto"/>
                <w:right w:val="none" w:sz="0" w:space="0" w:color="auto"/>
              </w:divBdr>
              <w:divsChild>
                <w:div w:id="17563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18">
      <w:marLeft w:val="0"/>
      <w:marRight w:val="0"/>
      <w:marTop w:val="0"/>
      <w:marBottom w:val="0"/>
      <w:divBdr>
        <w:top w:val="none" w:sz="0" w:space="0" w:color="auto"/>
        <w:left w:val="none" w:sz="0" w:space="0" w:color="auto"/>
        <w:bottom w:val="none" w:sz="0" w:space="0" w:color="auto"/>
        <w:right w:val="none" w:sz="0" w:space="0" w:color="auto"/>
      </w:divBdr>
      <w:divsChild>
        <w:div w:id="1756366617">
          <w:marLeft w:val="0"/>
          <w:marRight w:val="0"/>
          <w:marTop w:val="0"/>
          <w:marBottom w:val="0"/>
          <w:divBdr>
            <w:top w:val="none" w:sz="0" w:space="0" w:color="auto"/>
            <w:left w:val="none" w:sz="0" w:space="0" w:color="auto"/>
            <w:bottom w:val="none" w:sz="0" w:space="0" w:color="auto"/>
            <w:right w:val="none" w:sz="0" w:space="0" w:color="auto"/>
          </w:divBdr>
          <w:divsChild>
            <w:div w:id="1756366573">
              <w:marLeft w:val="0"/>
              <w:marRight w:val="0"/>
              <w:marTop w:val="0"/>
              <w:marBottom w:val="0"/>
              <w:divBdr>
                <w:top w:val="none" w:sz="0" w:space="0" w:color="auto"/>
                <w:left w:val="none" w:sz="0" w:space="0" w:color="auto"/>
                <w:bottom w:val="none" w:sz="0" w:space="0" w:color="auto"/>
                <w:right w:val="none" w:sz="0" w:space="0" w:color="auto"/>
              </w:divBdr>
              <w:divsChild>
                <w:div w:id="17563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22">
      <w:marLeft w:val="0"/>
      <w:marRight w:val="0"/>
      <w:marTop w:val="0"/>
      <w:marBottom w:val="0"/>
      <w:divBdr>
        <w:top w:val="none" w:sz="0" w:space="0" w:color="auto"/>
        <w:left w:val="none" w:sz="0" w:space="0" w:color="auto"/>
        <w:bottom w:val="none" w:sz="0" w:space="0" w:color="auto"/>
        <w:right w:val="none" w:sz="0" w:space="0" w:color="auto"/>
      </w:divBdr>
      <w:divsChild>
        <w:div w:id="1756366594">
          <w:marLeft w:val="0"/>
          <w:marRight w:val="0"/>
          <w:marTop w:val="0"/>
          <w:marBottom w:val="0"/>
          <w:divBdr>
            <w:top w:val="none" w:sz="0" w:space="0" w:color="auto"/>
            <w:left w:val="none" w:sz="0" w:space="0" w:color="auto"/>
            <w:bottom w:val="none" w:sz="0" w:space="0" w:color="auto"/>
            <w:right w:val="none" w:sz="0" w:space="0" w:color="auto"/>
          </w:divBdr>
          <w:divsChild>
            <w:div w:id="1756366592">
              <w:marLeft w:val="0"/>
              <w:marRight w:val="0"/>
              <w:marTop w:val="0"/>
              <w:marBottom w:val="0"/>
              <w:divBdr>
                <w:top w:val="none" w:sz="0" w:space="0" w:color="auto"/>
                <w:left w:val="none" w:sz="0" w:space="0" w:color="auto"/>
                <w:bottom w:val="none" w:sz="0" w:space="0" w:color="auto"/>
                <w:right w:val="none" w:sz="0" w:space="0" w:color="auto"/>
              </w:divBdr>
              <w:divsChild>
                <w:div w:id="17563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25">
      <w:marLeft w:val="0"/>
      <w:marRight w:val="0"/>
      <w:marTop w:val="0"/>
      <w:marBottom w:val="0"/>
      <w:divBdr>
        <w:top w:val="none" w:sz="0" w:space="0" w:color="auto"/>
        <w:left w:val="none" w:sz="0" w:space="0" w:color="auto"/>
        <w:bottom w:val="none" w:sz="0" w:space="0" w:color="auto"/>
        <w:right w:val="none" w:sz="0" w:space="0" w:color="auto"/>
      </w:divBdr>
      <w:divsChild>
        <w:div w:id="1756366575">
          <w:marLeft w:val="0"/>
          <w:marRight w:val="0"/>
          <w:marTop w:val="0"/>
          <w:marBottom w:val="0"/>
          <w:divBdr>
            <w:top w:val="none" w:sz="0" w:space="0" w:color="auto"/>
            <w:left w:val="none" w:sz="0" w:space="0" w:color="auto"/>
            <w:bottom w:val="none" w:sz="0" w:space="0" w:color="auto"/>
            <w:right w:val="none" w:sz="0" w:space="0" w:color="auto"/>
          </w:divBdr>
          <w:divsChild>
            <w:div w:id="1756366530">
              <w:marLeft w:val="0"/>
              <w:marRight w:val="0"/>
              <w:marTop w:val="0"/>
              <w:marBottom w:val="0"/>
              <w:divBdr>
                <w:top w:val="none" w:sz="0" w:space="0" w:color="auto"/>
                <w:left w:val="none" w:sz="0" w:space="0" w:color="auto"/>
                <w:bottom w:val="none" w:sz="0" w:space="0" w:color="auto"/>
                <w:right w:val="none" w:sz="0" w:space="0" w:color="auto"/>
              </w:divBdr>
              <w:divsChild>
                <w:div w:id="1756366493">
                  <w:marLeft w:val="0"/>
                  <w:marRight w:val="0"/>
                  <w:marTop w:val="0"/>
                  <w:marBottom w:val="0"/>
                  <w:divBdr>
                    <w:top w:val="none" w:sz="0" w:space="0" w:color="auto"/>
                    <w:left w:val="none" w:sz="0" w:space="0" w:color="auto"/>
                    <w:bottom w:val="none" w:sz="0" w:space="0" w:color="auto"/>
                    <w:right w:val="none" w:sz="0" w:space="0" w:color="auto"/>
                  </w:divBdr>
                  <w:divsChild>
                    <w:div w:id="1756366688">
                      <w:marLeft w:val="0"/>
                      <w:marRight w:val="0"/>
                      <w:marTop w:val="0"/>
                      <w:marBottom w:val="0"/>
                      <w:divBdr>
                        <w:top w:val="none" w:sz="0" w:space="0" w:color="auto"/>
                        <w:left w:val="none" w:sz="0" w:space="0" w:color="auto"/>
                        <w:bottom w:val="none" w:sz="0" w:space="0" w:color="auto"/>
                        <w:right w:val="none" w:sz="0" w:space="0" w:color="auto"/>
                      </w:divBdr>
                      <w:divsChild>
                        <w:div w:id="1756366506">
                          <w:marLeft w:val="0"/>
                          <w:marRight w:val="0"/>
                          <w:marTop w:val="0"/>
                          <w:marBottom w:val="0"/>
                          <w:divBdr>
                            <w:top w:val="none" w:sz="0" w:space="0" w:color="auto"/>
                            <w:left w:val="none" w:sz="0" w:space="0" w:color="auto"/>
                            <w:bottom w:val="none" w:sz="0" w:space="0" w:color="auto"/>
                            <w:right w:val="none" w:sz="0" w:space="0" w:color="auto"/>
                          </w:divBdr>
                          <w:divsChild>
                            <w:div w:id="1756366613">
                              <w:marLeft w:val="2070"/>
                              <w:marRight w:val="3960"/>
                              <w:marTop w:val="0"/>
                              <w:marBottom w:val="0"/>
                              <w:divBdr>
                                <w:top w:val="none" w:sz="0" w:space="0" w:color="auto"/>
                                <w:left w:val="none" w:sz="0" w:space="0" w:color="auto"/>
                                <w:bottom w:val="none" w:sz="0" w:space="0" w:color="auto"/>
                                <w:right w:val="none" w:sz="0" w:space="0" w:color="auto"/>
                              </w:divBdr>
                              <w:divsChild>
                                <w:div w:id="1756366566">
                                  <w:marLeft w:val="0"/>
                                  <w:marRight w:val="0"/>
                                  <w:marTop w:val="0"/>
                                  <w:marBottom w:val="0"/>
                                  <w:divBdr>
                                    <w:top w:val="none" w:sz="0" w:space="0" w:color="auto"/>
                                    <w:left w:val="none" w:sz="0" w:space="0" w:color="auto"/>
                                    <w:bottom w:val="none" w:sz="0" w:space="0" w:color="auto"/>
                                    <w:right w:val="none" w:sz="0" w:space="0" w:color="auto"/>
                                  </w:divBdr>
                                  <w:divsChild>
                                    <w:div w:id="1756366708">
                                      <w:marLeft w:val="0"/>
                                      <w:marRight w:val="0"/>
                                      <w:marTop w:val="0"/>
                                      <w:marBottom w:val="0"/>
                                      <w:divBdr>
                                        <w:top w:val="none" w:sz="0" w:space="0" w:color="auto"/>
                                        <w:left w:val="none" w:sz="0" w:space="0" w:color="auto"/>
                                        <w:bottom w:val="none" w:sz="0" w:space="0" w:color="auto"/>
                                        <w:right w:val="none" w:sz="0" w:space="0" w:color="auto"/>
                                      </w:divBdr>
                                      <w:divsChild>
                                        <w:div w:id="1756366486">
                                          <w:marLeft w:val="0"/>
                                          <w:marRight w:val="0"/>
                                          <w:marTop w:val="0"/>
                                          <w:marBottom w:val="0"/>
                                          <w:divBdr>
                                            <w:top w:val="none" w:sz="0" w:space="0" w:color="auto"/>
                                            <w:left w:val="none" w:sz="0" w:space="0" w:color="auto"/>
                                            <w:bottom w:val="none" w:sz="0" w:space="0" w:color="auto"/>
                                            <w:right w:val="none" w:sz="0" w:space="0" w:color="auto"/>
                                          </w:divBdr>
                                          <w:divsChild>
                                            <w:div w:id="1756366679">
                                              <w:marLeft w:val="0"/>
                                              <w:marRight w:val="0"/>
                                              <w:marTop w:val="90"/>
                                              <w:marBottom w:val="0"/>
                                              <w:divBdr>
                                                <w:top w:val="none" w:sz="0" w:space="0" w:color="auto"/>
                                                <w:left w:val="none" w:sz="0" w:space="0" w:color="auto"/>
                                                <w:bottom w:val="none" w:sz="0" w:space="0" w:color="auto"/>
                                                <w:right w:val="none" w:sz="0" w:space="0" w:color="auto"/>
                                              </w:divBdr>
                                              <w:divsChild>
                                                <w:div w:id="1756366655">
                                                  <w:marLeft w:val="0"/>
                                                  <w:marRight w:val="0"/>
                                                  <w:marTop w:val="0"/>
                                                  <w:marBottom w:val="0"/>
                                                  <w:divBdr>
                                                    <w:top w:val="none" w:sz="0" w:space="0" w:color="auto"/>
                                                    <w:left w:val="none" w:sz="0" w:space="0" w:color="auto"/>
                                                    <w:bottom w:val="none" w:sz="0" w:space="0" w:color="auto"/>
                                                    <w:right w:val="none" w:sz="0" w:space="0" w:color="auto"/>
                                                  </w:divBdr>
                                                  <w:divsChild>
                                                    <w:div w:id="1756366640">
                                                      <w:marLeft w:val="0"/>
                                                      <w:marRight w:val="0"/>
                                                      <w:marTop w:val="0"/>
                                                      <w:marBottom w:val="0"/>
                                                      <w:divBdr>
                                                        <w:top w:val="none" w:sz="0" w:space="0" w:color="auto"/>
                                                        <w:left w:val="none" w:sz="0" w:space="0" w:color="auto"/>
                                                        <w:bottom w:val="none" w:sz="0" w:space="0" w:color="auto"/>
                                                        <w:right w:val="none" w:sz="0" w:space="0" w:color="auto"/>
                                                      </w:divBdr>
                                                      <w:divsChild>
                                                        <w:div w:id="1756366535">
                                                          <w:marLeft w:val="0"/>
                                                          <w:marRight w:val="0"/>
                                                          <w:marTop w:val="0"/>
                                                          <w:marBottom w:val="450"/>
                                                          <w:divBdr>
                                                            <w:top w:val="none" w:sz="0" w:space="0" w:color="auto"/>
                                                            <w:left w:val="none" w:sz="0" w:space="0" w:color="auto"/>
                                                            <w:bottom w:val="none" w:sz="0" w:space="0" w:color="auto"/>
                                                            <w:right w:val="none" w:sz="0" w:space="0" w:color="auto"/>
                                                          </w:divBdr>
                                                          <w:divsChild>
                                                            <w:div w:id="1756366557">
                                                              <w:marLeft w:val="0"/>
                                                              <w:marRight w:val="0"/>
                                                              <w:marTop w:val="0"/>
                                                              <w:marBottom w:val="0"/>
                                                              <w:divBdr>
                                                                <w:top w:val="none" w:sz="0" w:space="0" w:color="auto"/>
                                                                <w:left w:val="none" w:sz="0" w:space="0" w:color="auto"/>
                                                                <w:bottom w:val="none" w:sz="0" w:space="0" w:color="auto"/>
                                                                <w:right w:val="none" w:sz="0" w:space="0" w:color="auto"/>
                                                              </w:divBdr>
                                                              <w:divsChild>
                                                                <w:div w:id="1756366595">
                                                                  <w:marLeft w:val="0"/>
                                                                  <w:marRight w:val="0"/>
                                                                  <w:marTop w:val="0"/>
                                                                  <w:marBottom w:val="0"/>
                                                                  <w:divBdr>
                                                                    <w:top w:val="none" w:sz="0" w:space="0" w:color="auto"/>
                                                                    <w:left w:val="none" w:sz="0" w:space="0" w:color="auto"/>
                                                                    <w:bottom w:val="none" w:sz="0" w:space="0" w:color="auto"/>
                                                                    <w:right w:val="none" w:sz="0" w:space="0" w:color="auto"/>
                                                                  </w:divBdr>
                                                                  <w:divsChild>
                                                                    <w:div w:id="1756366710">
                                                                      <w:marLeft w:val="0"/>
                                                                      <w:marRight w:val="0"/>
                                                                      <w:marTop w:val="0"/>
                                                                      <w:marBottom w:val="0"/>
                                                                      <w:divBdr>
                                                                        <w:top w:val="none" w:sz="0" w:space="0" w:color="auto"/>
                                                                        <w:left w:val="none" w:sz="0" w:space="0" w:color="auto"/>
                                                                        <w:bottom w:val="none" w:sz="0" w:space="0" w:color="auto"/>
                                                                        <w:right w:val="none" w:sz="0" w:space="0" w:color="auto"/>
                                                                      </w:divBdr>
                                                                      <w:divsChild>
                                                                        <w:div w:id="1756366496">
                                                                          <w:marLeft w:val="0"/>
                                                                          <w:marRight w:val="0"/>
                                                                          <w:marTop w:val="0"/>
                                                                          <w:marBottom w:val="0"/>
                                                                          <w:divBdr>
                                                                            <w:top w:val="none" w:sz="0" w:space="0" w:color="auto"/>
                                                                            <w:left w:val="none" w:sz="0" w:space="0" w:color="auto"/>
                                                                            <w:bottom w:val="none" w:sz="0" w:space="0" w:color="auto"/>
                                                                            <w:right w:val="none" w:sz="0" w:space="0" w:color="auto"/>
                                                                          </w:divBdr>
                                                                          <w:divsChild>
                                                                            <w:div w:id="1756366567">
                                                                              <w:marLeft w:val="0"/>
                                                                              <w:marRight w:val="0"/>
                                                                              <w:marTop w:val="0"/>
                                                                              <w:marBottom w:val="0"/>
                                                                              <w:divBdr>
                                                                                <w:top w:val="none" w:sz="0" w:space="0" w:color="auto"/>
                                                                                <w:left w:val="none" w:sz="0" w:space="0" w:color="auto"/>
                                                                                <w:bottom w:val="none" w:sz="0" w:space="0" w:color="auto"/>
                                                                                <w:right w:val="none" w:sz="0" w:space="0" w:color="auto"/>
                                                                              </w:divBdr>
                                                                              <w:divsChild>
                                                                                <w:div w:id="1756366630">
                                                                                  <w:marLeft w:val="0"/>
                                                                                  <w:marRight w:val="0"/>
                                                                                  <w:marTop w:val="0"/>
                                                                                  <w:marBottom w:val="0"/>
                                                                                  <w:divBdr>
                                                                                    <w:top w:val="none" w:sz="0" w:space="0" w:color="auto"/>
                                                                                    <w:left w:val="none" w:sz="0" w:space="0" w:color="auto"/>
                                                                                    <w:bottom w:val="none" w:sz="0" w:space="0" w:color="auto"/>
                                                                                    <w:right w:val="none" w:sz="0" w:space="0" w:color="auto"/>
                                                                                  </w:divBdr>
                                                                                  <w:divsChild>
                                                                                    <w:div w:id="1756366543">
                                                                                      <w:marLeft w:val="0"/>
                                                                                      <w:marRight w:val="0"/>
                                                                                      <w:marTop w:val="0"/>
                                                                                      <w:marBottom w:val="0"/>
                                                                                      <w:divBdr>
                                                                                        <w:top w:val="none" w:sz="0" w:space="0" w:color="auto"/>
                                                                                        <w:left w:val="none" w:sz="0" w:space="0" w:color="auto"/>
                                                                                        <w:bottom w:val="none" w:sz="0" w:space="0" w:color="auto"/>
                                                                                        <w:right w:val="none" w:sz="0" w:space="0" w:color="auto"/>
                                                                                      </w:divBdr>
                                                                                      <w:divsChild>
                                                                                        <w:div w:id="17563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34">
      <w:marLeft w:val="0"/>
      <w:marRight w:val="0"/>
      <w:marTop w:val="0"/>
      <w:marBottom w:val="0"/>
      <w:divBdr>
        <w:top w:val="none" w:sz="0" w:space="0" w:color="auto"/>
        <w:left w:val="none" w:sz="0" w:space="0" w:color="auto"/>
        <w:bottom w:val="none" w:sz="0" w:space="0" w:color="auto"/>
        <w:right w:val="none" w:sz="0" w:space="0" w:color="auto"/>
      </w:divBdr>
      <w:divsChild>
        <w:div w:id="1756366638">
          <w:marLeft w:val="0"/>
          <w:marRight w:val="0"/>
          <w:marTop w:val="0"/>
          <w:marBottom w:val="0"/>
          <w:divBdr>
            <w:top w:val="none" w:sz="0" w:space="0" w:color="auto"/>
            <w:left w:val="none" w:sz="0" w:space="0" w:color="auto"/>
            <w:bottom w:val="none" w:sz="0" w:space="0" w:color="auto"/>
            <w:right w:val="none" w:sz="0" w:space="0" w:color="auto"/>
          </w:divBdr>
          <w:divsChild>
            <w:div w:id="1756366677">
              <w:marLeft w:val="0"/>
              <w:marRight w:val="0"/>
              <w:marTop w:val="0"/>
              <w:marBottom w:val="0"/>
              <w:divBdr>
                <w:top w:val="none" w:sz="0" w:space="0" w:color="auto"/>
                <w:left w:val="none" w:sz="0" w:space="0" w:color="auto"/>
                <w:bottom w:val="none" w:sz="0" w:space="0" w:color="auto"/>
                <w:right w:val="none" w:sz="0" w:space="0" w:color="auto"/>
              </w:divBdr>
              <w:divsChild>
                <w:div w:id="17563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39">
      <w:marLeft w:val="0"/>
      <w:marRight w:val="0"/>
      <w:marTop w:val="0"/>
      <w:marBottom w:val="0"/>
      <w:divBdr>
        <w:top w:val="none" w:sz="0" w:space="0" w:color="auto"/>
        <w:left w:val="none" w:sz="0" w:space="0" w:color="auto"/>
        <w:bottom w:val="none" w:sz="0" w:space="0" w:color="auto"/>
        <w:right w:val="none" w:sz="0" w:space="0" w:color="auto"/>
      </w:divBdr>
      <w:divsChild>
        <w:div w:id="1756366668">
          <w:marLeft w:val="0"/>
          <w:marRight w:val="0"/>
          <w:marTop w:val="0"/>
          <w:marBottom w:val="0"/>
          <w:divBdr>
            <w:top w:val="none" w:sz="0" w:space="0" w:color="auto"/>
            <w:left w:val="none" w:sz="0" w:space="0" w:color="auto"/>
            <w:bottom w:val="none" w:sz="0" w:space="0" w:color="auto"/>
            <w:right w:val="none" w:sz="0" w:space="0" w:color="auto"/>
          </w:divBdr>
          <w:divsChild>
            <w:div w:id="1756366541">
              <w:marLeft w:val="0"/>
              <w:marRight w:val="0"/>
              <w:marTop w:val="0"/>
              <w:marBottom w:val="0"/>
              <w:divBdr>
                <w:top w:val="none" w:sz="0" w:space="0" w:color="auto"/>
                <w:left w:val="none" w:sz="0" w:space="0" w:color="auto"/>
                <w:bottom w:val="none" w:sz="0" w:space="0" w:color="auto"/>
                <w:right w:val="none" w:sz="0" w:space="0" w:color="auto"/>
              </w:divBdr>
              <w:divsChild>
                <w:div w:id="17563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52">
      <w:marLeft w:val="0"/>
      <w:marRight w:val="0"/>
      <w:marTop w:val="0"/>
      <w:marBottom w:val="0"/>
      <w:divBdr>
        <w:top w:val="none" w:sz="0" w:space="0" w:color="auto"/>
        <w:left w:val="none" w:sz="0" w:space="0" w:color="auto"/>
        <w:bottom w:val="none" w:sz="0" w:space="0" w:color="auto"/>
        <w:right w:val="none" w:sz="0" w:space="0" w:color="auto"/>
      </w:divBdr>
      <w:divsChild>
        <w:div w:id="1756366529">
          <w:marLeft w:val="0"/>
          <w:marRight w:val="0"/>
          <w:marTop w:val="0"/>
          <w:marBottom w:val="0"/>
          <w:divBdr>
            <w:top w:val="none" w:sz="0" w:space="0" w:color="auto"/>
            <w:left w:val="none" w:sz="0" w:space="0" w:color="auto"/>
            <w:bottom w:val="none" w:sz="0" w:space="0" w:color="auto"/>
            <w:right w:val="none" w:sz="0" w:space="0" w:color="auto"/>
          </w:divBdr>
          <w:divsChild>
            <w:div w:id="1756366639">
              <w:marLeft w:val="0"/>
              <w:marRight w:val="0"/>
              <w:marTop w:val="0"/>
              <w:marBottom w:val="0"/>
              <w:divBdr>
                <w:top w:val="none" w:sz="0" w:space="0" w:color="auto"/>
                <w:left w:val="none" w:sz="0" w:space="0" w:color="auto"/>
                <w:bottom w:val="none" w:sz="0" w:space="0" w:color="auto"/>
                <w:right w:val="none" w:sz="0" w:space="0" w:color="auto"/>
              </w:divBdr>
              <w:divsChild>
                <w:div w:id="17563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59">
      <w:marLeft w:val="0"/>
      <w:marRight w:val="0"/>
      <w:marTop w:val="0"/>
      <w:marBottom w:val="0"/>
      <w:divBdr>
        <w:top w:val="none" w:sz="0" w:space="0" w:color="auto"/>
        <w:left w:val="none" w:sz="0" w:space="0" w:color="auto"/>
        <w:bottom w:val="none" w:sz="0" w:space="0" w:color="auto"/>
        <w:right w:val="none" w:sz="0" w:space="0" w:color="auto"/>
      </w:divBdr>
      <w:divsChild>
        <w:div w:id="1756366542">
          <w:marLeft w:val="0"/>
          <w:marRight w:val="0"/>
          <w:marTop w:val="0"/>
          <w:marBottom w:val="0"/>
          <w:divBdr>
            <w:top w:val="none" w:sz="0" w:space="0" w:color="auto"/>
            <w:left w:val="none" w:sz="0" w:space="0" w:color="auto"/>
            <w:bottom w:val="none" w:sz="0" w:space="0" w:color="auto"/>
            <w:right w:val="none" w:sz="0" w:space="0" w:color="auto"/>
          </w:divBdr>
          <w:divsChild>
            <w:div w:id="1756366497">
              <w:marLeft w:val="0"/>
              <w:marRight w:val="0"/>
              <w:marTop w:val="0"/>
              <w:marBottom w:val="0"/>
              <w:divBdr>
                <w:top w:val="none" w:sz="0" w:space="0" w:color="auto"/>
                <w:left w:val="none" w:sz="0" w:space="0" w:color="auto"/>
                <w:bottom w:val="none" w:sz="0" w:space="0" w:color="auto"/>
                <w:right w:val="none" w:sz="0" w:space="0" w:color="auto"/>
              </w:divBdr>
              <w:divsChild>
                <w:div w:id="17563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82">
      <w:marLeft w:val="0"/>
      <w:marRight w:val="0"/>
      <w:marTop w:val="0"/>
      <w:marBottom w:val="0"/>
      <w:divBdr>
        <w:top w:val="none" w:sz="0" w:space="0" w:color="auto"/>
        <w:left w:val="none" w:sz="0" w:space="0" w:color="auto"/>
        <w:bottom w:val="none" w:sz="0" w:space="0" w:color="auto"/>
        <w:right w:val="none" w:sz="0" w:space="0" w:color="auto"/>
      </w:divBdr>
      <w:divsChild>
        <w:div w:id="1756366616">
          <w:marLeft w:val="0"/>
          <w:marRight w:val="0"/>
          <w:marTop w:val="0"/>
          <w:marBottom w:val="0"/>
          <w:divBdr>
            <w:top w:val="none" w:sz="0" w:space="0" w:color="auto"/>
            <w:left w:val="none" w:sz="0" w:space="0" w:color="auto"/>
            <w:bottom w:val="none" w:sz="0" w:space="0" w:color="auto"/>
            <w:right w:val="none" w:sz="0" w:space="0" w:color="auto"/>
          </w:divBdr>
          <w:divsChild>
            <w:div w:id="1756366626">
              <w:marLeft w:val="0"/>
              <w:marRight w:val="0"/>
              <w:marTop w:val="0"/>
              <w:marBottom w:val="0"/>
              <w:divBdr>
                <w:top w:val="none" w:sz="0" w:space="0" w:color="auto"/>
                <w:left w:val="none" w:sz="0" w:space="0" w:color="auto"/>
                <w:bottom w:val="none" w:sz="0" w:space="0" w:color="auto"/>
                <w:right w:val="none" w:sz="0" w:space="0" w:color="auto"/>
              </w:divBdr>
              <w:divsChild>
                <w:div w:id="17563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585">
      <w:marLeft w:val="0"/>
      <w:marRight w:val="0"/>
      <w:marTop w:val="0"/>
      <w:marBottom w:val="0"/>
      <w:divBdr>
        <w:top w:val="none" w:sz="0" w:space="0" w:color="auto"/>
        <w:left w:val="none" w:sz="0" w:space="0" w:color="auto"/>
        <w:bottom w:val="none" w:sz="0" w:space="0" w:color="auto"/>
        <w:right w:val="none" w:sz="0" w:space="0" w:color="auto"/>
      </w:divBdr>
      <w:divsChild>
        <w:div w:id="1756366593">
          <w:marLeft w:val="0"/>
          <w:marRight w:val="0"/>
          <w:marTop w:val="0"/>
          <w:marBottom w:val="0"/>
          <w:divBdr>
            <w:top w:val="none" w:sz="0" w:space="0" w:color="auto"/>
            <w:left w:val="none" w:sz="0" w:space="0" w:color="auto"/>
            <w:bottom w:val="none" w:sz="0" w:space="0" w:color="auto"/>
            <w:right w:val="none" w:sz="0" w:space="0" w:color="auto"/>
          </w:divBdr>
          <w:divsChild>
            <w:div w:id="1756366531">
              <w:marLeft w:val="0"/>
              <w:marRight w:val="0"/>
              <w:marTop w:val="0"/>
              <w:marBottom w:val="0"/>
              <w:divBdr>
                <w:top w:val="none" w:sz="0" w:space="0" w:color="auto"/>
                <w:left w:val="none" w:sz="0" w:space="0" w:color="auto"/>
                <w:bottom w:val="none" w:sz="0" w:space="0" w:color="auto"/>
                <w:right w:val="none" w:sz="0" w:space="0" w:color="auto"/>
              </w:divBdr>
              <w:divsChild>
                <w:div w:id="1756366653">
                  <w:marLeft w:val="0"/>
                  <w:marRight w:val="0"/>
                  <w:marTop w:val="0"/>
                  <w:marBottom w:val="0"/>
                  <w:divBdr>
                    <w:top w:val="none" w:sz="0" w:space="0" w:color="auto"/>
                    <w:left w:val="none" w:sz="0" w:space="0" w:color="auto"/>
                    <w:bottom w:val="none" w:sz="0" w:space="0" w:color="auto"/>
                    <w:right w:val="none" w:sz="0" w:space="0" w:color="auto"/>
                  </w:divBdr>
                  <w:divsChild>
                    <w:div w:id="1756366555">
                      <w:marLeft w:val="0"/>
                      <w:marRight w:val="0"/>
                      <w:marTop w:val="0"/>
                      <w:marBottom w:val="0"/>
                      <w:divBdr>
                        <w:top w:val="none" w:sz="0" w:space="0" w:color="auto"/>
                        <w:left w:val="none" w:sz="0" w:space="0" w:color="auto"/>
                        <w:bottom w:val="none" w:sz="0" w:space="0" w:color="auto"/>
                        <w:right w:val="none" w:sz="0" w:space="0" w:color="auto"/>
                      </w:divBdr>
                      <w:divsChild>
                        <w:div w:id="1756366562">
                          <w:marLeft w:val="0"/>
                          <w:marRight w:val="0"/>
                          <w:marTop w:val="0"/>
                          <w:marBottom w:val="0"/>
                          <w:divBdr>
                            <w:top w:val="none" w:sz="0" w:space="0" w:color="auto"/>
                            <w:left w:val="none" w:sz="0" w:space="0" w:color="auto"/>
                            <w:bottom w:val="none" w:sz="0" w:space="0" w:color="auto"/>
                            <w:right w:val="none" w:sz="0" w:space="0" w:color="auto"/>
                          </w:divBdr>
                          <w:divsChild>
                            <w:div w:id="1756366649">
                              <w:marLeft w:val="2070"/>
                              <w:marRight w:val="3960"/>
                              <w:marTop w:val="0"/>
                              <w:marBottom w:val="0"/>
                              <w:divBdr>
                                <w:top w:val="none" w:sz="0" w:space="0" w:color="auto"/>
                                <w:left w:val="none" w:sz="0" w:space="0" w:color="auto"/>
                                <w:bottom w:val="none" w:sz="0" w:space="0" w:color="auto"/>
                                <w:right w:val="none" w:sz="0" w:space="0" w:color="auto"/>
                              </w:divBdr>
                              <w:divsChild>
                                <w:div w:id="1756366609">
                                  <w:marLeft w:val="0"/>
                                  <w:marRight w:val="0"/>
                                  <w:marTop w:val="0"/>
                                  <w:marBottom w:val="0"/>
                                  <w:divBdr>
                                    <w:top w:val="none" w:sz="0" w:space="0" w:color="auto"/>
                                    <w:left w:val="none" w:sz="0" w:space="0" w:color="auto"/>
                                    <w:bottom w:val="none" w:sz="0" w:space="0" w:color="auto"/>
                                    <w:right w:val="none" w:sz="0" w:space="0" w:color="auto"/>
                                  </w:divBdr>
                                  <w:divsChild>
                                    <w:div w:id="1756366642">
                                      <w:marLeft w:val="0"/>
                                      <w:marRight w:val="0"/>
                                      <w:marTop w:val="0"/>
                                      <w:marBottom w:val="0"/>
                                      <w:divBdr>
                                        <w:top w:val="none" w:sz="0" w:space="0" w:color="auto"/>
                                        <w:left w:val="none" w:sz="0" w:space="0" w:color="auto"/>
                                        <w:bottom w:val="none" w:sz="0" w:space="0" w:color="auto"/>
                                        <w:right w:val="none" w:sz="0" w:space="0" w:color="auto"/>
                                      </w:divBdr>
                                      <w:divsChild>
                                        <w:div w:id="1756366623">
                                          <w:marLeft w:val="0"/>
                                          <w:marRight w:val="0"/>
                                          <w:marTop w:val="0"/>
                                          <w:marBottom w:val="0"/>
                                          <w:divBdr>
                                            <w:top w:val="none" w:sz="0" w:space="0" w:color="auto"/>
                                            <w:left w:val="none" w:sz="0" w:space="0" w:color="auto"/>
                                            <w:bottom w:val="none" w:sz="0" w:space="0" w:color="auto"/>
                                            <w:right w:val="none" w:sz="0" w:space="0" w:color="auto"/>
                                          </w:divBdr>
                                          <w:divsChild>
                                            <w:div w:id="1756366678">
                                              <w:marLeft w:val="0"/>
                                              <w:marRight w:val="0"/>
                                              <w:marTop w:val="90"/>
                                              <w:marBottom w:val="0"/>
                                              <w:divBdr>
                                                <w:top w:val="none" w:sz="0" w:space="0" w:color="auto"/>
                                                <w:left w:val="none" w:sz="0" w:space="0" w:color="auto"/>
                                                <w:bottom w:val="none" w:sz="0" w:space="0" w:color="auto"/>
                                                <w:right w:val="none" w:sz="0" w:space="0" w:color="auto"/>
                                              </w:divBdr>
                                              <w:divsChild>
                                                <w:div w:id="1756366705">
                                                  <w:marLeft w:val="0"/>
                                                  <w:marRight w:val="0"/>
                                                  <w:marTop w:val="0"/>
                                                  <w:marBottom w:val="0"/>
                                                  <w:divBdr>
                                                    <w:top w:val="none" w:sz="0" w:space="0" w:color="auto"/>
                                                    <w:left w:val="none" w:sz="0" w:space="0" w:color="auto"/>
                                                    <w:bottom w:val="none" w:sz="0" w:space="0" w:color="auto"/>
                                                    <w:right w:val="none" w:sz="0" w:space="0" w:color="auto"/>
                                                  </w:divBdr>
                                                  <w:divsChild>
                                                    <w:div w:id="1756366664">
                                                      <w:marLeft w:val="0"/>
                                                      <w:marRight w:val="0"/>
                                                      <w:marTop w:val="0"/>
                                                      <w:marBottom w:val="0"/>
                                                      <w:divBdr>
                                                        <w:top w:val="none" w:sz="0" w:space="0" w:color="auto"/>
                                                        <w:left w:val="none" w:sz="0" w:space="0" w:color="auto"/>
                                                        <w:bottom w:val="none" w:sz="0" w:space="0" w:color="auto"/>
                                                        <w:right w:val="none" w:sz="0" w:space="0" w:color="auto"/>
                                                      </w:divBdr>
                                                      <w:divsChild>
                                                        <w:div w:id="1756366619">
                                                          <w:marLeft w:val="0"/>
                                                          <w:marRight w:val="0"/>
                                                          <w:marTop w:val="0"/>
                                                          <w:marBottom w:val="450"/>
                                                          <w:divBdr>
                                                            <w:top w:val="none" w:sz="0" w:space="0" w:color="auto"/>
                                                            <w:left w:val="none" w:sz="0" w:space="0" w:color="auto"/>
                                                            <w:bottom w:val="none" w:sz="0" w:space="0" w:color="auto"/>
                                                            <w:right w:val="none" w:sz="0" w:space="0" w:color="auto"/>
                                                          </w:divBdr>
                                                          <w:divsChild>
                                                            <w:div w:id="1756366634">
                                                              <w:marLeft w:val="0"/>
                                                              <w:marRight w:val="0"/>
                                                              <w:marTop w:val="0"/>
                                                              <w:marBottom w:val="0"/>
                                                              <w:divBdr>
                                                                <w:top w:val="none" w:sz="0" w:space="0" w:color="auto"/>
                                                                <w:left w:val="none" w:sz="0" w:space="0" w:color="auto"/>
                                                                <w:bottom w:val="none" w:sz="0" w:space="0" w:color="auto"/>
                                                                <w:right w:val="none" w:sz="0" w:space="0" w:color="auto"/>
                                                              </w:divBdr>
                                                              <w:divsChild>
                                                                <w:div w:id="1756366589">
                                                                  <w:marLeft w:val="0"/>
                                                                  <w:marRight w:val="0"/>
                                                                  <w:marTop w:val="0"/>
                                                                  <w:marBottom w:val="0"/>
                                                                  <w:divBdr>
                                                                    <w:top w:val="none" w:sz="0" w:space="0" w:color="auto"/>
                                                                    <w:left w:val="none" w:sz="0" w:space="0" w:color="auto"/>
                                                                    <w:bottom w:val="none" w:sz="0" w:space="0" w:color="auto"/>
                                                                    <w:right w:val="none" w:sz="0" w:space="0" w:color="auto"/>
                                                                  </w:divBdr>
                                                                  <w:divsChild>
                                                                    <w:div w:id="1756366545">
                                                                      <w:marLeft w:val="0"/>
                                                                      <w:marRight w:val="0"/>
                                                                      <w:marTop w:val="0"/>
                                                                      <w:marBottom w:val="0"/>
                                                                      <w:divBdr>
                                                                        <w:top w:val="none" w:sz="0" w:space="0" w:color="auto"/>
                                                                        <w:left w:val="none" w:sz="0" w:space="0" w:color="auto"/>
                                                                        <w:bottom w:val="none" w:sz="0" w:space="0" w:color="auto"/>
                                                                        <w:right w:val="none" w:sz="0" w:space="0" w:color="auto"/>
                                                                      </w:divBdr>
                                                                      <w:divsChild>
                                                                        <w:div w:id="1756366509">
                                                                          <w:marLeft w:val="0"/>
                                                                          <w:marRight w:val="0"/>
                                                                          <w:marTop w:val="0"/>
                                                                          <w:marBottom w:val="0"/>
                                                                          <w:divBdr>
                                                                            <w:top w:val="none" w:sz="0" w:space="0" w:color="auto"/>
                                                                            <w:left w:val="none" w:sz="0" w:space="0" w:color="auto"/>
                                                                            <w:bottom w:val="none" w:sz="0" w:space="0" w:color="auto"/>
                                                                            <w:right w:val="none" w:sz="0" w:space="0" w:color="auto"/>
                                                                          </w:divBdr>
                                                                          <w:divsChild>
                                                                            <w:div w:id="1756366489">
                                                                              <w:marLeft w:val="0"/>
                                                                              <w:marRight w:val="0"/>
                                                                              <w:marTop w:val="0"/>
                                                                              <w:marBottom w:val="0"/>
                                                                              <w:divBdr>
                                                                                <w:top w:val="none" w:sz="0" w:space="0" w:color="auto"/>
                                                                                <w:left w:val="none" w:sz="0" w:space="0" w:color="auto"/>
                                                                                <w:bottom w:val="none" w:sz="0" w:space="0" w:color="auto"/>
                                                                                <w:right w:val="none" w:sz="0" w:space="0" w:color="auto"/>
                                                                              </w:divBdr>
                                                                              <w:divsChild>
                                                                                <w:div w:id="1756366520">
                                                                                  <w:marLeft w:val="0"/>
                                                                                  <w:marRight w:val="0"/>
                                                                                  <w:marTop w:val="0"/>
                                                                                  <w:marBottom w:val="0"/>
                                                                                  <w:divBdr>
                                                                                    <w:top w:val="none" w:sz="0" w:space="0" w:color="auto"/>
                                                                                    <w:left w:val="none" w:sz="0" w:space="0" w:color="auto"/>
                                                                                    <w:bottom w:val="none" w:sz="0" w:space="0" w:color="auto"/>
                                                                                    <w:right w:val="none" w:sz="0" w:space="0" w:color="auto"/>
                                                                                  </w:divBdr>
                                                                                  <w:divsChild>
                                                                                    <w:div w:id="1756366521">
                                                                                      <w:marLeft w:val="0"/>
                                                                                      <w:marRight w:val="0"/>
                                                                                      <w:marTop w:val="0"/>
                                                                                      <w:marBottom w:val="0"/>
                                                                                      <w:divBdr>
                                                                                        <w:top w:val="none" w:sz="0" w:space="0" w:color="auto"/>
                                                                                        <w:left w:val="none" w:sz="0" w:space="0" w:color="auto"/>
                                                                                        <w:bottom w:val="none" w:sz="0" w:space="0" w:color="auto"/>
                                                                                        <w:right w:val="none" w:sz="0" w:space="0" w:color="auto"/>
                                                                                      </w:divBdr>
                                                                                      <w:divsChild>
                                                                                        <w:div w:id="1756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591">
      <w:marLeft w:val="0"/>
      <w:marRight w:val="0"/>
      <w:marTop w:val="0"/>
      <w:marBottom w:val="0"/>
      <w:divBdr>
        <w:top w:val="none" w:sz="0" w:space="0" w:color="auto"/>
        <w:left w:val="none" w:sz="0" w:space="0" w:color="auto"/>
        <w:bottom w:val="none" w:sz="0" w:space="0" w:color="auto"/>
        <w:right w:val="none" w:sz="0" w:space="0" w:color="auto"/>
      </w:divBdr>
      <w:divsChild>
        <w:div w:id="1756366675">
          <w:marLeft w:val="0"/>
          <w:marRight w:val="0"/>
          <w:marTop w:val="0"/>
          <w:marBottom w:val="0"/>
          <w:divBdr>
            <w:top w:val="none" w:sz="0" w:space="0" w:color="auto"/>
            <w:left w:val="none" w:sz="0" w:space="0" w:color="auto"/>
            <w:bottom w:val="none" w:sz="0" w:space="0" w:color="auto"/>
            <w:right w:val="none" w:sz="0" w:space="0" w:color="auto"/>
          </w:divBdr>
          <w:divsChild>
            <w:div w:id="1756366571">
              <w:marLeft w:val="0"/>
              <w:marRight w:val="0"/>
              <w:marTop w:val="0"/>
              <w:marBottom w:val="0"/>
              <w:divBdr>
                <w:top w:val="none" w:sz="0" w:space="0" w:color="auto"/>
                <w:left w:val="none" w:sz="0" w:space="0" w:color="auto"/>
                <w:bottom w:val="none" w:sz="0" w:space="0" w:color="auto"/>
                <w:right w:val="none" w:sz="0" w:space="0" w:color="auto"/>
              </w:divBdr>
              <w:divsChild>
                <w:div w:id="1756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27">
      <w:marLeft w:val="0"/>
      <w:marRight w:val="0"/>
      <w:marTop w:val="0"/>
      <w:marBottom w:val="0"/>
      <w:divBdr>
        <w:top w:val="none" w:sz="0" w:space="0" w:color="auto"/>
        <w:left w:val="none" w:sz="0" w:space="0" w:color="auto"/>
        <w:bottom w:val="none" w:sz="0" w:space="0" w:color="auto"/>
        <w:right w:val="none" w:sz="0" w:space="0" w:color="auto"/>
      </w:divBdr>
      <w:divsChild>
        <w:div w:id="1756366527">
          <w:marLeft w:val="0"/>
          <w:marRight w:val="0"/>
          <w:marTop w:val="0"/>
          <w:marBottom w:val="0"/>
          <w:divBdr>
            <w:top w:val="none" w:sz="0" w:space="0" w:color="auto"/>
            <w:left w:val="none" w:sz="0" w:space="0" w:color="auto"/>
            <w:bottom w:val="none" w:sz="0" w:space="0" w:color="auto"/>
            <w:right w:val="none" w:sz="0" w:space="0" w:color="auto"/>
          </w:divBdr>
          <w:divsChild>
            <w:div w:id="1756366570">
              <w:marLeft w:val="0"/>
              <w:marRight w:val="0"/>
              <w:marTop w:val="0"/>
              <w:marBottom w:val="0"/>
              <w:divBdr>
                <w:top w:val="none" w:sz="0" w:space="0" w:color="auto"/>
                <w:left w:val="none" w:sz="0" w:space="0" w:color="auto"/>
                <w:bottom w:val="none" w:sz="0" w:space="0" w:color="auto"/>
                <w:right w:val="none" w:sz="0" w:space="0" w:color="auto"/>
              </w:divBdr>
              <w:divsChild>
                <w:div w:id="1756366699">
                  <w:marLeft w:val="0"/>
                  <w:marRight w:val="0"/>
                  <w:marTop w:val="0"/>
                  <w:marBottom w:val="0"/>
                  <w:divBdr>
                    <w:top w:val="none" w:sz="0" w:space="0" w:color="auto"/>
                    <w:left w:val="none" w:sz="0" w:space="0" w:color="auto"/>
                    <w:bottom w:val="none" w:sz="0" w:space="0" w:color="auto"/>
                    <w:right w:val="none" w:sz="0" w:space="0" w:color="auto"/>
                  </w:divBdr>
                  <w:divsChild>
                    <w:div w:id="1756366549">
                      <w:marLeft w:val="0"/>
                      <w:marRight w:val="0"/>
                      <w:marTop w:val="0"/>
                      <w:marBottom w:val="0"/>
                      <w:divBdr>
                        <w:top w:val="none" w:sz="0" w:space="0" w:color="auto"/>
                        <w:left w:val="none" w:sz="0" w:space="0" w:color="auto"/>
                        <w:bottom w:val="none" w:sz="0" w:space="0" w:color="auto"/>
                        <w:right w:val="none" w:sz="0" w:space="0" w:color="auto"/>
                      </w:divBdr>
                      <w:divsChild>
                        <w:div w:id="1756366659">
                          <w:marLeft w:val="0"/>
                          <w:marRight w:val="0"/>
                          <w:marTop w:val="0"/>
                          <w:marBottom w:val="0"/>
                          <w:divBdr>
                            <w:top w:val="none" w:sz="0" w:space="0" w:color="auto"/>
                            <w:left w:val="none" w:sz="0" w:space="0" w:color="auto"/>
                            <w:bottom w:val="none" w:sz="0" w:space="0" w:color="auto"/>
                            <w:right w:val="none" w:sz="0" w:space="0" w:color="auto"/>
                          </w:divBdr>
                          <w:divsChild>
                            <w:div w:id="1756366625">
                              <w:marLeft w:val="2070"/>
                              <w:marRight w:val="3960"/>
                              <w:marTop w:val="0"/>
                              <w:marBottom w:val="0"/>
                              <w:divBdr>
                                <w:top w:val="none" w:sz="0" w:space="0" w:color="auto"/>
                                <w:left w:val="none" w:sz="0" w:space="0" w:color="auto"/>
                                <w:bottom w:val="none" w:sz="0" w:space="0" w:color="auto"/>
                                <w:right w:val="none" w:sz="0" w:space="0" w:color="auto"/>
                              </w:divBdr>
                              <w:divsChild>
                                <w:div w:id="1756366620">
                                  <w:marLeft w:val="0"/>
                                  <w:marRight w:val="0"/>
                                  <w:marTop w:val="0"/>
                                  <w:marBottom w:val="0"/>
                                  <w:divBdr>
                                    <w:top w:val="none" w:sz="0" w:space="0" w:color="auto"/>
                                    <w:left w:val="none" w:sz="0" w:space="0" w:color="auto"/>
                                    <w:bottom w:val="none" w:sz="0" w:space="0" w:color="auto"/>
                                    <w:right w:val="none" w:sz="0" w:space="0" w:color="auto"/>
                                  </w:divBdr>
                                  <w:divsChild>
                                    <w:div w:id="1756366683">
                                      <w:marLeft w:val="0"/>
                                      <w:marRight w:val="0"/>
                                      <w:marTop w:val="0"/>
                                      <w:marBottom w:val="0"/>
                                      <w:divBdr>
                                        <w:top w:val="none" w:sz="0" w:space="0" w:color="auto"/>
                                        <w:left w:val="none" w:sz="0" w:space="0" w:color="auto"/>
                                        <w:bottom w:val="none" w:sz="0" w:space="0" w:color="auto"/>
                                        <w:right w:val="none" w:sz="0" w:space="0" w:color="auto"/>
                                      </w:divBdr>
                                      <w:divsChild>
                                        <w:div w:id="1756366650">
                                          <w:marLeft w:val="0"/>
                                          <w:marRight w:val="0"/>
                                          <w:marTop w:val="0"/>
                                          <w:marBottom w:val="0"/>
                                          <w:divBdr>
                                            <w:top w:val="none" w:sz="0" w:space="0" w:color="auto"/>
                                            <w:left w:val="none" w:sz="0" w:space="0" w:color="auto"/>
                                            <w:bottom w:val="none" w:sz="0" w:space="0" w:color="auto"/>
                                            <w:right w:val="none" w:sz="0" w:space="0" w:color="auto"/>
                                          </w:divBdr>
                                          <w:divsChild>
                                            <w:div w:id="1756366656">
                                              <w:marLeft w:val="0"/>
                                              <w:marRight w:val="0"/>
                                              <w:marTop w:val="90"/>
                                              <w:marBottom w:val="0"/>
                                              <w:divBdr>
                                                <w:top w:val="none" w:sz="0" w:space="0" w:color="auto"/>
                                                <w:left w:val="none" w:sz="0" w:space="0" w:color="auto"/>
                                                <w:bottom w:val="none" w:sz="0" w:space="0" w:color="auto"/>
                                                <w:right w:val="none" w:sz="0" w:space="0" w:color="auto"/>
                                              </w:divBdr>
                                              <w:divsChild>
                                                <w:div w:id="1756366608">
                                                  <w:marLeft w:val="0"/>
                                                  <w:marRight w:val="0"/>
                                                  <w:marTop w:val="0"/>
                                                  <w:marBottom w:val="0"/>
                                                  <w:divBdr>
                                                    <w:top w:val="none" w:sz="0" w:space="0" w:color="auto"/>
                                                    <w:left w:val="none" w:sz="0" w:space="0" w:color="auto"/>
                                                    <w:bottom w:val="none" w:sz="0" w:space="0" w:color="auto"/>
                                                    <w:right w:val="none" w:sz="0" w:space="0" w:color="auto"/>
                                                  </w:divBdr>
                                                  <w:divsChild>
                                                    <w:div w:id="1756366580">
                                                      <w:marLeft w:val="0"/>
                                                      <w:marRight w:val="0"/>
                                                      <w:marTop w:val="0"/>
                                                      <w:marBottom w:val="0"/>
                                                      <w:divBdr>
                                                        <w:top w:val="none" w:sz="0" w:space="0" w:color="auto"/>
                                                        <w:left w:val="none" w:sz="0" w:space="0" w:color="auto"/>
                                                        <w:bottom w:val="none" w:sz="0" w:space="0" w:color="auto"/>
                                                        <w:right w:val="none" w:sz="0" w:space="0" w:color="auto"/>
                                                      </w:divBdr>
                                                      <w:divsChild>
                                                        <w:div w:id="1756366502">
                                                          <w:marLeft w:val="0"/>
                                                          <w:marRight w:val="0"/>
                                                          <w:marTop w:val="0"/>
                                                          <w:marBottom w:val="450"/>
                                                          <w:divBdr>
                                                            <w:top w:val="none" w:sz="0" w:space="0" w:color="auto"/>
                                                            <w:left w:val="none" w:sz="0" w:space="0" w:color="auto"/>
                                                            <w:bottom w:val="none" w:sz="0" w:space="0" w:color="auto"/>
                                                            <w:right w:val="none" w:sz="0" w:space="0" w:color="auto"/>
                                                          </w:divBdr>
                                                          <w:divsChild>
                                                            <w:div w:id="1756366712">
                                                              <w:marLeft w:val="0"/>
                                                              <w:marRight w:val="0"/>
                                                              <w:marTop w:val="0"/>
                                                              <w:marBottom w:val="0"/>
                                                              <w:divBdr>
                                                                <w:top w:val="none" w:sz="0" w:space="0" w:color="auto"/>
                                                                <w:left w:val="none" w:sz="0" w:space="0" w:color="auto"/>
                                                                <w:bottom w:val="none" w:sz="0" w:space="0" w:color="auto"/>
                                                                <w:right w:val="none" w:sz="0" w:space="0" w:color="auto"/>
                                                              </w:divBdr>
                                                              <w:divsChild>
                                                                <w:div w:id="1756366658">
                                                                  <w:marLeft w:val="0"/>
                                                                  <w:marRight w:val="0"/>
                                                                  <w:marTop w:val="0"/>
                                                                  <w:marBottom w:val="0"/>
                                                                  <w:divBdr>
                                                                    <w:top w:val="none" w:sz="0" w:space="0" w:color="auto"/>
                                                                    <w:left w:val="none" w:sz="0" w:space="0" w:color="auto"/>
                                                                    <w:bottom w:val="none" w:sz="0" w:space="0" w:color="auto"/>
                                                                    <w:right w:val="none" w:sz="0" w:space="0" w:color="auto"/>
                                                                  </w:divBdr>
                                                                  <w:divsChild>
                                                                    <w:div w:id="1756366598">
                                                                      <w:marLeft w:val="0"/>
                                                                      <w:marRight w:val="0"/>
                                                                      <w:marTop w:val="0"/>
                                                                      <w:marBottom w:val="0"/>
                                                                      <w:divBdr>
                                                                        <w:top w:val="none" w:sz="0" w:space="0" w:color="auto"/>
                                                                        <w:left w:val="none" w:sz="0" w:space="0" w:color="auto"/>
                                                                        <w:bottom w:val="none" w:sz="0" w:space="0" w:color="auto"/>
                                                                        <w:right w:val="none" w:sz="0" w:space="0" w:color="auto"/>
                                                                      </w:divBdr>
                                                                      <w:divsChild>
                                                                        <w:div w:id="1756366568">
                                                                          <w:marLeft w:val="0"/>
                                                                          <w:marRight w:val="0"/>
                                                                          <w:marTop w:val="0"/>
                                                                          <w:marBottom w:val="0"/>
                                                                          <w:divBdr>
                                                                            <w:top w:val="none" w:sz="0" w:space="0" w:color="auto"/>
                                                                            <w:left w:val="none" w:sz="0" w:space="0" w:color="auto"/>
                                                                            <w:bottom w:val="none" w:sz="0" w:space="0" w:color="auto"/>
                                                                            <w:right w:val="none" w:sz="0" w:space="0" w:color="auto"/>
                                                                          </w:divBdr>
                                                                          <w:divsChild>
                                                                            <w:div w:id="1756366635">
                                                                              <w:marLeft w:val="0"/>
                                                                              <w:marRight w:val="0"/>
                                                                              <w:marTop w:val="0"/>
                                                                              <w:marBottom w:val="0"/>
                                                                              <w:divBdr>
                                                                                <w:top w:val="none" w:sz="0" w:space="0" w:color="auto"/>
                                                                                <w:left w:val="none" w:sz="0" w:space="0" w:color="auto"/>
                                                                                <w:bottom w:val="none" w:sz="0" w:space="0" w:color="auto"/>
                                                                                <w:right w:val="none" w:sz="0" w:space="0" w:color="auto"/>
                                                                              </w:divBdr>
                                                                              <w:divsChild>
                                                                                <w:div w:id="1756366644">
                                                                                  <w:marLeft w:val="0"/>
                                                                                  <w:marRight w:val="0"/>
                                                                                  <w:marTop w:val="0"/>
                                                                                  <w:marBottom w:val="0"/>
                                                                                  <w:divBdr>
                                                                                    <w:top w:val="none" w:sz="0" w:space="0" w:color="auto"/>
                                                                                    <w:left w:val="none" w:sz="0" w:space="0" w:color="auto"/>
                                                                                    <w:bottom w:val="none" w:sz="0" w:space="0" w:color="auto"/>
                                                                                    <w:right w:val="none" w:sz="0" w:space="0" w:color="auto"/>
                                                                                  </w:divBdr>
                                                                                  <w:divsChild>
                                                                                    <w:div w:id="1756366550">
                                                                                      <w:marLeft w:val="0"/>
                                                                                      <w:marRight w:val="0"/>
                                                                                      <w:marTop w:val="0"/>
                                                                                      <w:marBottom w:val="0"/>
                                                                                      <w:divBdr>
                                                                                        <w:top w:val="none" w:sz="0" w:space="0" w:color="auto"/>
                                                                                        <w:left w:val="none" w:sz="0" w:space="0" w:color="auto"/>
                                                                                        <w:bottom w:val="none" w:sz="0" w:space="0" w:color="auto"/>
                                                                                        <w:right w:val="none" w:sz="0" w:space="0" w:color="auto"/>
                                                                                      </w:divBdr>
                                                                                      <w:divsChild>
                                                                                        <w:div w:id="17563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628">
      <w:marLeft w:val="0"/>
      <w:marRight w:val="0"/>
      <w:marTop w:val="0"/>
      <w:marBottom w:val="0"/>
      <w:divBdr>
        <w:top w:val="none" w:sz="0" w:space="0" w:color="auto"/>
        <w:left w:val="none" w:sz="0" w:space="0" w:color="auto"/>
        <w:bottom w:val="none" w:sz="0" w:space="0" w:color="auto"/>
        <w:right w:val="none" w:sz="0" w:space="0" w:color="auto"/>
      </w:divBdr>
      <w:divsChild>
        <w:div w:id="1756366553">
          <w:marLeft w:val="0"/>
          <w:marRight w:val="0"/>
          <w:marTop w:val="0"/>
          <w:marBottom w:val="0"/>
          <w:divBdr>
            <w:top w:val="none" w:sz="0" w:space="0" w:color="auto"/>
            <w:left w:val="none" w:sz="0" w:space="0" w:color="auto"/>
            <w:bottom w:val="none" w:sz="0" w:space="0" w:color="auto"/>
            <w:right w:val="none" w:sz="0" w:space="0" w:color="auto"/>
          </w:divBdr>
          <w:divsChild>
            <w:div w:id="1756366500">
              <w:marLeft w:val="0"/>
              <w:marRight w:val="0"/>
              <w:marTop w:val="0"/>
              <w:marBottom w:val="0"/>
              <w:divBdr>
                <w:top w:val="none" w:sz="0" w:space="0" w:color="auto"/>
                <w:left w:val="none" w:sz="0" w:space="0" w:color="auto"/>
                <w:bottom w:val="none" w:sz="0" w:space="0" w:color="auto"/>
                <w:right w:val="none" w:sz="0" w:space="0" w:color="auto"/>
              </w:divBdr>
              <w:divsChild>
                <w:div w:id="17563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41">
      <w:marLeft w:val="0"/>
      <w:marRight w:val="0"/>
      <w:marTop w:val="0"/>
      <w:marBottom w:val="0"/>
      <w:divBdr>
        <w:top w:val="none" w:sz="0" w:space="0" w:color="auto"/>
        <w:left w:val="none" w:sz="0" w:space="0" w:color="auto"/>
        <w:bottom w:val="none" w:sz="0" w:space="0" w:color="auto"/>
        <w:right w:val="none" w:sz="0" w:space="0" w:color="auto"/>
      </w:divBdr>
      <w:divsChild>
        <w:div w:id="1756366633">
          <w:marLeft w:val="0"/>
          <w:marRight w:val="0"/>
          <w:marTop w:val="0"/>
          <w:marBottom w:val="0"/>
          <w:divBdr>
            <w:top w:val="none" w:sz="0" w:space="0" w:color="auto"/>
            <w:left w:val="none" w:sz="0" w:space="0" w:color="auto"/>
            <w:bottom w:val="none" w:sz="0" w:space="0" w:color="auto"/>
            <w:right w:val="none" w:sz="0" w:space="0" w:color="auto"/>
          </w:divBdr>
          <w:divsChild>
            <w:div w:id="1756366646">
              <w:marLeft w:val="0"/>
              <w:marRight w:val="0"/>
              <w:marTop w:val="0"/>
              <w:marBottom w:val="0"/>
              <w:divBdr>
                <w:top w:val="none" w:sz="0" w:space="0" w:color="auto"/>
                <w:left w:val="none" w:sz="0" w:space="0" w:color="auto"/>
                <w:bottom w:val="none" w:sz="0" w:space="0" w:color="auto"/>
                <w:right w:val="none" w:sz="0" w:space="0" w:color="auto"/>
              </w:divBdr>
              <w:divsChild>
                <w:div w:id="1756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48">
      <w:marLeft w:val="0"/>
      <w:marRight w:val="0"/>
      <w:marTop w:val="0"/>
      <w:marBottom w:val="0"/>
      <w:divBdr>
        <w:top w:val="none" w:sz="0" w:space="0" w:color="auto"/>
        <w:left w:val="none" w:sz="0" w:space="0" w:color="auto"/>
        <w:bottom w:val="none" w:sz="0" w:space="0" w:color="auto"/>
        <w:right w:val="none" w:sz="0" w:space="0" w:color="auto"/>
      </w:divBdr>
      <w:divsChild>
        <w:div w:id="1756366615">
          <w:marLeft w:val="0"/>
          <w:marRight w:val="0"/>
          <w:marTop w:val="0"/>
          <w:marBottom w:val="0"/>
          <w:divBdr>
            <w:top w:val="none" w:sz="0" w:space="0" w:color="auto"/>
            <w:left w:val="none" w:sz="0" w:space="0" w:color="auto"/>
            <w:bottom w:val="none" w:sz="0" w:space="0" w:color="auto"/>
            <w:right w:val="none" w:sz="0" w:space="0" w:color="auto"/>
          </w:divBdr>
          <w:divsChild>
            <w:div w:id="1756366695">
              <w:marLeft w:val="0"/>
              <w:marRight w:val="0"/>
              <w:marTop w:val="0"/>
              <w:marBottom w:val="0"/>
              <w:divBdr>
                <w:top w:val="none" w:sz="0" w:space="0" w:color="auto"/>
                <w:left w:val="none" w:sz="0" w:space="0" w:color="auto"/>
                <w:bottom w:val="none" w:sz="0" w:space="0" w:color="auto"/>
                <w:right w:val="none" w:sz="0" w:space="0" w:color="auto"/>
              </w:divBdr>
              <w:divsChild>
                <w:div w:id="1756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54">
      <w:marLeft w:val="0"/>
      <w:marRight w:val="0"/>
      <w:marTop w:val="0"/>
      <w:marBottom w:val="0"/>
      <w:divBdr>
        <w:top w:val="none" w:sz="0" w:space="0" w:color="auto"/>
        <w:left w:val="none" w:sz="0" w:space="0" w:color="auto"/>
        <w:bottom w:val="none" w:sz="0" w:space="0" w:color="auto"/>
        <w:right w:val="none" w:sz="0" w:space="0" w:color="auto"/>
      </w:divBdr>
      <w:divsChild>
        <w:div w:id="1756366579">
          <w:marLeft w:val="0"/>
          <w:marRight w:val="0"/>
          <w:marTop w:val="0"/>
          <w:marBottom w:val="0"/>
          <w:divBdr>
            <w:top w:val="none" w:sz="0" w:space="0" w:color="auto"/>
            <w:left w:val="none" w:sz="0" w:space="0" w:color="auto"/>
            <w:bottom w:val="none" w:sz="0" w:space="0" w:color="auto"/>
            <w:right w:val="none" w:sz="0" w:space="0" w:color="auto"/>
          </w:divBdr>
          <w:divsChild>
            <w:div w:id="1756366565">
              <w:marLeft w:val="0"/>
              <w:marRight w:val="0"/>
              <w:marTop w:val="0"/>
              <w:marBottom w:val="0"/>
              <w:divBdr>
                <w:top w:val="none" w:sz="0" w:space="0" w:color="auto"/>
                <w:left w:val="none" w:sz="0" w:space="0" w:color="auto"/>
                <w:bottom w:val="none" w:sz="0" w:space="0" w:color="auto"/>
                <w:right w:val="none" w:sz="0" w:space="0" w:color="auto"/>
              </w:divBdr>
              <w:divsChild>
                <w:div w:id="17563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66">
      <w:marLeft w:val="0"/>
      <w:marRight w:val="0"/>
      <w:marTop w:val="0"/>
      <w:marBottom w:val="0"/>
      <w:divBdr>
        <w:top w:val="none" w:sz="0" w:space="0" w:color="auto"/>
        <w:left w:val="none" w:sz="0" w:space="0" w:color="auto"/>
        <w:bottom w:val="none" w:sz="0" w:space="0" w:color="auto"/>
        <w:right w:val="none" w:sz="0" w:space="0" w:color="auto"/>
      </w:divBdr>
      <w:divsChild>
        <w:div w:id="1756366698">
          <w:marLeft w:val="0"/>
          <w:marRight w:val="0"/>
          <w:marTop w:val="0"/>
          <w:marBottom w:val="0"/>
          <w:divBdr>
            <w:top w:val="none" w:sz="0" w:space="0" w:color="auto"/>
            <w:left w:val="none" w:sz="0" w:space="0" w:color="auto"/>
            <w:bottom w:val="none" w:sz="0" w:space="0" w:color="auto"/>
            <w:right w:val="none" w:sz="0" w:space="0" w:color="auto"/>
          </w:divBdr>
          <w:divsChild>
            <w:div w:id="1756366706">
              <w:marLeft w:val="0"/>
              <w:marRight w:val="0"/>
              <w:marTop w:val="0"/>
              <w:marBottom w:val="0"/>
              <w:divBdr>
                <w:top w:val="none" w:sz="0" w:space="0" w:color="auto"/>
                <w:left w:val="none" w:sz="0" w:space="0" w:color="auto"/>
                <w:bottom w:val="none" w:sz="0" w:space="0" w:color="auto"/>
                <w:right w:val="none" w:sz="0" w:space="0" w:color="auto"/>
              </w:divBdr>
              <w:divsChild>
                <w:div w:id="1756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69">
      <w:marLeft w:val="0"/>
      <w:marRight w:val="0"/>
      <w:marTop w:val="0"/>
      <w:marBottom w:val="0"/>
      <w:divBdr>
        <w:top w:val="none" w:sz="0" w:space="0" w:color="auto"/>
        <w:left w:val="none" w:sz="0" w:space="0" w:color="auto"/>
        <w:bottom w:val="none" w:sz="0" w:space="0" w:color="auto"/>
        <w:right w:val="none" w:sz="0" w:space="0" w:color="auto"/>
      </w:divBdr>
      <w:divsChild>
        <w:div w:id="1756366590">
          <w:marLeft w:val="0"/>
          <w:marRight w:val="0"/>
          <w:marTop w:val="0"/>
          <w:marBottom w:val="0"/>
          <w:divBdr>
            <w:top w:val="none" w:sz="0" w:space="0" w:color="auto"/>
            <w:left w:val="none" w:sz="0" w:space="0" w:color="auto"/>
            <w:bottom w:val="none" w:sz="0" w:space="0" w:color="auto"/>
            <w:right w:val="none" w:sz="0" w:space="0" w:color="auto"/>
          </w:divBdr>
          <w:divsChild>
            <w:div w:id="1756366556">
              <w:marLeft w:val="0"/>
              <w:marRight w:val="0"/>
              <w:marTop w:val="0"/>
              <w:marBottom w:val="0"/>
              <w:divBdr>
                <w:top w:val="none" w:sz="0" w:space="0" w:color="auto"/>
                <w:left w:val="none" w:sz="0" w:space="0" w:color="auto"/>
                <w:bottom w:val="none" w:sz="0" w:space="0" w:color="auto"/>
                <w:right w:val="none" w:sz="0" w:space="0" w:color="auto"/>
              </w:divBdr>
              <w:divsChild>
                <w:div w:id="1756366528">
                  <w:marLeft w:val="0"/>
                  <w:marRight w:val="0"/>
                  <w:marTop w:val="0"/>
                  <w:marBottom w:val="0"/>
                  <w:divBdr>
                    <w:top w:val="none" w:sz="0" w:space="0" w:color="auto"/>
                    <w:left w:val="none" w:sz="0" w:space="0" w:color="auto"/>
                    <w:bottom w:val="none" w:sz="0" w:space="0" w:color="auto"/>
                    <w:right w:val="none" w:sz="0" w:space="0" w:color="auto"/>
                  </w:divBdr>
                  <w:divsChild>
                    <w:div w:id="1756366667">
                      <w:marLeft w:val="0"/>
                      <w:marRight w:val="0"/>
                      <w:marTop w:val="0"/>
                      <w:marBottom w:val="0"/>
                      <w:divBdr>
                        <w:top w:val="none" w:sz="0" w:space="0" w:color="auto"/>
                        <w:left w:val="none" w:sz="0" w:space="0" w:color="auto"/>
                        <w:bottom w:val="none" w:sz="0" w:space="0" w:color="auto"/>
                        <w:right w:val="none" w:sz="0" w:space="0" w:color="auto"/>
                      </w:divBdr>
                      <w:divsChild>
                        <w:div w:id="1756366622">
                          <w:marLeft w:val="0"/>
                          <w:marRight w:val="0"/>
                          <w:marTop w:val="0"/>
                          <w:marBottom w:val="0"/>
                          <w:divBdr>
                            <w:top w:val="none" w:sz="0" w:space="0" w:color="auto"/>
                            <w:left w:val="none" w:sz="0" w:space="0" w:color="auto"/>
                            <w:bottom w:val="none" w:sz="0" w:space="0" w:color="auto"/>
                            <w:right w:val="none" w:sz="0" w:space="0" w:color="auto"/>
                          </w:divBdr>
                          <w:divsChild>
                            <w:div w:id="1756366703">
                              <w:marLeft w:val="2070"/>
                              <w:marRight w:val="3960"/>
                              <w:marTop w:val="0"/>
                              <w:marBottom w:val="0"/>
                              <w:divBdr>
                                <w:top w:val="none" w:sz="0" w:space="0" w:color="auto"/>
                                <w:left w:val="none" w:sz="0" w:space="0" w:color="auto"/>
                                <w:bottom w:val="none" w:sz="0" w:space="0" w:color="auto"/>
                                <w:right w:val="none" w:sz="0" w:space="0" w:color="auto"/>
                              </w:divBdr>
                              <w:divsChild>
                                <w:div w:id="1756366606">
                                  <w:marLeft w:val="0"/>
                                  <w:marRight w:val="0"/>
                                  <w:marTop w:val="0"/>
                                  <w:marBottom w:val="0"/>
                                  <w:divBdr>
                                    <w:top w:val="none" w:sz="0" w:space="0" w:color="auto"/>
                                    <w:left w:val="none" w:sz="0" w:space="0" w:color="auto"/>
                                    <w:bottom w:val="none" w:sz="0" w:space="0" w:color="auto"/>
                                    <w:right w:val="none" w:sz="0" w:space="0" w:color="auto"/>
                                  </w:divBdr>
                                  <w:divsChild>
                                    <w:div w:id="1756366511">
                                      <w:marLeft w:val="0"/>
                                      <w:marRight w:val="0"/>
                                      <w:marTop w:val="0"/>
                                      <w:marBottom w:val="0"/>
                                      <w:divBdr>
                                        <w:top w:val="none" w:sz="0" w:space="0" w:color="auto"/>
                                        <w:left w:val="none" w:sz="0" w:space="0" w:color="auto"/>
                                        <w:bottom w:val="none" w:sz="0" w:space="0" w:color="auto"/>
                                        <w:right w:val="none" w:sz="0" w:space="0" w:color="auto"/>
                                      </w:divBdr>
                                      <w:divsChild>
                                        <w:div w:id="1756366599">
                                          <w:marLeft w:val="0"/>
                                          <w:marRight w:val="0"/>
                                          <w:marTop w:val="0"/>
                                          <w:marBottom w:val="0"/>
                                          <w:divBdr>
                                            <w:top w:val="none" w:sz="0" w:space="0" w:color="auto"/>
                                            <w:left w:val="none" w:sz="0" w:space="0" w:color="auto"/>
                                            <w:bottom w:val="none" w:sz="0" w:space="0" w:color="auto"/>
                                            <w:right w:val="none" w:sz="0" w:space="0" w:color="auto"/>
                                          </w:divBdr>
                                          <w:divsChild>
                                            <w:div w:id="1756366576">
                                              <w:marLeft w:val="0"/>
                                              <w:marRight w:val="0"/>
                                              <w:marTop w:val="90"/>
                                              <w:marBottom w:val="0"/>
                                              <w:divBdr>
                                                <w:top w:val="none" w:sz="0" w:space="0" w:color="auto"/>
                                                <w:left w:val="none" w:sz="0" w:space="0" w:color="auto"/>
                                                <w:bottom w:val="none" w:sz="0" w:space="0" w:color="auto"/>
                                                <w:right w:val="none" w:sz="0" w:space="0" w:color="auto"/>
                                              </w:divBdr>
                                              <w:divsChild>
                                                <w:div w:id="1756366601">
                                                  <w:marLeft w:val="0"/>
                                                  <w:marRight w:val="0"/>
                                                  <w:marTop w:val="0"/>
                                                  <w:marBottom w:val="0"/>
                                                  <w:divBdr>
                                                    <w:top w:val="none" w:sz="0" w:space="0" w:color="auto"/>
                                                    <w:left w:val="none" w:sz="0" w:space="0" w:color="auto"/>
                                                    <w:bottom w:val="none" w:sz="0" w:space="0" w:color="auto"/>
                                                    <w:right w:val="none" w:sz="0" w:space="0" w:color="auto"/>
                                                  </w:divBdr>
                                                  <w:divsChild>
                                                    <w:div w:id="1756366711">
                                                      <w:marLeft w:val="0"/>
                                                      <w:marRight w:val="0"/>
                                                      <w:marTop w:val="0"/>
                                                      <w:marBottom w:val="0"/>
                                                      <w:divBdr>
                                                        <w:top w:val="none" w:sz="0" w:space="0" w:color="auto"/>
                                                        <w:left w:val="none" w:sz="0" w:space="0" w:color="auto"/>
                                                        <w:bottom w:val="none" w:sz="0" w:space="0" w:color="auto"/>
                                                        <w:right w:val="none" w:sz="0" w:space="0" w:color="auto"/>
                                                      </w:divBdr>
                                                      <w:divsChild>
                                                        <w:div w:id="1756366596">
                                                          <w:marLeft w:val="0"/>
                                                          <w:marRight w:val="0"/>
                                                          <w:marTop w:val="0"/>
                                                          <w:marBottom w:val="450"/>
                                                          <w:divBdr>
                                                            <w:top w:val="none" w:sz="0" w:space="0" w:color="auto"/>
                                                            <w:left w:val="none" w:sz="0" w:space="0" w:color="auto"/>
                                                            <w:bottom w:val="none" w:sz="0" w:space="0" w:color="auto"/>
                                                            <w:right w:val="none" w:sz="0" w:space="0" w:color="auto"/>
                                                          </w:divBdr>
                                                          <w:divsChild>
                                                            <w:div w:id="1756366662">
                                                              <w:marLeft w:val="0"/>
                                                              <w:marRight w:val="0"/>
                                                              <w:marTop w:val="0"/>
                                                              <w:marBottom w:val="0"/>
                                                              <w:divBdr>
                                                                <w:top w:val="none" w:sz="0" w:space="0" w:color="auto"/>
                                                                <w:left w:val="none" w:sz="0" w:space="0" w:color="auto"/>
                                                                <w:bottom w:val="none" w:sz="0" w:space="0" w:color="auto"/>
                                                                <w:right w:val="none" w:sz="0" w:space="0" w:color="auto"/>
                                                              </w:divBdr>
                                                              <w:divsChild>
                                                                <w:div w:id="1756366684">
                                                                  <w:marLeft w:val="0"/>
                                                                  <w:marRight w:val="0"/>
                                                                  <w:marTop w:val="0"/>
                                                                  <w:marBottom w:val="0"/>
                                                                  <w:divBdr>
                                                                    <w:top w:val="none" w:sz="0" w:space="0" w:color="auto"/>
                                                                    <w:left w:val="none" w:sz="0" w:space="0" w:color="auto"/>
                                                                    <w:bottom w:val="none" w:sz="0" w:space="0" w:color="auto"/>
                                                                    <w:right w:val="none" w:sz="0" w:space="0" w:color="auto"/>
                                                                  </w:divBdr>
                                                                  <w:divsChild>
                                                                    <w:div w:id="1756366670">
                                                                      <w:marLeft w:val="0"/>
                                                                      <w:marRight w:val="0"/>
                                                                      <w:marTop w:val="0"/>
                                                                      <w:marBottom w:val="0"/>
                                                                      <w:divBdr>
                                                                        <w:top w:val="none" w:sz="0" w:space="0" w:color="auto"/>
                                                                        <w:left w:val="none" w:sz="0" w:space="0" w:color="auto"/>
                                                                        <w:bottom w:val="none" w:sz="0" w:space="0" w:color="auto"/>
                                                                        <w:right w:val="none" w:sz="0" w:space="0" w:color="auto"/>
                                                                      </w:divBdr>
                                                                      <w:divsChild>
                                                                        <w:div w:id="1756366637">
                                                                          <w:marLeft w:val="0"/>
                                                                          <w:marRight w:val="0"/>
                                                                          <w:marTop w:val="0"/>
                                                                          <w:marBottom w:val="0"/>
                                                                          <w:divBdr>
                                                                            <w:top w:val="none" w:sz="0" w:space="0" w:color="auto"/>
                                                                            <w:left w:val="none" w:sz="0" w:space="0" w:color="auto"/>
                                                                            <w:bottom w:val="none" w:sz="0" w:space="0" w:color="auto"/>
                                                                            <w:right w:val="none" w:sz="0" w:space="0" w:color="auto"/>
                                                                          </w:divBdr>
                                                                          <w:divsChild>
                                                                            <w:div w:id="1756366682">
                                                                              <w:marLeft w:val="0"/>
                                                                              <w:marRight w:val="0"/>
                                                                              <w:marTop w:val="0"/>
                                                                              <w:marBottom w:val="0"/>
                                                                              <w:divBdr>
                                                                                <w:top w:val="none" w:sz="0" w:space="0" w:color="auto"/>
                                                                                <w:left w:val="none" w:sz="0" w:space="0" w:color="auto"/>
                                                                                <w:bottom w:val="none" w:sz="0" w:space="0" w:color="auto"/>
                                                                                <w:right w:val="none" w:sz="0" w:space="0" w:color="auto"/>
                                                                              </w:divBdr>
                                                                              <w:divsChild>
                                                                                <w:div w:id="1756366526">
                                                                                  <w:marLeft w:val="0"/>
                                                                                  <w:marRight w:val="0"/>
                                                                                  <w:marTop w:val="0"/>
                                                                                  <w:marBottom w:val="0"/>
                                                                                  <w:divBdr>
                                                                                    <w:top w:val="none" w:sz="0" w:space="0" w:color="auto"/>
                                                                                    <w:left w:val="none" w:sz="0" w:space="0" w:color="auto"/>
                                                                                    <w:bottom w:val="none" w:sz="0" w:space="0" w:color="auto"/>
                                                                                    <w:right w:val="none" w:sz="0" w:space="0" w:color="auto"/>
                                                                                  </w:divBdr>
                                                                                  <w:divsChild>
                                                                                    <w:div w:id="1756366612">
                                                                                      <w:marLeft w:val="0"/>
                                                                                      <w:marRight w:val="0"/>
                                                                                      <w:marTop w:val="0"/>
                                                                                      <w:marBottom w:val="0"/>
                                                                                      <w:divBdr>
                                                                                        <w:top w:val="none" w:sz="0" w:space="0" w:color="auto"/>
                                                                                        <w:left w:val="none" w:sz="0" w:space="0" w:color="auto"/>
                                                                                        <w:bottom w:val="none" w:sz="0" w:space="0" w:color="auto"/>
                                                                                        <w:right w:val="none" w:sz="0" w:space="0" w:color="auto"/>
                                                                                      </w:divBdr>
                                                                                      <w:divsChild>
                                                                                        <w:div w:id="17563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671">
      <w:marLeft w:val="0"/>
      <w:marRight w:val="0"/>
      <w:marTop w:val="0"/>
      <w:marBottom w:val="0"/>
      <w:divBdr>
        <w:top w:val="none" w:sz="0" w:space="0" w:color="auto"/>
        <w:left w:val="none" w:sz="0" w:space="0" w:color="auto"/>
        <w:bottom w:val="none" w:sz="0" w:space="0" w:color="auto"/>
        <w:right w:val="none" w:sz="0" w:space="0" w:color="auto"/>
      </w:divBdr>
    </w:div>
    <w:div w:id="1756366676">
      <w:marLeft w:val="0"/>
      <w:marRight w:val="0"/>
      <w:marTop w:val="0"/>
      <w:marBottom w:val="0"/>
      <w:divBdr>
        <w:top w:val="none" w:sz="0" w:space="0" w:color="auto"/>
        <w:left w:val="none" w:sz="0" w:space="0" w:color="auto"/>
        <w:bottom w:val="none" w:sz="0" w:space="0" w:color="auto"/>
        <w:right w:val="none" w:sz="0" w:space="0" w:color="auto"/>
      </w:divBdr>
      <w:divsChild>
        <w:div w:id="1756366490">
          <w:marLeft w:val="0"/>
          <w:marRight w:val="0"/>
          <w:marTop w:val="0"/>
          <w:marBottom w:val="0"/>
          <w:divBdr>
            <w:top w:val="none" w:sz="0" w:space="0" w:color="auto"/>
            <w:left w:val="none" w:sz="0" w:space="0" w:color="auto"/>
            <w:bottom w:val="none" w:sz="0" w:space="0" w:color="auto"/>
            <w:right w:val="none" w:sz="0" w:space="0" w:color="auto"/>
          </w:divBdr>
          <w:divsChild>
            <w:div w:id="1756366515">
              <w:marLeft w:val="0"/>
              <w:marRight w:val="0"/>
              <w:marTop w:val="0"/>
              <w:marBottom w:val="0"/>
              <w:divBdr>
                <w:top w:val="none" w:sz="0" w:space="0" w:color="auto"/>
                <w:left w:val="none" w:sz="0" w:space="0" w:color="auto"/>
                <w:bottom w:val="none" w:sz="0" w:space="0" w:color="auto"/>
                <w:right w:val="none" w:sz="0" w:space="0" w:color="auto"/>
              </w:divBdr>
              <w:divsChild>
                <w:div w:id="17563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89">
      <w:marLeft w:val="0"/>
      <w:marRight w:val="0"/>
      <w:marTop w:val="0"/>
      <w:marBottom w:val="0"/>
      <w:divBdr>
        <w:top w:val="none" w:sz="0" w:space="0" w:color="auto"/>
        <w:left w:val="none" w:sz="0" w:space="0" w:color="auto"/>
        <w:bottom w:val="none" w:sz="0" w:space="0" w:color="auto"/>
        <w:right w:val="none" w:sz="0" w:space="0" w:color="auto"/>
      </w:divBdr>
      <w:divsChild>
        <w:div w:id="1756366610">
          <w:marLeft w:val="0"/>
          <w:marRight w:val="0"/>
          <w:marTop w:val="0"/>
          <w:marBottom w:val="0"/>
          <w:divBdr>
            <w:top w:val="none" w:sz="0" w:space="0" w:color="auto"/>
            <w:left w:val="none" w:sz="0" w:space="0" w:color="auto"/>
            <w:bottom w:val="none" w:sz="0" w:space="0" w:color="auto"/>
            <w:right w:val="none" w:sz="0" w:space="0" w:color="auto"/>
          </w:divBdr>
          <w:divsChild>
            <w:div w:id="1756366524">
              <w:marLeft w:val="0"/>
              <w:marRight w:val="0"/>
              <w:marTop w:val="0"/>
              <w:marBottom w:val="0"/>
              <w:divBdr>
                <w:top w:val="none" w:sz="0" w:space="0" w:color="auto"/>
                <w:left w:val="none" w:sz="0" w:space="0" w:color="auto"/>
                <w:bottom w:val="none" w:sz="0" w:space="0" w:color="auto"/>
                <w:right w:val="none" w:sz="0" w:space="0" w:color="auto"/>
              </w:divBdr>
              <w:divsChild>
                <w:div w:id="1756366588">
                  <w:marLeft w:val="0"/>
                  <w:marRight w:val="0"/>
                  <w:marTop w:val="0"/>
                  <w:marBottom w:val="0"/>
                  <w:divBdr>
                    <w:top w:val="none" w:sz="0" w:space="0" w:color="auto"/>
                    <w:left w:val="none" w:sz="0" w:space="0" w:color="auto"/>
                    <w:bottom w:val="none" w:sz="0" w:space="0" w:color="auto"/>
                    <w:right w:val="none" w:sz="0" w:space="0" w:color="auto"/>
                  </w:divBdr>
                  <w:divsChild>
                    <w:div w:id="1756366685">
                      <w:marLeft w:val="0"/>
                      <w:marRight w:val="0"/>
                      <w:marTop w:val="0"/>
                      <w:marBottom w:val="0"/>
                      <w:divBdr>
                        <w:top w:val="none" w:sz="0" w:space="0" w:color="auto"/>
                        <w:left w:val="none" w:sz="0" w:space="0" w:color="auto"/>
                        <w:bottom w:val="none" w:sz="0" w:space="0" w:color="auto"/>
                        <w:right w:val="none" w:sz="0" w:space="0" w:color="auto"/>
                      </w:divBdr>
                      <w:divsChild>
                        <w:div w:id="1756366558">
                          <w:marLeft w:val="0"/>
                          <w:marRight w:val="0"/>
                          <w:marTop w:val="0"/>
                          <w:marBottom w:val="0"/>
                          <w:divBdr>
                            <w:top w:val="none" w:sz="0" w:space="0" w:color="auto"/>
                            <w:left w:val="none" w:sz="0" w:space="0" w:color="auto"/>
                            <w:bottom w:val="none" w:sz="0" w:space="0" w:color="auto"/>
                            <w:right w:val="none" w:sz="0" w:space="0" w:color="auto"/>
                          </w:divBdr>
                          <w:divsChild>
                            <w:div w:id="1756366618">
                              <w:marLeft w:val="2070"/>
                              <w:marRight w:val="3960"/>
                              <w:marTop w:val="0"/>
                              <w:marBottom w:val="0"/>
                              <w:divBdr>
                                <w:top w:val="none" w:sz="0" w:space="0" w:color="auto"/>
                                <w:left w:val="none" w:sz="0" w:space="0" w:color="auto"/>
                                <w:bottom w:val="none" w:sz="0" w:space="0" w:color="auto"/>
                                <w:right w:val="none" w:sz="0" w:space="0" w:color="auto"/>
                              </w:divBdr>
                              <w:divsChild>
                                <w:div w:id="1756366586">
                                  <w:marLeft w:val="0"/>
                                  <w:marRight w:val="0"/>
                                  <w:marTop w:val="0"/>
                                  <w:marBottom w:val="0"/>
                                  <w:divBdr>
                                    <w:top w:val="none" w:sz="0" w:space="0" w:color="auto"/>
                                    <w:left w:val="none" w:sz="0" w:space="0" w:color="auto"/>
                                    <w:bottom w:val="none" w:sz="0" w:space="0" w:color="auto"/>
                                    <w:right w:val="none" w:sz="0" w:space="0" w:color="auto"/>
                                  </w:divBdr>
                                  <w:divsChild>
                                    <w:div w:id="1756366561">
                                      <w:marLeft w:val="0"/>
                                      <w:marRight w:val="0"/>
                                      <w:marTop w:val="0"/>
                                      <w:marBottom w:val="0"/>
                                      <w:divBdr>
                                        <w:top w:val="none" w:sz="0" w:space="0" w:color="auto"/>
                                        <w:left w:val="none" w:sz="0" w:space="0" w:color="auto"/>
                                        <w:bottom w:val="none" w:sz="0" w:space="0" w:color="auto"/>
                                        <w:right w:val="none" w:sz="0" w:space="0" w:color="auto"/>
                                      </w:divBdr>
                                      <w:divsChild>
                                        <w:div w:id="1756366494">
                                          <w:marLeft w:val="0"/>
                                          <w:marRight w:val="0"/>
                                          <w:marTop w:val="0"/>
                                          <w:marBottom w:val="0"/>
                                          <w:divBdr>
                                            <w:top w:val="none" w:sz="0" w:space="0" w:color="auto"/>
                                            <w:left w:val="none" w:sz="0" w:space="0" w:color="auto"/>
                                            <w:bottom w:val="none" w:sz="0" w:space="0" w:color="auto"/>
                                            <w:right w:val="none" w:sz="0" w:space="0" w:color="auto"/>
                                          </w:divBdr>
                                          <w:divsChild>
                                            <w:div w:id="1756366673">
                                              <w:marLeft w:val="0"/>
                                              <w:marRight w:val="0"/>
                                              <w:marTop w:val="90"/>
                                              <w:marBottom w:val="0"/>
                                              <w:divBdr>
                                                <w:top w:val="none" w:sz="0" w:space="0" w:color="auto"/>
                                                <w:left w:val="none" w:sz="0" w:space="0" w:color="auto"/>
                                                <w:bottom w:val="none" w:sz="0" w:space="0" w:color="auto"/>
                                                <w:right w:val="none" w:sz="0" w:space="0" w:color="auto"/>
                                              </w:divBdr>
                                              <w:divsChild>
                                                <w:div w:id="1756366691">
                                                  <w:marLeft w:val="0"/>
                                                  <w:marRight w:val="0"/>
                                                  <w:marTop w:val="0"/>
                                                  <w:marBottom w:val="0"/>
                                                  <w:divBdr>
                                                    <w:top w:val="none" w:sz="0" w:space="0" w:color="auto"/>
                                                    <w:left w:val="none" w:sz="0" w:space="0" w:color="auto"/>
                                                    <w:bottom w:val="none" w:sz="0" w:space="0" w:color="auto"/>
                                                    <w:right w:val="none" w:sz="0" w:space="0" w:color="auto"/>
                                                  </w:divBdr>
                                                  <w:divsChild>
                                                    <w:div w:id="1756366523">
                                                      <w:marLeft w:val="0"/>
                                                      <w:marRight w:val="0"/>
                                                      <w:marTop w:val="0"/>
                                                      <w:marBottom w:val="0"/>
                                                      <w:divBdr>
                                                        <w:top w:val="none" w:sz="0" w:space="0" w:color="auto"/>
                                                        <w:left w:val="none" w:sz="0" w:space="0" w:color="auto"/>
                                                        <w:bottom w:val="none" w:sz="0" w:space="0" w:color="auto"/>
                                                        <w:right w:val="none" w:sz="0" w:space="0" w:color="auto"/>
                                                      </w:divBdr>
                                                      <w:divsChild>
                                                        <w:div w:id="1756366629">
                                                          <w:marLeft w:val="0"/>
                                                          <w:marRight w:val="0"/>
                                                          <w:marTop w:val="0"/>
                                                          <w:marBottom w:val="450"/>
                                                          <w:divBdr>
                                                            <w:top w:val="none" w:sz="0" w:space="0" w:color="auto"/>
                                                            <w:left w:val="none" w:sz="0" w:space="0" w:color="auto"/>
                                                            <w:bottom w:val="none" w:sz="0" w:space="0" w:color="auto"/>
                                                            <w:right w:val="none" w:sz="0" w:space="0" w:color="auto"/>
                                                          </w:divBdr>
                                                          <w:divsChild>
                                                            <w:div w:id="1756366709">
                                                              <w:marLeft w:val="0"/>
                                                              <w:marRight w:val="0"/>
                                                              <w:marTop w:val="0"/>
                                                              <w:marBottom w:val="0"/>
                                                              <w:divBdr>
                                                                <w:top w:val="none" w:sz="0" w:space="0" w:color="auto"/>
                                                                <w:left w:val="none" w:sz="0" w:space="0" w:color="auto"/>
                                                                <w:bottom w:val="none" w:sz="0" w:space="0" w:color="auto"/>
                                                                <w:right w:val="none" w:sz="0" w:space="0" w:color="auto"/>
                                                              </w:divBdr>
                                                              <w:divsChild>
                                                                <w:div w:id="1756366519">
                                                                  <w:marLeft w:val="0"/>
                                                                  <w:marRight w:val="0"/>
                                                                  <w:marTop w:val="0"/>
                                                                  <w:marBottom w:val="0"/>
                                                                  <w:divBdr>
                                                                    <w:top w:val="none" w:sz="0" w:space="0" w:color="auto"/>
                                                                    <w:left w:val="none" w:sz="0" w:space="0" w:color="auto"/>
                                                                    <w:bottom w:val="none" w:sz="0" w:space="0" w:color="auto"/>
                                                                    <w:right w:val="none" w:sz="0" w:space="0" w:color="auto"/>
                                                                  </w:divBdr>
                                                                  <w:divsChild>
                                                                    <w:div w:id="1756366510">
                                                                      <w:marLeft w:val="0"/>
                                                                      <w:marRight w:val="0"/>
                                                                      <w:marTop w:val="0"/>
                                                                      <w:marBottom w:val="0"/>
                                                                      <w:divBdr>
                                                                        <w:top w:val="none" w:sz="0" w:space="0" w:color="auto"/>
                                                                        <w:left w:val="none" w:sz="0" w:space="0" w:color="auto"/>
                                                                        <w:bottom w:val="none" w:sz="0" w:space="0" w:color="auto"/>
                                                                        <w:right w:val="none" w:sz="0" w:space="0" w:color="auto"/>
                                                                      </w:divBdr>
                                                                      <w:divsChild>
                                                                        <w:div w:id="1756366631">
                                                                          <w:marLeft w:val="0"/>
                                                                          <w:marRight w:val="0"/>
                                                                          <w:marTop w:val="0"/>
                                                                          <w:marBottom w:val="0"/>
                                                                          <w:divBdr>
                                                                            <w:top w:val="none" w:sz="0" w:space="0" w:color="auto"/>
                                                                            <w:left w:val="none" w:sz="0" w:space="0" w:color="auto"/>
                                                                            <w:bottom w:val="none" w:sz="0" w:space="0" w:color="auto"/>
                                                                            <w:right w:val="none" w:sz="0" w:space="0" w:color="auto"/>
                                                                          </w:divBdr>
                                                                          <w:divsChild>
                                                                            <w:div w:id="1756366569">
                                                                              <w:marLeft w:val="0"/>
                                                                              <w:marRight w:val="0"/>
                                                                              <w:marTop w:val="0"/>
                                                                              <w:marBottom w:val="0"/>
                                                                              <w:divBdr>
                                                                                <w:top w:val="none" w:sz="0" w:space="0" w:color="auto"/>
                                                                                <w:left w:val="none" w:sz="0" w:space="0" w:color="auto"/>
                                                                                <w:bottom w:val="none" w:sz="0" w:space="0" w:color="auto"/>
                                                                                <w:right w:val="none" w:sz="0" w:space="0" w:color="auto"/>
                                                                              </w:divBdr>
                                                                              <w:divsChild>
                                                                                <w:div w:id="1756366597">
                                                                                  <w:marLeft w:val="0"/>
                                                                                  <w:marRight w:val="0"/>
                                                                                  <w:marTop w:val="0"/>
                                                                                  <w:marBottom w:val="0"/>
                                                                                  <w:divBdr>
                                                                                    <w:top w:val="none" w:sz="0" w:space="0" w:color="auto"/>
                                                                                    <w:left w:val="none" w:sz="0" w:space="0" w:color="auto"/>
                                                                                    <w:bottom w:val="none" w:sz="0" w:space="0" w:color="auto"/>
                                                                                    <w:right w:val="none" w:sz="0" w:space="0" w:color="auto"/>
                                                                                  </w:divBdr>
                                                                                  <w:divsChild>
                                                                                    <w:div w:id="1756366488">
                                                                                      <w:marLeft w:val="0"/>
                                                                                      <w:marRight w:val="0"/>
                                                                                      <w:marTop w:val="0"/>
                                                                                      <w:marBottom w:val="0"/>
                                                                                      <w:divBdr>
                                                                                        <w:top w:val="none" w:sz="0" w:space="0" w:color="auto"/>
                                                                                        <w:left w:val="none" w:sz="0" w:space="0" w:color="auto"/>
                                                                                        <w:bottom w:val="none" w:sz="0" w:space="0" w:color="auto"/>
                                                                                        <w:right w:val="none" w:sz="0" w:space="0" w:color="auto"/>
                                                                                      </w:divBdr>
                                                                                      <w:divsChild>
                                                                                        <w:div w:id="175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366690">
      <w:marLeft w:val="0"/>
      <w:marRight w:val="0"/>
      <w:marTop w:val="0"/>
      <w:marBottom w:val="0"/>
      <w:divBdr>
        <w:top w:val="none" w:sz="0" w:space="0" w:color="auto"/>
        <w:left w:val="none" w:sz="0" w:space="0" w:color="auto"/>
        <w:bottom w:val="none" w:sz="0" w:space="0" w:color="auto"/>
        <w:right w:val="none" w:sz="0" w:space="0" w:color="auto"/>
      </w:divBdr>
      <w:divsChild>
        <w:div w:id="1756366652">
          <w:marLeft w:val="0"/>
          <w:marRight w:val="0"/>
          <w:marTop w:val="0"/>
          <w:marBottom w:val="0"/>
          <w:divBdr>
            <w:top w:val="none" w:sz="0" w:space="0" w:color="auto"/>
            <w:left w:val="none" w:sz="0" w:space="0" w:color="auto"/>
            <w:bottom w:val="none" w:sz="0" w:space="0" w:color="auto"/>
            <w:right w:val="none" w:sz="0" w:space="0" w:color="auto"/>
          </w:divBdr>
          <w:divsChild>
            <w:div w:id="1756366501">
              <w:marLeft w:val="0"/>
              <w:marRight w:val="0"/>
              <w:marTop w:val="0"/>
              <w:marBottom w:val="0"/>
              <w:divBdr>
                <w:top w:val="none" w:sz="0" w:space="0" w:color="auto"/>
                <w:left w:val="none" w:sz="0" w:space="0" w:color="auto"/>
                <w:bottom w:val="none" w:sz="0" w:space="0" w:color="auto"/>
                <w:right w:val="none" w:sz="0" w:space="0" w:color="auto"/>
              </w:divBdr>
              <w:divsChild>
                <w:div w:id="17563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96">
      <w:marLeft w:val="0"/>
      <w:marRight w:val="0"/>
      <w:marTop w:val="0"/>
      <w:marBottom w:val="0"/>
      <w:divBdr>
        <w:top w:val="none" w:sz="0" w:space="0" w:color="auto"/>
        <w:left w:val="none" w:sz="0" w:space="0" w:color="auto"/>
        <w:bottom w:val="none" w:sz="0" w:space="0" w:color="auto"/>
        <w:right w:val="none" w:sz="0" w:space="0" w:color="auto"/>
      </w:divBdr>
      <w:divsChild>
        <w:div w:id="1756366507">
          <w:marLeft w:val="0"/>
          <w:marRight w:val="0"/>
          <w:marTop w:val="0"/>
          <w:marBottom w:val="0"/>
          <w:divBdr>
            <w:top w:val="none" w:sz="0" w:space="0" w:color="auto"/>
            <w:left w:val="none" w:sz="0" w:space="0" w:color="auto"/>
            <w:bottom w:val="none" w:sz="0" w:space="0" w:color="auto"/>
            <w:right w:val="none" w:sz="0" w:space="0" w:color="auto"/>
          </w:divBdr>
          <w:divsChild>
            <w:div w:id="1756366577">
              <w:marLeft w:val="0"/>
              <w:marRight w:val="0"/>
              <w:marTop w:val="0"/>
              <w:marBottom w:val="0"/>
              <w:divBdr>
                <w:top w:val="none" w:sz="0" w:space="0" w:color="auto"/>
                <w:left w:val="none" w:sz="0" w:space="0" w:color="auto"/>
                <w:bottom w:val="none" w:sz="0" w:space="0" w:color="auto"/>
                <w:right w:val="none" w:sz="0" w:space="0" w:color="auto"/>
              </w:divBdr>
              <w:divsChild>
                <w:div w:id="17563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310F-6B1F-4E14-B583-77185114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2369</Words>
  <Characters>12347</Characters>
  <Application>Microsoft Office Word</Application>
  <DocSecurity>0</DocSecurity>
  <Lines>189</Lines>
  <Paragraphs>41</Paragraphs>
  <ScaleCrop>false</ScaleCrop>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225/19</dc:title>
  <dc:creator/>
  <cp:lastModifiedBy/>
  <cp:revision>1</cp:revision>
  <dcterms:created xsi:type="dcterms:W3CDTF">2020-05-18T14:23:00Z</dcterms:created>
  <dcterms:modified xsi:type="dcterms:W3CDTF">2020-05-18T14:23:00Z</dcterms:modified>
</cp:coreProperties>
</file>