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660A9D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26D4B">
                              <w:rPr>
                                <w:rFonts w:asciiTheme="majorHAnsi" w:hAnsiTheme="majorHAnsi" w:cs="Arial"/>
                                <w:b/>
                                <w:bCs/>
                                <w:color w:val="0D0D0D" w:themeColor="text1" w:themeTint="F2"/>
                                <w:sz w:val="36"/>
                                <w:szCs w:val="22"/>
                                <w:lang w:val="es-ES_tradnl"/>
                              </w:rPr>
                              <w:t xml:space="preserve"> 273</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3A40236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0DD7">
                              <w:rPr>
                                <w:rFonts w:asciiTheme="majorHAnsi" w:hAnsiTheme="majorHAnsi" w:cs="Arial"/>
                                <w:b/>
                                <w:color w:val="0D0D0D" w:themeColor="text1" w:themeTint="F2"/>
                                <w:sz w:val="36"/>
                                <w:szCs w:val="22"/>
                                <w:lang w:val="es-ES_tradnl"/>
                              </w:rPr>
                              <w:t>2253</w:t>
                            </w:r>
                            <w:r w:rsidR="00246D1F" w:rsidRPr="004E2649">
                              <w:rPr>
                                <w:rFonts w:asciiTheme="majorHAnsi" w:hAnsiTheme="majorHAnsi" w:cs="Arial"/>
                                <w:b/>
                                <w:color w:val="0D0D0D" w:themeColor="text1" w:themeTint="F2"/>
                                <w:sz w:val="36"/>
                                <w:szCs w:val="22"/>
                                <w:lang w:val="es-ES_tradnl"/>
                              </w:rPr>
                              <w:t>-</w:t>
                            </w:r>
                            <w:r w:rsidR="00430DD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219220F" w:rsidR="005B52B0" w:rsidRPr="00430DD7" w:rsidRDefault="002E5993" w:rsidP="00997BC5">
                            <w:pPr>
                              <w:spacing w:line="276" w:lineRule="auto"/>
                              <w:rPr>
                                <w:rFonts w:asciiTheme="majorHAnsi" w:hAnsiTheme="majorHAnsi" w:cs="Arial"/>
                                <w:color w:val="0D0D0D" w:themeColor="text1" w:themeTint="F2"/>
                                <w:szCs w:val="22"/>
                                <w:lang w:val="pt-BR"/>
                              </w:rPr>
                            </w:pPr>
                            <w:r w:rsidRPr="00430DD7">
                              <w:rPr>
                                <w:rFonts w:asciiTheme="majorHAnsi" w:hAnsiTheme="majorHAnsi" w:cs="Arial"/>
                                <w:color w:val="0D0D0D" w:themeColor="text1" w:themeTint="F2"/>
                                <w:szCs w:val="22"/>
                                <w:lang w:val="pt-BR"/>
                              </w:rPr>
                              <w:t xml:space="preserve">FAMILIARES DE </w:t>
                            </w:r>
                            <w:r w:rsidR="00430DD7" w:rsidRPr="00430DD7">
                              <w:rPr>
                                <w:rFonts w:asciiTheme="majorHAnsi" w:hAnsiTheme="majorHAnsi" w:cs="Arial"/>
                                <w:color w:val="0D0D0D" w:themeColor="text1" w:themeTint="F2"/>
                                <w:szCs w:val="22"/>
                                <w:lang w:val="pt-BR"/>
                              </w:rPr>
                              <w:t>JORGE ISAAC FUENTES ALARCÓN</w:t>
                            </w:r>
                          </w:p>
                          <w:bookmarkEnd w:id="0"/>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660A9D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26D4B">
                        <w:rPr>
                          <w:rFonts w:asciiTheme="majorHAnsi" w:hAnsiTheme="majorHAnsi" w:cs="Arial"/>
                          <w:b/>
                          <w:bCs/>
                          <w:color w:val="0D0D0D" w:themeColor="text1" w:themeTint="F2"/>
                          <w:sz w:val="36"/>
                          <w:szCs w:val="22"/>
                          <w:lang w:val="es-ES_tradnl"/>
                        </w:rPr>
                        <w:t xml:space="preserve"> 273</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3A40236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0DD7">
                        <w:rPr>
                          <w:rFonts w:asciiTheme="majorHAnsi" w:hAnsiTheme="majorHAnsi" w:cs="Arial"/>
                          <w:b/>
                          <w:color w:val="0D0D0D" w:themeColor="text1" w:themeTint="F2"/>
                          <w:sz w:val="36"/>
                          <w:szCs w:val="22"/>
                          <w:lang w:val="es-ES_tradnl"/>
                        </w:rPr>
                        <w:t>2253</w:t>
                      </w:r>
                      <w:r w:rsidR="00246D1F" w:rsidRPr="004E2649">
                        <w:rPr>
                          <w:rFonts w:asciiTheme="majorHAnsi" w:hAnsiTheme="majorHAnsi" w:cs="Arial"/>
                          <w:b/>
                          <w:color w:val="0D0D0D" w:themeColor="text1" w:themeTint="F2"/>
                          <w:sz w:val="36"/>
                          <w:szCs w:val="22"/>
                          <w:lang w:val="es-ES_tradnl"/>
                        </w:rPr>
                        <w:t>-</w:t>
                      </w:r>
                      <w:r w:rsidR="00430DD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219220F" w:rsidR="005B52B0" w:rsidRPr="00430DD7" w:rsidRDefault="002E5993" w:rsidP="00997BC5">
                      <w:pPr>
                        <w:spacing w:line="276" w:lineRule="auto"/>
                        <w:rPr>
                          <w:rFonts w:asciiTheme="majorHAnsi" w:hAnsiTheme="majorHAnsi" w:cs="Arial"/>
                          <w:color w:val="0D0D0D" w:themeColor="text1" w:themeTint="F2"/>
                          <w:szCs w:val="22"/>
                          <w:lang w:val="pt-BR"/>
                        </w:rPr>
                      </w:pPr>
                      <w:r w:rsidRPr="00430DD7">
                        <w:rPr>
                          <w:rFonts w:asciiTheme="majorHAnsi" w:hAnsiTheme="majorHAnsi" w:cs="Arial"/>
                          <w:color w:val="0D0D0D" w:themeColor="text1" w:themeTint="F2"/>
                          <w:szCs w:val="22"/>
                          <w:lang w:val="pt-BR"/>
                        </w:rPr>
                        <w:t xml:space="preserve">FAMILIARES DE </w:t>
                      </w:r>
                      <w:r w:rsidR="00430DD7" w:rsidRPr="00430DD7">
                        <w:rPr>
                          <w:rFonts w:asciiTheme="majorHAnsi" w:hAnsiTheme="majorHAnsi" w:cs="Arial"/>
                          <w:color w:val="0D0D0D" w:themeColor="text1" w:themeTint="F2"/>
                          <w:szCs w:val="22"/>
                          <w:lang w:val="pt-BR"/>
                        </w:rPr>
                        <w:t>JORGE ISAAC FUENTES ALARCÓN</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DF26DDE" w:rsidR="00627C9F" w:rsidRPr="00935F06" w:rsidRDefault="00B26D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6CBFC7" w:rsidR="00627C9F" w:rsidRPr="00935F06" w:rsidRDefault="00B26D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290</w:t>
                            </w:r>
                          </w:p>
                          <w:p w14:paraId="69373ED2" w14:textId="02A0CEEC" w:rsidR="00627C9F" w:rsidRPr="00B16B79" w:rsidRDefault="00B26D4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23 septiembre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DF26DDE" w:rsidR="00627C9F" w:rsidRPr="00935F06" w:rsidRDefault="00B26D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A6CBFC7" w:rsidR="00627C9F" w:rsidRPr="00935F06" w:rsidRDefault="00B26D4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290</w:t>
                      </w:r>
                    </w:p>
                    <w:p w14:paraId="69373ED2" w14:textId="02A0CEEC" w:rsidR="00627C9F" w:rsidRPr="00B16B79" w:rsidRDefault="00B26D4B"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23 septiembre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F48262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26D4B">
                              <w:rPr>
                                <w:rFonts w:asciiTheme="majorHAnsi" w:hAnsiTheme="majorHAnsi"/>
                                <w:color w:val="0D0D0D" w:themeColor="text1" w:themeTint="F2"/>
                                <w:sz w:val="18"/>
                                <w:szCs w:val="22"/>
                                <w:lang w:val="es-ES"/>
                              </w:rPr>
                              <w:t>23 de septiembre de 2020</w:t>
                            </w:r>
                            <w:r w:rsidR="0062555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F48262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26D4B">
                        <w:rPr>
                          <w:rFonts w:asciiTheme="majorHAnsi" w:hAnsiTheme="majorHAnsi"/>
                          <w:color w:val="0D0D0D" w:themeColor="text1" w:themeTint="F2"/>
                          <w:sz w:val="18"/>
                          <w:szCs w:val="22"/>
                          <w:lang w:val="es-ES"/>
                        </w:rPr>
                        <w:t>23 de septiembre de 2020</w:t>
                      </w:r>
                      <w:r w:rsidR="00625552">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A24748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26D4B" w:rsidRPr="00B26D4B">
                              <w:rPr>
                                <w:rFonts w:asciiTheme="majorHAnsi" w:hAnsiTheme="majorHAnsi"/>
                                <w:color w:val="595959" w:themeColor="text1" w:themeTint="A6"/>
                                <w:sz w:val="18"/>
                                <w:szCs w:val="18"/>
                                <w:lang w:val="pt-BR"/>
                              </w:rPr>
                              <w:t>273</w:t>
                            </w:r>
                            <w:r w:rsidR="007B05C4" w:rsidRPr="00B26D4B">
                              <w:rPr>
                                <w:rFonts w:asciiTheme="majorHAnsi" w:hAnsiTheme="majorHAnsi"/>
                                <w:color w:val="595959" w:themeColor="text1" w:themeTint="A6"/>
                                <w:sz w:val="18"/>
                                <w:szCs w:val="18"/>
                                <w:lang w:val="pt-BR"/>
                              </w:rPr>
                              <w:t>/</w:t>
                            </w:r>
                            <w:r w:rsidR="00B26D4B" w:rsidRPr="00B26D4B">
                              <w:rPr>
                                <w:rFonts w:asciiTheme="majorHAnsi" w:hAnsiTheme="majorHAnsi"/>
                                <w:color w:val="595959" w:themeColor="text1" w:themeTint="A6"/>
                                <w:sz w:val="18"/>
                                <w:szCs w:val="18"/>
                                <w:lang w:val="pt-BR"/>
                              </w:rPr>
                              <w:t>20</w:t>
                            </w:r>
                            <w:r w:rsidR="00D03715" w:rsidRPr="00B26D4B">
                              <w:rPr>
                                <w:rFonts w:asciiTheme="majorHAnsi" w:hAnsiTheme="majorHAnsi"/>
                                <w:color w:val="595959" w:themeColor="text1" w:themeTint="A6"/>
                                <w:sz w:val="18"/>
                                <w:szCs w:val="18"/>
                                <w:lang w:val="pt-BR"/>
                              </w:rPr>
                              <w:t>.</w:t>
                            </w:r>
                            <w:r w:rsidR="00214755" w:rsidRPr="00B26D4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430DD7">
                              <w:rPr>
                                <w:rFonts w:asciiTheme="majorHAnsi" w:hAnsiTheme="majorHAnsi"/>
                                <w:color w:val="595959" w:themeColor="text1" w:themeTint="A6"/>
                                <w:sz w:val="18"/>
                                <w:szCs w:val="18"/>
                                <w:lang w:val="es-ES_tradnl"/>
                              </w:rPr>
                              <w:t>2253-12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430DD7">
                              <w:rPr>
                                <w:rFonts w:ascii="Cambria" w:hAnsi="Cambria"/>
                                <w:bCs/>
                                <w:color w:val="595959" w:themeColor="text1" w:themeTint="A6"/>
                                <w:sz w:val="19"/>
                                <w:szCs w:val="19"/>
                                <w:lang w:val="es-ES"/>
                              </w:rPr>
                              <w:t xml:space="preserve"> Jorge Isaac Fuentes Alarcón</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26D4B">
                              <w:rPr>
                                <w:rFonts w:asciiTheme="majorHAnsi" w:hAnsiTheme="majorHAnsi"/>
                                <w:color w:val="595959" w:themeColor="text1" w:themeTint="A6"/>
                                <w:sz w:val="18"/>
                                <w:szCs w:val="18"/>
                                <w:lang w:val="es-ES"/>
                              </w:rPr>
                              <w:t>23 de septiembre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A24748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26D4B" w:rsidRPr="00B26D4B">
                        <w:rPr>
                          <w:rFonts w:asciiTheme="majorHAnsi" w:hAnsiTheme="majorHAnsi"/>
                          <w:color w:val="595959" w:themeColor="text1" w:themeTint="A6"/>
                          <w:sz w:val="18"/>
                          <w:szCs w:val="18"/>
                          <w:lang w:val="pt-BR"/>
                        </w:rPr>
                        <w:t>273</w:t>
                      </w:r>
                      <w:r w:rsidR="007B05C4" w:rsidRPr="00B26D4B">
                        <w:rPr>
                          <w:rFonts w:asciiTheme="majorHAnsi" w:hAnsiTheme="majorHAnsi"/>
                          <w:color w:val="595959" w:themeColor="text1" w:themeTint="A6"/>
                          <w:sz w:val="18"/>
                          <w:szCs w:val="18"/>
                          <w:lang w:val="pt-BR"/>
                        </w:rPr>
                        <w:t>/</w:t>
                      </w:r>
                      <w:r w:rsidR="00B26D4B" w:rsidRPr="00B26D4B">
                        <w:rPr>
                          <w:rFonts w:asciiTheme="majorHAnsi" w:hAnsiTheme="majorHAnsi"/>
                          <w:color w:val="595959" w:themeColor="text1" w:themeTint="A6"/>
                          <w:sz w:val="18"/>
                          <w:szCs w:val="18"/>
                          <w:lang w:val="pt-BR"/>
                        </w:rPr>
                        <w:t>20</w:t>
                      </w:r>
                      <w:r w:rsidR="00D03715" w:rsidRPr="00B26D4B">
                        <w:rPr>
                          <w:rFonts w:asciiTheme="majorHAnsi" w:hAnsiTheme="majorHAnsi"/>
                          <w:color w:val="595959" w:themeColor="text1" w:themeTint="A6"/>
                          <w:sz w:val="18"/>
                          <w:szCs w:val="18"/>
                          <w:lang w:val="pt-BR"/>
                        </w:rPr>
                        <w:t>.</w:t>
                      </w:r>
                      <w:r w:rsidR="00214755" w:rsidRPr="00B26D4B">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430DD7">
                        <w:rPr>
                          <w:rFonts w:asciiTheme="majorHAnsi" w:hAnsiTheme="majorHAnsi"/>
                          <w:color w:val="595959" w:themeColor="text1" w:themeTint="A6"/>
                          <w:sz w:val="18"/>
                          <w:szCs w:val="18"/>
                          <w:lang w:val="es-ES_tradnl"/>
                        </w:rPr>
                        <w:t>2253-12</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A82C5D">
                        <w:rPr>
                          <w:rFonts w:ascii="Cambria" w:hAnsi="Cambria"/>
                          <w:bCs/>
                          <w:color w:val="595959" w:themeColor="text1" w:themeTint="A6"/>
                          <w:sz w:val="19"/>
                          <w:szCs w:val="19"/>
                          <w:lang w:val="es-ES"/>
                        </w:rPr>
                        <w:t>Familiares de</w:t>
                      </w:r>
                      <w:r w:rsidR="00430DD7">
                        <w:rPr>
                          <w:rFonts w:ascii="Cambria" w:hAnsi="Cambria"/>
                          <w:bCs/>
                          <w:color w:val="595959" w:themeColor="text1" w:themeTint="A6"/>
                          <w:sz w:val="19"/>
                          <w:szCs w:val="19"/>
                          <w:lang w:val="es-ES"/>
                        </w:rPr>
                        <w:t xml:space="preserve"> Jorge Isaac Fuentes Alarcón</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26D4B">
                        <w:rPr>
                          <w:rFonts w:asciiTheme="majorHAnsi" w:hAnsiTheme="majorHAnsi"/>
                          <w:color w:val="595959" w:themeColor="text1" w:themeTint="A6"/>
                          <w:sz w:val="18"/>
                          <w:szCs w:val="18"/>
                          <w:lang w:val="es-ES"/>
                        </w:rPr>
                        <w:t>23 de septiembre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58C60E0" w:rsidR="00D72DC6" w:rsidRPr="00D72DC6" w:rsidRDefault="00430A3E" w:rsidP="00F02AD1">
                            <w:pPr>
                              <w:rPr>
                                <w:color w:val="FFFFFF" w:themeColor="background1"/>
                                <w14:textFill>
                                  <w14:noFill/>
                                </w14:textFill>
                              </w:rPr>
                            </w:pPr>
                            <w:r>
                              <w:rPr>
                                <w:noProof/>
                                <w:color w:val="FFFFFF" w:themeColor="background1"/>
                              </w:rPr>
                              <w:drawing>
                                <wp:inline distT="0" distB="0" distL="0" distR="0" wp14:anchorId="556D4D3C" wp14:editId="5D38EB2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58C60E0" w:rsidR="00D72DC6" w:rsidRPr="00D72DC6" w:rsidRDefault="00430A3E" w:rsidP="00F02AD1">
                      <w:pPr>
                        <w:rPr>
                          <w:color w:val="FFFFFF" w:themeColor="background1"/>
                          <w14:textFill>
                            <w14:noFill/>
                          </w14:textFill>
                        </w:rPr>
                      </w:pPr>
                      <w:r>
                        <w:rPr>
                          <w:noProof/>
                          <w:color w:val="FFFFFF" w:themeColor="background1"/>
                        </w:rPr>
                        <w:drawing>
                          <wp:inline distT="0" distB="0" distL="0" distR="0" wp14:anchorId="556D4D3C" wp14:editId="5D38EB2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 xml:space="preserve">elson </w:t>
            </w:r>
            <w:proofErr w:type="spellStart"/>
            <w:r w:rsidR="00D34B76">
              <w:rPr>
                <w:rFonts w:ascii="Cambria" w:hAnsi="Cambria"/>
                <w:bCs/>
                <w:sz w:val="19"/>
                <w:szCs w:val="19"/>
                <w:lang w:val="es-ES"/>
              </w:rPr>
              <w:t>Caucoto</w:t>
            </w:r>
            <w:proofErr w:type="spellEnd"/>
            <w:r w:rsidR="00D34B76">
              <w:rPr>
                <w:rFonts w:ascii="Cambria" w:hAnsi="Cambria"/>
                <w:bCs/>
                <w:sz w:val="19"/>
                <w:szCs w:val="19"/>
                <w:lang w:val="es-ES"/>
              </w:rPr>
              <w:t xml:space="preserve"> Pereira</w:t>
            </w:r>
            <w:r w:rsidR="00D34B76">
              <w:rPr>
                <w:rStyle w:val="FootnoteReference"/>
                <w:rFonts w:ascii="Cambria" w:hAnsi="Cambria"/>
                <w:bCs/>
                <w:sz w:val="19"/>
                <w:szCs w:val="19"/>
                <w:lang w:val="es-ES"/>
              </w:rPr>
              <w:footnoteReference w:id="2"/>
            </w:r>
          </w:p>
        </w:tc>
      </w:tr>
      <w:tr w:rsidR="003239B8" w:rsidRPr="0062555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A56E90"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0DB8F021" w:rsidR="003239B8" w:rsidRPr="00430DD7" w:rsidRDefault="002E5993" w:rsidP="002E5993">
            <w:pPr>
              <w:jc w:val="both"/>
              <w:rPr>
                <w:rFonts w:ascii="Cambria" w:hAnsi="Cambria"/>
                <w:bCs/>
                <w:sz w:val="19"/>
                <w:szCs w:val="19"/>
                <w:lang w:val="pt-BR"/>
              </w:rPr>
            </w:pPr>
            <w:r w:rsidRPr="00430DD7">
              <w:rPr>
                <w:rFonts w:ascii="Cambria" w:hAnsi="Cambria"/>
                <w:bCs/>
                <w:sz w:val="19"/>
                <w:szCs w:val="19"/>
                <w:lang w:val="pt-BR"/>
              </w:rPr>
              <w:t xml:space="preserve">Familiares de </w:t>
            </w:r>
            <w:r w:rsidR="004F4A62">
              <w:rPr>
                <w:rFonts w:ascii="Cambria" w:hAnsi="Cambria"/>
                <w:bCs/>
                <w:sz w:val="19"/>
                <w:szCs w:val="19"/>
                <w:lang w:val="pt-BR"/>
              </w:rPr>
              <w:t>Jorge Isaac Fuentes Alarcón</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62555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1E4194A1" w:rsidR="004C2312" w:rsidRPr="00ED70FC" w:rsidRDefault="00430DD7" w:rsidP="002625EA">
            <w:pPr>
              <w:jc w:val="both"/>
              <w:rPr>
                <w:rFonts w:ascii="Cambria" w:hAnsi="Cambria"/>
                <w:bCs/>
                <w:sz w:val="19"/>
                <w:szCs w:val="19"/>
                <w:lang w:val="es-ES"/>
              </w:rPr>
            </w:pPr>
            <w:r>
              <w:rPr>
                <w:rFonts w:ascii="Cambria" w:hAnsi="Cambria"/>
                <w:bCs/>
                <w:sz w:val="19"/>
                <w:szCs w:val="19"/>
                <w:lang w:val="es-ES"/>
              </w:rPr>
              <w:t>6 de diciembre de 2012</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17CD133D" w:rsidR="004C2312" w:rsidRPr="00ED70FC" w:rsidRDefault="00430DD7" w:rsidP="00E479A2">
            <w:pPr>
              <w:jc w:val="both"/>
              <w:rPr>
                <w:rFonts w:ascii="Cambria" w:hAnsi="Cambria"/>
                <w:bCs/>
                <w:sz w:val="19"/>
                <w:szCs w:val="19"/>
                <w:lang w:val="es-ES"/>
              </w:rPr>
            </w:pPr>
            <w:r>
              <w:rPr>
                <w:rFonts w:ascii="Cambria" w:hAnsi="Cambria"/>
                <w:bCs/>
                <w:sz w:val="19"/>
                <w:szCs w:val="19"/>
                <w:lang w:val="es-ES"/>
              </w:rPr>
              <w:t>7 de septiembre de 2017</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69458571" w:rsidR="00F06354" w:rsidRPr="00ED70FC" w:rsidRDefault="00430DD7" w:rsidP="00F06354">
            <w:pPr>
              <w:jc w:val="both"/>
              <w:rPr>
                <w:rFonts w:ascii="Cambria" w:hAnsi="Cambria"/>
                <w:bCs/>
                <w:sz w:val="19"/>
                <w:szCs w:val="19"/>
                <w:lang w:val="es-ES"/>
              </w:rPr>
            </w:pPr>
            <w:r>
              <w:rPr>
                <w:rFonts w:ascii="Cambria" w:hAnsi="Cambria"/>
                <w:bCs/>
                <w:sz w:val="19"/>
                <w:szCs w:val="19"/>
                <w:lang w:val="es-ES"/>
              </w:rPr>
              <w:t>3 de octubre de 2017</w:t>
            </w:r>
          </w:p>
        </w:tc>
      </w:tr>
      <w:tr w:rsidR="00F06354" w:rsidRPr="00ED70FC"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D4106" w:rsidRDefault="00F06354" w:rsidP="00F06354">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w:t>
            </w:r>
            <w:r w:rsidR="00D77503" w:rsidRPr="00EE0CAD">
              <w:rPr>
                <w:rFonts w:ascii="Cambria" w:hAnsi="Cambria"/>
                <w:bCs/>
                <w:color w:val="FFFFFF" w:themeColor="background1"/>
                <w:sz w:val="19"/>
                <w:szCs w:val="19"/>
                <w:lang w:val="es-ES"/>
              </w:rPr>
              <w:t xml:space="preserve"> la parte peticionaria</w:t>
            </w:r>
          </w:p>
        </w:tc>
        <w:tc>
          <w:tcPr>
            <w:tcW w:w="6570" w:type="dxa"/>
            <w:vAlign w:val="center"/>
          </w:tcPr>
          <w:p w14:paraId="41D8B862" w14:textId="4B87ABD0" w:rsidR="00F06354" w:rsidRPr="007D4106" w:rsidRDefault="00430DD7">
            <w:pPr>
              <w:jc w:val="both"/>
              <w:rPr>
                <w:rFonts w:ascii="Cambria" w:hAnsi="Cambria"/>
                <w:bCs/>
                <w:sz w:val="19"/>
                <w:szCs w:val="19"/>
                <w:lang w:val="es-ES"/>
              </w:rPr>
            </w:pPr>
            <w:r>
              <w:rPr>
                <w:rFonts w:ascii="Cambria" w:hAnsi="Cambria"/>
                <w:bCs/>
                <w:sz w:val="19"/>
                <w:szCs w:val="19"/>
                <w:lang w:val="es-ES"/>
              </w:rPr>
              <w:t>7 de mayo de</w:t>
            </w:r>
            <w:r w:rsidR="00E479A2" w:rsidRPr="007D4106">
              <w:rPr>
                <w:rFonts w:ascii="Cambria" w:hAnsi="Cambria"/>
                <w:bCs/>
                <w:sz w:val="19"/>
                <w:szCs w:val="19"/>
                <w:lang w:val="es-ES"/>
              </w:rPr>
              <w:t xml:space="preserve"> 2018</w:t>
            </w:r>
          </w:p>
        </w:tc>
      </w:tr>
      <w:tr w:rsidR="004F4A62" w:rsidRPr="00ED70FC" w14:paraId="2E255367" w14:textId="77777777" w:rsidTr="00954B82">
        <w:tc>
          <w:tcPr>
            <w:tcW w:w="2790" w:type="dxa"/>
            <w:tcBorders>
              <w:top w:val="single" w:sz="6" w:space="0" w:color="auto"/>
              <w:bottom w:val="single" w:sz="6" w:space="0" w:color="auto"/>
            </w:tcBorders>
            <w:shd w:val="clear" w:color="auto" w:fill="386294"/>
            <w:vAlign w:val="center"/>
          </w:tcPr>
          <w:p w14:paraId="743DB5F3" w14:textId="4BC35742" w:rsidR="004F4A62" w:rsidRPr="00EE0CAD" w:rsidRDefault="004F4A62" w:rsidP="004F4A6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Advertencia de archivo</w:t>
            </w:r>
          </w:p>
        </w:tc>
        <w:tc>
          <w:tcPr>
            <w:tcW w:w="6570" w:type="dxa"/>
            <w:vAlign w:val="center"/>
          </w:tcPr>
          <w:p w14:paraId="7E7A1FDD" w14:textId="77E897B9" w:rsidR="004F4A62" w:rsidRDefault="004F4A62">
            <w:pPr>
              <w:jc w:val="both"/>
              <w:rPr>
                <w:rFonts w:ascii="Cambria" w:hAnsi="Cambria"/>
                <w:bCs/>
                <w:sz w:val="19"/>
                <w:szCs w:val="19"/>
                <w:lang w:val="es-ES"/>
              </w:rPr>
            </w:pPr>
            <w:r>
              <w:rPr>
                <w:rFonts w:ascii="Cambria" w:hAnsi="Cambria"/>
                <w:bCs/>
                <w:sz w:val="19"/>
                <w:szCs w:val="19"/>
                <w:lang w:val="es-ES"/>
              </w:rPr>
              <w:t>27 de abril de 2017</w:t>
            </w:r>
          </w:p>
        </w:tc>
      </w:tr>
      <w:tr w:rsidR="004F4A62" w:rsidRPr="00ED70FC" w14:paraId="785A8E09" w14:textId="77777777" w:rsidTr="00954B82">
        <w:tc>
          <w:tcPr>
            <w:tcW w:w="2790" w:type="dxa"/>
            <w:tcBorders>
              <w:top w:val="single" w:sz="6" w:space="0" w:color="auto"/>
              <w:bottom w:val="single" w:sz="6" w:space="0" w:color="auto"/>
            </w:tcBorders>
            <w:shd w:val="clear" w:color="auto" w:fill="386294"/>
            <w:vAlign w:val="center"/>
          </w:tcPr>
          <w:p w14:paraId="759FB1EC" w14:textId="4610B6F6" w:rsidR="004F4A62" w:rsidRPr="00EE0CAD" w:rsidRDefault="004F4A62" w:rsidP="00F06354">
            <w:pPr>
              <w:jc w:val="center"/>
              <w:rPr>
                <w:rFonts w:ascii="Cambria" w:hAnsi="Cambria"/>
                <w:bCs/>
                <w:color w:val="FFFFFF" w:themeColor="background1"/>
                <w:sz w:val="19"/>
                <w:szCs w:val="19"/>
                <w:lang w:val="es-ES"/>
              </w:rPr>
            </w:pPr>
            <w:r w:rsidRPr="004F4A62">
              <w:rPr>
                <w:rFonts w:ascii="Cambria" w:hAnsi="Cambria"/>
                <w:bCs/>
                <w:color w:val="FFFFFF" w:themeColor="background1"/>
                <w:sz w:val="19"/>
                <w:szCs w:val="19"/>
                <w:lang w:val="es-ES"/>
              </w:rPr>
              <w:t>Respuesta a la advertencia de archivo</w:t>
            </w:r>
          </w:p>
        </w:tc>
        <w:tc>
          <w:tcPr>
            <w:tcW w:w="6570" w:type="dxa"/>
            <w:vAlign w:val="center"/>
          </w:tcPr>
          <w:p w14:paraId="0A79A924" w14:textId="0F129F3C" w:rsidR="004F4A62" w:rsidRDefault="004F4A62">
            <w:pPr>
              <w:jc w:val="both"/>
              <w:rPr>
                <w:rFonts w:ascii="Cambria" w:hAnsi="Cambria"/>
                <w:bCs/>
                <w:sz w:val="19"/>
                <w:szCs w:val="19"/>
                <w:lang w:val="es-ES"/>
              </w:rPr>
            </w:pPr>
            <w:r>
              <w:rPr>
                <w:rFonts w:ascii="Cambria" w:hAnsi="Cambria"/>
                <w:bCs/>
                <w:sz w:val="19"/>
                <w:szCs w:val="19"/>
                <w:lang w:val="es-ES"/>
              </w:rPr>
              <w:t xml:space="preserve">28 de abril de 2017 </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personae</w:t>
            </w:r>
            <w:proofErr w:type="spellEnd"/>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loci</w:t>
            </w:r>
            <w:proofErr w:type="spellEnd"/>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temporis</w:t>
            </w:r>
            <w:proofErr w:type="spellEnd"/>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625552"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proofErr w:type="spellStart"/>
            <w:r w:rsidRPr="00ED70FC">
              <w:rPr>
                <w:rFonts w:ascii="Cambria" w:hAnsi="Cambria"/>
                <w:bCs/>
                <w:i/>
                <w:color w:val="FFFFFF" w:themeColor="background1"/>
                <w:sz w:val="19"/>
                <w:szCs w:val="19"/>
                <w:lang w:val="es-ES"/>
              </w:rPr>
              <w:t>Ratione</w:t>
            </w:r>
            <w:proofErr w:type="spellEnd"/>
            <w:r w:rsidRPr="00ED70FC">
              <w:rPr>
                <w:rFonts w:ascii="Cambria" w:hAnsi="Cambria"/>
                <w:bCs/>
                <w:i/>
                <w:color w:val="FFFFFF" w:themeColor="background1"/>
                <w:sz w:val="19"/>
                <w:szCs w:val="19"/>
                <w:lang w:val="es-ES"/>
              </w:rPr>
              <w:t xml:space="preserve"> </w:t>
            </w:r>
            <w:proofErr w:type="spellStart"/>
            <w:r w:rsidRPr="00ED70FC">
              <w:rPr>
                <w:rFonts w:ascii="Cambria" w:hAnsi="Cambria"/>
                <w:bCs/>
                <w:i/>
                <w:color w:val="FFFFFF" w:themeColor="background1"/>
                <w:sz w:val="19"/>
                <w:szCs w:val="19"/>
                <w:lang w:val="es-ES"/>
              </w:rPr>
              <w:t>materiae</w:t>
            </w:r>
            <w:proofErr w:type="spellEnd"/>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625552"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625552"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2F314EF6" w:rsidR="00214755" w:rsidRPr="00AF05D4" w:rsidRDefault="00214755" w:rsidP="00430DD7">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2A3053">
              <w:rPr>
                <w:rFonts w:asciiTheme="majorHAnsi" w:hAnsiTheme="majorHAnsi"/>
                <w:sz w:val="19"/>
                <w:szCs w:val="19"/>
                <w:lang w:val="es-MX"/>
              </w:rPr>
              <w:t xml:space="preserve">6 de </w:t>
            </w:r>
            <w:r w:rsidR="00430DD7">
              <w:rPr>
                <w:rFonts w:asciiTheme="majorHAnsi" w:hAnsiTheme="majorHAnsi"/>
                <w:sz w:val="19"/>
                <w:szCs w:val="19"/>
                <w:lang w:val="es-MX"/>
              </w:rPr>
              <w:t>junio de 2012</w:t>
            </w:r>
          </w:p>
        </w:tc>
      </w:tr>
      <w:tr w:rsidR="00214755" w:rsidRPr="00625552"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53829BCB" w:rsidR="00214755" w:rsidRPr="00AF05D4" w:rsidRDefault="00214755" w:rsidP="00430DD7">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4F4A62">
              <w:rPr>
                <w:rFonts w:asciiTheme="majorHAnsi" w:hAnsiTheme="majorHAnsi"/>
                <w:sz w:val="19"/>
                <w:szCs w:val="19"/>
                <w:lang w:val="es-MX"/>
              </w:rPr>
              <w:t>6</w:t>
            </w:r>
            <w:r w:rsidR="00430DD7">
              <w:rPr>
                <w:rFonts w:asciiTheme="majorHAnsi" w:hAnsiTheme="majorHAnsi"/>
                <w:sz w:val="19"/>
                <w:szCs w:val="19"/>
                <w:lang w:val="es-MX"/>
              </w:rPr>
              <w:t xml:space="preserve"> de diciembre de 2012</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325D74D7"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430DD7">
        <w:rPr>
          <w:sz w:val="20"/>
          <w:szCs w:val="20"/>
          <w:lang w:val="es-ES"/>
        </w:rPr>
        <w:t xml:space="preserve">Jorge Isaac Fuentes Alarcón </w:t>
      </w:r>
      <w:r w:rsidRPr="00781854">
        <w:rPr>
          <w:sz w:val="20"/>
          <w:szCs w:val="20"/>
          <w:lang w:val="es-ES"/>
        </w:rPr>
        <w:t>(o en adelante “presunta víctima”) por los daños causados por su detención extrajudicial</w:t>
      </w:r>
      <w:r w:rsidR="00BB709A" w:rsidRPr="00781854">
        <w:rPr>
          <w:sz w:val="20"/>
          <w:szCs w:val="20"/>
          <w:lang w:val="es-ES"/>
        </w:rPr>
        <w:t>, tortura</w:t>
      </w:r>
      <w:r w:rsidRPr="00781854">
        <w:rPr>
          <w:sz w:val="20"/>
          <w:szCs w:val="20"/>
          <w:lang w:val="es-ES"/>
        </w:rPr>
        <w:t xml:space="preserve"> y posterior desaparición forzada,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02947C49" w14:textId="4ED2DF2C" w:rsidR="00996D90" w:rsidRPr="00EE0CAD" w:rsidRDefault="002F7F5F"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50A02" w:rsidRPr="00050A02">
        <w:rPr>
          <w:rFonts w:ascii="Cambria" w:hAnsi="Cambria"/>
          <w:sz w:val="20"/>
          <w:szCs w:val="20"/>
          <w:lang w:val="es-ES"/>
        </w:rPr>
        <w:t>la p</w:t>
      </w:r>
      <w:r w:rsidR="00050A02">
        <w:rPr>
          <w:rFonts w:ascii="Cambria" w:hAnsi="Cambria"/>
          <w:sz w:val="20"/>
          <w:szCs w:val="20"/>
          <w:lang w:val="es-ES"/>
        </w:rPr>
        <w:t>resunta víctima</w:t>
      </w:r>
      <w:r w:rsidR="00430DD7">
        <w:rPr>
          <w:rFonts w:ascii="Cambria" w:hAnsi="Cambria"/>
          <w:sz w:val="20"/>
          <w:szCs w:val="20"/>
          <w:lang w:val="es-ES"/>
        </w:rPr>
        <w:t xml:space="preserve">, </w:t>
      </w:r>
      <w:r w:rsidR="003734A3" w:rsidRPr="00EC616E">
        <w:rPr>
          <w:rFonts w:ascii="Cambria" w:hAnsi="Cambria"/>
          <w:sz w:val="20"/>
          <w:szCs w:val="20"/>
          <w:lang w:val="es-ES"/>
        </w:rPr>
        <w:t>chileno</w:t>
      </w:r>
      <w:r w:rsidR="003734A3">
        <w:rPr>
          <w:rFonts w:ascii="Cambria" w:hAnsi="Cambria"/>
          <w:sz w:val="20"/>
          <w:szCs w:val="20"/>
          <w:lang w:val="es-ES"/>
        </w:rPr>
        <w:t xml:space="preserve">, </w:t>
      </w:r>
      <w:r w:rsidR="00430DD7">
        <w:rPr>
          <w:rFonts w:ascii="Cambria" w:hAnsi="Cambria"/>
          <w:sz w:val="20"/>
          <w:szCs w:val="20"/>
          <w:lang w:val="es-ES"/>
        </w:rPr>
        <w:t xml:space="preserve">dirigente estudiantil y militante del Movimiento de Izquierda Revolucionaria (MIR) </w:t>
      </w:r>
      <w:r w:rsidR="00050A02">
        <w:rPr>
          <w:rFonts w:ascii="Cambria" w:hAnsi="Cambria"/>
          <w:sz w:val="20"/>
          <w:szCs w:val="20"/>
          <w:lang w:val="es-ES"/>
        </w:rPr>
        <w:t xml:space="preserve"> fue detenida </w:t>
      </w:r>
      <w:r w:rsidR="00430DD7">
        <w:rPr>
          <w:rFonts w:ascii="Cambria" w:hAnsi="Cambria"/>
          <w:sz w:val="20"/>
          <w:szCs w:val="20"/>
          <w:lang w:val="es-ES"/>
        </w:rPr>
        <w:t>el 17 de mayo de 1975 en Asunción por efecti</w:t>
      </w:r>
      <w:r w:rsidR="003734A3">
        <w:rPr>
          <w:rFonts w:ascii="Cambria" w:hAnsi="Cambria"/>
          <w:sz w:val="20"/>
          <w:szCs w:val="20"/>
          <w:lang w:val="es-ES"/>
        </w:rPr>
        <w:t>vos de seguridad del Paraguay.</w:t>
      </w:r>
      <w:r w:rsidR="003C3959">
        <w:rPr>
          <w:rFonts w:ascii="Cambria" w:hAnsi="Cambria"/>
          <w:sz w:val="20"/>
          <w:szCs w:val="20"/>
          <w:lang w:val="es-ES"/>
        </w:rPr>
        <w:t xml:space="preserve"> </w:t>
      </w:r>
      <w:r w:rsidR="003734A3">
        <w:rPr>
          <w:rFonts w:ascii="Cambria" w:hAnsi="Cambria"/>
          <w:sz w:val="20"/>
          <w:szCs w:val="20"/>
          <w:lang w:val="es-ES"/>
        </w:rPr>
        <w:t>E</w:t>
      </w:r>
      <w:r w:rsidR="00430DD7">
        <w:rPr>
          <w:rFonts w:ascii="Cambria" w:hAnsi="Cambria"/>
          <w:sz w:val="20"/>
          <w:szCs w:val="20"/>
          <w:lang w:val="es-ES"/>
        </w:rPr>
        <w:t xml:space="preserve">n septiembre del mismo año fue entregado a miembros de la Dirección de Inteligencia Nacional (DINA) e ingresado clandestinamente a Chile. Primero fue llevado al centro de detención Cuatro Álamos y luego a Villa Grimaldi, donde fue </w:t>
      </w:r>
      <w:r w:rsidR="00430DD7" w:rsidRPr="004E2D5E">
        <w:rPr>
          <w:rFonts w:ascii="Cambria" w:hAnsi="Cambria"/>
          <w:sz w:val="20"/>
          <w:szCs w:val="20"/>
          <w:lang w:val="es-ES"/>
        </w:rPr>
        <w:t>torturado</w:t>
      </w:r>
      <w:r w:rsidR="00430DD7">
        <w:rPr>
          <w:rFonts w:ascii="Cambria" w:hAnsi="Cambria"/>
          <w:sz w:val="20"/>
          <w:szCs w:val="20"/>
          <w:lang w:val="es-ES"/>
        </w:rPr>
        <w:t xml:space="preserve"> y permaneció hasta el 12 de enero de 1976</w:t>
      </w:r>
      <w:r w:rsidR="004F4A62">
        <w:rPr>
          <w:rFonts w:ascii="Cambria" w:hAnsi="Cambria"/>
          <w:sz w:val="20"/>
          <w:szCs w:val="20"/>
          <w:lang w:val="es-ES"/>
        </w:rPr>
        <w:t>,</w:t>
      </w:r>
      <w:r w:rsidR="00430DD7">
        <w:rPr>
          <w:rFonts w:ascii="Cambria" w:hAnsi="Cambria"/>
          <w:sz w:val="20"/>
          <w:szCs w:val="20"/>
          <w:lang w:val="es-ES"/>
        </w:rPr>
        <w:t xml:space="preserve"> fecha </w:t>
      </w:r>
      <w:r w:rsidR="00430DD7">
        <w:rPr>
          <w:rFonts w:ascii="Cambria" w:hAnsi="Cambria"/>
          <w:sz w:val="20"/>
          <w:szCs w:val="20"/>
          <w:lang w:val="es-ES"/>
        </w:rPr>
        <w:lastRenderedPageBreak/>
        <w:t>en que fue sacado en una camioneta junto a otros deten</w:t>
      </w:r>
      <w:r w:rsidR="004F4A62">
        <w:rPr>
          <w:rFonts w:ascii="Cambria" w:hAnsi="Cambria"/>
          <w:sz w:val="20"/>
          <w:szCs w:val="20"/>
          <w:lang w:val="es-ES"/>
        </w:rPr>
        <w:t>idos con destino desconocido. Se desconoce su paradero hasta la actualidad</w:t>
      </w:r>
      <w:r w:rsidR="00430DD7">
        <w:rPr>
          <w:rFonts w:ascii="Cambria" w:hAnsi="Cambria"/>
          <w:sz w:val="20"/>
          <w:szCs w:val="20"/>
          <w:lang w:val="es-ES"/>
        </w:rPr>
        <w:t xml:space="preserve">. </w:t>
      </w:r>
    </w:p>
    <w:p w14:paraId="0848B627" w14:textId="1E75157D" w:rsidR="00416A7F" w:rsidRDefault="0071444F" w:rsidP="004F4A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B62538">
        <w:rPr>
          <w:rFonts w:ascii="Cambria" w:hAnsi="Cambria"/>
          <w:sz w:val="20"/>
          <w:szCs w:val="20"/>
          <w:lang w:val="es-ES"/>
        </w:rPr>
        <w:t>6 de octubre de 1975 se presentó un recurso de amparo ante la C</w:t>
      </w:r>
      <w:r w:rsidR="004F4A62">
        <w:rPr>
          <w:rFonts w:ascii="Cambria" w:hAnsi="Cambria"/>
          <w:sz w:val="20"/>
          <w:szCs w:val="20"/>
          <w:lang w:val="es-ES"/>
        </w:rPr>
        <w:t>orte de Apelaciones de Santiago. A</w:t>
      </w:r>
      <w:r w:rsidR="00B62538">
        <w:rPr>
          <w:rFonts w:ascii="Cambria" w:hAnsi="Cambria"/>
          <w:sz w:val="20"/>
          <w:szCs w:val="20"/>
          <w:lang w:val="es-ES"/>
        </w:rPr>
        <w:t>nte una serie de informes negativos de distintas instituciones, el recurso fue rechazado y se remitieron los antecedentes al Primer Juzgado del Crimen de Mayor Cuantía del Depart</w:t>
      </w:r>
      <w:r w:rsidR="00EC616E">
        <w:rPr>
          <w:rFonts w:ascii="Cambria" w:hAnsi="Cambria"/>
          <w:sz w:val="20"/>
          <w:szCs w:val="20"/>
          <w:lang w:val="es-ES"/>
        </w:rPr>
        <w:t>amento Presidente Aguirre Cerda. S</w:t>
      </w:r>
      <w:r w:rsidR="00B62538">
        <w:rPr>
          <w:rFonts w:ascii="Cambria" w:hAnsi="Cambria"/>
          <w:sz w:val="20"/>
          <w:szCs w:val="20"/>
          <w:lang w:val="es-ES"/>
        </w:rPr>
        <w:t xml:space="preserve">e desconoce la tramitación de dicha causa. El 11 de diciembre del mismo año, la madre de la presunta víctima presentó una denuncia por arresto ilegal ante el 11 Juzgado del Crimen de Santiago, donde se recibieron distintos testimonios, entre ellos 14 personas que aseguraban haber visto a la presunta víctima en Villa Grimaldi. El 12 de febrero de 1976 el Ministerio del Interior señaló que Jorge Isaac Fuentes Alarcón no se encontraba detenido por su orden, pero que si existían antecedentes de su detención en Paraguay. El 26 de agosto de 1977 se declaró el sobreseimiento temporal de la causa, </w:t>
      </w:r>
      <w:r w:rsidR="00EC616E">
        <w:rPr>
          <w:rFonts w:ascii="Cambria" w:hAnsi="Cambria"/>
          <w:sz w:val="20"/>
          <w:szCs w:val="20"/>
          <w:lang w:val="es-ES"/>
        </w:rPr>
        <w:t xml:space="preserve">y </w:t>
      </w:r>
      <w:r w:rsidR="00B62538">
        <w:rPr>
          <w:rFonts w:ascii="Cambria" w:hAnsi="Cambria"/>
          <w:sz w:val="20"/>
          <w:szCs w:val="20"/>
          <w:lang w:val="es-ES"/>
        </w:rPr>
        <w:t>dicha resolución fu</w:t>
      </w:r>
      <w:r w:rsidR="00EC616E">
        <w:rPr>
          <w:rFonts w:ascii="Cambria" w:hAnsi="Cambria"/>
          <w:sz w:val="20"/>
          <w:szCs w:val="20"/>
          <w:lang w:val="es-ES"/>
        </w:rPr>
        <w:t>e</w:t>
      </w:r>
      <w:r w:rsidR="00B62538">
        <w:rPr>
          <w:rFonts w:ascii="Cambria" w:hAnsi="Cambria"/>
          <w:sz w:val="20"/>
          <w:szCs w:val="20"/>
          <w:lang w:val="es-ES"/>
        </w:rPr>
        <w:t xml:space="preserve"> aprobada por la</w:t>
      </w:r>
      <w:r w:rsidR="004F4A62">
        <w:rPr>
          <w:rFonts w:ascii="Cambria" w:hAnsi="Cambria"/>
          <w:sz w:val="20"/>
          <w:szCs w:val="20"/>
          <w:lang w:val="es-ES"/>
        </w:rPr>
        <w:t xml:space="preserve"> Corte de Apelaciones, a pesar de existir</w:t>
      </w:r>
      <w:r w:rsidR="00B62538">
        <w:rPr>
          <w:rFonts w:ascii="Cambria" w:hAnsi="Cambria"/>
          <w:sz w:val="20"/>
          <w:szCs w:val="20"/>
          <w:lang w:val="es-ES"/>
        </w:rPr>
        <w:t xml:space="preserve"> diligencias pendientes como la constitución del Tribunal en Villa Grimaldi. A </w:t>
      </w:r>
      <w:r w:rsidR="00EC616E">
        <w:rPr>
          <w:rFonts w:ascii="Cambria" w:hAnsi="Cambria"/>
          <w:sz w:val="20"/>
          <w:szCs w:val="20"/>
          <w:lang w:val="es-ES"/>
        </w:rPr>
        <w:t>principios</w:t>
      </w:r>
      <w:r w:rsidR="00B62538">
        <w:rPr>
          <w:rFonts w:ascii="Cambria" w:hAnsi="Cambria"/>
          <w:sz w:val="20"/>
          <w:szCs w:val="20"/>
          <w:lang w:val="es-ES"/>
        </w:rPr>
        <w:t xml:space="preserve"> de 1978 se presentó ante el mismo tribunal una querella criminal que se acumuló a la causa. En noviembre</w:t>
      </w:r>
      <w:r w:rsidR="004F4A62">
        <w:rPr>
          <w:rFonts w:ascii="Cambria" w:hAnsi="Cambria"/>
          <w:sz w:val="20"/>
          <w:szCs w:val="20"/>
          <w:lang w:val="es-ES"/>
        </w:rPr>
        <w:t xml:space="preserve"> del mismo año</w:t>
      </w:r>
      <w:r w:rsidR="00B62538">
        <w:rPr>
          <w:rFonts w:ascii="Cambria" w:hAnsi="Cambria"/>
          <w:sz w:val="20"/>
          <w:szCs w:val="20"/>
          <w:lang w:val="es-ES"/>
        </w:rPr>
        <w:t xml:space="preserve"> se decretó el sobreseimiento temporal</w:t>
      </w:r>
      <w:r w:rsidR="004F4A62">
        <w:rPr>
          <w:rFonts w:ascii="Cambria" w:hAnsi="Cambria"/>
          <w:sz w:val="20"/>
          <w:szCs w:val="20"/>
          <w:lang w:val="es-ES"/>
        </w:rPr>
        <w:t>,</w:t>
      </w:r>
      <w:r w:rsidR="00B62538">
        <w:rPr>
          <w:rFonts w:ascii="Cambria" w:hAnsi="Cambria"/>
          <w:sz w:val="20"/>
          <w:szCs w:val="20"/>
          <w:lang w:val="es-ES"/>
        </w:rPr>
        <w:t xml:space="preserve"> lo que fue rechazado por la Corte de Apelaciones, ordenando la reapertura del sumario y la detención de Osvaldo Romo, quien no fue habido. En </w:t>
      </w:r>
      <w:r w:rsidR="00EC616E">
        <w:rPr>
          <w:rFonts w:ascii="Cambria" w:hAnsi="Cambria"/>
          <w:sz w:val="20"/>
          <w:szCs w:val="20"/>
          <w:lang w:val="es-ES"/>
        </w:rPr>
        <w:t>julio de 1983 se declaró</w:t>
      </w:r>
      <w:r w:rsidR="00B62538">
        <w:rPr>
          <w:rFonts w:ascii="Cambria" w:hAnsi="Cambria"/>
          <w:sz w:val="20"/>
          <w:szCs w:val="20"/>
          <w:lang w:val="es-ES"/>
        </w:rPr>
        <w:t xml:space="preserve"> nuevamente el sobreseimiento de la causa y en noviembre del mismo añ</w:t>
      </w:r>
      <w:r w:rsidR="00EC616E">
        <w:rPr>
          <w:rFonts w:ascii="Cambria" w:hAnsi="Cambria"/>
          <w:sz w:val="20"/>
          <w:szCs w:val="20"/>
          <w:lang w:val="es-ES"/>
        </w:rPr>
        <w:t>o la Corte de Apelaciones ordenó</w:t>
      </w:r>
      <w:r w:rsidR="00B62538">
        <w:rPr>
          <w:rFonts w:ascii="Cambria" w:hAnsi="Cambria"/>
          <w:sz w:val="20"/>
          <w:szCs w:val="20"/>
          <w:lang w:val="es-ES"/>
        </w:rPr>
        <w:t xml:space="preserve"> su reaper</w:t>
      </w:r>
      <w:r w:rsidR="00EC616E">
        <w:rPr>
          <w:rFonts w:ascii="Cambria" w:hAnsi="Cambria"/>
          <w:sz w:val="20"/>
          <w:szCs w:val="20"/>
          <w:lang w:val="es-ES"/>
        </w:rPr>
        <w:t>tura y el Tribunal se constituyó</w:t>
      </w:r>
      <w:r w:rsidR="00B62538">
        <w:rPr>
          <w:rFonts w:ascii="Cambria" w:hAnsi="Cambria"/>
          <w:sz w:val="20"/>
          <w:szCs w:val="20"/>
          <w:lang w:val="es-ES"/>
        </w:rPr>
        <w:t xml:space="preserve"> en </w:t>
      </w:r>
      <w:r w:rsidR="00EC616E">
        <w:rPr>
          <w:rFonts w:ascii="Cambria" w:hAnsi="Cambria"/>
          <w:sz w:val="20"/>
          <w:szCs w:val="20"/>
          <w:lang w:val="es-ES"/>
        </w:rPr>
        <w:t>las oficinas de Interpol, donde conoció</w:t>
      </w:r>
      <w:r w:rsidR="00B62538">
        <w:rPr>
          <w:rFonts w:ascii="Cambria" w:hAnsi="Cambria"/>
          <w:sz w:val="20"/>
          <w:szCs w:val="20"/>
          <w:lang w:val="es-ES"/>
        </w:rPr>
        <w:t xml:space="preserve"> de una carta entre el Agregado de Estados Unidos en Buenos Aires y el Director de Investigaciones de Chile en la que le confirma la detención de a presunta víctima en Asunción y que el</w:t>
      </w:r>
      <w:r w:rsidR="004F4A62" w:rsidRPr="004F4A62">
        <w:rPr>
          <w:lang w:val="es-419"/>
        </w:rPr>
        <w:t xml:space="preserve"> </w:t>
      </w:r>
      <w:r w:rsidR="004F4A62" w:rsidRPr="004F4A62">
        <w:rPr>
          <w:rFonts w:ascii="Cambria" w:hAnsi="Cambria"/>
          <w:sz w:val="20"/>
          <w:szCs w:val="20"/>
          <w:lang w:val="es-ES"/>
        </w:rPr>
        <w:t xml:space="preserve">Federal Bureau of </w:t>
      </w:r>
      <w:proofErr w:type="spellStart"/>
      <w:r w:rsidR="004F4A62" w:rsidRPr="004F4A62">
        <w:rPr>
          <w:rFonts w:ascii="Cambria" w:hAnsi="Cambria"/>
          <w:sz w:val="20"/>
          <w:szCs w:val="20"/>
          <w:lang w:val="es-ES"/>
        </w:rPr>
        <w:t>Investigation</w:t>
      </w:r>
      <w:proofErr w:type="spellEnd"/>
      <w:r w:rsidR="00B62538">
        <w:rPr>
          <w:rFonts w:ascii="Cambria" w:hAnsi="Cambria"/>
          <w:sz w:val="20"/>
          <w:szCs w:val="20"/>
          <w:lang w:val="es-ES"/>
        </w:rPr>
        <w:t xml:space="preserve"> </w:t>
      </w:r>
      <w:r w:rsidR="004F4A62">
        <w:rPr>
          <w:rFonts w:ascii="Cambria" w:hAnsi="Cambria"/>
          <w:sz w:val="20"/>
          <w:szCs w:val="20"/>
          <w:lang w:val="es-ES"/>
        </w:rPr>
        <w:t>(</w:t>
      </w:r>
      <w:r w:rsidR="00B62538">
        <w:rPr>
          <w:rFonts w:ascii="Cambria" w:hAnsi="Cambria"/>
          <w:sz w:val="20"/>
          <w:szCs w:val="20"/>
          <w:lang w:val="es-ES"/>
        </w:rPr>
        <w:t>FBI</w:t>
      </w:r>
      <w:r w:rsidR="004F4A62">
        <w:rPr>
          <w:rFonts w:ascii="Cambria" w:hAnsi="Cambria"/>
          <w:sz w:val="20"/>
          <w:szCs w:val="20"/>
          <w:lang w:val="es-ES"/>
        </w:rPr>
        <w:t xml:space="preserve">) </w:t>
      </w:r>
      <w:r w:rsidR="00EC616E">
        <w:rPr>
          <w:rFonts w:ascii="Cambria" w:hAnsi="Cambria"/>
          <w:sz w:val="20"/>
          <w:szCs w:val="20"/>
          <w:lang w:val="es-ES"/>
        </w:rPr>
        <w:t>había iniciado</w:t>
      </w:r>
      <w:r w:rsidR="004F4A62">
        <w:rPr>
          <w:rFonts w:ascii="Cambria" w:hAnsi="Cambria"/>
          <w:sz w:val="20"/>
          <w:szCs w:val="20"/>
          <w:lang w:val="es-ES"/>
        </w:rPr>
        <w:t xml:space="preserve"> una</w:t>
      </w:r>
      <w:r w:rsidR="00B62538">
        <w:rPr>
          <w:rFonts w:ascii="Cambria" w:hAnsi="Cambria"/>
          <w:sz w:val="20"/>
          <w:szCs w:val="20"/>
          <w:lang w:val="es-ES"/>
        </w:rPr>
        <w:t xml:space="preserve"> investigación por </w:t>
      </w:r>
      <w:r w:rsidR="004F4A62">
        <w:rPr>
          <w:rFonts w:ascii="Cambria" w:hAnsi="Cambria"/>
          <w:sz w:val="20"/>
          <w:szCs w:val="20"/>
          <w:lang w:val="es-ES"/>
        </w:rPr>
        <w:t xml:space="preserve">sus </w:t>
      </w:r>
      <w:r w:rsidR="00B62538">
        <w:rPr>
          <w:rFonts w:ascii="Cambria" w:hAnsi="Cambria"/>
          <w:sz w:val="20"/>
          <w:szCs w:val="20"/>
          <w:lang w:val="es-ES"/>
        </w:rPr>
        <w:t>vínculos con grupos de izquierda de la región. El 18 de marzo de 1991 se presentó una querella por detención ilegal, torturas y desaparecimiento ante el 11 Juzgado del Crimen de Santiago,</w:t>
      </w:r>
      <w:r w:rsidR="00EC616E">
        <w:rPr>
          <w:rFonts w:ascii="Cambria" w:hAnsi="Cambria"/>
          <w:sz w:val="20"/>
          <w:szCs w:val="20"/>
          <w:lang w:val="es-ES"/>
        </w:rPr>
        <w:t xml:space="preserve"> pero</w:t>
      </w:r>
      <w:r w:rsidR="00B62538">
        <w:rPr>
          <w:rFonts w:ascii="Cambria" w:hAnsi="Cambria"/>
          <w:sz w:val="20"/>
          <w:szCs w:val="20"/>
          <w:lang w:val="es-ES"/>
        </w:rPr>
        <w:t xml:space="preserve"> a 1992 dicha causa se encontraba en estado sumario y con diligencias pendientes. </w:t>
      </w:r>
    </w:p>
    <w:p w14:paraId="57972C0A" w14:textId="24515835" w:rsidR="003D5EA8" w:rsidRPr="00454B04"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B62538">
        <w:rPr>
          <w:rFonts w:ascii="Cambria" w:hAnsi="Cambria"/>
          <w:sz w:val="20"/>
          <w:szCs w:val="20"/>
          <w:lang w:val="es-ES"/>
        </w:rPr>
        <w:t xml:space="preserve">24 de junio de 2003 </w:t>
      </w:r>
      <w:r>
        <w:rPr>
          <w:rFonts w:ascii="Cambria" w:hAnsi="Cambria"/>
          <w:sz w:val="20"/>
          <w:szCs w:val="20"/>
          <w:lang w:val="es-ES"/>
        </w:rPr>
        <w:t>se inici</w:t>
      </w:r>
      <w:r w:rsidR="00FA3CA9">
        <w:rPr>
          <w:rFonts w:ascii="Cambria" w:hAnsi="Cambria"/>
          <w:sz w:val="20"/>
          <w:szCs w:val="20"/>
          <w:lang w:val="es-ES"/>
        </w:rPr>
        <w:t xml:space="preserve">ó </w:t>
      </w:r>
      <w:r w:rsidR="00EC616E">
        <w:rPr>
          <w:rFonts w:ascii="Cambria" w:hAnsi="Cambria"/>
          <w:sz w:val="20"/>
          <w:szCs w:val="20"/>
          <w:lang w:val="es-ES"/>
        </w:rPr>
        <w:t>una</w:t>
      </w:r>
      <w:r w:rsidR="00B62538">
        <w:rPr>
          <w:rFonts w:ascii="Cambria" w:hAnsi="Cambria"/>
          <w:sz w:val="20"/>
          <w:szCs w:val="20"/>
          <w:lang w:val="es-ES"/>
        </w:rPr>
        <w:t xml:space="preserve"> causa civil en el 2</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w:t>
      </w:r>
      <w:r w:rsidR="00EC616E">
        <w:rPr>
          <w:rFonts w:ascii="Cambria" w:hAnsi="Cambria"/>
          <w:sz w:val="20"/>
          <w:szCs w:val="20"/>
          <w:lang w:val="es-ES"/>
        </w:rPr>
        <w:t>el 4 de junio de 2</w:t>
      </w:r>
      <w:r w:rsidR="00B62538">
        <w:rPr>
          <w:rFonts w:ascii="Cambria" w:hAnsi="Cambria"/>
          <w:sz w:val="20"/>
          <w:szCs w:val="20"/>
          <w:lang w:val="es-ES"/>
        </w:rPr>
        <w:t xml:space="preserve">017 </w:t>
      </w:r>
      <w:r>
        <w:rPr>
          <w:rFonts w:ascii="Cambria" w:hAnsi="Cambria"/>
          <w:sz w:val="20"/>
          <w:szCs w:val="20"/>
          <w:lang w:val="es-ES"/>
        </w:rPr>
        <w:t xml:space="preserve">denegando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 por el daño causado en base a la prescripción de las acciones civiles.</w:t>
      </w:r>
      <w:r>
        <w:rPr>
          <w:rFonts w:ascii="Cambria" w:hAnsi="Cambria"/>
          <w:sz w:val="20"/>
          <w:szCs w:val="20"/>
          <w:lang w:val="es-ES"/>
        </w:rPr>
        <w:t xml:space="preserve"> </w:t>
      </w:r>
      <w:r w:rsidR="00393274">
        <w:rPr>
          <w:rFonts w:ascii="Cambria" w:hAnsi="Cambria"/>
          <w:sz w:val="20"/>
          <w:szCs w:val="20"/>
          <w:lang w:val="es-ES"/>
        </w:rPr>
        <w:t xml:space="preserve">En sentencia del </w:t>
      </w:r>
      <w:r w:rsidR="00B62538">
        <w:rPr>
          <w:rFonts w:ascii="Cambria" w:hAnsi="Cambria"/>
          <w:sz w:val="20"/>
          <w:szCs w:val="20"/>
          <w:lang w:val="es-ES"/>
        </w:rPr>
        <w:t>3 de agosto de 2009</w:t>
      </w:r>
      <w:r w:rsidR="00393274">
        <w:rPr>
          <w:rFonts w:ascii="Cambria" w:hAnsi="Cambria"/>
          <w:sz w:val="20"/>
          <w:szCs w:val="20"/>
          <w:lang w:val="es-ES"/>
        </w:rPr>
        <w:t xml:space="preserve"> l</w:t>
      </w:r>
      <w:r>
        <w:rPr>
          <w:rFonts w:ascii="Cambria" w:hAnsi="Cambria"/>
          <w:sz w:val="20"/>
          <w:szCs w:val="20"/>
          <w:lang w:val="es-ES"/>
        </w:rPr>
        <w:t>a Corte de Apelaciones de Santiago revoc</w:t>
      </w:r>
      <w:r w:rsidR="00FA3CA9">
        <w:rPr>
          <w:rFonts w:ascii="Cambria" w:hAnsi="Cambria"/>
          <w:sz w:val="20"/>
          <w:szCs w:val="20"/>
          <w:lang w:val="es-ES"/>
        </w:rPr>
        <w:t>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sentencia de primera instancia</w:t>
      </w:r>
      <w:r w:rsidR="00FA3CA9">
        <w:rPr>
          <w:rFonts w:ascii="Cambria" w:hAnsi="Cambria"/>
          <w:sz w:val="20"/>
          <w:szCs w:val="20"/>
          <w:lang w:val="es-ES"/>
        </w:rPr>
        <w:t>,</w:t>
      </w:r>
      <w:r>
        <w:rPr>
          <w:rFonts w:ascii="Cambria" w:hAnsi="Cambria"/>
          <w:sz w:val="20"/>
          <w:szCs w:val="20"/>
          <w:lang w:val="es-ES"/>
        </w:rPr>
        <w:t xml:space="preserve"> obligando al Estado a </w:t>
      </w:r>
      <w:r w:rsidR="00724891">
        <w:rPr>
          <w:rFonts w:ascii="Cambria" w:hAnsi="Cambria"/>
          <w:sz w:val="20"/>
          <w:szCs w:val="20"/>
          <w:lang w:val="es-ES"/>
        </w:rPr>
        <w:t>i</w:t>
      </w:r>
      <w:r w:rsidR="00B62538">
        <w:rPr>
          <w:rFonts w:ascii="Cambria" w:hAnsi="Cambria"/>
          <w:sz w:val="20"/>
          <w:szCs w:val="20"/>
          <w:lang w:val="es-ES"/>
        </w:rPr>
        <w:t xml:space="preserve">ndemnizar. </w:t>
      </w:r>
      <w:r w:rsidR="00EC616E">
        <w:rPr>
          <w:rFonts w:ascii="Cambria" w:hAnsi="Cambria"/>
          <w:sz w:val="20"/>
          <w:szCs w:val="20"/>
          <w:lang w:val="es-ES"/>
        </w:rPr>
        <w:t>Sin embargo, c</w:t>
      </w:r>
      <w:r w:rsidR="00B62538">
        <w:rPr>
          <w:rFonts w:ascii="Cambria" w:hAnsi="Cambria"/>
          <w:sz w:val="20"/>
          <w:szCs w:val="20"/>
          <w:lang w:val="es-ES"/>
        </w:rPr>
        <w:t xml:space="preserve">ontra este fallo se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B62538">
        <w:rPr>
          <w:rFonts w:ascii="Cambria" w:hAnsi="Cambria"/>
          <w:sz w:val="20"/>
          <w:szCs w:val="20"/>
          <w:lang w:val="es-ES"/>
        </w:rPr>
        <w:t xml:space="preserve">6 de junio de 2012 </w:t>
      </w:r>
      <w:r w:rsidR="00BE1AAC">
        <w:rPr>
          <w:rFonts w:ascii="Cambria" w:hAnsi="Cambria"/>
          <w:sz w:val="20"/>
          <w:szCs w:val="20"/>
          <w:lang w:val="es-ES"/>
        </w:rPr>
        <w:t xml:space="preserve">la </w:t>
      </w:r>
      <w:r w:rsidR="00724891">
        <w:rPr>
          <w:rFonts w:ascii="Cambria" w:hAnsi="Cambria"/>
          <w:sz w:val="20"/>
          <w:szCs w:val="20"/>
          <w:lang w:val="es-ES"/>
        </w:rPr>
        <w:t>Corte</w:t>
      </w:r>
      <w:r w:rsidR="00BE1AAC">
        <w:rPr>
          <w:rFonts w:ascii="Cambria" w:hAnsi="Cambria"/>
          <w:sz w:val="20"/>
          <w:szCs w:val="20"/>
          <w:lang w:val="es-ES"/>
        </w:rPr>
        <w:t xml:space="preserve"> acogió la tesis del Fisco de Chile en cuanto a que las pretensiones de los demandantes se basaban en acciones ya prescritas y entonces </w:t>
      </w:r>
      <w:r w:rsidR="00FA3CA9">
        <w:rPr>
          <w:rFonts w:ascii="Cambria" w:hAnsi="Cambria"/>
          <w:sz w:val="20"/>
          <w:szCs w:val="20"/>
          <w:lang w:val="es-ES"/>
        </w:rPr>
        <w:t>revoc</w:t>
      </w:r>
      <w:r w:rsidR="00BE1AAC">
        <w:rPr>
          <w:rFonts w:ascii="Cambria" w:hAnsi="Cambria"/>
          <w:sz w:val="20"/>
          <w:szCs w:val="20"/>
          <w:lang w:val="es-ES"/>
        </w:rPr>
        <w:t xml:space="preserve">ó </w:t>
      </w:r>
      <w:r w:rsidR="00724891">
        <w:rPr>
          <w:rFonts w:ascii="Cambria" w:hAnsi="Cambria"/>
          <w:sz w:val="20"/>
          <w:szCs w:val="20"/>
          <w:lang w:val="es-ES"/>
        </w:rPr>
        <w:t>el fallo</w:t>
      </w:r>
      <w:r w:rsidR="00BE1AAC">
        <w:rPr>
          <w:rFonts w:ascii="Cambria" w:hAnsi="Cambria"/>
          <w:sz w:val="20"/>
          <w:szCs w:val="20"/>
          <w:lang w:val="es-ES"/>
        </w:rPr>
        <w:t xml:space="preserve"> de la Corte de Apelaciones</w:t>
      </w:r>
      <w:r w:rsidR="00724891">
        <w:rPr>
          <w:rFonts w:ascii="Cambria" w:hAnsi="Cambria"/>
          <w:sz w:val="20"/>
          <w:szCs w:val="20"/>
          <w:lang w:val="es-ES"/>
        </w:rPr>
        <w:t xml:space="preserve"> que concedía la indemnización</w:t>
      </w:r>
      <w:r w:rsidR="00AE7F18">
        <w:rPr>
          <w:rFonts w:ascii="Cambria" w:hAnsi="Cambria"/>
          <w:sz w:val="20"/>
          <w:szCs w:val="20"/>
          <w:lang w:val="es-ES"/>
        </w:rPr>
        <w:t>.</w:t>
      </w:r>
      <w:r w:rsidR="00724891">
        <w:rPr>
          <w:rFonts w:ascii="Cambria" w:hAnsi="Cambria"/>
          <w:sz w:val="20"/>
          <w:szCs w:val="20"/>
          <w:lang w:val="es-ES"/>
        </w:rPr>
        <w:t xml:space="preserve"> </w:t>
      </w:r>
    </w:p>
    <w:p w14:paraId="571DAAA4" w14:textId="7B524410" w:rsidR="00202B0A" w:rsidRDefault="00202B0A" w:rsidP="001B51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A51C7">
        <w:rPr>
          <w:rFonts w:ascii="Cambria" w:hAnsi="Cambria"/>
          <w:sz w:val="20"/>
          <w:szCs w:val="20"/>
          <w:lang w:val="es-ES"/>
        </w:rPr>
        <w:t xml:space="preserve">Por su parte, el Estado señala </w:t>
      </w:r>
      <w:r w:rsidR="00562FAB" w:rsidRPr="005A51C7">
        <w:rPr>
          <w:rFonts w:ascii="Cambria" w:hAnsi="Cambria"/>
          <w:sz w:val="20"/>
          <w:szCs w:val="20"/>
          <w:lang w:val="es-ES"/>
        </w:rPr>
        <w:t>que,</w:t>
      </w:r>
      <w:r w:rsidRPr="005A51C7">
        <w:rPr>
          <w:rFonts w:ascii="Cambria" w:hAnsi="Cambria"/>
          <w:sz w:val="20"/>
          <w:szCs w:val="20"/>
          <w:lang w:val="es-ES"/>
        </w:rPr>
        <w:t xml:space="preserve"> </w:t>
      </w:r>
      <w:r w:rsidR="001B5141">
        <w:rPr>
          <w:rFonts w:ascii="Cambria" w:hAnsi="Cambria"/>
          <w:sz w:val="20"/>
          <w:szCs w:val="20"/>
          <w:lang w:val="es-ES"/>
        </w:rPr>
        <w:t xml:space="preserve">en </w:t>
      </w:r>
      <w:r w:rsidR="001B5141" w:rsidRPr="001B5141">
        <w:rPr>
          <w:rFonts w:ascii="Cambria" w:hAnsi="Cambria"/>
          <w:sz w:val="20"/>
          <w:szCs w:val="20"/>
          <w:lang w:val="es-ES"/>
        </w:rPr>
        <w:t xml:space="preserve">cuanto a la alegación de falta de reparación civil, </w:t>
      </w:r>
      <w:r w:rsidR="00E50345">
        <w:rPr>
          <w:rFonts w:ascii="Cambria" w:hAnsi="Cambria"/>
          <w:sz w:val="20"/>
          <w:szCs w:val="20"/>
          <w:lang w:val="es-ES"/>
        </w:rPr>
        <w:t>n</w:t>
      </w:r>
      <w:r w:rsidR="001B5141">
        <w:rPr>
          <w:rFonts w:ascii="Cambria" w:hAnsi="Cambria"/>
          <w:sz w:val="20"/>
          <w:szCs w:val="20"/>
          <w:lang w:val="es-ES"/>
        </w:rPr>
        <w:t>o</w:t>
      </w:r>
      <w:r w:rsidR="00E50345">
        <w:rPr>
          <w:rFonts w:ascii="Cambria" w:hAnsi="Cambria"/>
          <w:sz w:val="20"/>
          <w:szCs w:val="20"/>
          <w:lang w:val="es-ES"/>
        </w:rPr>
        <w:t xml:space="preserve"> </w:t>
      </w:r>
      <w:r w:rsidR="001B5141">
        <w:rPr>
          <w:rFonts w:ascii="Cambria" w:hAnsi="Cambria"/>
          <w:sz w:val="20"/>
          <w:szCs w:val="20"/>
          <w:lang w:val="es-ES"/>
        </w:rPr>
        <w:t>tiene</w:t>
      </w:r>
      <w:r w:rsidR="001B5141" w:rsidRPr="001B5141">
        <w:rPr>
          <w:rFonts w:ascii="Cambria" w:hAnsi="Cambria"/>
          <w:sz w:val="20"/>
          <w:szCs w:val="20"/>
          <w:lang w:val="es-ES"/>
        </w:rPr>
        <w:t xml:space="preserve"> reparos que plantear relativos al cumplimiento de los requisitos de forma</w:t>
      </w:r>
      <w:r w:rsidRPr="00ED70FC">
        <w:rPr>
          <w:rFonts w:ascii="Cambria" w:hAnsi="Cambria"/>
          <w:sz w:val="20"/>
          <w:szCs w:val="20"/>
          <w:lang w:val="es-ES"/>
        </w:rPr>
        <w:t>, sin perjuicio de las observaciones sobre el fondo que pueda hacer en la oportunidad que corresponda.</w:t>
      </w:r>
      <w:r w:rsidR="00FF0D54" w:rsidRPr="00ED70FC">
        <w:rPr>
          <w:rFonts w:ascii="Cambria" w:hAnsi="Cambria"/>
          <w:sz w:val="20"/>
          <w:szCs w:val="20"/>
          <w:lang w:val="es-ES"/>
        </w:rPr>
        <w:t xml:space="preserve"> Respecto a alegaciones sobre he</w:t>
      </w:r>
      <w:r w:rsidR="00BE1AAC">
        <w:rPr>
          <w:rFonts w:ascii="Cambria" w:hAnsi="Cambria"/>
          <w:sz w:val="20"/>
          <w:szCs w:val="20"/>
          <w:lang w:val="es-ES"/>
        </w:rPr>
        <w:t xml:space="preserve">chos que habrían tomado lugar a partir </w:t>
      </w:r>
      <w:r w:rsidR="00B62538">
        <w:rPr>
          <w:rFonts w:ascii="Cambria" w:hAnsi="Cambria"/>
          <w:sz w:val="20"/>
          <w:szCs w:val="20"/>
          <w:lang w:val="es-ES"/>
        </w:rPr>
        <w:t>de 1975</w:t>
      </w:r>
      <w:r w:rsidR="00FF0D54" w:rsidRPr="00ED70FC">
        <w:rPr>
          <w:rFonts w:ascii="Cambria" w:hAnsi="Cambria"/>
          <w:sz w:val="20"/>
          <w:szCs w:val="20"/>
          <w:lang w:val="es-ES"/>
        </w:rPr>
        <w:t>, consistentes en la vulneración de los derechos a la vida, a la integridad personal y a la libertad personal de la presunta víctima, el Estado</w:t>
      </w:r>
      <w:r w:rsidR="00187408">
        <w:rPr>
          <w:rFonts w:ascii="Cambria" w:hAnsi="Cambria"/>
          <w:sz w:val="20"/>
          <w:szCs w:val="20"/>
          <w:lang w:val="es-ES"/>
        </w:rPr>
        <w:t xml:space="preserve"> señala que existe una</w:t>
      </w:r>
      <w:r w:rsidR="00B62538">
        <w:rPr>
          <w:rFonts w:ascii="Cambria" w:hAnsi="Cambria"/>
          <w:sz w:val="20"/>
          <w:szCs w:val="20"/>
          <w:lang w:val="es-ES"/>
        </w:rPr>
        <w:t xml:space="preserve"> causa criminal “Operación Cóndor” que se encuentra en etapa de plenario</w:t>
      </w:r>
      <w:r w:rsidR="00781854">
        <w:rPr>
          <w:rFonts w:ascii="Cambria" w:hAnsi="Cambria"/>
          <w:sz w:val="20"/>
          <w:szCs w:val="20"/>
          <w:lang w:val="es-ES"/>
        </w:rPr>
        <w:t>.</w:t>
      </w:r>
      <w:r w:rsidR="00187408">
        <w:rPr>
          <w:rFonts w:ascii="Cambria" w:hAnsi="Cambria"/>
          <w:sz w:val="20"/>
          <w:szCs w:val="20"/>
          <w:lang w:val="es-ES"/>
        </w:rPr>
        <w:t xml:space="preserve"> </w:t>
      </w:r>
      <w:r w:rsidR="00781854" w:rsidRPr="00781854">
        <w:rPr>
          <w:rFonts w:ascii="Cambria" w:hAnsi="Cambria"/>
          <w:sz w:val="20"/>
          <w:szCs w:val="20"/>
          <w:lang w:val="es-419"/>
        </w:rPr>
        <w:t>A</w:t>
      </w:r>
      <w:r w:rsidR="00781854">
        <w:rPr>
          <w:rFonts w:ascii="Cambria" w:hAnsi="Cambria"/>
          <w:sz w:val="20"/>
          <w:szCs w:val="20"/>
          <w:lang w:val="es-419"/>
        </w:rPr>
        <w:t>dicionalmente</w:t>
      </w:r>
      <w:r w:rsidR="00FF0D54" w:rsidRPr="00ED70FC">
        <w:rPr>
          <w:rFonts w:ascii="Cambria" w:hAnsi="Cambria"/>
          <w:sz w:val="20"/>
          <w:szCs w:val="20"/>
          <w:lang w:val="es-ES"/>
        </w:rPr>
        <w:t xml:space="preserve"> recuerda sus reservas a la Convención Americana, en virtud de las cuales se dejó constancia que los reconocimientos de competencia conferidos por el Estado se refieren a hechos posteriores de la fecha de depósito del instrumento de ratificación</w:t>
      </w:r>
      <w:r w:rsidR="00D278A4">
        <w:rPr>
          <w:rFonts w:ascii="Cambria" w:hAnsi="Cambria"/>
          <w:sz w:val="20"/>
          <w:szCs w:val="20"/>
          <w:lang w:val="es-ES"/>
        </w:rPr>
        <w:t xml:space="preserve">, o, en todo caso, a hechos cuyo principio de ejecución será posterior al 11 de </w:t>
      </w:r>
      <w:r w:rsidR="00781854">
        <w:rPr>
          <w:rFonts w:ascii="Cambria" w:hAnsi="Cambria"/>
          <w:sz w:val="20"/>
          <w:szCs w:val="20"/>
          <w:lang w:val="es-ES"/>
        </w:rPr>
        <w:t>marzo</w:t>
      </w:r>
      <w:r w:rsidR="00D278A4">
        <w:rPr>
          <w:rFonts w:ascii="Cambria" w:hAnsi="Cambria"/>
          <w:sz w:val="20"/>
          <w:szCs w:val="20"/>
          <w:lang w:val="es-ES"/>
        </w:rPr>
        <w:t xml:space="preserve"> de 1990</w:t>
      </w:r>
      <w:r w:rsidR="00FF0D54" w:rsidRPr="00ED70FC">
        <w:rPr>
          <w:rFonts w:ascii="Cambria" w:hAnsi="Cambria"/>
          <w:sz w:val="20"/>
          <w:szCs w:val="20"/>
          <w:lang w:val="es-ES"/>
        </w:rPr>
        <w:t>.</w:t>
      </w:r>
      <w:r w:rsidR="00FA41A1">
        <w:rPr>
          <w:rFonts w:ascii="Cambria" w:hAnsi="Cambria"/>
          <w:sz w:val="20"/>
          <w:szCs w:val="20"/>
          <w:lang w:val="es-ES"/>
        </w:rPr>
        <w:t xml:space="preserve"> Por lo </w:t>
      </w:r>
      <w:r w:rsidR="00562FAB">
        <w:rPr>
          <w:rFonts w:ascii="Cambria" w:hAnsi="Cambria"/>
          <w:sz w:val="20"/>
          <w:szCs w:val="20"/>
          <w:lang w:val="es-ES"/>
        </w:rPr>
        <w:t>tanto,</w:t>
      </w:r>
      <w:r w:rsidR="00FA41A1">
        <w:rPr>
          <w:rFonts w:ascii="Cambria" w:hAnsi="Cambria"/>
          <w:sz w:val="20"/>
          <w:szCs w:val="20"/>
          <w:lang w:val="es-ES"/>
        </w:rPr>
        <w:t xml:space="preserve"> la Comisión no tendría competencia para pronunciarse respecto de los mismos debido a una restricción ex </w:t>
      </w:r>
      <w:proofErr w:type="spellStart"/>
      <w:r w:rsidR="00FA41A1">
        <w:rPr>
          <w:rFonts w:ascii="Cambria" w:hAnsi="Cambria"/>
          <w:i/>
          <w:sz w:val="20"/>
          <w:szCs w:val="20"/>
          <w:lang w:val="es-ES"/>
        </w:rPr>
        <w:t>ratione</w:t>
      </w:r>
      <w:proofErr w:type="spellEnd"/>
      <w:r w:rsidR="00FA41A1">
        <w:rPr>
          <w:rFonts w:ascii="Cambria" w:hAnsi="Cambria"/>
          <w:i/>
          <w:sz w:val="20"/>
          <w:szCs w:val="20"/>
          <w:lang w:val="es-ES"/>
        </w:rPr>
        <w:t xml:space="preserve"> </w:t>
      </w:r>
      <w:proofErr w:type="spellStart"/>
      <w:r w:rsidR="00FA41A1">
        <w:rPr>
          <w:rFonts w:ascii="Cambria" w:hAnsi="Cambria"/>
          <w:i/>
          <w:sz w:val="20"/>
          <w:szCs w:val="20"/>
          <w:lang w:val="es-ES"/>
        </w:rPr>
        <w:t>temporis</w:t>
      </w:r>
      <w:proofErr w:type="spellEnd"/>
      <w:r w:rsidR="00FA41A1">
        <w:rPr>
          <w:rFonts w:ascii="Cambria" w:hAnsi="Cambria"/>
          <w:sz w:val="20"/>
          <w:szCs w:val="20"/>
          <w:lang w:val="es-E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641BE06C"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der</w:t>
      </w:r>
      <w:r w:rsidR="0029538E">
        <w:rPr>
          <w:rFonts w:ascii="Cambria" w:hAnsi="Cambria"/>
          <w:sz w:val="20"/>
          <w:szCs w:val="20"/>
          <w:lang w:val="es-ES"/>
        </w:rPr>
        <w:t xml:space="preserve">ivada de la desaparición </w:t>
      </w:r>
      <w:r w:rsidR="00DC70F4">
        <w:rPr>
          <w:rFonts w:ascii="Cambria" w:hAnsi="Cambria"/>
          <w:sz w:val="20"/>
          <w:szCs w:val="20"/>
          <w:lang w:val="es-ES"/>
        </w:rPr>
        <w:t xml:space="preserve">y tortura </w:t>
      </w:r>
      <w:r w:rsidR="0029538E">
        <w:rPr>
          <w:rFonts w:ascii="Cambria" w:hAnsi="Cambria"/>
          <w:sz w:val="20"/>
          <w:szCs w:val="20"/>
          <w:lang w:val="es-ES"/>
        </w:rPr>
        <w:t>de la presunta víctima</w:t>
      </w:r>
      <w:r w:rsidRPr="003D225D">
        <w:rPr>
          <w:rFonts w:ascii="Cambria" w:hAnsi="Cambria"/>
          <w:sz w:val="20"/>
          <w:szCs w:val="20"/>
          <w:lang w:val="es-ES"/>
        </w:rPr>
        <w:t>, c</w:t>
      </w:r>
      <w:r w:rsidR="0029538E">
        <w:rPr>
          <w:rFonts w:ascii="Cambria" w:hAnsi="Cambria"/>
          <w:sz w:val="20"/>
          <w:szCs w:val="20"/>
          <w:lang w:val="es-ES"/>
        </w:rPr>
        <w:t>uya demanda civil fue rechazada</w:t>
      </w:r>
      <w:r w:rsidRPr="003D225D">
        <w:rPr>
          <w:rFonts w:ascii="Cambria" w:hAnsi="Cambria"/>
          <w:sz w:val="20"/>
          <w:szCs w:val="20"/>
          <w:lang w:val="es-ES"/>
        </w:rPr>
        <w:t xml:space="preserve">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E867BB" w:rsidRPr="003D225D">
        <w:rPr>
          <w:rFonts w:ascii="Cambria" w:hAnsi="Cambria"/>
          <w:sz w:val="20"/>
          <w:szCs w:val="20"/>
          <w:lang w:val="es-ES"/>
        </w:rPr>
        <w:t>contenciosa</w:t>
      </w:r>
      <w:r w:rsidR="00660AE7" w:rsidRPr="003D225D">
        <w:rPr>
          <w:rFonts w:ascii="Cambria" w:hAnsi="Cambria"/>
          <w:sz w:val="20"/>
          <w:szCs w:val="20"/>
          <w:lang w:val="es-ES"/>
        </w:rPr>
        <w:t xml:space="preserve"> </w:t>
      </w:r>
      <w:r w:rsidR="00DC70F4">
        <w:rPr>
          <w:rFonts w:ascii="Cambria" w:hAnsi="Cambria"/>
          <w:sz w:val="20"/>
          <w:szCs w:val="20"/>
          <w:lang w:val="es-ES"/>
        </w:rPr>
        <w:t>civil</w:t>
      </w:r>
      <w:r w:rsidR="00393274">
        <w:rPr>
          <w:rFonts w:ascii="Cambria" w:hAnsi="Cambria"/>
          <w:sz w:val="20"/>
          <w:szCs w:val="20"/>
          <w:lang w:val="es-ES"/>
        </w:rPr>
        <w:t xml:space="preserve"> se inició la causa </w:t>
      </w:r>
      <w:r w:rsidR="0029538E">
        <w:rPr>
          <w:rFonts w:ascii="Cambria" w:hAnsi="Cambria"/>
          <w:sz w:val="20"/>
          <w:szCs w:val="20"/>
          <w:lang w:val="es-ES"/>
        </w:rPr>
        <w:t>el 24 de junio de 2003 ante el 2</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29538E">
        <w:rPr>
          <w:rFonts w:ascii="Cambria" w:hAnsi="Cambria"/>
          <w:sz w:val="20"/>
          <w:szCs w:val="20"/>
          <w:lang w:val="es-ES"/>
        </w:rPr>
        <w:t xml:space="preserve">6 de junio de 2012 </w:t>
      </w:r>
      <w:r w:rsidR="00660AE7" w:rsidRPr="003D225D">
        <w:rPr>
          <w:rFonts w:ascii="Cambria" w:hAnsi="Cambria"/>
          <w:sz w:val="20"/>
          <w:szCs w:val="20"/>
          <w:lang w:val="es-ES"/>
        </w:rPr>
        <w:t xml:space="preserve">la Corte Suprema </w:t>
      </w:r>
      <w:r w:rsidR="0029538E">
        <w:rPr>
          <w:rFonts w:ascii="Cambria" w:hAnsi="Cambria"/>
          <w:sz w:val="20"/>
          <w:szCs w:val="20"/>
          <w:lang w:val="es-ES"/>
        </w:rPr>
        <w:t>rechazó</w:t>
      </w:r>
      <w:r w:rsidR="00393274">
        <w:rPr>
          <w:rFonts w:ascii="Cambria" w:hAnsi="Cambria"/>
          <w:sz w:val="20"/>
          <w:szCs w:val="20"/>
          <w:lang w:val="es-ES"/>
        </w:rPr>
        <w:t xml:space="preserve"> las pretensiones de los peticionarios</w:t>
      </w:r>
      <w:r w:rsidR="00BE1AAC">
        <w:rPr>
          <w:rFonts w:ascii="Cambria" w:hAnsi="Cambria"/>
          <w:sz w:val="20"/>
          <w:szCs w:val="20"/>
          <w:lang w:val="es-ES"/>
        </w:rPr>
        <w:t xml:space="preserve"> por ser basadas en acciones prescritas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52E47079"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29538E">
        <w:rPr>
          <w:rFonts w:ascii="Cambria" w:hAnsi="Cambria"/>
          <w:sz w:val="20"/>
          <w:szCs w:val="20"/>
          <w:lang w:val="es-ES"/>
        </w:rPr>
        <w:t xml:space="preserve"> 6 de diciembre de 2012</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A3CE50A" w14:textId="791A4CC7" w:rsidR="00BE1AAC" w:rsidRDefault="00BE1AAC" w:rsidP="00BE1AAC">
      <w:pPr>
        <w:pStyle w:val="ListParagraph"/>
        <w:numPr>
          <w:ilvl w:val="0"/>
          <w:numId w:val="103"/>
        </w:numPr>
        <w:jc w:val="both"/>
        <w:rPr>
          <w:sz w:val="20"/>
          <w:szCs w:val="20"/>
          <w:lang w:val="es-ES"/>
        </w:rPr>
      </w:pPr>
      <w:r w:rsidRPr="00BE1AAC">
        <w:rPr>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w:t>
      </w:r>
      <w:r>
        <w:rPr>
          <w:sz w:val="20"/>
          <w:szCs w:val="20"/>
          <w:lang w:val="es-ES"/>
        </w:rPr>
        <w:t>, tortura</w:t>
      </w:r>
      <w:r w:rsidRPr="00BE1AAC">
        <w:rPr>
          <w:sz w:val="20"/>
          <w:szCs w:val="20"/>
          <w:lang w:val="es-ES"/>
        </w:rPr>
        <w:t xml:space="preserve">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Pr>
          <w:rStyle w:val="FootnoteReference"/>
          <w:sz w:val="20"/>
          <w:szCs w:val="20"/>
          <w:lang w:val="es-ES"/>
        </w:rPr>
        <w:footnoteReference w:id="8"/>
      </w:r>
      <w:r w:rsidRPr="00BE1AAC">
        <w:rPr>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w:t>
      </w:r>
      <w:r>
        <w:rPr>
          <w:sz w:val="20"/>
          <w:szCs w:val="20"/>
          <w:lang w:val="es-ES"/>
        </w:rPr>
        <w:t>ilares ya decididos por la CIDH</w:t>
      </w:r>
      <w:r>
        <w:rPr>
          <w:rStyle w:val="FootnoteReference"/>
          <w:sz w:val="20"/>
          <w:szCs w:val="20"/>
          <w:lang w:val="es-ES"/>
        </w:rPr>
        <w:footnoteReference w:id="9"/>
      </w:r>
      <w:r>
        <w:rPr>
          <w:sz w:val="20"/>
          <w:szCs w:val="20"/>
          <w:lang w:val="es-ES"/>
        </w:rPr>
        <w:t>.</w:t>
      </w:r>
    </w:p>
    <w:p w14:paraId="60E8BA5E" w14:textId="4F4288E9" w:rsid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313A23D1"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w:t>
      </w:r>
      <w:r w:rsidR="0029538E" w:rsidRPr="00CC3E13">
        <w:rPr>
          <w:rFonts w:ascii="Cambria" w:hAnsi="Cambria"/>
          <w:bCs/>
          <w:sz w:val="20"/>
          <w:szCs w:val="20"/>
          <w:lang w:val="es-ES"/>
        </w:rPr>
        <w:t xml:space="preserve">2; </w:t>
      </w:r>
      <w:r w:rsidR="0029538E" w:rsidRPr="00CC3E13">
        <w:rPr>
          <w:rFonts w:asciiTheme="majorHAnsi" w:hAnsiTheme="majorHAnsi"/>
          <w:sz w:val="20"/>
          <w:szCs w:val="20"/>
          <w:lang w:val="es-ES"/>
        </w:rPr>
        <w:t>y</w:t>
      </w:r>
    </w:p>
    <w:p w14:paraId="7CD4DFBD" w14:textId="41D700BF"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19D613C1" w14:textId="33D8B827" w:rsidR="00B26D4B" w:rsidRPr="00A37B82" w:rsidRDefault="00B26D4B" w:rsidP="00B26D4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0446B23" w14:textId="77777777" w:rsidR="00B26D4B" w:rsidRPr="00C764E1" w:rsidRDefault="00B26D4B" w:rsidP="00B26D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lang w:val="es-ES"/>
        </w:rPr>
      </w:pPr>
    </w:p>
    <w:sectPr w:rsidR="00B26D4B" w:rsidRPr="00C764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B154" w14:textId="77777777" w:rsidR="00A56E90" w:rsidRDefault="00A56E90">
      <w:r>
        <w:separator/>
      </w:r>
    </w:p>
  </w:endnote>
  <w:endnote w:type="continuationSeparator" w:id="0">
    <w:p w14:paraId="1DBC90A1" w14:textId="77777777" w:rsidR="00A56E90" w:rsidRDefault="00A5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08EC" w14:textId="77777777" w:rsidR="00E465B9" w:rsidRDefault="00E46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161F39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30A3E">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C6DCC" w14:textId="77777777" w:rsidR="00A56E90" w:rsidRPr="000F35ED" w:rsidRDefault="00A56E9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F4FCCEB" w14:textId="77777777" w:rsidR="00A56E90" w:rsidRPr="000F35ED" w:rsidRDefault="00A56E90" w:rsidP="000F35ED">
      <w:pPr>
        <w:rPr>
          <w:rFonts w:asciiTheme="majorHAnsi" w:hAnsiTheme="majorHAnsi"/>
          <w:sz w:val="16"/>
          <w:szCs w:val="16"/>
        </w:rPr>
      </w:pPr>
      <w:r w:rsidRPr="000F35ED">
        <w:rPr>
          <w:rFonts w:asciiTheme="majorHAnsi" w:hAnsiTheme="majorHAnsi"/>
          <w:sz w:val="16"/>
          <w:szCs w:val="16"/>
        </w:rPr>
        <w:separator/>
      </w:r>
    </w:p>
    <w:p w14:paraId="73752F28" w14:textId="77777777" w:rsidR="00A56E90" w:rsidRPr="000F35ED" w:rsidRDefault="00A56E9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BA6AB6D" w14:textId="77777777" w:rsidR="00A56E90" w:rsidRPr="000F35ED" w:rsidRDefault="00A56E9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53A10685" w:rsidR="00D34B76" w:rsidRPr="00734BF3" w:rsidRDefault="00B26D4B" w:rsidP="00881E9F">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6D03926A" w:rsidR="00201E85" w:rsidRPr="007D4106" w:rsidRDefault="00B26D4B" w:rsidP="00881E9F">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881E9F">
        <w:rPr>
          <w:rFonts w:asciiTheme="majorHAnsi" w:hAnsiTheme="majorHAnsi"/>
          <w:sz w:val="16"/>
          <w:szCs w:val="16"/>
          <w:lang w:val="es-MX"/>
        </w:rPr>
        <w:t xml:space="preserve"> </w:t>
      </w:r>
      <w:r w:rsidR="00430DD7">
        <w:rPr>
          <w:rFonts w:asciiTheme="majorHAnsi" w:hAnsiTheme="majorHAnsi"/>
          <w:sz w:val="16"/>
          <w:szCs w:val="16"/>
          <w:lang w:val="es-MX"/>
        </w:rPr>
        <w:t xml:space="preserve">Luzmila del Carmen Ortiz </w:t>
      </w:r>
      <w:proofErr w:type="spellStart"/>
      <w:r w:rsidR="00430DD7">
        <w:rPr>
          <w:rFonts w:asciiTheme="majorHAnsi" w:hAnsiTheme="majorHAnsi"/>
          <w:sz w:val="16"/>
          <w:szCs w:val="16"/>
          <w:lang w:val="es-MX"/>
        </w:rPr>
        <w:t>Ortiz</w:t>
      </w:r>
      <w:proofErr w:type="spellEnd"/>
      <w:r w:rsidR="00430DD7">
        <w:rPr>
          <w:rFonts w:asciiTheme="majorHAnsi" w:hAnsiTheme="majorHAnsi"/>
          <w:sz w:val="16"/>
          <w:szCs w:val="16"/>
          <w:lang w:val="es-MX"/>
        </w:rPr>
        <w:t xml:space="preserve">, y Jorge Mauricio Fuente Ortiz, viuda e hijo de la presunta víctima. </w:t>
      </w:r>
    </w:p>
  </w:footnote>
  <w:footnote w:id="4">
    <w:p w14:paraId="06C1BEFA" w14:textId="5E5C74AC" w:rsidR="004A6A54" w:rsidRPr="00734BF3" w:rsidRDefault="00B26D4B" w:rsidP="00881E9F">
      <w:pPr>
        <w:pStyle w:val="FootnoteText"/>
        <w:jc w:val="both"/>
        <w:rPr>
          <w:rFonts w:asciiTheme="majorHAnsi" w:hAnsiTheme="majorHAnsi"/>
          <w:sz w:val="16"/>
          <w:szCs w:val="16"/>
          <w:lang w:val="es-ES"/>
        </w:rPr>
      </w:pPr>
      <w:r>
        <w:rPr>
          <w:rFonts w:asciiTheme="majorHAnsi" w:hAnsiTheme="majorHAnsi"/>
          <w:color w:val="auto"/>
          <w:sz w:val="16"/>
          <w:szCs w:val="16"/>
          <w:lang w:val="es-MX"/>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6972BD6B" w:rsidR="00BF514A" w:rsidRPr="00734BF3" w:rsidRDefault="00B26D4B" w:rsidP="00881E9F">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64C204D1" w:rsidR="008E3BFE" w:rsidRPr="00734BF3" w:rsidRDefault="00B26D4B" w:rsidP="00881E9F">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77B129F1" w:rsidR="002F7F5F" w:rsidRPr="00EE0CAD" w:rsidRDefault="00B26D4B" w:rsidP="00881E9F">
      <w:pPr>
        <w:pStyle w:val="FootnoteText"/>
        <w:jc w:val="both"/>
        <w:rPr>
          <w:lang w:val="es-MX"/>
        </w:rPr>
      </w:pPr>
      <w:r>
        <w:rPr>
          <w:rFonts w:asciiTheme="majorHAnsi" w:hAnsiTheme="majorHAnsi"/>
          <w:sz w:val="16"/>
          <w:szCs w:val="16"/>
          <w:lang w:val="es-ES"/>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El peticionario basó su relato y los hechos denunciados en es</w:t>
      </w:r>
      <w:r w:rsidR="00430DD7">
        <w:rPr>
          <w:rFonts w:asciiTheme="majorHAnsi" w:hAnsiTheme="majorHAnsi"/>
          <w:sz w:val="16"/>
          <w:szCs w:val="16"/>
          <w:lang w:val="es-MX"/>
        </w:rPr>
        <w:t xml:space="preserve">ta petición en el Informe de la Comisión Nacional de Verdad y Reconciliación (Informe </w:t>
      </w:r>
      <w:proofErr w:type="spellStart"/>
      <w:r w:rsidR="00430DD7">
        <w:rPr>
          <w:rFonts w:asciiTheme="majorHAnsi" w:hAnsiTheme="majorHAnsi"/>
          <w:sz w:val="16"/>
          <w:szCs w:val="16"/>
          <w:lang w:val="es-MX"/>
        </w:rPr>
        <w:t>Rettig</w:t>
      </w:r>
      <w:proofErr w:type="spellEnd"/>
      <w:r w:rsidR="00430DD7">
        <w:rPr>
          <w:rFonts w:asciiTheme="majorHAnsi" w:hAnsiTheme="majorHAnsi"/>
          <w:sz w:val="16"/>
          <w:szCs w:val="16"/>
          <w:lang w:val="es-MX"/>
        </w:rPr>
        <w:t>)</w:t>
      </w:r>
    </w:p>
  </w:footnote>
  <w:footnote w:id="8">
    <w:p w14:paraId="32E4D2F4" w14:textId="1ECC16B6" w:rsidR="00BE1AAC" w:rsidRPr="00BE1AAC" w:rsidRDefault="00B26D4B" w:rsidP="00BE1AAC">
      <w:pPr>
        <w:pStyle w:val="FootnoteText"/>
        <w:jc w:val="both"/>
        <w:rPr>
          <w:rFonts w:asciiTheme="majorHAnsi" w:hAnsiTheme="majorHAnsi"/>
          <w:sz w:val="16"/>
          <w:szCs w:val="16"/>
          <w:lang w:val="es-MX"/>
        </w:rPr>
      </w:pPr>
      <w:r>
        <w:rPr>
          <w:rFonts w:asciiTheme="majorHAnsi" w:hAnsiTheme="majorHAnsi"/>
          <w:sz w:val="16"/>
          <w:szCs w:val="16"/>
          <w:lang w:val="es-MX"/>
        </w:rPr>
        <w:tab/>
      </w:r>
      <w:r w:rsidR="00BE1AAC" w:rsidRPr="00BE1AAC">
        <w:rPr>
          <w:rStyle w:val="FootnoteReference"/>
          <w:rFonts w:asciiTheme="majorHAnsi" w:hAnsiTheme="majorHAnsi"/>
          <w:sz w:val="16"/>
          <w:szCs w:val="16"/>
        </w:rPr>
        <w:footnoteRef/>
      </w:r>
      <w:r w:rsidR="00BE1AAC" w:rsidRPr="00BE1AAC">
        <w:rPr>
          <w:rFonts w:asciiTheme="majorHAnsi" w:hAnsiTheme="majorHAnsi"/>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00BE1AAC" w:rsidRPr="006F1DC2">
        <w:rPr>
          <w:rFonts w:asciiTheme="majorHAnsi" w:hAnsiTheme="majorHAnsi"/>
          <w:sz w:val="16"/>
          <w:szCs w:val="16"/>
          <w:lang w:val="es-US"/>
        </w:rPr>
        <w:t>89.</w:t>
      </w:r>
    </w:p>
  </w:footnote>
  <w:footnote w:id="9">
    <w:p w14:paraId="14159F94" w14:textId="19EA4557" w:rsidR="00BE1AAC" w:rsidRPr="00CB578D" w:rsidRDefault="00B26D4B" w:rsidP="00BE1AAC">
      <w:pPr>
        <w:pStyle w:val="FootnoteText"/>
        <w:jc w:val="both"/>
        <w:rPr>
          <w:rFonts w:asciiTheme="majorHAnsi" w:hAnsiTheme="majorHAnsi"/>
          <w:sz w:val="16"/>
          <w:szCs w:val="16"/>
          <w:lang w:val="es-MX"/>
        </w:rPr>
      </w:pPr>
      <w:r>
        <w:rPr>
          <w:rFonts w:asciiTheme="majorHAnsi" w:hAnsiTheme="majorHAnsi"/>
          <w:sz w:val="16"/>
          <w:szCs w:val="16"/>
          <w:lang w:val="es-MX"/>
        </w:rPr>
        <w:tab/>
      </w:r>
      <w:r w:rsidR="00BE1AAC" w:rsidRPr="00BE1AAC">
        <w:rPr>
          <w:rStyle w:val="FootnoteReference"/>
          <w:rFonts w:asciiTheme="majorHAnsi" w:hAnsiTheme="majorHAnsi"/>
          <w:sz w:val="16"/>
          <w:szCs w:val="16"/>
        </w:rPr>
        <w:footnoteRef/>
      </w:r>
      <w:r w:rsidR="00BE1AAC" w:rsidRPr="00BE1AAC">
        <w:rPr>
          <w:rFonts w:asciiTheme="majorHAnsi" w:hAnsiTheme="majorHAnsi"/>
          <w:sz w:val="16"/>
          <w:szCs w:val="16"/>
          <w:lang w:val="es-MX"/>
        </w:rPr>
        <w:t xml:space="preserve"> </w:t>
      </w:r>
      <w:r w:rsidR="00BE1AAC" w:rsidRPr="00BE1AAC">
        <w:rPr>
          <w:rFonts w:asciiTheme="majorHAnsi" w:hAnsiTheme="majorHAnsi"/>
          <w:sz w:val="16"/>
          <w:szCs w:val="16"/>
          <w:lang w:val="es-ES"/>
        </w:rPr>
        <w:t xml:space="preserve">Ver CIDH, Informe No. 152/17. Admisibilidad. Hugo Tomás </w:t>
      </w:r>
      <w:r w:rsidR="00BE1AAC" w:rsidRPr="00CB578D">
        <w:rPr>
          <w:rFonts w:asciiTheme="majorHAnsi" w:hAnsiTheme="majorHAnsi"/>
          <w:sz w:val="16"/>
          <w:szCs w:val="16"/>
          <w:lang w:val="es-ES"/>
        </w:rPr>
        <w:t xml:space="preserve">Martínez Guillén y Otros. Chile. 30 de noviembre de 2017; y CIDH, Informe No. 5/19, Petición 1560-08. Admisibilidad. </w:t>
      </w:r>
      <w:r w:rsidR="00BE1AAC" w:rsidRPr="00CB578D">
        <w:rPr>
          <w:rFonts w:asciiTheme="majorHAnsi" w:hAnsiTheme="majorHAnsi"/>
          <w:sz w:val="16"/>
          <w:szCs w:val="16"/>
        </w:rPr>
        <w:t xml:space="preserve">Juan Paredes Barrientos y </w:t>
      </w:r>
      <w:r w:rsidR="00BE1AAC"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56E9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B31BF" w14:textId="77777777" w:rsidR="00E465B9" w:rsidRDefault="00E46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5E23"/>
    <w:rsid w:val="00087017"/>
    <w:rsid w:val="00090CA4"/>
    <w:rsid w:val="0009344A"/>
    <w:rsid w:val="000A3254"/>
    <w:rsid w:val="000A392E"/>
    <w:rsid w:val="000A575F"/>
    <w:rsid w:val="000B0579"/>
    <w:rsid w:val="000B4E5A"/>
    <w:rsid w:val="000C1933"/>
    <w:rsid w:val="000C1C69"/>
    <w:rsid w:val="000D10DB"/>
    <w:rsid w:val="000E0841"/>
    <w:rsid w:val="000E2789"/>
    <w:rsid w:val="000E5EB5"/>
    <w:rsid w:val="000F1C1E"/>
    <w:rsid w:val="000F35ED"/>
    <w:rsid w:val="000F5101"/>
    <w:rsid w:val="00107131"/>
    <w:rsid w:val="0010736F"/>
    <w:rsid w:val="00111A8A"/>
    <w:rsid w:val="00113F73"/>
    <w:rsid w:val="00121CC2"/>
    <w:rsid w:val="00127AF2"/>
    <w:rsid w:val="00127B2C"/>
    <w:rsid w:val="00131D8B"/>
    <w:rsid w:val="00133EE5"/>
    <w:rsid w:val="00136E3D"/>
    <w:rsid w:val="00143EFE"/>
    <w:rsid w:val="001479C0"/>
    <w:rsid w:val="0015330B"/>
    <w:rsid w:val="00160299"/>
    <w:rsid w:val="00167A34"/>
    <w:rsid w:val="001761CF"/>
    <w:rsid w:val="00177EEF"/>
    <w:rsid w:val="001811F7"/>
    <w:rsid w:val="00187408"/>
    <w:rsid w:val="0019517D"/>
    <w:rsid w:val="001A7870"/>
    <w:rsid w:val="001B36D5"/>
    <w:rsid w:val="001B3A00"/>
    <w:rsid w:val="001B5141"/>
    <w:rsid w:val="001C1B41"/>
    <w:rsid w:val="001C22CD"/>
    <w:rsid w:val="001C6E86"/>
    <w:rsid w:val="001C77FC"/>
    <w:rsid w:val="001D65EF"/>
    <w:rsid w:val="001E0500"/>
    <w:rsid w:val="001E49E7"/>
    <w:rsid w:val="001F271B"/>
    <w:rsid w:val="001F7201"/>
    <w:rsid w:val="00201E85"/>
    <w:rsid w:val="00202B0A"/>
    <w:rsid w:val="00202C77"/>
    <w:rsid w:val="00203BD4"/>
    <w:rsid w:val="00204931"/>
    <w:rsid w:val="00214755"/>
    <w:rsid w:val="002155A7"/>
    <w:rsid w:val="00223A29"/>
    <w:rsid w:val="002250A3"/>
    <w:rsid w:val="00231294"/>
    <w:rsid w:val="00235217"/>
    <w:rsid w:val="00235741"/>
    <w:rsid w:val="00241BF2"/>
    <w:rsid w:val="002441DA"/>
    <w:rsid w:val="0024534C"/>
    <w:rsid w:val="00246D1F"/>
    <w:rsid w:val="00247403"/>
    <w:rsid w:val="00247542"/>
    <w:rsid w:val="00260F5B"/>
    <w:rsid w:val="00266B61"/>
    <w:rsid w:val="0026712A"/>
    <w:rsid w:val="002704DB"/>
    <w:rsid w:val="00274BF4"/>
    <w:rsid w:val="00277BDA"/>
    <w:rsid w:val="00285743"/>
    <w:rsid w:val="0029538E"/>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34A3"/>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2F2A"/>
    <w:rsid w:val="003C3959"/>
    <w:rsid w:val="003C676B"/>
    <w:rsid w:val="003D0A55"/>
    <w:rsid w:val="003D225D"/>
    <w:rsid w:val="003D3BC2"/>
    <w:rsid w:val="003D5EA8"/>
    <w:rsid w:val="003E1AD8"/>
    <w:rsid w:val="003E673E"/>
    <w:rsid w:val="003E6CA1"/>
    <w:rsid w:val="003E6D8B"/>
    <w:rsid w:val="003F2A8F"/>
    <w:rsid w:val="004015D9"/>
    <w:rsid w:val="00405929"/>
    <w:rsid w:val="004065A8"/>
    <w:rsid w:val="00412FEF"/>
    <w:rsid w:val="004165C2"/>
    <w:rsid w:val="00416A7F"/>
    <w:rsid w:val="00417C80"/>
    <w:rsid w:val="00421739"/>
    <w:rsid w:val="00423172"/>
    <w:rsid w:val="004304AD"/>
    <w:rsid w:val="00430A3E"/>
    <w:rsid w:val="00430DD7"/>
    <w:rsid w:val="00432B8C"/>
    <w:rsid w:val="00441ECB"/>
    <w:rsid w:val="00445193"/>
    <w:rsid w:val="00447333"/>
    <w:rsid w:val="00447C25"/>
    <w:rsid w:val="00447CCF"/>
    <w:rsid w:val="00454B04"/>
    <w:rsid w:val="004565BA"/>
    <w:rsid w:val="0045707F"/>
    <w:rsid w:val="00462C1B"/>
    <w:rsid w:val="00467B7E"/>
    <w:rsid w:val="0047127C"/>
    <w:rsid w:val="00473BB4"/>
    <w:rsid w:val="00477592"/>
    <w:rsid w:val="00484D16"/>
    <w:rsid w:val="00486F1C"/>
    <w:rsid w:val="0049419D"/>
    <w:rsid w:val="004A59CC"/>
    <w:rsid w:val="004A6A54"/>
    <w:rsid w:val="004A6EF1"/>
    <w:rsid w:val="004A7A09"/>
    <w:rsid w:val="004B0477"/>
    <w:rsid w:val="004B3FA8"/>
    <w:rsid w:val="004C20D2"/>
    <w:rsid w:val="004C2312"/>
    <w:rsid w:val="004C4B62"/>
    <w:rsid w:val="004C54C9"/>
    <w:rsid w:val="004C616A"/>
    <w:rsid w:val="004D4ABA"/>
    <w:rsid w:val="004D6025"/>
    <w:rsid w:val="004E169F"/>
    <w:rsid w:val="004E19B1"/>
    <w:rsid w:val="004E1D50"/>
    <w:rsid w:val="004E2649"/>
    <w:rsid w:val="004E2D5E"/>
    <w:rsid w:val="004F4A62"/>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60CE3"/>
    <w:rsid w:val="00562FAB"/>
    <w:rsid w:val="00563557"/>
    <w:rsid w:val="00567A1A"/>
    <w:rsid w:val="0057402A"/>
    <w:rsid w:val="00574881"/>
    <w:rsid w:val="00574CB7"/>
    <w:rsid w:val="005753FB"/>
    <w:rsid w:val="005771D0"/>
    <w:rsid w:val="00587D9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E0B65"/>
    <w:rsid w:val="005E11B2"/>
    <w:rsid w:val="005F0DAD"/>
    <w:rsid w:val="005F0F33"/>
    <w:rsid w:val="005F1B98"/>
    <w:rsid w:val="005F4E06"/>
    <w:rsid w:val="00600DEB"/>
    <w:rsid w:val="00601DD9"/>
    <w:rsid w:val="0060313F"/>
    <w:rsid w:val="00623420"/>
    <w:rsid w:val="0062518B"/>
    <w:rsid w:val="00625552"/>
    <w:rsid w:val="006270CF"/>
    <w:rsid w:val="006277DE"/>
    <w:rsid w:val="00627C9F"/>
    <w:rsid w:val="006311E9"/>
    <w:rsid w:val="00632354"/>
    <w:rsid w:val="00642810"/>
    <w:rsid w:val="00647756"/>
    <w:rsid w:val="006509DA"/>
    <w:rsid w:val="00652333"/>
    <w:rsid w:val="00660AE7"/>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E0166"/>
    <w:rsid w:val="006E4FDC"/>
    <w:rsid w:val="006E7B34"/>
    <w:rsid w:val="006F1DC2"/>
    <w:rsid w:val="006F2F1D"/>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52B5"/>
    <w:rsid w:val="007941B3"/>
    <w:rsid w:val="007A2F19"/>
    <w:rsid w:val="007A5817"/>
    <w:rsid w:val="007B05C4"/>
    <w:rsid w:val="007B0A00"/>
    <w:rsid w:val="007B60E9"/>
    <w:rsid w:val="007B6CC3"/>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2682E"/>
    <w:rsid w:val="008338A4"/>
    <w:rsid w:val="00834D49"/>
    <w:rsid w:val="00836A5A"/>
    <w:rsid w:val="00836D82"/>
    <w:rsid w:val="00837C45"/>
    <w:rsid w:val="008411F0"/>
    <w:rsid w:val="00844730"/>
    <w:rsid w:val="008457C2"/>
    <w:rsid w:val="00845EF6"/>
    <w:rsid w:val="00854BC5"/>
    <w:rsid w:val="008561B9"/>
    <w:rsid w:val="00856ECA"/>
    <w:rsid w:val="00857A82"/>
    <w:rsid w:val="00870539"/>
    <w:rsid w:val="00871526"/>
    <w:rsid w:val="00873836"/>
    <w:rsid w:val="008778AD"/>
    <w:rsid w:val="00881E9F"/>
    <w:rsid w:val="00885737"/>
    <w:rsid w:val="00890650"/>
    <w:rsid w:val="0089300F"/>
    <w:rsid w:val="00897E12"/>
    <w:rsid w:val="008A0F81"/>
    <w:rsid w:val="008A7E0F"/>
    <w:rsid w:val="008B12F5"/>
    <w:rsid w:val="008B5932"/>
    <w:rsid w:val="008C10F1"/>
    <w:rsid w:val="008C5751"/>
    <w:rsid w:val="008D768D"/>
    <w:rsid w:val="008E328A"/>
    <w:rsid w:val="008E3759"/>
    <w:rsid w:val="008E3BFE"/>
    <w:rsid w:val="008E64ED"/>
    <w:rsid w:val="008E7900"/>
    <w:rsid w:val="008F1912"/>
    <w:rsid w:val="0090270B"/>
    <w:rsid w:val="009041DC"/>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C4E"/>
    <w:rsid w:val="00981FBA"/>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45B6"/>
    <w:rsid w:val="00A16B7B"/>
    <w:rsid w:val="00A22397"/>
    <w:rsid w:val="00A26886"/>
    <w:rsid w:val="00A328B3"/>
    <w:rsid w:val="00A50FCF"/>
    <w:rsid w:val="00A528D1"/>
    <w:rsid w:val="00A56E90"/>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6154"/>
    <w:rsid w:val="00AD1886"/>
    <w:rsid w:val="00AE5488"/>
    <w:rsid w:val="00AE6F91"/>
    <w:rsid w:val="00AE7F18"/>
    <w:rsid w:val="00AF05D4"/>
    <w:rsid w:val="00AF0F3D"/>
    <w:rsid w:val="00AF4C02"/>
    <w:rsid w:val="00AF5571"/>
    <w:rsid w:val="00AF6D17"/>
    <w:rsid w:val="00B02959"/>
    <w:rsid w:val="00B06B4E"/>
    <w:rsid w:val="00B07341"/>
    <w:rsid w:val="00B16B79"/>
    <w:rsid w:val="00B202B5"/>
    <w:rsid w:val="00B26D4B"/>
    <w:rsid w:val="00B30539"/>
    <w:rsid w:val="00B314DB"/>
    <w:rsid w:val="00B31FAB"/>
    <w:rsid w:val="00B361F2"/>
    <w:rsid w:val="00B3718B"/>
    <w:rsid w:val="00B37ED8"/>
    <w:rsid w:val="00B42859"/>
    <w:rsid w:val="00B4632A"/>
    <w:rsid w:val="00B5067D"/>
    <w:rsid w:val="00B530F1"/>
    <w:rsid w:val="00B56DA5"/>
    <w:rsid w:val="00B62538"/>
    <w:rsid w:val="00B736AF"/>
    <w:rsid w:val="00B82FC6"/>
    <w:rsid w:val="00B97946"/>
    <w:rsid w:val="00BA276C"/>
    <w:rsid w:val="00BA5544"/>
    <w:rsid w:val="00BB1B05"/>
    <w:rsid w:val="00BB306F"/>
    <w:rsid w:val="00BB3FBD"/>
    <w:rsid w:val="00BB709A"/>
    <w:rsid w:val="00BC6CD0"/>
    <w:rsid w:val="00BD2D61"/>
    <w:rsid w:val="00BD4B89"/>
    <w:rsid w:val="00BD5922"/>
    <w:rsid w:val="00BD76D9"/>
    <w:rsid w:val="00BE1AAC"/>
    <w:rsid w:val="00BF02CB"/>
    <w:rsid w:val="00BF514A"/>
    <w:rsid w:val="00BF6FD8"/>
    <w:rsid w:val="00BF775D"/>
    <w:rsid w:val="00C03680"/>
    <w:rsid w:val="00C054DF"/>
    <w:rsid w:val="00C10AFC"/>
    <w:rsid w:val="00C21562"/>
    <w:rsid w:val="00C21762"/>
    <w:rsid w:val="00C21FEF"/>
    <w:rsid w:val="00C2229D"/>
    <w:rsid w:val="00C24543"/>
    <w:rsid w:val="00C256A2"/>
    <w:rsid w:val="00C275F9"/>
    <w:rsid w:val="00C35A26"/>
    <w:rsid w:val="00C40195"/>
    <w:rsid w:val="00C46104"/>
    <w:rsid w:val="00C51515"/>
    <w:rsid w:val="00C53910"/>
    <w:rsid w:val="00C5660B"/>
    <w:rsid w:val="00C56854"/>
    <w:rsid w:val="00C5788A"/>
    <w:rsid w:val="00C66B72"/>
    <w:rsid w:val="00C7589C"/>
    <w:rsid w:val="00C764E1"/>
    <w:rsid w:val="00C87AC4"/>
    <w:rsid w:val="00C938F8"/>
    <w:rsid w:val="00C9567A"/>
    <w:rsid w:val="00CA48A3"/>
    <w:rsid w:val="00CB212D"/>
    <w:rsid w:val="00CB2660"/>
    <w:rsid w:val="00CB4D27"/>
    <w:rsid w:val="00CB52EB"/>
    <w:rsid w:val="00CC03D3"/>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76F9"/>
    <w:rsid w:val="00D877B6"/>
    <w:rsid w:val="00DA009E"/>
    <w:rsid w:val="00DA7B5F"/>
    <w:rsid w:val="00DB20DA"/>
    <w:rsid w:val="00DB3D5F"/>
    <w:rsid w:val="00DC11E7"/>
    <w:rsid w:val="00DC46AF"/>
    <w:rsid w:val="00DC7023"/>
    <w:rsid w:val="00DC70F4"/>
    <w:rsid w:val="00DC769A"/>
    <w:rsid w:val="00DC7839"/>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61CE"/>
    <w:rsid w:val="00E465B9"/>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616E"/>
    <w:rsid w:val="00EC72AB"/>
    <w:rsid w:val="00ED2F03"/>
    <w:rsid w:val="00ED549D"/>
    <w:rsid w:val="00ED70FC"/>
    <w:rsid w:val="00ED76BE"/>
    <w:rsid w:val="00ED7F05"/>
    <w:rsid w:val="00EE00E9"/>
    <w:rsid w:val="00EE014D"/>
    <w:rsid w:val="00EE0CAD"/>
    <w:rsid w:val="00EE24D5"/>
    <w:rsid w:val="00EE4906"/>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8464077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2FC"/>
    <w:rsid w:val="000124FC"/>
    <w:rsid w:val="000160EC"/>
    <w:rsid w:val="00020817"/>
    <w:rsid w:val="00022325"/>
    <w:rsid w:val="000441F7"/>
    <w:rsid w:val="000825FF"/>
    <w:rsid w:val="00083D45"/>
    <w:rsid w:val="000A4C21"/>
    <w:rsid w:val="00183B6F"/>
    <w:rsid w:val="001C40BF"/>
    <w:rsid w:val="00200821"/>
    <w:rsid w:val="002468A0"/>
    <w:rsid w:val="00286414"/>
    <w:rsid w:val="002C698B"/>
    <w:rsid w:val="002E6F38"/>
    <w:rsid w:val="00394049"/>
    <w:rsid w:val="004B5CDE"/>
    <w:rsid w:val="004F2DF8"/>
    <w:rsid w:val="005B6D86"/>
    <w:rsid w:val="005D3162"/>
    <w:rsid w:val="005F168B"/>
    <w:rsid w:val="005F72A0"/>
    <w:rsid w:val="006E2B51"/>
    <w:rsid w:val="007C0C40"/>
    <w:rsid w:val="008E3184"/>
    <w:rsid w:val="00942213"/>
    <w:rsid w:val="0097453C"/>
    <w:rsid w:val="009A1B5A"/>
    <w:rsid w:val="009A261B"/>
    <w:rsid w:val="00A311DF"/>
    <w:rsid w:val="00AA67AB"/>
    <w:rsid w:val="00AC15A4"/>
    <w:rsid w:val="00B0336C"/>
    <w:rsid w:val="00BA61DA"/>
    <w:rsid w:val="00BD5B4D"/>
    <w:rsid w:val="00C11833"/>
    <w:rsid w:val="00C35D17"/>
    <w:rsid w:val="00C56634"/>
    <w:rsid w:val="00CC1166"/>
    <w:rsid w:val="00CC2508"/>
    <w:rsid w:val="00D1626E"/>
    <w:rsid w:val="00D46351"/>
    <w:rsid w:val="00D55AA6"/>
    <w:rsid w:val="00D73C04"/>
    <w:rsid w:val="00D84C02"/>
    <w:rsid w:val="00DA38A0"/>
    <w:rsid w:val="00DD65ED"/>
    <w:rsid w:val="00E02BDB"/>
    <w:rsid w:val="00E31B9B"/>
    <w:rsid w:val="00E77140"/>
    <w:rsid w:val="00E907ED"/>
    <w:rsid w:val="00EC5ECB"/>
    <w:rsid w:val="00EC7B7B"/>
    <w:rsid w:val="00EE5A1E"/>
    <w:rsid w:val="00F00D2F"/>
    <w:rsid w:val="00F128DF"/>
    <w:rsid w:val="00FC6C99"/>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BDA6-B012-43C8-AD4E-14574F8D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8457</Characters>
  <Application>Microsoft Office Word</Application>
  <DocSecurity>0</DocSecurity>
  <Lines>192</Lines>
  <Paragraphs>65</Paragraphs>
  <ScaleCrop>false</ScaleCrop>
  <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273/20</dc:title>
  <dc:creator/>
  <cp:lastModifiedBy/>
  <cp:revision>1</cp:revision>
  <dcterms:created xsi:type="dcterms:W3CDTF">2021-01-06T13:01:00Z</dcterms:created>
  <dcterms:modified xsi:type="dcterms:W3CDTF">2021-01-06T13:02:00Z</dcterms:modified>
</cp:coreProperties>
</file>