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9E156" w14:textId="68B6BC67" w:rsidR="00040C3A" w:rsidRPr="005F5F69" w:rsidRDefault="00304D77" w:rsidP="00627C9F">
      <w:pPr>
        <w:jc w:val="both"/>
        <w:rPr>
          <w:rFonts w:asciiTheme="majorHAnsi" w:hAnsiTheme="majorHAnsi" w:cs="Univers"/>
          <w:b/>
          <w:bCs/>
          <w:sz w:val="22"/>
          <w:szCs w:val="22"/>
          <w:lang w:val="es-CL"/>
        </w:rPr>
      </w:pPr>
      <w:r w:rsidRPr="005F5F69">
        <w:rPr>
          <w:noProof/>
        </w:rPr>
        <w:drawing>
          <wp:anchor distT="0" distB="0" distL="114300" distR="114300" simplePos="0" relativeHeight="251687936" behindDoc="0" locked="0" layoutInCell="1" allowOverlap="1" wp14:anchorId="175EE2B0" wp14:editId="2EB088D4">
            <wp:simplePos x="0" y="0"/>
            <wp:positionH relativeFrom="column">
              <wp:posOffset>1219200</wp:posOffset>
            </wp:positionH>
            <wp:positionV relativeFrom="paragraph">
              <wp:posOffset>-304800</wp:posOffset>
            </wp:positionV>
            <wp:extent cx="2628900" cy="504825"/>
            <wp:effectExtent l="0" t="0" r="0" b="9525"/>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1DA" w:rsidRPr="005F5F6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34F9B68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rect w14:anchorId="682B72A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" fillcolor="#365f91 [2404]" stroked="f" strokeweight="2pt"/>
            </w:pict>
          </mc:Fallback>
        </mc:AlternateContent>
      </w:r>
      <w:r w:rsidR="00B31EBE" w:rsidRPr="005F5F6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59191A3F" w:rsidR="00517200" w:rsidRDefault="0051720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59191A3F" w:rsidR="00517200" w:rsidRDefault="00517200">
                      <w:r>
                        <w:t xml:space="preserve">                                               </w:t>
                      </w:r>
                    </w:p>
                  </w:txbxContent>
                </v:textbox>
              </v:shape>
            </w:pict>
          </mc:Fallback>
        </mc:AlternateContent>
      </w:r>
    </w:p>
    <w:p w14:paraId="3F665A89" w14:textId="6C8C982C" w:rsidR="00040C3A" w:rsidRPr="005F5F69" w:rsidRDefault="00040C3A" w:rsidP="00040C3A">
      <w:pPr>
        <w:tabs>
          <w:tab w:val="center" w:pos="5400"/>
        </w:tabs>
        <w:suppressAutoHyphens/>
        <w:jc w:val="both"/>
        <w:rPr>
          <w:rFonts w:asciiTheme="majorHAnsi" w:hAnsiTheme="majorHAnsi"/>
          <w:sz w:val="22"/>
          <w:szCs w:val="22"/>
          <w:lang w:val="es-CL"/>
        </w:rPr>
      </w:pPr>
    </w:p>
    <w:p w14:paraId="54AC1FBF" w14:textId="004320D4" w:rsidR="00040C3A" w:rsidRPr="005F5F69" w:rsidRDefault="00040C3A" w:rsidP="00040C3A">
      <w:pPr>
        <w:tabs>
          <w:tab w:val="center" w:pos="5400"/>
        </w:tabs>
        <w:suppressAutoHyphens/>
        <w:jc w:val="both"/>
        <w:rPr>
          <w:rFonts w:asciiTheme="majorHAnsi" w:hAnsiTheme="majorHAnsi"/>
          <w:sz w:val="22"/>
          <w:szCs w:val="22"/>
          <w:lang w:val="es-CL"/>
        </w:rPr>
      </w:pPr>
    </w:p>
    <w:p w14:paraId="6A4AC464" w14:textId="6ED525C6" w:rsidR="005128E4" w:rsidRPr="005F5F69" w:rsidRDefault="005128E4" w:rsidP="00040C3A">
      <w:pPr>
        <w:tabs>
          <w:tab w:val="center" w:pos="5400"/>
        </w:tabs>
        <w:suppressAutoHyphens/>
        <w:rPr>
          <w:rFonts w:asciiTheme="majorHAnsi" w:hAnsiTheme="majorHAnsi"/>
          <w:sz w:val="22"/>
          <w:szCs w:val="22"/>
          <w:lang w:val="es-CL"/>
        </w:rPr>
      </w:pPr>
    </w:p>
    <w:p w14:paraId="515D20A5" w14:textId="77777777" w:rsidR="005128E4" w:rsidRPr="005F5F69" w:rsidRDefault="005128E4" w:rsidP="00040C3A">
      <w:pPr>
        <w:tabs>
          <w:tab w:val="center" w:pos="5400"/>
        </w:tabs>
        <w:suppressAutoHyphens/>
        <w:rPr>
          <w:rFonts w:asciiTheme="majorHAnsi" w:hAnsiTheme="majorHAnsi"/>
          <w:sz w:val="22"/>
          <w:szCs w:val="22"/>
          <w:lang w:val="es-CL"/>
        </w:rPr>
      </w:pPr>
    </w:p>
    <w:p w14:paraId="7CBA3E7E" w14:textId="77777777" w:rsidR="005128E4" w:rsidRPr="005F5F69" w:rsidRDefault="005128E4" w:rsidP="00040C3A">
      <w:pPr>
        <w:tabs>
          <w:tab w:val="center" w:pos="5400"/>
        </w:tabs>
        <w:suppressAutoHyphens/>
        <w:rPr>
          <w:rFonts w:asciiTheme="majorHAnsi" w:hAnsiTheme="majorHAnsi"/>
          <w:sz w:val="22"/>
          <w:szCs w:val="22"/>
          <w:lang w:val="es-CL"/>
        </w:rPr>
      </w:pPr>
    </w:p>
    <w:p w14:paraId="0FFC5ED6" w14:textId="77777777" w:rsidR="00040C3A" w:rsidRPr="005F5F69" w:rsidRDefault="00040C3A" w:rsidP="005128E4">
      <w:pPr>
        <w:tabs>
          <w:tab w:val="center" w:pos="5400"/>
        </w:tabs>
        <w:suppressAutoHyphens/>
        <w:jc w:val="center"/>
        <w:rPr>
          <w:rFonts w:asciiTheme="majorHAnsi" w:hAnsiTheme="majorHAnsi"/>
          <w:sz w:val="22"/>
          <w:szCs w:val="22"/>
          <w:lang w:val="es-CL"/>
        </w:rPr>
      </w:pPr>
    </w:p>
    <w:p w14:paraId="5FCF0358" w14:textId="77777777" w:rsidR="00040C3A" w:rsidRPr="005F5F69" w:rsidRDefault="00040C3A" w:rsidP="005128E4">
      <w:pPr>
        <w:tabs>
          <w:tab w:val="center" w:pos="5400"/>
        </w:tabs>
        <w:suppressAutoHyphens/>
        <w:jc w:val="center"/>
        <w:rPr>
          <w:rFonts w:asciiTheme="majorHAnsi" w:hAnsiTheme="majorHAnsi"/>
          <w:sz w:val="22"/>
          <w:szCs w:val="22"/>
          <w:lang w:val="es-CL"/>
        </w:rPr>
      </w:pPr>
    </w:p>
    <w:p w14:paraId="23C02B60" w14:textId="77777777" w:rsidR="005B52B0" w:rsidRPr="005F5F69" w:rsidRDefault="005B52B0" w:rsidP="005128E4">
      <w:pPr>
        <w:tabs>
          <w:tab w:val="center" w:pos="5400"/>
        </w:tabs>
        <w:suppressAutoHyphens/>
        <w:jc w:val="center"/>
        <w:rPr>
          <w:rFonts w:asciiTheme="majorHAnsi" w:hAnsiTheme="majorHAnsi"/>
          <w:sz w:val="22"/>
          <w:szCs w:val="22"/>
          <w:lang w:val="es-CL"/>
        </w:rPr>
      </w:pPr>
    </w:p>
    <w:p w14:paraId="1E4CC4A3" w14:textId="77777777" w:rsidR="005B52B0" w:rsidRPr="005F5F69" w:rsidRDefault="005B52B0" w:rsidP="005128E4">
      <w:pPr>
        <w:tabs>
          <w:tab w:val="center" w:pos="5400"/>
        </w:tabs>
        <w:suppressAutoHyphens/>
        <w:jc w:val="center"/>
        <w:rPr>
          <w:rFonts w:asciiTheme="majorHAnsi" w:hAnsiTheme="majorHAnsi"/>
          <w:sz w:val="22"/>
          <w:szCs w:val="22"/>
          <w:lang w:val="es-CL"/>
        </w:rPr>
      </w:pPr>
    </w:p>
    <w:p w14:paraId="022074FD" w14:textId="77777777" w:rsidR="005B52B0" w:rsidRPr="005F5F69" w:rsidRDefault="005B52B0" w:rsidP="005128E4">
      <w:pPr>
        <w:tabs>
          <w:tab w:val="center" w:pos="5400"/>
        </w:tabs>
        <w:suppressAutoHyphens/>
        <w:jc w:val="center"/>
        <w:rPr>
          <w:rFonts w:asciiTheme="majorHAnsi" w:hAnsiTheme="majorHAnsi"/>
          <w:sz w:val="22"/>
          <w:szCs w:val="22"/>
          <w:lang w:val="es-CL"/>
        </w:rPr>
      </w:pPr>
    </w:p>
    <w:p w14:paraId="3234C43C"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2D58FFBA"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4A574974"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11A9BA8A" w14:textId="77777777" w:rsidR="00040C3A" w:rsidRPr="005F5F69" w:rsidRDefault="00E533FF" w:rsidP="00040C3A">
      <w:pPr>
        <w:tabs>
          <w:tab w:val="center" w:pos="5400"/>
        </w:tabs>
        <w:suppressAutoHyphens/>
        <w:jc w:val="center"/>
        <w:rPr>
          <w:rFonts w:asciiTheme="majorHAnsi" w:hAnsiTheme="majorHAnsi"/>
          <w:sz w:val="22"/>
          <w:szCs w:val="22"/>
          <w:lang w:val="es-CL"/>
        </w:rPr>
      </w:pPr>
      <w:r w:rsidRPr="005F5F6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3F618CD" w:rsidR="00517200" w:rsidRPr="00A50301" w:rsidRDefault="00DE51C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INFORME</w:t>
                            </w:r>
                            <w:bookmarkStart w:id="0" w:name="_GoBack"/>
                            <w:bookmarkEnd w:id="0"/>
                            <w:r w:rsidR="00357CC9">
                              <w:rPr>
                                <w:rFonts w:asciiTheme="majorHAnsi" w:hAnsiTheme="majorHAnsi" w:cs="Arial"/>
                                <w:b/>
                                <w:bCs/>
                                <w:color w:val="0D0D0D" w:themeColor="text1" w:themeTint="F2"/>
                                <w:sz w:val="36"/>
                                <w:szCs w:val="40"/>
                              </w:rPr>
                              <w:t xml:space="preserve"> No. 340</w:t>
                            </w:r>
                            <w:r w:rsidR="00517200" w:rsidRPr="00A50301">
                              <w:rPr>
                                <w:rFonts w:asciiTheme="majorHAnsi" w:hAnsiTheme="majorHAnsi" w:cs="Arial"/>
                                <w:b/>
                                <w:bCs/>
                                <w:color w:val="0D0D0D" w:themeColor="text1" w:themeTint="F2"/>
                                <w:sz w:val="36"/>
                                <w:szCs w:val="40"/>
                              </w:rPr>
                              <w:t>/</w:t>
                            </w:r>
                            <w:r w:rsidR="00357CC9">
                              <w:rPr>
                                <w:rFonts w:asciiTheme="majorHAnsi" w:hAnsiTheme="majorHAnsi" w:cs="Arial"/>
                                <w:b/>
                                <w:bCs/>
                                <w:color w:val="0D0D0D" w:themeColor="text1" w:themeTint="F2"/>
                                <w:sz w:val="36"/>
                                <w:szCs w:val="40"/>
                              </w:rPr>
                              <w:t>20</w:t>
                            </w:r>
                          </w:p>
                          <w:p w14:paraId="081F51F3" w14:textId="07867BF7" w:rsidR="00517200" w:rsidRPr="00A50301" w:rsidRDefault="00517200" w:rsidP="004B7EB6">
                            <w:pPr>
                              <w:spacing w:line="276" w:lineRule="auto"/>
                              <w:rPr>
                                <w:rFonts w:asciiTheme="majorHAnsi" w:hAnsiTheme="majorHAnsi" w:cs="Arial"/>
                                <w:b/>
                                <w:bCs/>
                                <w:color w:val="0D0D0D" w:themeColor="text1" w:themeTint="F2"/>
                                <w:sz w:val="36"/>
                                <w:szCs w:val="40"/>
                              </w:rPr>
                            </w:pPr>
                            <w:r w:rsidRPr="00A50301">
                              <w:rPr>
                                <w:rFonts w:asciiTheme="majorHAnsi" w:hAnsiTheme="majorHAnsi" w:cs="Arial"/>
                                <w:b/>
                                <w:bCs/>
                                <w:color w:val="0D0D0D" w:themeColor="text1" w:themeTint="F2"/>
                                <w:sz w:val="36"/>
                                <w:szCs w:val="40"/>
                              </w:rPr>
                              <w:t>PETICIÓN 40-09</w:t>
                            </w:r>
                          </w:p>
                          <w:p w14:paraId="34978E5A" w14:textId="0806F2C2" w:rsidR="00517200" w:rsidRPr="00A50301" w:rsidRDefault="00517200" w:rsidP="004B7EB6">
                            <w:pPr>
                              <w:spacing w:line="276" w:lineRule="auto"/>
                              <w:rPr>
                                <w:rFonts w:asciiTheme="majorHAnsi" w:hAnsiTheme="majorHAnsi" w:cs="Arial"/>
                                <w:szCs w:val="22"/>
                              </w:rPr>
                            </w:pPr>
                            <w:r w:rsidRPr="00A50301">
                              <w:rPr>
                                <w:rFonts w:asciiTheme="majorHAnsi" w:hAnsiTheme="majorHAnsi" w:cs="Arial"/>
                                <w:color w:val="0D0D0D" w:themeColor="text1" w:themeTint="F2"/>
                                <w:szCs w:val="22"/>
                              </w:rPr>
                              <w:t xml:space="preserve">INFORME DE </w:t>
                            </w:r>
                            <w:r w:rsidRPr="00A50301">
                              <w:rPr>
                                <w:rFonts w:asciiTheme="majorHAnsi" w:hAnsiTheme="majorHAnsi" w:cs="Arial"/>
                                <w:szCs w:val="22"/>
                              </w:rPr>
                              <w:t xml:space="preserve">ADMISIBILIDAD </w:t>
                            </w:r>
                          </w:p>
                          <w:p w14:paraId="353CD994" w14:textId="77777777" w:rsidR="00517200" w:rsidRPr="00A50301" w:rsidRDefault="00517200" w:rsidP="004B7EB6">
                            <w:pPr>
                              <w:spacing w:line="276" w:lineRule="auto"/>
                              <w:rPr>
                                <w:rFonts w:asciiTheme="majorHAnsi" w:hAnsiTheme="majorHAnsi" w:cs="Arial"/>
                                <w:color w:val="0D0D0D" w:themeColor="text1" w:themeTint="F2"/>
                                <w:szCs w:val="22"/>
                              </w:rPr>
                            </w:pPr>
                          </w:p>
                          <w:p w14:paraId="76B0A773" w14:textId="77777777" w:rsidR="00517200" w:rsidRPr="00A50301" w:rsidRDefault="0051720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A50301">
                              <w:rPr>
                                <w:rFonts w:ascii="Cambria" w:hAnsi="Cambria" w:cs="Arial"/>
                                <w:color w:val="0D0D0D"/>
                                <w:szCs w:val="22"/>
                              </w:rPr>
                              <w:t xml:space="preserve">JORGE FELIPE CASTILLO GONZÁLEZ </w:t>
                            </w:r>
                          </w:p>
                          <w:p w14:paraId="48EBC31A" w14:textId="76094581" w:rsidR="00517200" w:rsidRPr="00357CC9" w:rsidRDefault="0051720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57CC9">
                              <w:rPr>
                                <w:rFonts w:ascii="Cambria" w:hAnsi="Cambria" w:cs="Arial"/>
                                <w:color w:val="0D0D0D"/>
                                <w:szCs w:val="22"/>
                              </w:rPr>
                              <w:t>CHILE</w:t>
                            </w:r>
                          </w:p>
                          <w:p w14:paraId="17A89EFB" w14:textId="77777777" w:rsidR="00517200" w:rsidRPr="00357CC9" w:rsidRDefault="0051720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3F618CD" w:rsidR="00517200" w:rsidRPr="00A50301" w:rsidRDefault="00DE51C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INFORME</w:t>
                      </w:r>
                      <w:bookmarkStart w:id="1" w:name="_GoBack"/>
                      <w:bookmarkEnd w:id="1"/>
                      <w:r w:rsidR="00357CC9">
                        <w:rPr>
                          <w:rFonts w:asciiTheme="majorHAnsi" w:hAnsiTheme="majorHAnsi" w:cs="Arial"/>
                          <w:b/>
                          <w:bCs/>
                          <w:color w:val="0D0D0D" w:themeColor="text1" w:themeTint="F2"/>
                          <w:sz w:val="36"/>
                          <w:szCs w:val="40"/>
                        </w:rPr>
                        <w:t xml:space="preserve"> No. 340</w:t>
                      </w:r>
                      <w:r w:rsidR="00517200" w:rsidRPr="00A50301">
                        <w:rPr>
                          <w:rFonts w:asciiTheme="majorHAnsi" w:hAnsiTheme="majorHAnsi" w:cs="Arial"/>
                          <w:b/>
                          <w:bCs/>
                          <w:color w:val="0D0D0D" w:themeColor="text1" w:themeTint="F2"/>
                          <w:sz w:val="36"/>
                          <w:szCs w:val="40"/>
                        </w:rPr>
                        <w:t>/</w:t>
                      </w:r>
                      <w:r w:rsidR="00357CC9">
                        <w:rPr>
                          <w:rFonts w:asciiTheme="majorHAnsi" w:hAnsiTheme="majorHAnsi" w:cs="Arial"/>
                          <w:b/>
                          <w:bCs/>
                          <w:color w:val="0D0D0D" w:themeColor="text1" w:themeTint="F2"/>
                          <w:sz w:val="36"/>
                          <w:szCs w:val="40"/>
                        </w:rPr>
                        <w:t>20</w:t>
                      </w:r>
                    </w:p>
                    <w:p w14:paraId="081F51F3" w14:textId="07867BF7" w:rsidR="00517200" w:rsidRPr="00A50301" w:rsidRDefault="00517200" w:rsidP="004B7EB6">
                      <w:pPr>
                        <w:spacing w:line="276" w:lineRule="auto"/>
                        <w:rPr>
                          <w:rFonts w:asciiTheme="majorHAnsi" w:hAnsiTheme="majorHAnsi" w:cs="Arial"/>
                          <w:b/>
                          <w:bCs/>
                          <w:color w:val="0D0D0D" w:themeColor="text1" w:themeTint="F2"/>
                          <w:sz w:val="36"/>
                          <w:szCs w:val="40"/>
                        </w:rPr>
                      </w:pPr>
                      <w:r w:rsidRPr="00A50301">
                        <w:rPr>
                          <w:rFonts w:asciiTheme="majorHAnsi" w:hAnsiTheme="majorHAnsi" w:cs="Arial"/>
                          <w:b/>
                          <w:bCs/>
                          <w:color w:val="0D0D0D" w:themeColor="text1" w:themeTint="F2"/>
                          <w:sz w:val="36"/>
                          <w:szCs w:val="40"/>
                        </w:rPr>
                        <w:t>PETICIÓN 40-09</w:t>
                      </w:r>
                    </w:p>
                    <w:p w14:paraId="34978E5A" w14:textId="0806F2C2" w:rsidR="00517200" w:rsidRPr="00A50301" w:rsidRDefault="00517200" w:rsidP="004B7EB6">
                      <w:pPr>
                        <w:spacing w:line="276" w:lineRule="auto"/>
                        <w:rPr>
                          <w:rFonts w:asciiTheme="majorHAnsi" w:hAnsiTheme="majorHAnsi" w:cs="Arial"/>
                          <w:szCs w:val="22"/>
                        </w:rPr>
                      </w:pPr>
                      <w:r w:rsidRPr="00A50301">
                        <w:rPr>
                          <w:rFonts w:asciiTheme="majorHAnsi" w:hAnsiTheme="majorHAnsi" w:cs="Arial"/>
                          <w:color w:val="0D0D0D" w:themeColor="text1" w:themeTint="F2"/>
                          <w:szCs w:val="22"/>
                        </w:rPr>
                        <w:t xml:space="preserve">INFORME DE </w:t>
                      </w:r>
                      <w:r w:rsidRPr="00A50301">
                        <w:rPr>
                          <w:rFonts w:asciiTheme="majorHAnsi" w:hAnsiTheme="majorHAnsi" w:cs="Arial"/>
                          <w:szCs w:val="22"/>
                        </w:rPr>
                        <w:t xml:space="preserve">ADMISIBILIDAD </w:t>
                      </w:r>
                    </w:p>
                    <w:p w14:paraId="353CD994" w14:textId="77777777" w:rsidR="00517200" w:rsidRPr="00A50301" w:rsidRDefault="00517200" w:rsidP="004B7EB6">
                      <w:pPr>
                        <w:spacing w:line="276" w:lineRule="auto"/>
                        <w:rPr>
                          <w:rFonts w:asciiTheme="majorHAnsi" w:hAnsiTheme="majorHAnsi" w:cs="Arial"/>
                          <w:color w:val="0D0D0D" w:themeColor="text1" w:themeTint="F2"/>
                          <w:szCs w:val="22"/>
                        </w:rPr>
                      </w:pPr>
                    </w:p>
                    <w:p w14:paraId="76B0A773" w14:textId="77777777" w:rsidR="00517200" w:rsidRPr="00A50301" w:rsidRDefault="0051720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A50301">
                        <w:rPr>
                          <w:rFonts w:ascii="Cambria" w:hAnsi="Cambria" w:cs="Arial"/>
                          <w:color w:val="0D0D0D"/>
                          <w:szCs w:val="22"/>
                        </w:rPr>
                        <w:t xml:space="preserve">JORGE FELIPE CASTILLO GONZÁLEZ </w:t>
                      </w:r>
                    </w:p>
                    <w:p w14:paraId="48EBC31A" w14:textId="76094581" w:rsidR="00517200" w:rsidRPr="00357CC9" w:rsidRDefault="0051720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57CC9">
                        <w:rPr>
                          <w:rFonts w:ascii="Cambria" w:hAnsi="Cambria" w:cs="Arial"/>
                          <w:color w:val="0D0D0D"/>
                          <w:szCs w:val="22"/>
                        </w:rPr>
                        <w:t>CHILE</w:t>
                      </w:r>
                    </w:p>
                    <w:p w14:paraId="17A89EFB" w14:textId="77777777" w:rsidR="00517200" w:rsidRPr="00357CC9" w:rsidRDefault="00517200" w:rsidP="00F42B71">
                      <w:pPr>
                        <w:spacing w:line="276" w:lineRule="auto"/>
                        <w:rPr>
                          <w:rFonts w:asciiTheme="majorHAnsi" w:hAnsiTheme="majorHAnsi"/>
                          <w:color w:val="0D0D0D" w:themeColor="text1" w:themeTint="F2"/>
                        </w:rPr>
                      </w:pPr>
                    </w:p>
                  </w:txbxContent>
                </v:textbox>
              </v:shape>
            </w:pict>
          </mc:Fallback>
        </mc:AlternateContent>
      </w:r>
      <w:r w:rsidR="004B7EB6" w:rsidRPr="005F5F6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48B8666" w:rsidR="00517200" w:rsidRPr="00357CC9" w:rsidRDefault="00517200" w:rsidP="009E566A">
                            <w:pPr>
                              <w:jc w:val="right"/>
                              <w:rPr>
                                <w:rFonts w:asciiTheme="minorHAnsi" w:hAnsiTheme="minorHAnsi"/>
                                <w:color w:val="FFFFFF" w:themeColor="background1"/>
                                <w:sz w:val="22"/>
                              </w:rPr>
                            </w:pPr>
                            <w:r w:rsidRPr="00357CC9">
                              <w:rPr>
                                <w:rFonts w:asciiTheme="minorHAnsi" w:hAnsiTheme="minorHAnsi"/>
                                <w:color w:val="FFFFFF" w:themeColor="background1"/>
                                <w:sz w:val="22"/>
                              </w:rPr>
                              <w:t>OEA/Ser.L/V/II.</w:t>
                            </w:r>
                          </w:p>
                          <w:p w14:paraId="4AA08A8C" w14:textId="3BDD0A22" w:rsidR="00517200" w:rsidRPr="00357CC9" w:rsidRDefault="00517200" w:rsidP="009E566A">
                            <w:pPr>
                              <w:jc w:val="right"/>
                              <w:rPr>
                                <w:rFonts w:asciiTheme="minorHAnsi" w:hAnsiTheme="minorHAnsi"/>
                                <w:color w:val="FFFFFF" w:themeColor="background1"/>
                                <w:sz w:val="22"/>
                              </w:rPr>
                            </w:pPr>
                            <w:r w:rsidRPr="00357CC9">
                              <w:rPr>
                                <w:rFonts w:asciiTheme="minorHAnsi" w:hAnsiTheme="minorHAnsi"/>
                                <w:color w:val="FFFFFF" w:themeColor="background1"/>
                                <w:sz w:val="22"/>
                              </w:rPr>
                              <w:t>Doc.</w:t>
                            </w:r>
                            <w:r w:rsidR="00357CC9">
                              <w:rPr>
                                <w:rFonts w:asciiTheme="minorHAnsi" w:hAnsiTheme="minorHAnsi"/>
                                <w:color w:val="FFFFFF" w:themeColor="background1"/>
                                <w:sz w:val="22"/>
                              </w:rPr>
                              <w:t xml:space="preserve"> 358</w:t>
                            </w:r>
                          </w:p>
                          <w:p w14:paraId="0BEFF61A" w14:textId="4DB171D5" w:rsidR="00517200" w:rsidRPr="00357CC9" w:rsidRDefault="00357CC9" w:rsidP="009E566A">
                            <w:pPr>
                              <w:jc w:val="right"/>
                              <w:rPr>
                                <w:rFonts w:asciiTheme="minorHAnsi" w:hAnsiTheme="minorHAnsi"/>
                                <w:color w:val="FFFFFF" w:themeColor="background1"/>
                                <w:sz w:val="22"/>
                              </w:rPr>
                            </w:pPr>
                            <w:r>
                              <w:rPr>
                                <w:rFonts w:asciiTheme="minorHAnsi" w:hAnsiTheme="minorHAnsi"/>
                                <w:color w:val="FFFFFF" w:themeColor="background1"/>
                                <w:sz w:val="22"/>
                              </w:rPr>
                              <w:t>24 noviembre</w:t>
                            </w:r>
                            <w:r w:rsidR="00517200" w:rsidRPr="00357CC9">
                              <w:rPr>
                                <w:rFonts w:asciiTheme="minorHAnsi" w:hAnsiTheme="minorHAnsi"/>
                                <w:color w:val="FFFFFF" w:themeColor="background1"/>
                                <w:sz w:val="22"/>
                              </w:rPr>
                              <w:t xml:space="preserve"> </w:t>
                            </w:r>
                            <w:r>
                              <w:rPr>
                                <w:rFonts w:asciiTheme="minorHAnsi" w:hAnsiTheme="minorHAnsi"/>
                                <w:color w:val="FFFFFF" w:themeColor="background1"/>
                                <w:sz w:val="22"/>
                              </w:rPr>
                              <w:t>20</w:t>
                            </w:r>
                            <w:r w:rsidR="00517200" w:rsidRPr="00357CC9">
                              <w:rPr>
                                <w:rFonts w:asciiTheme="minorHAnsi" w:hAnsiTheme="minorHAnsi"/>
                                <w:color w:val="FFFFFF" w:themeColor="background1"/>
                                <w:sz w:val="22"/>
                              </w:rPr>
                              <w:t>20</w:t>
                            </w:r>
                          </w:p>
                          <w:p w14:paraId="0FC103BD" w14:textId="0FD436AF" w:rsidR="00517200" w:rsidRPr="00357CC9" w:rsidRDefault="00517200" w:rsidP="009E566A">
                            <w:pPr>
                              <w:jc w:val="right"/>
                              <w:rPr>
                                <w:rFonts w:asciiTheme="minorHAnsi" w:hAnsiTheme="minorHAnsi"/>
                                <w:color w:val="FFFFFF" w:themeColor="background1"/>
                                <w:sz w:val="22"/>
                              </w:rPr>
                            </w:pPr>
                            <w:r w:rsidRPr="00357CC9">
                              <w:rPr>
                                <w:rFonts w:asciiTheme="minorHAnsi" w:hAnsiTheme="minorHAnsi"/>
                                <w:color w:val="FFFFFF" w:themeColor="background1"/>
                                <w:sz w:val="22"/>
                              </w:rPr>
                              <w:t>Original:</w:t>
                            </w:r>
                            <w:r w:rsidR="00357CC9">
                              <w:rPr>
                                <w:rFonts w:asciiTheme="minorHAnsi" w:hAnsiTheme="minorHAnsi"/>
                                <w:color w:val="FFFFFF" w:themeColor="background1"/>
                                <w:sz w:val="22"/>
                              </w:rPr>
                              <w:t xml:space="preserve">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48B8666" w:rsidR="00517200" w:rsidRPr="00357CC9" w:rsidRDefault="00517200" w:rsidP="009E566A">
                      <w:pPr>
                        <w:jc w:val="right"/>
                        <w:rPr>
                          <w:rFonts w:asciiTheme="minorHAnsi" w:hAnsiTheme="minorHAnsi"/>
                          <w:color w:val="FFFFFF" w:themeColor="background1"/>
                          <w:sz w:val="22"/>
                          <w:lang w:val="es-419"/>
                        </w:rPr>
                      </w:pPr>
                      <w:r w:rsidRPr="00357CC9">
                        <w:rPr>
                          <w:rFonts w:asciiTheme="minorHAnsi" w:hAnsiTheme="minorHAnsi"/>
                          <w:color w:val="FFFFFF" w:themeColor="background1"/>
                          <w:sz w:val="22"/>
                          <w:lang w:val="es-419"/>
                        </w:rPr>
                        <w:t>OEA/Ser.L/V/II.</w:t>
                      </w:r>
                    </w:p>
                    <w:p w14:paraId="4AA08A8C" w14:textId="3BDD0A22" w:rsidR="00517200" w:rsidRPr="00357CC9" w:rsidRDefault="00517200" w:rsidP="009E566A">
                      <w:pPr>
                        <w:jc w:val="right"/>
                        <w:rPr>
                          <w:rFonts w:asciiTheme="minorHAnsi" w:hAnsiTheme="minorHAnsi"/>
                          <w:color w:val="FFFFFF" w:themeColor="background1"/>
                          <w:sz w:val="22"/>
                          <w:lang w:val="es-419"/>
                        </w:rPr>
                      </w:pPr>
                      <w:r w:rsidRPr="00357CC9">
                        <w:rPr>
                          <w:rFonts w:asciiTheme="minorHAnsi" w:hAnsiTheme="minorHAnsi"/>
                          <w:color w:val="FFFFFF" w:themeColor="background1"/>
                          <w:sz w:val="22"/>
                          <w:lang w:val="es-419"/>
                        </w:rPr>
                        <w:t>Doc.</w:t>
                      </w:r>
                      <w:r w:rsidR="00357CC9">
                        <w:rPr>
                          <w:rFonts w:asciiTheme="minorHAnsi" w:hAnsiTheme="minorHAnsi"/>
                          <w:color w:val="FFFFFF" w:themeColor="background1"/>
                          <w:sz w:val="22"/>
                          <w:lang w:val="es-419"/>
                        </w:rPr>
                        <w:t xml:space="preserve"> 358</w:t>
                      </w:r>
                    </w:p>
                    <w:p w14:paraId="0BEFF61A" w14:textId="4DB171D5" w:rsidR="00517200" w:rsidRPr="00357CC9" w:rsidRDefault="00357CC9" w:rsidP="009E566A">
                      <w:pPr>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24 noviembre</w:t>
                      </w:r>
                      <w:r w:rsidR="00517200" w:rsidRPr="00357CC9">
                        <w:rPr>
                          <w:rFonts w:asciiTheme="minorHAnsi" w:hAnsiTheme="minorHAnsi"/>
                          <w:color w:val="FFFFFF" w:themeColor="background1"/>
                          <w:sz w:val="22"/>
                          <w:lang w:val="es-419"/>
                        </w:rPr>
                        <w:t xml:space="preserve"> </w:t>
                      </w:r>
                      <w:r>
                        <w:rPr>
                          <w:rFonts w:asciiTheme="minorHAnsi" w:hAnsiTheme="minorHAnsi"/>
                          <w:color w:val="FFFFFF" w:themeColor="background1"/>
                          <w:sz w:val="22"/>
                          <w:lang w:val="es-419"/>
                        </w:rPr>
                        <w:t>20</w:t>
                      </w:r>
                      <w:r w:rsidR="00517200" w:rsidRPr="00357CC9">
                        <w:rPr>
                          <w:rFonts w:asciiTheme="minorHAnsi" w:hAnsiTheme="minorHAnsi"/>
                          <w:color w:val="FFFFFF" w:themeColor="background1"/>
                          <w:sz w:val="22"/>
                          <w:lang w:val="es-419"/>
                        </w:rPr>
                        <w:t>20</w:t>
                      </w:r>
                    </w:p>
                    <w:p w14:paraId="0FC103BD" w14:textId="0FD436AF" w:rsidR="00517200" w:rsidRPr="00357CC9" w:rsidRDefault="00517200" w:rsidP="009E566A">
                      <w:pPr>
                        <w:jc w:val="right"/>
                        <w:rPr>
                          <w:rFonts w:asciiTheme="minorHAnsi" w:hAnsiTheme="minorHAnsi"/>
                          <w:color w:val="FFFFFF" w:themeColor="background1"/>
                          <w:sz w:val="22"/>
                          <w:lang w:val="es-419"/>
                        </w:rPr>
                      </w:pPr>
                      <w:r w:rsidRPr="00357CC9">
                        <w:rPr>
                          <w:rFonts w:asciiTheme="minorHAnsi" w:hAnsiTheme="minorHAnsi"/>
                          <w:color w:val="FFFFFF" w:themeColor="background1"/>
                          <w:sz w:val="22"/>
                          <w:lang w:val="es-419"/>
                        </w:rPr>
                        <w:t>Original:</w:t>
                      </w:r>
                      <w:r w:rsidR="00357CC9">
                        <w:rPr>
                          <w:rFonts w:asciiTheme="minorHAnsi" w:hAnsiTheme="minorHAnsi"/>
                          <w:color w:val="FFFFFF" w:themeColor="background1"/>
                          <w:sz w:val="22"/>
                          <w:lang w:val="es-419"/>
                        </w:rPr>
                        <w:t xml:space="preserve"> inglés</w:t>
                      </w:r>
                    </w:p>
                  </w:txbxContent>
                </v:textbox>
              </v:shape>
            </w:pict>
          </mc:Fallback>
        </mc:AlternateContent>
      </w:r>
    </w:p>
    <w:p w14:paraId="3765F9FA"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5E33CE59" w14:textId="77777777" w:rsidR="00040C3A" w:rsidRPr="005F5F69" w:rsidRDefault="00040C3A" w:rsidP="00040C3A">
      <w:pPr>
        <w:tabs>
          <w:tab w:val="center" w:pos="5400"/>
        </w:tabs>
        <w:suppressAutoHyphens/>
        <w:jc w:val="center"/>
        <w:rPr>
          <w:rFonts w:asciiTheme="majorHAnsi" w:hAnsiTheme="majorHAnsi" w:cs="Arial"/>
          <w:sz w:val="22"/>
          <w:szCs w:val="22"/>
          <w:lang w:val="es-CL"/>
        </w:rPr>
      </w:pPr>
    </w:p>
    <w:p w14:paraId="04802712"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43677EE2"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747B776B"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3FA14379"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28A65FAF" w14:textId="77777777" w:rsidR="005128E4" w:rsidRPr="005F5F69" w:rsidRDefault="005128E4" w:rsidP="00040C3A">
      <w:pPr>
        <w:tabs>
          <w:tab w:val="center" w:pos="5400"/>
        </w:tabs>
        <w:suppressAutoHyphens/>
        <w:jc w:val="center"/>
        <w:rPr>
          <w:rFonts w:asciiTheme="majorHAnsi" w:hAnsiTheme="majorHAnsi"/>
          <w:sz w:val="22"/>
          <w:szCs w:val="22"/>
          <w:lang w:val="es-CL"/>
        </w:rPr>
      </w:pPr>
    </w:p>
    <w:p w14:paraId="11B1978A"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650F503D" w14:textId="77777777" w:rsidR="005128E4" w:rsidRPr="005F5F69" w:rsidRDefault="005128E4" w:rsidP="00040C3A">
      <w:pPr>
        <w:tabs>
          <w:tab w:val="center" w:pos="5400"/>
        </w:tabs>
        <w:suppressAutoHyphens/>
        <w:jc w:val="center"/>
        <w:rPr>
          <w:rFonts w:asciiTheme="majorHAnsi" w:hAnsiTheme="majorHAnsi"/>
          <w:sz w:val="22"/>
          <w:szCs w:val="22"/>
          <w:lang w:val="es-CL"/>
        </w:rPr>
      </w:pPr>
    </w:p>
    <w:p w14:paraId="17861C77" w14:textId="77777777" w:rsidR="005128E4" w:rsidRPr="005F5F69" w:rsidRDefault="005128E4" w:rsidP="00040C3A">
      <w:pPr>
        <w:tabs>
          <w:tab w:val="center" w:pos="5400"/>
        </w:tabs>
        <w:suppressAutoHyphens/>
        <w:jc w:val="center"/>
        <w:rPr>
          <w:rFonts w:asciiTheme="majorHAnsi" w:hAnsiTheme="majorHAnsi"/>
          <w:sz w:val="22"/>
          <w:szCs w:val="22"/>
          <w:lang w:val="es-CL"/>
        </w:rPr>
      </w:pPr>
    </w:p>
    <w:p w14:paraId="0EFEAEB7" w14:textId="77777777" w:rsidR="005128E4" w:rsidRPr="005F5F69" w:rsidRDefault="005128E4" w:rsidP="00040C3A">
      <w:pPr>
        <w:tabs>
          <w:tab w:val="center" w:pos="5400"/>
        </w:tabs>
        <w:suppressAutoHyphens/>
        <w:jc w:val="center"/>
        <w:rPr>
          <w:rFonts w:asciiTheme="majorHAnsi" w:hAnsiTheme="majorHAnsi"/>
          <w:sz w:val="22"/>
          <w:szCs w:val="22"/>
          <w:lang w:val="es-CL"/>
        </w:rPr>
      </w:pPr>
    </w:p>
    <w:p w14:paraId="5B815FC5"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0D43F8BD" w14:textId="77777777" w:rsidR="00040C3A" w:rsidRPr="005F5F69" w:rsidRDefault="00040C3A" w:rsidP="00040C3A">
      <w:pPr>
        <w:tabs>
          <w:tab w:val="center" w:pos="5400"/>
        </w:tabs>
        <w:suppressAutoHyphens/>
        <w:jc w:val="center"/>
        <w:rPr>
          <w:rFonts w:asciiTheme="majorHAnsi" w:hAnsiTheme="majorHAnsi"/>
          <w:sz w:val="22"/>
          <w:szCs w:val="22"/>
          <w:lang w:val="es-CL"/>
        </w:rPr>
      </w:pPr>
    </w:p>
    <w:p w14:paraId="03AA1AEB"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2FD75BF3"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73EF440E"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3D12B191"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1132D17C"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659B324C"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0DE58CEA"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3A5BB7C9"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6BA67E7F"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6D4FBE3A"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2741AD16"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1D99DBC4"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3290BF94" w14:textId="77777777" w:rsidR="002C1641" w:rsidRPr="005F5F69" w:rsidRDefault="003C32BC" w:rsidP="00040C3A">
      <w:pPr>
        <w:tabs>
          <w:tab w:val="center" w:pos="5400"/>
        </w:tabs>
        <w:suppressAutoHyphens/>
        <w:jc w:val="center"/>
        <w:rPr>
          <w:rFonts w:asciiTheme="majorHAnsi" w:hAnsiTheme="majorHAnsi"/>
          <w:sz w:val="18"/>
          <w:szCs w:val="22"/>
          <w:lang w:val="es-CL"/>
        </w:rPr>
      </w:pPr>
      <w:r w:rsidRPr="005F5F6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17665" w14:textId="7925ED7A" w:rsidR="00517200" w:rsidRPr="00890650" w:rsidRDefault="00517200" w:rsidP="00775045">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0"/>
                                <w:lang w:val="es-ES"/>
                              </w:rPr>
                              <w:t xml:space="preserve">Aprobado </w:t>
                            </w:r>
                            <w:r w:rsidR="00357CC9">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w:t>
                            </w:r>
                            <w:r w:rsidR="00357CC9">
                              <w:rPr>
                                <w:rFonts w:asciiTheme="majorHAnsi" w:hAnsiTheme="majorHAnsi"/>
                                <w:color w:val="0D0D0D" w:themeColor="text1" w:themeTint="F2"/>
                                <w:sz w:val="18"/>
                                <w:szCs w:val="20"/>
                                <w:lang w:val="es-ES"/>
                              </w:rPr>
                              <w:t>el 24 de noviembre de 2020</w:t>
                            </w:r>
                            <w:r w:rsidR="00117812">
                              <w:rPr>
                                <w:rFonts w:asciiTheme="majorHAnsi" w:hAnsiTheme="majorHAnsi"/>
                                <w:color w:val="0D0D0D" w:themeColor="text1" w:themeTint="F2"/>
                                <w:sz w:val="18"/>
                                <w:szCs w:val="20"/>
                                <w:lang w:val="es-ES"/>
                              </w:rPr>
                              <w:t>.</w:t>
                            </w:r>
                          </w:p>
                          <w:p w14:paraId="29BF637A" w14:textId="1F06E24A" w:rsidR="00517200" w:rsidRPr="00357CC9" w:rsidRDefault="0051720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0C217665" w14:textId="7925ED7A" w:rsidR="00517200" w:rsidRPr="00890650" w:rsidRDefault="00517200" w:rsidP="00775045">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0"/>
                          <w:lang w:val="es-ES"/>
                        </w:rPr>
                        <w:t xml:space="preserve">Aprobado </w:t>
                      </w:r>
                      <w:r w:rsidR="00357CC9">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w:t>
                      </w:r>
                      <w:r w:rsidR="00357CC9">
                        <w:rPr>
                          <w:rFonts w:asciiTheme="majorHAnsi" w:hAnsiTheme="majorHAnsi"/>
                          <w:color w:val="0D0D0D" w:themeColor="text1" w:themeTint="F2"/>
                          <w:sz w:val="18"/>
                          <w:szCs w:val="20"/>
                          <w:lang w:val="es-ES"/>
                        </w:rPr>
                        <w:t>el 24 de noviembre de 2020</w:t>
                      </w:r>
                      <w:r w:rsidR="00117812">
                        <w:rPr>
                          <w:rFonts w:asciiTheme="majorHAnsi" w:hAnsiTheme="majorHAnsi"/>
                          <w:color w:val="0D0D0D" w:themeColor="text1" w:themeTint="F2"/>
                          <w:sz w:val="18"/>
                          <w:szCs w:val="20"/>
                          <w:lang w:val="es-ES"/>
                        </w:rPr>
                        <w:t>.</w:t>
                      </w:r>
                    </w:p>
                    <w:p w14:paraId="29BF637A" w14:textId="1F06E24A" w:rsidR="00517200" w:rsidRPr="00357CC9" w:rsidRDefault="00517200" w:rsidP="004165C2">
                      <w:pPr>
                        <w:tabs>
                          <w:tab w:val="center" w:pos="5400"/>
                        </w:tabs>
                        <w:suppressAutoHyphens/>
                        <w:spacing w:before="60"/>
                        <w:rPr>
                          <w:rFonts w:asciiTheme="majorHAnsi" w:hAnsiTheme="majorHAnsi"/>
                          <w:color w:val="0D0D0D" w:themeColor="text1" w:themeTint="F2"/>
                          <w:sz w:val="18"/>
                          <w:szCs w:val="22"/>
                          <w:lang w:val="es-419"/>
                        </w:rPr>
                      </w:pPr>
                    </w:p>
                  </w:txbxContent>
                </v:textbox>
              </v:shape>
            </w:pict>
          </mc:Fallback>
        </mc:AlternateContent>
      </w:r>
    </w:p>
    <w:p w14:paraId="76124E47"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3751FEDE"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5FAB54E7"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4AE4FBFB"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4DA3B2C3" w14:textId="77777777" w:rsidR="002C1641" w:rsidRPr="005F5F69" w:rsidRDefault="003C32BC" w:rsidP="00040C3A">
      <w:pPr>
        <w:tabs>
          <w:tab w:val="center" w:pos="5400"/>
        </w:tabs>
        <w:suppressAutoHyphens/>
        <w:jc w:val="center"/>
        <w:rPr>
          <w:rFonts w:asciiTheme="majorHAnsi" w:hAnsiTheme="majorHAnsi"/>
          <w:sz w:val="18"/>
          <w:szCs w:val="22"/>
          <w:lang w:val="es-CL"/>
        </w:rPr>
      </w:pPr>
      <w:r w:rsidRPr="005F5F69">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75C8DB4" w:rsidR="00517200" w:rsidRPr="003C32BC" w:rsidRDefault="00517200" w:rsidP="00F644E6">
                            <w:pPr>
                              <w:spacing w:line="276" w:lineRule="auto"/>
                              <w:rPr>
                                <w:rFonts w:asciiTheme="majorHAnsi" w:hAnsiTheme="majorHAnsi"/>
                                <w:color w:val="595959" w:themeColor="text1" w:themeTint="A6"/>
                                <w:sz w:val="18"/>
                              </w:rPr>
                            </w:pPr>
                            <w:r w:rsidRPr="00A50301">
                              <w:rPr>
                                <w:rFonts w:asciiTheme="majorHAnsi" w:hAnsiTheme="majorHAnsi"/>
                                <w:b/>
                                <w:color w:val="595959" w:themeColor="text1" w:themeTint="A6"/>
                                <w:sz w:val="18"/>
                                <w:szCs w:val="18"/>
                              </w:rPr>
                              <w:t>Citar como:</w:t>
                            </w:r>
                            <w:r w:rsidRPr="00A50301">
                              <w:rPr>
                                <w:rFonts w:asciiTheme="majorHAnsi" w:hAnsiTheme="majorHAnsi"/>
                                <w:color w:val="595959" w:themeColor="text1" w:themeTint="A6"/>
                                <w:sz w:val="18"/>
                                <w:szCs w:val="18"/>
                              </w:rPr>
                              <w:t xml:space="preserve"> IACHR, Informe No. </w:t>
                            </w:r>
                            <w:r w:rsidR="00357CC9">
                              <w:rPr>
                                <w:rFonts w:asciiTheme="majorHAnsi" w:hAnsiTheme="majorHAnsi"/>
                                <w:color w:val="595959" w:themeColor="text1" w:themeTint="A6"/>
                                <w:sz w:val="18"/>
                                <w:szCs w:val="18"/>
                                <w:lang w:val="es-ES_tradnl"/>
                              </w:rPr>
                              <w:t>340</w:t>
                            </w:r>
                            <w:r w:rsidRPr="00A82C5D">
                              <w:rPr>
                                <w:rFonts w:asciiTheme="majorHAnsi" w:hAnsiTheme="majorHAnsi"/>
                                <w:color w:val="595959" w:themeColor="text1" w:themeTint="A6"/>
                                <w:sz w:val="18"/>
                                <w:szCs w:val="18"/>
                                <w:lang w:val="es-ES_tradnl"/>
                              </w:rPr>
                              <w:t>/</w:t>
                            </w:r>
                            <w:r w:rsidR="00357CC9">
                              <w:rPr>
                                <w:rFonts w:asciiTheme="majorHAnsi" w:hAnsiTheme="majorHAnsi"/>
                                <w:color w:val="595959" w:themeColor="text1" w:themeTint="A6"/>
                                <w:sz w:val="18"/>
                                <w:szCs w:val="18"/>
                                <w:lang w:val="es-ES_tradnl"/>
                              </w:rPr>
                              <w:t>20</w:t>
                            </w:r>
                            <w:r w:rsidRPr="00A82C5D">
                              <w:rPr>
                                <w:rFonts w:asciiTheme="majorHAnsi" w:hAnsiTheme="majorHAnsi"/>
                                <w:color w:val="595959" w:themeColor="text1" w:themeTint="A6"/>
                                <w:sz w:val="18"/>
                                <w:szCs w:val="18"/>
                                <w:lang w:val="es-ES_tradnl"/>
                              </w:rPr>
                              <w:t>.</w:t>
                            </w:r>
                            <w:r w:rsidRPr="00A82C5D">
                              <w:rPr>
                                <w:color w:val="595959" w:themeColor="text1" w:themeTint="A6"/>
                                <w:lang w:val="es-ES_tradnl"/>
                              </w:rPr>
                              <w:t xml:space="preserve"> </w:t>
                            </w:r>
                            <w:r w:rsidRPr="00A82C5D">
                              <w:rPr>
                                <w:rFonts w:asciiTheme="majorHAnsi" w:hAnsiTheme="majorHAnsi"/>
                                <w:color w:val="595959" w:themeColor="text1" w:themeTint="A6"/>
                                <w:sz w:val="18"/>
                                <w:szCs w:val="18"/>
                                <w:lang w:val="es-ES_tradnl"/>
                              </w:rPr>
                              <w:t>Petición</w:t>
                            </w:r>
                            <w:r w:rsidRPr="00A50301">
                              <w:rPr>
                                <w:rFonts w:asciiTheme="majorHAnsi" w:hAnsiTheme="majorHAnsi"/>
                                <w:color w:val="595959" w:themeColor="text1" w:themeTint="A6"/>
                                <w:sz w:val="18"/>
                              </w:rPr>
                              <w:t xml:space="preserve"> 40-09. Admisibilidad. Jorge Felipe Castillo González. </w:t>
                            </w:r>
                            <w:r>
                              <w:rPr>
                                <w:rFonts w:asciiTheme="majorHAnsi" w:hAnsiTheme="majorHAnsi"/>
                                <w:color w:val="595959" w:themeColor="text1" w:themeTint="A6"/>
                                <w:sz w:val="18"/>
                              </w:rPr>
                              <w:t xml:space="preserve">Chile. </w:t>
                            </w:r>
                            <w:r w:rsidR="00357CC9">
                              <w:rPr>
                                <w:rFonts w:asciiTheme="majorHAnsi" w:hAnsiTheme="majorHAnsi"/>
                                <w:color w:val="595959" w:themeColor="text1" w:themeTint="A6"/>
                                <w:sz w:val="18"/>
                              </w:rPr>
                              <w:t>24 de noviembre de 2020</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75C8DB4" w:rsidR="00517200" w:rsidRPr="003C32BC" w:rsidRDefault="00517200" w:rsidP="00F644E6">
                      <w:pPr>
                        <w:spacing w:line="276" w:lineRule="auto"/>
                        <w:rPr>
                          <w:rFonts w:asciiTheme="majorHAnsi" w:hAnsiTheme="majorHAnsi"/>
                          <w:color w:val="595959" w:themeColor="text1" w:themeTint="A6"/>
                          <w:sz w:val="18"/>
                        </w:rPr>
                      </w:pPr>
                      <w:r w:rsidRPr="00A50301">
                        <w:rPr>
                          <w:rFonts w:asciiTheme="majorHAnsi" w:hAnsiTheme="majorHAnsi"/>
                          <w:b/>
                          <w:color w:val="595959" w:themeColor="text1" w:themeTint="A6"/>
                          <w:sz w:val="18"/>
                          <w:szCs w:val="18"/>
                          <w:lang w:val="es-419"/>
                        </w:rPr>
                        <w:t>Citar como:</w:t>
                      </w:r>
                      <w:r w:rsidRPr="00A50301">
                        <w:rPr>
                          <w:rFonts w:asciiTheme="majorHAnsi" w:hAnsiTheme="majorHAnsi"/>
                          <w:color w:val="595959" w:themeColor="text1" w:themeTint="A6"/>
                          <w:sz w:val="18"/>
                          <w:szCs w:val="18"/>
                          <w:lang w:val="es-419"/>
                        </w:rPr>
                        <w:t xml:space="preserve"> IACHR, Informe No. </w:t>
                      </w:r>
                      <w:r w:rsidR="00357CC9">
                        <w:rPr>
                          <w:rFonts w:asciiTheme="majorHAnsi" w:hAnsiTheme="majorHAnsi"/>
                          <w:color w:val="595959" w:themeColor="text1" w:themeTint="A6"/>
                          <w:sz w:val="18"/>
                          <w:szCs w:val="18"/>
                          <w:lang w:val="es-ES_tradnl"/>
                        </w:rPr>
                        <w:t>340</w:t>
                      </w:r>
                      <w:r w:rsidRPr="00A82C5D">
                        <w:rPr>
                          <w:rFonts w:asciiTheme="majorHAnsi" w:hAnsiTheme="majorHAnsi"/>
                          <w:color w:val="595959" w:themeColor="text1" w:themeTint="A6"/>
                          <w:sz w:val="18"/>
                          <w:szCs w:val="18"/>
                          <w:lang w:val="es-ES_tradnl"/>
                        </w:rPr>
                        <w:t>/</w:t>
                      </w:r>
                      <w:r w:rsidR="00357CC9">
                        <w:rPr>
                          <w:rFonts w:asciiTheme="majorHAnsi" w:hAnsiTheme="majorHAnsi"/>
                          <w:color w:val="595959" w:themeColor="text1" w:themeTint="A6"/>
                          <w:sz w:val="18"/>
                          <w:szCs w:val="18"/>
                          <w:lang w:val="es-ES_tradnl"/>
                        </w:rPr>
                        <w:t>20</w:t>
                      </w:r>
                      <w:r w:rsidRPr="00A82C5D">
                        <w:rPr>
                          <w:rFonts w:asciiTheme="majorHAnsi" w:hAnsiTheme="majorHAnsi"/>
                          <w:color w:val="595959" w:themeColor="text1" w:themeTint="A6"/>
                          <w:sz w:val="18"/>
                          <w:szCs w:val="18"/>
                          <w:lang w:val="es-ES_tradnl"/>
                        </w:rPr>
                        <w:t>.</w:t>
                      </w:r>
                      <w:r w:rsidRPr="00A82C5D">
                        <w:rPr>
                          <w:color w:val="595959" w:themeColor="text1" w:themeTint="A6"/>
                          <w:lang w:val="es-ES_tradnl"/>
                        </w:rPr>
                        <w:t xml:space="preserve"> </w:t>
                      </w:r>
                      <w:r w:rsidRPr="00A82C5D">
                        <w:rPr>
                          <w:rFonts w:asciiTheme="majorHAnsi" w:hAnsiTheme="majorHAnsi"/>
                          <w:color w:val="595959" w:themeColor="text1" w:themeTint="A6"/>
                          <w:sz w:val="18"/>
                          <w:szCs w:val="18"/>
                          <w:lang w:val="es-ES_tradnl"/>
                        </w:rPr>
                        <w:t>Petición</w:t>
                      </w:r>
                      <w:r w:rsidRPr="00A50301">
                        <w:rPr>
                          <w:rFonts w:asciiTheme="majorHAnsi" w:hAnsiTheme="majorHAnsi"/>
                          <w:color w:val="595959" w:themeColor="text1" w:themeTint="A6"/>
                          <w:sz w:val="18"/>
                          <w:lang w:val="es-419"/>
                        </w:rPr>
                        <w:t xml:space="preserve"> 40-09. Admisibilidad. Jorge Felipe Castillo González. </w:t>
                      </w:r>
                      <w:r>
                        <w:rPr>
                          <w:rFonts w:asciiTheme="majorHAnsi" w:hAnsiTheme="majorHAnsi"/>
                          <w:color w:val="595959" w:themeColor="text1" w:themeTint="A6"/>
                          <w:sz w:val="18"/>
                        </w:rPr>
                        <w:t xml:space="preserve">Chile. </w:t>
                      </w:r>
                      <w:r w:rsidR="00357CC9">
                        <w:rPr>
                          <w:rFonts w:asciiTheme="majorHAnsi" w:hAnsiTheme="majorHAnsi"/>
                          <w:color w:val="595959" w:themeColor="text1" w:themeTint="A6"/>
                          <w:sz w:val="18"/>
                        </w:rPr>
                        <w:t>24 de noviembre de 2020</w:t>
                      </w:r>
                      <w:r w:rsidRPr="007607C4">
                        <w:rPr>
                          <w:rFonts w:asciiTheme="majorHAnsi" w:hAnsiTheme="majorHAnsi"/>
                          <w:color w:val="595959" w:themeColor="text1" w:themeTint="A6"/>
                          <w:sz w:val="18"/>
                        </w:rPr>
                        <w:t>.</w:t>
                      </w:r>
                      <w:bookmarkStart w:id="1" w:name="_GoBack"/>
                      <w:bookmarkEnd w:id="1"/>
                    </w:p>
                  </w:txbxContent>
                </v:textbox>
              </v:shape>
            </w:pict>
          </mc:Fallback>
        </mc:AlternateContent>
      </w:r>
    </w:p>
    <w:p w14:paraId="1C0DAFDE"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5420A6FF" w14:textId="77777777" w:rsidR="002C1641" w:rsidRPr="005F5F69" w:rsidRDefault="002C1641" w:rsidP="00040C3A">
      <w:pPr>
        <w:tabs>
          <w:tab w:val="center" w:pos="5400"/>
        </w:tabs>
        <w:suppressAutoHyphens/>
        <w:jc w:val="center"/>
        <w:rPr>
          <w:rFonts w:asciiTheme="majorHAnsi" w:hAnsiTheme="majorHAnsi"/>
          <w:sz w:val="18"/>
          <w:szCs w:val="22"/>
          <w:lang w:val="es-CL"/>
        </w:rPr>
      </w:pPr>
    </w:p>
    <w:p w14:paraId="03B36C31" w14:textId="77777777" w:rsidR="003C32BC" w:rsidRPr="005F5F69" w:rsidRDefault="003C32BC" w:rsidP="003C32BC">
      <w:pPr>
        <w:tabs>
          <w:tab w:val="center" w:pos="5400"/>
        </w:tabs>
        <w:suppressAutoHyphens/>
        <w:jc w:val="center"/>
        <w:rPr>
          <w:rFonts w:asciiTheme="majorHAnsi" w:hAnsiTheme="majorHAnsi"/>
          <w:sz w:val="18"/>
          <w:szCs w:val="22"/>
          <w:lang w:val="es-CL"/>
        </w:rPr>
      </w:pPr>
    </w:p>
    <w:p w14:paraId="154A4854" w14:textId="774EB636" w:rsidR="003C32BC" w:rsidRPr="005F5F69" w:rsidRDefault="00B66D03" w:rsidP="003C32BC">
      <w:pPr>
        <w:tabs>
          <w:tab w:val="center" w:pos="5400"/>
        </w:tabs>
        <w:suppressAutoHyphens/>
        <w:jc w:val="center"/>
        <w:rPr>
          <w:rFonts w:asciiTheme="majorHAnsi" w:hAnsiTheme="majorHAnsi"/>
          <w:sz w:val="18"/>
          <w:szCs w:val="22"/>
          <w:lang w:val="es-CL"/>
        </w:rPr>
      </w:pPr>
      <w:r w:rsidRPr="005F5F69">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7884D770">
                <wp:simplePos x="0" y="0"/>
                <wp:positionH relativeFrom="column">
                  <wp:posOffset>1212112</wp:posOffset>
                </wp:positionH>
                <wp:positionV relativeFrom="paragraph">
                  <wp:posOffset>372745</wp:posOffset>
                </wp:positionV>
                <wp:extent cx="4824095" cy="83664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4824095" cy="8366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05723C13" w:rsidR="00517200" w:rsidRDefault="00B66D03">
                            <w:r>
                              <w:rPr>
                                <w:noProof/>
                                <w:color w:val="FFFFFF" w:themeColor="background1"/>
                              </w:rPr>
                              <w:drawing>
                                <wp:inline distT="0" distB="0" distL="0" distR="0" wp14:anchorId="0A77674B" wp14:editId="21C2592D">
                                  <wp:extent cx="1824355" cy="469265"/>
                                  <wp:effectExtent l="0" t="0" r="444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9517FC" id="Text Box 2" o:spid="_x0000_s1031" type="#_x0000_t202" style="position:absolute;left:0;text-align:left;margin-left:95.45pt;margin-top:29.35pt;width:379.85pt;height:6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" fillcolor="white [3201]" stroked="f" strokeweight=".5pt">
                <v:textbox>
                  <w:txbxContent>
                    <w:p w14:paraId="5A8E7A7D" w14:textId="05723C13" w:rsidR="00517200" w:rsidRDefault="00B66D03">
                      <w:r>
                        <w:rPr>
                          <w:noProof/>
                          <w:color w:val="FFFFFF" w:themeColor="background1"/>
                        </w:rPr>
                        <w:drawing>
                          <wp:inline distT="0" distB="0" distL="0" distR="0" wp14:anchorId="0A77674B" wp14:editId="21C2592D">
                            <wp:extent cx="1824355" cy="469265"/>
                            <wp:effectExtent l="0" t="0" r="444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6311DA" w:rsidRPr="005F5F69">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1B12F6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00758567" w:rsidR="00517200" w:rsidRPr="004B7EB6" w:rsidRDefault="0051720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0DC33FB6" w14:textId="00758567" w:rsidR="00517200" w:rsidRPr="004B7EB6" w:rsidRDefault="0051720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Pr="005F5F69" w:rsidRDefault="007607C4" w:rsidP="003C32BC">
      <w:pPr>
        <w:tabs>
          <w:tab w:val="center" w:pos="5400"/>
        </w:tabs>
        <w:suppressAutoHyphens/>
        <w:jc w:val="center"/>
        <w:rPr>
          <w:rFonts w:asciiTheme="majorHAnsi" w:hAnsiTheme="majorHAnsi"/>
          <w:sz w:val="18"/>
          <w:szCs w:val="22"/>
          <w:lang w:val="es-CL"/>
        </w:rPr>
        <w:sectPr w:rsidR="007607C4" w:rsidRPr="005F5F69"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4A8AF499" w:rsidR="00F621C3" w:rsidRPr="005F5F69" w:rsidRDefault="00F621C3" w:rsidP="00C355B4">
      <w:pPr>
        <w:spacing w:after="120"/>
        <w:ind w:firstLine="720"/>
        <w:jc w:val="both"/>
        <w:rPr>
          <w:rFonts w:asciiTheme="majorHAnsi" w:hAnsiTheme="majorHAnsi"/>
          <w:b/>
          <w:bCs/>
          <w:sz w:val="20"/>
          <w:szCs w:val="20"/>
          <w:lang w:val="es-CL"/>
        </w:rPr>
      </w:pPr>
      <w:r w:rsidRPr="005F5F69">
        <w:rPr>
          <w:rFonts w:asciiTheme="majorHAnsi" w:hAnsiTheme="majorHAnsi"/>
          <w:b/>
          <w:bCs/>
          <w:sz w:val="20"/>
          <w:szCs w:val="20"/>
          <w:lang w:val="es-CL"/>
        </w:rPr>
        <w:lastRenderedPageBreak/>
        <w:t>I.</w:t>
      </w:r>
      <w:r w:rsidRPr="005F5F69">
        <w:rPr>
          <w:rFonts w:asciiTheme="majorHAnsi" w:hAnsiTheme="majorHAnsi"/>
          <w:b/>
          <w:bCs/>
          <w:sz w:val="20"/>
          <w:szCs w:val="20"/>
          <w:lang w:val="es-CL"/>
        </w:rPr>
        <w:tab/>
      </w:r>
      <w:r w:rsidR="00304D77" w:rsidRPr="005F5F69">
        <w:rPr>
          <w:rFonts w:asciiTheme="majorHAnsi" w:hAnsiTheme="majorHAnsi"/>
          <w:b/>
          <w:bCs/>
          <w:sz w:val="20"/>
          <w:szCs w:val="20"/>
          <w:lang w:val="es-CL"/>
        </w:rPr>
        <w:t>DATOS DE LA PETICIÓN</w:t>
      </w:r>
      <w:r w:rsidRPr="005F5F69">
        <w:rPr>
          <w:rFonts w:asciiTheme="majorHAnsi" w:hAnsiTheme="majorHAnsi"/>
          <w:b/>
          <w:bCs/>
          <w:sz w:val="20"/>
          <w:szCs w:val="20"/>
          <w:lang w:val="es-CL"/>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5F5F69" w14:paraId="491E8196" w14:textId="77777777" w:rsidTr="00304D77">
        <w:tc>
          <w:tcPr>
            <w:tcW w:w="2790" w:type="dxa"/>
            <w:tcBorders>
              <w:top w:val="single" w:sz="4" w:space="0" w:color="auto"/>
              <w:bottom w:val="single" w:sz="6" w:space="0" w:color="auto"/>
            </w:tcBorders>
            <w:shd w:val="clear" w:color="auto" w:fill="365F91" w:themeFill="accent1" w:themeFillShade="BF"/>
            <w:vAlign w:val="center"/>
          </w:tcPr>
          <w:p w14:paraId="5524F917" w14:textId="57FF6E15" w:rsidR="00F621C3" w:rsidRPr="005F5F69" w:rsidRDefault="00304D77" w:rsidP="00517200">
            <w:pPr>
              <w:jc w:val="center"/>
              <w:rPr>
                <w:rFonts w:ascii="Cambria" w:hAnsi="Cambria"/>
                <w:color w:val="FFFFFF" w:themeColor="background1"/>
                <w:sz w:val="19"/>
                <w:szCs w:val="19"/>
                <w:lang w:val="es-CL"/>
              </w:rPr>
            </w:pPr>
            <w:r w:rsidRPr="005F5F69">
              <w:rPr>
                <w:rFonts w:asciiTheme="majorHAnsi" w:hAnsiTheme="majorHAnsi"/>
                <w:color w:val="FFFFFF"/>
                <w:sz w:val="20"/>
                <w:szCs w:val="20"/>
                <w:lang w:val="es-CL"/>
              </w:rPr>
              <w:t>Parte peticionaria:</w:t>
            </w:r>
          </w:p>
        </w:tc>
        <w:tc>
          <w:tcPr>
            <w:tcW w:w="6570" w:type="dxa"/>
            <w:vAlign w:val="center"/>
          </w:tcPr>
          <w:p w14:paraId="0674C7B8" w14:textId="3821048D" w:rsidR="00F621C3" w:rsidRPr="005F5F69" w:rsidRDefault="00ED68FC" w:rsidP="00517200">
            <w:pPr>
              <w:jc w:val="both"/>
              <w:rPr>
                <w:rFonts w:ascii="Cambria" w:hAnsi="Cambria"/>
                <w:bCs/>
                <w:sz w:val="19"/>
                <w:szCs w:val="19"/>
                <w:lang w:val="es-CL"/>
              </w:rPr>
            </w:pPr>
            <w:r w:rsidRPr="005F5F69">
              <w:rPr>
                <w:rFonts w:ascii="Cambria" w:hAnsi="Cambria"/>
                <w:bCs/>
                <w:sz w:val="19"/>
                <w:szCs w:val="19"/>
                <w:lang w:val="es-CL"/>
              </w:rPr>
              <w:t>Jorge Felipe Castillo González</w:t>
            </w:r>
          </w:p>
        </w:tc>
      </w:tr>
      <w:tr w:rsidR="00F621C3" w:rsidRPr="005F5F69" w14:paraId="0F4A57A0" w14:textId="77777777" w:rsidTr="00304D77">
        <w:tc>
          <w:tcPr>
            <w:tcW w:w="2790" w:type="dxa"/>
            <w:tcBorders>
              <w:top w:val="single" w:sz="6" w:space="0" w:color="auto"/>
              <w:bottom w:val="single" w:sz="6" w:space="0" w:color="auto"/>
            </w:tcBorders>
            <w:shd w:val="clear" w:color="auto" w:fill="365F91" w:themeFill="accent1" w:themeFillShade="BF"/>
            <w:vAlign w:val="center"/>
          </w:tcPr>
          <w:p w14:paraId="325E239F" w14:textId="4447813F" w:rsidR="00F621C3" w:rsidRPr="005F5F69" w:rsidRDefault="00304D77" w:rsidP="00517200">
            <w:pPr>
              <w:jc w:val="center"/>
              <w:rPr>
                <w:rFonts w:ascii="Cambria" w:hAnsi="Cambria"/>
                <w:color w:val="FFFFFF" w:themeColor="background1"/>
                <w:sz w:val="19"/>
                <w:szCs w:val="19"/>
                <w:lang w:val="es-CL"/>
              </w:rPr>
            </w:pPr>
            <w:r w:rsidRPr="005F5F69">
              <w:rPr>
                <w:rFonts w:asciiTheme="majorHAnsi" w:hAnsiTheme="majorHAnsi"/>
                <w:color w:val="FFFFFF"/>
                <w:sz w:val="20"/>
                <w:szCs w:val="20"/>
                <w:lang w:val="es-CL"/>
              </w:rPr>
              <w:t>Presunta víctima:</w:t>
            </w:r>
          </w:p>
        </w:tc>
        <w:tc>
          <w:tcPr>
            <w:tcW w:w="6570" w:type="dxa"/>
            <w:vAlign w:val="center"/>
          </w:tcPr>
          <w:p w14:paraId="60895337" w14:textId="394B8BEF" w:rsidR="00F621C3" w:rsidRPr="005F5F69" w:rsidRDefault="00ED68FC" w:rsidP="00517200">
            <w:pPr>
              <w:jc w:val="both"/>
              <w:rPr>
                <w:rFonts w:ascii="Cambria" w:hAnsi="Cambria"/>
                <w:bCs/>
                <w:sz w:val="19"/>
                <w:szCs w:val="19"/>
                <w:lang w:val="es-CL"/>
              </w:rPr>
            </w:pPr>
            <w:r w:rsidRPr="005F5F69">
              <w:rPr>
                <w:rFonts w:ascii="Cambria" w:hAnsi="Cambria"/>
                <w:bCs/>
                <w:sz w:val="19"/>
                <w:szCs w:val="19"/>
                <w:lang w:val="es-CL"/>
              </w:rPr>
              <w:t>Jorge Felipe Castillo González</w:t>
            </w:r>
          </w:p>
        </w:tc>
      </w:tr>
      <w:tr w:rsidR="00F621C3" w:rsidRPr="005F5F69" w14:paraId="067638D2" w14:textId="77777777" w:rsidTr="00304D77">
        <w:tc>
          <w:tcPr>
            <w:tcW w:w="2790" w:type="dxa"/>
            <w:tcBorders>
              <w:top w:val="single" w:sz="6" w:space="0" w:color="auto"/>
              <w:bottom w:val="single" w:sz="6" w:space="0" w:color="auto"/>
            </w:tcBorders>
            <w:shd w:val="clear" w:color="auto" w:fill="365F91" w:themeFill="accent1" w:themeFillShade="BF"/>
            <w:vAlign w:val="center"/>
          </w:tcPr>
          <w:p w14:paraId="32104528" w14:textId="66AD99F4" w:rsidR="00F621C3" w:rsidRPr="005F5F69" w:rsidRDefault="00304D77" w:rsidP="005816E5">
            <w:pPr>
              <w:jc w:val="center"/>
              <w:rPr>
                <w:rFonts w:ascii="Cambria" w:hAnsi="Cambria"/>
                <w:color w:val="FFFFFF" w:themeColor="background1"/>
                <w:sz w:val="19"/>
                <w:szCs w:val="19"/>
                <w:lang w:val="es-CL"/>
              </w:rPr>
            </w:pPr>
            <w:r w:rsidRPr="005F5F69">
              <w:rPr>
                <w:rFonts w:asciiTheme="majorHAnsi" w:hAnsiTheme="majorHAnsi"/>
                <w:color w:val="FFFFFF"/>
                <w:sz w:val="20"/>
                <w:szCs w:val="20"/>
                <w:lang w:val="es-CL"/>
              </w:rPr>
              <w:t>Estado denunciado:</w:t>
            </w:r>
          </w:p>
        </w:tc>
        <w:tc>
          <w:tcPr>
            <w:tcW w:w="6570" w:type="dxa"/>
            <w:vAlign w:val="center"/>
          </w:tcPr>
          <w:p w14:paraId="3539D391" w14:textId="64706848" w:rsidR="00F621C3" w:rsidRPr="005F5F69" w:rsidRDefault="00ED68FC" w:rsidP="00517200">
            <w:pPr>
              <w:jc w:val="both"/>
              <w:rPr>
                <w:rFonts w:ascii="Cambria" w:hAnsi="Cambria"/>
                <w:bCs/>
                <w:sz w:val="19"/>
                <w:szCs w:val="19"/>
                <w:lang w:val="es-CL"/>
              </w:rPr>
            </w:pPr>
            <w:r w:rsidRPr="005F5F69">
              <w:rPr>
                <w:rFonts w:ascii="Cambria" w:hAnsi="Cambria"/>
                <w:bCs/>
                <w:sz w:val="19"/>
                <w:szCs w:val="19"/>
                <w:lang w:val="es-CL"/>
              </w:rPr>
              <w:t>Chile</w:t>
            </w:r>
            <w:r w:rsidR="003D6EE0" w:rsidRPr="005F5F69">
              <w:rPr>
                <w:rFonts w:ascii="Cambria" w:hAnsi="Cambria"/>
                <w:bCs/>
                <w:sz w:val="19"/>
                <w:szCs w:val="19"/>
                <w:vertAlign w:val="superscript"/>
                <w:lang w:val="es-CL"/>
              </w:rPr>
              <w:footnoteReference w:id="2"/>
            </w:r>
            <w:r w:rsidR="003D6EE0" w:rsidRPr="005F5F69">
              <w:rPr>
                <w:rFonts w:ascii="Cambria" w:hAnsi="Cambria"/>
                <w:bCs/>
                <w:sz w:val="19"/>
                <w:szCs w:val="19"/>
                <w:lang w:val="es-CL"/>
              </w:rPr>
              <w:t xml:space="preserve"> </w:t>
            </w:r>
          </w:p>
        </w:tc>
      </w:tr>
      <w:tr w:rsidR="00E47F3D" w:rsidRPr="005F5F69" w14:paraId="57F2C481" w14:textId="77777777" w:rsidTr="00304D77">
        <w:tc>
          <w:tcPr>
            <w:tcW w:w="2790" w:type="dxa"/>
            <w:tcBorders>
              <w:top w:val="single" w:sz="6" w:space="0" w:color="auto"/>
              <w:bottom w:val="single" w:sz="6" w:space="0" w:color="auto"/>
            </w:tcBorders>
            <w:shd w:val="clear" w:color="auto" w:fill="365F91" w:themeFill="accent1" w:themeFillShade="BF"/>
            <w:vAlign w:val="center"/>
          </w:tcPr>
          <w:p w14:paraId="62BEEF4B" w14:textId="77B238AF" w:rsidR="00E47F3D" w:rsidRPr="005F5F69" w:rsidRDefault="00F53A1E" w:rsidP="00E7588C">
            <w:pPr>
              <w:jc w:val="center"/>
              <w:rPr>
                <w:rFonts w:ascii="Cambria" w:hAnsi="Cambria"/>
                <w:color w:val="FFFFFF" w:themeColor="background1"/>
                <w:sz w:val="19"/>
                <w:szCs w:val="19"/>
                <w:lang w:val="es-CL"/>
              </w:rPr>
            </w:pPr>
            <w:r>
              <w:rPr>
                <w:rFonts w:asciiTheme="majorHAnsi" w:hAnsiTheme="majorHAnsi"/>
                <w:color w:val="FFFFFF"/>
                <w:sz w:val="20"/>
                <w:szCs w:val="20"/>
                <w:lang w:val="es-CL"/>
              </w:rPr>
              <w:t>Derechos</w:t>
            </w:r>
            <w:r w:rsidR="00304D77" w:rsidRPr="005F5F69">
              <w:rPr>
                <w:rFonts w:asciiTheme="majorHAnsi" w:hAnsiTheme="majorHAnsi"/>
                <w:color w:val="FFFFFF"/>
                <w:sz w:val="20"/>
                <w:szCs w:val="20"/>
                <w:lang w:val="es-CL"/>
              </w:rPr>
              <w:t xml:space="preserve"> invocados:</w:t>
            </w:r>
          </w:p>
        </w:tc>
        <w:tc>
          <w:tcPr>
            <w:tcW w:w="6570" w:type="dxa"/>
            <w:vAlign w:val="center"/>
          </w:tcPr>
          <w:p w14:paraId="51EEF9D2" w14:textId="0B8F0878" w:rsidR="00E47F3D" w:rsidRPr="005F5F69" w:rsidRDefault="005F5F69" w:rsidP="00517200">
            <w:pPr>
              <w:jc w:val="both"/>
              <w:rPr>
                <w:rFonts w:ascii="Cambria" w:hAnsi="Cambria"/>
                <w:bCs/>
                <w:sz w:val="19"/>
                <w:szCs w:val="19"/>
                <w:lang w:val="es-CL"/>
              </w:rPr>
            </w:pPr>
            <w:r w:rsidRPr="005F5F69">
              <w:rPr>
                <w:rFonts w:ascii="Cambria" w:hAnsi="Cambria"/>
                <w:bCs/>
                <w:sz w:val="19"/>
                <w:szCs w:val="19"/>
                <w:lang w:val="es-CL"/>
              </w:rPr>
              <w:t>No especificado</w:t>
            </w:r>
          </w:p>
        </w:tc>
      </w:tr>
    </w:tbl>
    <w:p w14:paraId="006E8D49" w14:textId="5D907567" w:rsidR="00F621C3" w:rsidRPr="005F5F69" w:rsidRDefault="00F621C3" w:rsidP="00C355B4">
      <w:pPr>
        <w:spacing w:before="120" w:after="120"/>
        <w:ind w:firstLine="720"/>
        <w:jc w:val="both"/>
        <w:rPr>
          <w:rFonts w:asciiTheme="majorHAnsi" w:hAnsiTheme="majorHAnsi"/>
          <w:b/>
          <w:bCs/>
          <w:sz w:val="20"/>
          <w:szCs w:val="20"/>
          <w:lang w:val="es-CL"/>
        </w:rPr>
      </w:pPr>
      <w:r w:rsidRPr="005F5F69">
        <w:rPr>
          <w:rFonts w:asciiTheme="majorHAnsi" w:hAnsiTheme="majorHAnsi"/>
          <w:b/>
          <w:bCs/>
          <w:sz w:val="20"/>
          <w:szCs w:val="20"/>
          <w:lang w:val="es-CL"/>
        </w:rPr>
        <w:t>II.</w:t>
      </w:r>
      <w:r w:rsidRPr="005F5F69">
        <w:rPr>
          <w:rFonts w:asciiTheme="majorHAnsi" w:hAnsiTheme="majorHAnsi"/>
          <w:b/>
          <w:bCs/>
          <w:sz w:val="20"/>
          <w:szCs w:val="20"/>
          <w:lang w:val="es-CL"/>
        </w:rPr>
        <w:tab/>
      </w:r>
      <w:r w:rsidR="00304D77" w:rsidRPr="005F5F69">
        <w:rPr>
          <w:rFonts w:asciiTheme="majorHAnsi" w:hAnsiTheme="majorHAnsi"/>
          <w:b/>
          <w:bCs/>
          <w:sz w:val="20"/>
          <w:szCs w:val="20"/>
          <w:lang w:val="es-CL"/>
        </w:rPr>
        <w:t xml:space="preserve">TRÁMITE ANTE LA </w:t>
      </w:r>
      <w:r w:rsidR="00775045" w:rsidRPr="005F5F69">
        <w:rPr>
          <w:rFonts w:asciiTheme="majorHAnsi" w:hAnsiTheme="majorHAnsi"/>
          <w:b/>
          <w:bCs/>
          <w:sz w:val="20"/>
          <w:szCs w:val="20"/>
          <w:lang w:val="es-CL"/>
        </w:rPr>
        <w:t>IACHR</w:t>
      </w:r>
      <w:r w:rsidR="00304D77" w:rsidRPr="005F5F69">
        <w:rPr>
          <w:rStyle w:val="FootnoteReference"/>
          <w:rFonts w:asciiTheme="majorHAnsi" w:hAnsiTheme="majorHAnsi"/>
          <w:b/>
          <w:sz w:val="20"/>
          <w:szCs w:val="20"/>
          <w:lang w:val="es-C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04D77" w:rsidRPr="005F5F69" w14:paraId="1CAEC3AF" w14:textId="77777777" w:rsidTr="00304D77">
        <w:tc>
          <w:tcPr>
            <w:tcW w:w="2790" w:type="dxa"/>
            <w:tcBorders>
              <w:top w:val="single" w:sz="6" w:space="0" w:color="auto"/>
              <w:bottom w:val="single" w:sz="6" w:space="0" w:color="auto"/>
            </w:tcBorders>
            <w:shd w:val="clear" w:color="auto" w:fill="365F91" w:themeFill="accent1" w:themeFillShade="BF"/>
            <w:vAlign w:val="center"/>
          </w:tcPr>
          <w:p w14:paraId="2C2ED774" w14:textId="12A3E624" w:rsidR="00304D77" w:rsidRPr="005F5F69" w:rsidRDefault="00304D77" w:rsidP="00304D77">
            <w:pPr>
              <w:jc w:val="center"/>
              <w:rPr>
                <w:rFonts w:ascii="Cambria" w:hAnsi="Cambria"/>
                <w:bCs/>
                <w:color w:val="FFFFFF" w:themeColor="background1"/>
                <w:sz w:val="19"/>
                <w:szCs w:val="19"/>
                <w:lang w:val="es-CL"/>
              </w:rPr>
            </w:pPr>
            <w:r w:rsidRPr="005F5F69">
              <w:rPr>
                <w:rFonts w:asciiTheme="majorHAnsi" w:hAnsiTheme="majorHAnsi"/>
                <w:color w:val="FFFFFF"/>
                <w:sz w:val="20"/>
                <w:szCs w:val="20"/>
                <w:lang w:val="es-CL"/>
              </w:rPr>
              <w:t>Presentación de la petición:</w:t>
            </w:r>
          </w:p>
        </w:tc>
        <w:tc>
          <w:tcPr>
            <w:tcW w:w="6570" w:type="dxa"/>
            <w:vAlign w:val="center"/>
          </w:tcPr>
          <w:p w14:paraId="1C0C3DE2" w14:textId="08107DD8" w:rsidR="00304D77" w:rsidRPr="005F5F69" w:rsidRDefault="005F5F69" w:rsidP="00304D77">
            <w:pPr>
              <w:jc w:val="both"/>
              <w:rPr>
                <w:rFonts w:ascii="Cambria" w:hAnsi="Cambria"/>
                <w:bCs/>
                <w:sz w:val="19"/>
                <w:szCs w:val="19"/>
                <w:lang w:val="es-CL"/>
              </w:rPr>
            </w:pPr>
            <w:r w:rsidRPr="005F5F69">
              <w:rPr>
                <w:rFonts w:ascii="Cambria" w:hAnsi="Cambria"/>
                <w:bCs/>
                <w:sz w:val="19"/>
                <w:szCs w:val="19"/>
                <w:lang w:val="es-CL"/>
              </w:rPr>
              <w:t>16 de enero de</w:t>
            </w:r>
            <w:r w:rsidR="00304D77" w:rsidRPr="005F5F69">
              <w:rPr>
                <w:rFonts w:ascii="Cambria" w:hAnsi="Cambria"/>
                <w:bCs/>
                <w:sz w:val="19"/>
                <w:szCs w:val="19"/>
                <w:lang w:val="es-CL"/>
              </w:rPr>
              <w:t xml:space="preserve"> 2009</w:t>
            </w:r>
          </w:p>
        </w:tc>
      </w:tr>
      <w:tr w:rsidR="00304D77" w:rsidRPr="005F5F69" w14:paraId="700E913D" w14:textId="77777777" w:rsidTr="00304D77">
        <w:tc>
          <w:tcPr>
            <w:tcW w:w="2790" w:type="dxa"/>
            <w:tcBorders>
              <w:top w:val="single" w:sz="6" w:space="0" w:color="auto"/>
              <w:bottom w:val="single" w:sz="6" w:space="0" w:color="auto"/>
            </w:tcBorders>
            <w:shd w:val="clear" w:color="auto" w:fill="365F91" w:themeFill="accent1" w:themeFillShade="BF"/>
            <w:vAlign w:val="center"/>
          </w:tcPr>
          <w:p w14:paraId="7795D1B9" w14:textId="5FE48EAF" w:rsidR="00304D77" w:rsidRPr="005F5F69" w:rsidRDefault="00304D77" w:rsidP="00304D77">
            <w:pPr>
              <w:jc w:val="center"/>
              <w:rPr>
                <w:rFonts w:ascii="Cambria" w:hAnsi="Cambria"/>
                <w:color w:val="FFFFFF" w:themeColor="background1"/>
                <w:sz w:val="19"/>
                <w:szCs w:val="19"/>
                <w:lang w:val="es-CL"/>
              </w:rPr>
            </w:pPr>
            <w:r w:rsidRPr="005F5F69">
              <w:rPr>
                <w:rFonts w:asciiTheme="majorHAnsi" w:hAnsiTheme="majorHAnsi"/>
                <w:color w:val="FFFFFF"/>
                <w:sz w:val="20"/>
                <w:szCs w:val="20"/>
                <w:lang w:val="es-CL"/>
              </w:rPr>
              <w:t>Información adicional recibida durante la etapa de estudio:</w:t>
            </w:r>
          </w:p>
        </w:tc>
        <w:tc>
          <w:tcPr>
            <w:tcW w:w="6570" w:type="dxa"/>
            <w:vAlign w:val="center"/>
          </w:tcPr>
          <w:p w14:paraId="499B90CB" w14:textId="7E329A7F" w:rsidR="00304D77" w:rsidRPr="005F5F69" w:rsidRDefault="005F5F69" w:rsidP="00304D77">
            <w:pPr>
              <w:jc w:val="both"/>
              <w:rPr>
                <w:rFonts w:ascii="Cambria" w:hAnsi="Cambria"/>
                <w:bCs/>
                <w:sz w:val="19"/>
                <w:szCs w:val="19"/>
                <w:lang w:val="es-CL"/>
              </w:rPr>
            </w:pPr>
            <w:r>
              <w:rPr>
                <w:rFonts w:ascii="Cambria" w:hAnsi="Cambria"/>
                <w:bCs/>
                <w:sz w:val="19"/>
                <w:szCs w:val="19"/>
                <w:lang w:val="es-CL"/>
              </w:rPr>
              <w:t xml:space="preserve">27 de diciembre de </w:t>
            </w:r>
            <w:r w:rsidR="00304D77" w:rsidRPr="005F5F69">
              <w:rPr>
                <w:rFonts w:ascii="Cambria" w:hAnsi="Cambria"/>
                <w:bCs/>
                <w:sz w:val="19"/>
                <w:szCs w:val="19"/>
                <w:lang w:val="es-CL"/>
              </w:rPr>
              <w:t>2011</w:t>
            </w:r>
          </w:p>
        </w:tc>
      </w:tr>
      <w:tr w:rsidR="00304D77" w:rsidRPr="005F5F69" w14:paraId="7EAB2BD7" w14:textId="77777777" w:rsidTr="00304D77">
        <w:tc>
          <w:tcPr>
            <w:tcW w:w="2790" w:type="dxa"/>
            <w:tcBorders>
              <w:top w:val="single" w:sz="6" w:space="0" w:color="auto"/>
              <w:bottom w:val="single" w:sz="6" w:space="0" w:color="auto"/>
            </w:tcBorders>
            <w:shd w:val="clear" w:color="auto" w:fill="365F91" w:themeFill="accent1" w:themeFillShade="BF"/>
            <w:vAlign w:val="center"/>
          </w:tcPr>
          <w:p w14:paraId="79E6B4A9" w14:textId="61D6F5F4" w:rsidR="00304D77" w:rsidRPr="005F5F69" w:rsidRDefault="00304D77" w:rsidP="00304D77">
            <w:pPr>
              <w:jc w:val="center"/>
              <w:rPr>
                <w:rFonts w:ascii="Cambria" w:hAnsi="Cambria"/>
                <w:bCs/>
                <w:color w:val="FFFFFF" w:themeColor="background1"/>
                <w:sz w:val="19"/>
                <w:szCs w:val="19"/>
                <w:lang w:val="es-CL"/>
              </w:rPr>
            </w:pPr>
            <w:r w:rsidRPr="005F5F69">
              <w:rPr>
                <w:rFonts w:asciiTheme="majorHAnsi" w:hAnsiTheme="majorHAnsi"/>
                <w:color w:val="FFFFFF"/>
                <w:sz w:val="20"/>
                <w:szCs w:val="20"/>
                <w:lang w:val="es-CL"/>
              </w:rPr>
              <w:t>Notificación de la petición</w:t>
            </w:r>
          </w:p>
        </w:tc>
        <w:tc>
          <w:tcPr>
            <w:tcW w:w="6570" w:type="dxa"/>
            <w:vAlign w:val="center"/>
          </w:tcPr>
          <w:p w14:paraId="22ADBFFE" w14:textId="6F69505F" w:rsidR="00304D77" w:rsidRPr="005F5F69" w:rsidRDefault="005F5F69" w:rsidP="00304D77">
            <w:pPr>
              <w:jc w:val="both"/>
              <w:rPr>
                <w:rFonts w:ascii="Cambria" w:hAnsi="Cambria"/>
                <w:bCs/>
                <w:sz w:val="19"/>
                <w:szCs w:val="19"/>
                <w:lang w:val="es-CL"/>
              </w:rPr>
            </w:pPr>
            <w:r>
              <w:rPr>
                <w:rFonts w:ascii="Cambria" w:hAnsi="Cambria"/>
                <w:bCs/>
                <w:sz w:val="19"/>
                <w:szCs w:val="19"/>
                <w:lang w:val="es-CL"/>
              </w:rPr>
              <w:t>5 de mayo de</w:t>
            </w:r>
            <w:r w:rsidR="00304D77" w:rsidRPr="005F5F69">
              <w:rPr>
                <w:rFonts w:ascii="Cambria" w:hAnsi="Cambria"/>
                <w:bCs/>
                <w:sz w:val="19"/>
                <w:szCs w:val="19"/>
                <w:lang w:val="es-CL"/>
              </w:rPr>
              <w:t xml:space="preserve"> 2014</w:t>
            </w:r>
          </w:p>
        </w:tc>
      </w:tr>
      <w:tr w:rsidR="00304D77" w:rsidRPr="005F5F69" w14:paraId="56560AE1" w14:textId="77777777" w:rsidTr="00304D77">
        <w:trPr>
          <w:trHeight w:val="264"/>
        </w:trPr>
        <w:tc>
          <w:tcPr>
            <w:tcW w:w="2790" w:type="dxa"/>
            <w:tcBorders>
              <w:top w:val="single" w:sz="6" w:space="0" w:color="auto"/>
              <w:bottom w:val="single" w:sz="6" w:space="0" w:color="auto"/>
            </w:tcBorders>
            <w:shd w:val="clear" w:color="auto" w:fill="365F91" w:themeFill="accent1" w:themeFillShade="BF"/>
            <w:vAlign w:val="center"/>
          </w:tcPr>
          <w:p w14:paraId="07BDDCA2" w14:textId="245E9DDD" w:rsidR="00304D77" w:rsidRPr="005F5F69" w:rsidRDefault="00304D77" w:rsidP="00304D77">
            <w:pPr>
              <w:jc w:val="center"/>
              <w:rPr>
                <w:rFonts w:ascii="Cambria" w:hAnsi="Cambria"/>
                <w:bCs/>
                <w:color w:val="FFFFFF" w:themeColor="background1"/>
                <w:sz w:val="19"/>
                <w:szCs w:val="19"/>
                <w:lang w:val="es-CL"/>
              </w:rPr>
            </w:pPr>
            <w:r w:rsidRPr="005F5F69">
              <w:rPr>
                <w:rFonts w:asciiTheme="majorHAnsi" w:hAnsiTheme="majorHAnsi"/>
                <w:color w:val="FFFFFF"/>
                <w:sz w:val="20"/>
                <w:szCs w:val="20"/>
                <w:lang w:val="es-CL"/>
              </w:rPr>
              <w:t>Primera respuesta del Estado:</w:t>
            </w:r>
          </w:p>
        </w:tc>
        <w:tc>
          <w:tcPr>
            <w:tcW w:w="6570" w:type="dxa"/>
            <w:vAlign w:val="center"/>
          </w:tcPr>
          <w:p w14:paraId="19C5DA57" w14:textId="4EE2A259" w:rsidR="00304D77" w:rsidRPr="005F5F69" w:rsidRDefault="005F5F69" w:rsidP="00304D77">
            <w:pPr>
              <w:jc w:val="both"/>
              <w:rPr>
                <w:rFonts w:ascii="Cambria" w:hAnsi="Cambria"/>
                <w:bCs/>
                <w:sz w:val="19"/>
                <w:szCs w:val="19"/>
                <w:lang w:val="es-CL"/>
              </w:rPr>
            </w:pPr>
            <w:r>
              <w:rPr>
                <w:rFonts w:ascii="Cambria" w:hAnsi="Cambria"/>
                <w:bCs/>
                <w:sz w:val="19"/>
                <w:szCs w:val="19"/>
                <w:lang w:val="es-CL"/>
              </w:rPr>
              <w:t xml:space="preserve">24 de julio de </w:t>
            </w:r>
            <w:r w:rsidR="00304D77" w:rsidRPr="005F5F69">
              <w:rPr>
                <w:rFonts w:ascii="Cambria" w:hAnsi="Cambria"/>
                <w:bCs/>
                <w:sz w:val="19"/>
                <w:szCs w:val="19"/>
                <w:lang w:val="es-CL"/>
              </w:rPr>
              <w:t>2015</w:t>
            </w:r>
          </w:p>
        </w:tc>
      </w:tr>
      <w:tr w:rsidR="00621BD9" w:rsidRPr="005F5F69" w14:paraId="718737D9" w14:textId="77777777" w:rsidTr="00304D77">
        <w:tc>
          <w:tcPr>
            <w:tcW w:w="2790" w:type="dxa"/>
            <w:tcBorders>
              <w:top w:val="single" w:sz="6" w:space="0" w:color="auto"/>
              <w:bottom w:val="single" w:sz="6" w:space="0" w:color="auto"/>
            </w:tcBorders>
            <w:shd w:val="clear" w:color="auto" w:fill="365F91" w:themeFill="accent1" w:themeFillShade="BF"/>
            <w:vAlign w:val="center"/>
          </w:tcPr>
          <w:p w14:paraId="2F925819" w14:textId="6A04E873" w:rsidR="00621BD9" w:rsidRPr="005F5F69" w:rsidRDefault="00621BD9" w:rsidP="00621BD9">
            <w:pPr>
              <w:jc w:val="center"/>
              <w:rPr>
                <w:rFonts w:ascii="Cambria" w:hAnsi="Cambria"/>
                <w:bCs/>
                <w:color w:val="FFFFFF" w:themeColor="background1"/>
                <w:sz w:val="19"/>
                <w:szCs w:val="19"/>
                <w:lang w:val="es-CL"/>
              </w:rPr>
            </w:pPr>
            <w:r w:rsidRPr="005F5F69">
              <w:rPr>
                <w:rFonts w:ascii="Cambria" w:hAnsi="Cambria"/>
                <w:bCs/>
                <w:color w:val="FFFFFF" w:themeColor="background1"/>
                <w:sz w:val="19"/>
                <w:szCs w:val="19"/>
                <w:lang w:val="es-CL"/>
              </w:rPr>
              <w:t>Advertencia de archivo</w:t>
            </w:r>
          </w:p>
        </w:tc>
        <w:tc>
          <w:tcPr>
            <w:tcW w:w="6570" w:type="dxa"/>
            <w:vAlign w:val="center"/>
          </w:tcPr>
          <w:p w14:paraId="1C4A82C3" w14:textId="772B9C8C" w:rsidR="00621BD9" w:rsidRPr="005F5F69" w:rsidRDefault="005F5F69" w:rsidP="00621BD9">
            <w:pPr>
              <w:jc w:val="both"/>
              <w:rPr>
                <w:rFonts w:ascii="Cambria" w:hAnsi="Cambria"/>
                <w:bCs/>
                <w:sz w:val="19"/>
                <w:szCs w:val="19"/>
                <w:lang w:val="es-CL"/>
              </w:rPr>
            </w:pPr>
            <w:r>
              <w:rPr>
                <w:rFonts w:ascii="Cambria" w:hAnsi="Cambria"/>
                <w:bCs/>
                <w:sz w:val="19"/>
                <w:szCs w:val="19"/>
                <w:lang w:val="es-CL"/>
              </w:rPr>
              <w:t>18 de octubre de</w:t>
            </w:r>
            <w:r w:rsidR="00621BD9" w:rsidRPr="005F5F69">
              <w:rPr>
                <w:rFonts w:ascii="Cambria" w:hAnsi="Cambria"/>
                <w:bCs/>
                <w:sz w:val="19"/>
                <w:szCs w:val="19"/>
                <w:lang w:val="es-CL"/>
              </w:rPr>
              <w:t xml:space="preserve"> 2018</w:t>
            </w:r>
          </w:p>
        </w:tc>
      </w:tr>
      <w:tr w:rsidR="00621BD9" w:rsidRPr="005F5F69" w14:paraId="09808A81" w14:textId="77777777" w:rsidTr="00304D77">
        <w:tc>
          <w:tcPr>
            <w:tcW w:w="2790" w:type="dxa"/>
            <w:tcBorders>
              <w:top w:val="single" w:sz="6" w:space="0" w:color="auto"/>
              <w:bottom w:val="single" w:sz="6" w:space="0" w:color="auto"/>
            </w:tcBorders>
            <w:shd w:val="clear" w:color="auto" w:fill="365F91" w:themeFill="accent1" w:themeFillShade="BF"/>
            <w:vAlign w:val="center"/>
          </w:tcPr>
          <w:p w14:paraId="49BCEA0B" w14:textId="647723DB" w:rsidR="00621BD9" w:rsidRPr="005F5F69" w:rsidRDefault="00621BD9" w:rsidP="00621BD9">
            <w:pPr>
              <w:jc w:val="center"/>
              <w:rPr>
                <w:rFonts w:ascii="Cambria" w:hAnsi="Cambria"/>
                <w:bCs/>
                <w:color w:val="FFFFFF" w:themeColor="background1"/>
                <w:sz w:val="19"/>
                <w:szCs w:val="19"/>
                <w:lang w:val="es-CL"/>
              </w:rPr>
            </w:pPr>
            <w:r w:rsidRPr="005F5F69">
              <w:rPr>
                <w:rFonts w:ascii="Cambria" w:hAnsi="Cambria"/>
                <w:bCs/>
                <w:color w:val="FFFFFF" w:themeColor="background1"/>
                <w:sz w:val="19"/>
                <w:szCs w:val="19"/>
                <w:lang w:val="es-CL"/>
              </w:rPr>
              <w:t>Respuesta a la advertencia de archivo</w:t>
            </w:r>
          </w:p>
        </w:tc>
        <w:tc>
          <w:tcPr>
            <w:tcW w:w="6570" w:type="dxa"/>
            <w:vAlign w:val="center"/>
          </w:tcPr>
          <w:p w14:paraId="6F6B7BFD" w14:textId="56C90820" w:rsidR="00621BD9" w:rsidRPr="005F5F69" w:rsidRDefault="005F5F69" w:rsidP="00621BD9">
            <w:pPr>
              <w:jc w:val="both"/>
              <w:rPr>
                <w:rFonts w:ascii="Cambria" w:hAnsi="Cambria"/>
                <w:bCs/>
                <w:sz w:val="19"/>
                <w:szCs w:val="19"/>
                <w:lang w:val="es-CL"/>
              </w:rPr>
            </w:pPr>
            <w:r>
              <w:rPr>
                <w:rFonts w:ascii="Cambria" w:hAnsi="Cambria"/>
                <w:bCs/>
                <w:sz w:val="19"/>
                <w:szCs w:val="19"/>
                <w:lang w:val="es-CL"/>
              </w:rPr>
              <w:t>27 de noviembre</w:t>
            </w:r>
            <w:r w:rsidR="00163EA2">
              <w:rPr>
                <w:rFonts w:ascii="Cambria" w:hAnsi="Cambria"/>
                <w:bCs/>
                <w:sz w:val="19"/>
                <w:szCs w:val="19"/>
                <w:lang w:val="es-CL"/>
              </w:rPr>
              <w:t xml:space="preserve"> </w:t>
            </w:r>
            <w:r>
              <w:rPr>
                <w:rFonts w:ascii="Cambria" w:hAnsi="Cambria"/>
                <w:bCs/>
                <w:sz w:val="19"/>
                <w:szCs w:val="19"/>
                <w:lang w:val="es-CL"/>
              </w:rPr>
              <w:t>de</w:t>
            </w:r>
            <w:r w:rsidR="00621BD9" w:rsidRPr="005F5F69">
              <w:rPr>
                <w:rFonts w:ascii="Cambria" w:hAnsi="Cambria"/>
                <w:bCs/>
                <w:sz w:val="19"/>
                <w:szCs w:val="19"/>
                <w:lang w:val="es-CL"/>
              </w:rPr>
              <w:t xml:space="preserve"> 2018</w:t>
            </w:r>
          </w:p>
        </w:tc>
      </w:tr>
    </w:tbl>
    <w:p w14:paraId="7F88B361" w14:textId="35B26CAF" w:rsidR="00F621C3" w:rsidRPr="005F5F69" w:rsidRDefault="00F621C3" w:rsidP="00C355B4">
      <w:pPr>
        <w:spacing w:before="120" w:after="120"/>
        <w:ind w:firstLine="720"/>
        <w:jc w:val="both"/>
        <w:rPr>
          <w:rFonts w:asciiTheme="majorHAnsi" w:hAnsiTheme="majorHAnsi"/>
          <w:b/>
          <w:bCs/>
          <w:sz w:val="20"/>
          <w:szCs w:val="20"/>
          <w:lang w:val="es-CL"/>
        </w:rPr>
      </w:pPr>
      <w:r w:rsidRPr="005F5F69">
        <w:rPr>
          <w:rFonts w:asciiTheme="majorHAnsi" w:hAnsiTheme="majorHAnsi"/>
          <w:b/>
          <w:bCs/>
          <w:sz w:val="20"/>
          <w:szCs w:val="20"/>
          <w:lang w:val="es-CL"/>
        </w:rPr>
        <w:t xml:space="preserve">III. </w:t>
      </w:r>
      <w:r w:rsidRPr="005F5F69">
        <w:rPr>
          <w:rFonts w:asciiTheme="majorHAnsi" w:hAnsiTheme="majorHAnsi"/>
          <w:b/>
          <w:bCs/>
          <w:sz w:val="20"/>
          <w:szCs w:val="20"/>
          <w:lang w:val="es-CL"/>
        </w:rPr>
        <w:tab/>
        <w:t>COMPETENC</w:t>
      </w:r>
      <w:r w:rsidR="00304D77" w:rsidRPr="005F5F69">
        <w:rPr>
          <w:rFonts w:asciiTheme="majorHAnsi" w:hAnsiTheme="majorHAnsi"/>
          <w:b/>
          <w:bCs/>
          <w:sz w:val="20"/>
          <w:szCs w:val="20"/>
          <w:lang w:val="es-CL"/>
        </w:rPr>
        <w:t>IA</w:t>
      </w:r>
      <w:r w:rsidRPr="005F5F69">
        <w:rPr>
          <w:rFonts w:asciiTheme="majorHAnsi" w:hAnsiTheme="majorHAnsi"/>
          <w:b/>
          <w:bCs/>
          <w:sz w:val="20"/>
          <w:szCs w:val="20"/>
          <w:lang w:val="es-C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5F5F69" w14:paraId="2F81CC8B" w14:textId="77777777" w:rsidTr="00304D77">
        <w:trPr>
          <w:cantSplit/>
        </w:trPr>
        <w:tc>
          <w:tcPr>
            <w:tcW w:w="2790" w:type="dxa"/>
            <w:tcBorders>
              <w:top w:val="single" w:sz="4" w:space="0" w:color="auto"/>
              <w:bottom w:val="single" w:sz="6" w:space="0" w:color="auto"/>
            </w:tcBorders>
            <w:shd w:val="clear" w:color="auto" w:fill="365F91" w:themeFill="accent1" w:themeFillShade="BF"/>
            <w:vAlign w:val="center"/>
          </w:tcPr>
          <w:p w14:paraId="3A568008" w14:textId="4F1CFB62" w:rsidR="00F621C3" w:rsidRPr="005F5F69" w:rsidRDefault="00F621C3" w:rsidP="00517200">
            <w:pPr>
              <w:jc w:val="center"/>
              <w:rPr>
                <w:rFonts w:ascii="Cambria" w:hAnsi="Cambria"/>
                <w:bCs/>
                <w:i/>
                <w:color w:val="FFFFFF" w:themeColor="background1"/>
                <w:sz w:val="19"/>
                <w:szCs w:val="19"/>
                <w:lang w:val="es-CL"/>
              </w:rPr>
            </w:pPr>
            <w:r w:rsidRPr="005F5F69">
              <w:rPr>
                <w:rFonts w:ascii="Cambria" w:hAnsi="Cambria"/>
                <w:bCs/>
                <w:i/>
                <w:color w:val="FFFFFF" w:themeColor="background1"/>
                <w:sz w:val="19"/>
                <w:szCs w:val="19"/>
                <w:lang w:val="es-CL"/>
              </w:rPr>
              <w:t>Ratione personae:</w:t>
            </w:r>
          </w:p>
        </w:tc>
        <w:tc>
          <w:tcPr>
            <w:tcW w:w="6570" w:type="dxa"/>
            <w:vAlign w:val="center"/>
          </w:tcPr>
          <w:p w14:paraId="237A8D0C" w14:textId="6E658DDA" w:rsidR="00F621C3" w:rsidRPr="005F5F69" w:rsidRDefault="005F5F69" w:rsidP="00517200">
            <w:pPr>
              <w:rPr>
                <w:rFonts w:asciiTheme="majorHAnsi" w:hAnsiTheme="majorHAnsi"/>
                <w:bCs/>
                <w:sz w:val="19"/>
                <w:szCs w:val="19"/>
                <w:lang w:val="es-CL"/>
              </w:rPr>
            </w:pPr>
            <w:r>
              <w:rPr>
                <w:rFonts w:asciiTheme="majorHAnsi" w:hAnsiTheme="majorHAnsi"/>
                <w:bCs/>
                <w:sz w:val="19"/>
                <w:szCs w:val="19"/>
                <w:lang w:val="es-CL"/>
              </w:rPr>
              <w:t>Sí</w:t>
            </w:r>
          </w:p>
        </w:tc>
      </w:tr>
      <w:tr w:rsidR="00F621C3" w:rsidRPr="005F5F69" w14:paraId="5FE56D1B" w14:textId="77777777" w:rsidTr="00304D77">
        <w:trPr>
          <w:cantSplit/>
        </w:trPr>
        <w:tc>
          <w:tcPr>
            <w:tcW w:w="2790" w:type="dxa"/>
            <w:tcBorders>
              <w:top w:val="single" w:sz="6" w:space="0" w:color="auto"/>
              <w:bottom w:val="single" w:sz="6" w:space="0" w:color="auto"/>
            </w:tcBorders>
            <w:shd w:val="clear" w:color="auto" w:fill="365F91" w:themeFill="accent1" w:themeFillShade="BF"/>
            <w:vAlign w:val="center"/>
          </w:tcPr>
          <w:p w14:paraId="2190B967" w14:textId="0E15553A" w:rsidR="00F621C3" w:rsidRPr="005F5F69" w:rsidRDefault="00F621C3" w:rsidP="00C355B4">
            <w:pPr>
              <w:jc w:val="center"/>
              <w:rPr>
                <w:rFonts w:ascii="Cambria" w:hAnsi="Cambria"/>
                <w:bCs/>
                <w:color w:val="FFFFFF" w:themeColor="background1"/>
                <w:sz w:val="19"/>
                <w:szCs w:val="19"/>
                <w:lang w:val="es-CL"/>
              </w:rPr>
            </w:pPr>
            <w:r w:rsidRPr="005F5F69">
              <w:rPr>
                <w:rFonts w:ascii="Cambria" w:hAnsi="Cambria"/>
                <w:bCs/>
                <w:i/>
                <w:color w:val="FFFFFF" w:themeColor="background1"/>
                <w:sz w:val="19"/>
                <w:szCs w:val="19"/>
                <w:lang w:val="es-CL"/>
              </w:rPr>
              <w:t>Ratione loci</w:t>
            </w:r>
            <w:r w:rsidRPr="005F5F69">
              <w:rPr>
                <w:rFonts w:ascii="Cambria" w:hAnsi="Cambria"/>
                <w:bCs/>
                <w:color w:val="FFFFFF" w:themeColor="background1"/>
                <w:sz w:val="19"/>
                <w:szCs w:val="19"/>
                <w:lang w:val="es-CL"/>
              </w:rPr>
              <w:t>:</w:t>
            </w:r>
          </w:p>
        </w:tc>
        <w:tc>
          <w:tcPr>
            <w:tcW w:w="6570" w:type="dxa"/>
            <w:vAlign w:val="center"/>
          </w:tcPr>
          <w:p w14:paraId="48257424" w14:textId="0CC3B74D" w:rsidR="00F621C3" w:rsidRPr="005F5F69" w:rsidRDefault="005F5F69" w:rsidP="00517200">
            <w:pPr>
              <w:rPr>
                <w:rFonts w:asciiTheme="majorHAnsi" w:hAnsiTheme="majorHAnsi"/>
                <w:bCs/>
                <w:sz w:val="19"/>
                <w:szCs w:val="19"/>
                <w:lang w:val="es-CL"/>
              </w:rPr>
            </w:pPr>
            <w:r>
              <w:rPr>
                <w:rFonts w:asciiTheme="majorHAnsi" w:hAnsiTheme="majorHAnsi"/>
                <w:bCs/>
                <w:sz w:val="19"/>
                <w:szCs w:val="19"/>
                <w:lang w:val="es-CL"/>
              </w:rPr>
              <w:t>Sí</w:t>
            </w:r>
          </w:p>
        </w:tc>
      </w:tr>
      <w:tr w:rsidR="00F621C3" w:rsidRPr="005F5F69" w14:paraId="372B5DD8" w14:textId="77777777" w:rsidTr="00304D77">
        <w:trPr>
          <w:cantSplit/>
        </w:trPr>
        <w:tc>
          <w:tcPr>
            <w:tcW w:w="2790" w:type="dxa"/>
            <w:tcBorders>
              <w:top w:val="single" w:sz="6" w:space="0" w:color="auto"/>
              <w:bottom w:val="single" w:sz="6" w:space="0" w:color="auto"/>
            </w:tcBorders>
            <w:shd w:val="clear" w:color="auto" w:fill="365F91" w:themeFill="accent1" w:themeFillShade="BF"/>
            <w:vAlign w:val="center"/>
          </w:tcPr>
          <w:p w14:paraId="7F979173" w14:textId="63734385" w:rsidR="00F621C3" w:rsidRPr="005F5F69" w:rsidRDefault="00F621C3" w:rsidP="00517200">
            <w:pPr>
              <w:jc w:val="center"/>
              <w:rPr>
                <w:rFonts w:ascii="Cambria" w:hAnsi="Cambria"/>
                <w:bCs/>
                <w:color w:val="FFFFFF" w:themeColor="background1"/>
                <w:sz w:val="19"/>
                <w:szCs w:val="19"/>
                <w:lang w:val="es-CL"/>
              </w:rPr>
            </w:pPr>
            <w:r w:rsidRPr="005F5F69">
              <w:rPr>
                <w:rFonts w:ascii="Cambria" w:hAnsi="Cambria"/>
                <w:bCs/>
                <w:i/>
                <w:color w:val="FFFFFF" w:themeColor="background1"/>
                <w:sz w:val="19"/>
                <w:szCs w:val="19"/>
                <w:lang w:val="es-CL"/>
              </w:rPr>
              <w:t>Ratione temporis</w:t>
            </w:r>
            <w:r w:rsidRPr="005F5F69">
              <w:rPr>
                <w:rFonts w:ascii="Cambria" w:hAnsi="Cambria"/>
                <w:bCs/>
                <w:color w:val="FFFFFF" w:themeColor="background1"/>
                <w:sz w:val="19"/>
                <w:szCs w:val="19"/>
                <w:lang w:val="es-CL"/>
              </w:rPr>
              <w:t>:</w:t>
            </w:r>
          </w:p>
        </w:tc>
        <w:tc>
          <w:tcPr>
            <w:tcW w:w="6570" w:type="dxa"/>
            <w:vAlign w:val="center"/>
          </w:tcPr>
          <w:p w14:paraId="74B3F783" w14:textId="184CEAA0" w:rsidR="00F621C3" w:rsidRPr="005F5F69" w:rsidRDefault="005F5F69" w:rsidP="00517200">
            <w:pPr>
              <w:rPr>
                <w:rFonts w:asciiTheme="majorHAnsi" w:hAnsiTheme="majorHAnsi"/>
                <w:bCs/>
                <w:sz w:val="19"/>
                <w:szCs w:val="19"/>
                <w:lang w:val="es-CL"/>
              </w:rPr>
            </w:pPr>
            <w:r>
              <w:rPr>
                <w:rFonts w:asciiTheme="majorHAnsi" w:hAnsiTheme="majorHAnsi"/>
                <w:bCs/>
                <w:sz w:val="19"/>
                <w:szCs w:val="19"/>
                <w:lang w:val="es-CL"/>
              </w:rPr>
              <w:t>Sí</w:t>
            </w:r>
          </w:p>
        </w:tc>
      </w:tr>
      <w:tr w:rsidR="00F621C3" w:rsidRPr="00117812" w14:paraId="6648704B" w14:textId="77777777" w:rsidTr="00304D77">
        <w:trPr>
          <w:cantSplit/>
        </w:trPr>
        <w:tc>
          <w:tcPr>
            <w:tcW w:w="2790" w:type="dxa"/>
            <w:tcBorders>
              <w:top w:val="single" w:sz="6" w:space="0" w:color="auto"/>
              <w:bottom w:val="single" w:sz="6" w:space="0" w:color="auto"/>
            </w:tcBorders>
            <w:shd w:val="clear" w:color="auto" w:fill="365F91" w:themeFill="accent1" w:themeFillShade="BF"/>
            <w:vAlign w:val="center"/>
          </w:tcPr>
          <w:p w14:paraId="15BBE7AF" w14:textId="57F24106" w:rsidR="00F621C3" w:rsidRPr="005F5F69" w:rsidRDefault="00F621C3" w:rsidP="00517200">
            <w:pPr>
              <w:jc w:val="center"/>
              <w:rPr>
                <w:rFonts w:ascii="Cambria" w:hAnsi="Cambria"/>
                <w:bCs/>
                <w:color w:val="FFFFFF" w:themeColor="background1"/>
                <w:sz w:val="19"/>
                <w:szCs w:val="19"/>
                <w:lang w:val="es-CL"/>
              </w:rPr>
            </w:pPr>
            <w:r w:rsidRPr="005F5F69">
              <w:rPr>
                <w:rFonts w:ascii="Cambria" w:hAnsi="Cambria"/>
                <w:bCs/>
                <w:i/>
                <w:color w:val="FFFFFF" w:themeColor="background1"/>
                <w:sz w:val="19"/>
                <w:szCs w:val="19"/>
                <w:lang w:val="es-CL"/>
              </w:rPr>
              <w:t>Ratione materiae</w:t>
            </w:r>
            <w:r w:rsidRPr="005F5F69">
              <w:rPr>
                <w:rFonts w:ascii="Cambria" w:hAnsi="Cambria"/>
                <w:bCs/>
                <w:color w:val="FFFFFF" w:themeColor="background1"/>
                <w:sz w:val="19"/>
                <w:szCs w:val="19"/>
                <w:lang w:val="es-CL"/>
              </w:rPr>
              <w:t>:</w:t>
            </w:r>
          </w:p>
        </w:tc>
        <w:tc>
          <w:tcPr>
            <w:tcW w:w="6570" w:type="dxa"/>
            <w:vAlign w:val="center"/>
          </w:tcPr>
          <w:p w14:paraId="64B3F199" w14:textId="21658E32" w:rsidR="00F621C3" w:rsidRPr="005F5F69" w:rsidRDefault="005F5F69" w:rsidP="008775A5">
            <w:pPr>
              <w:jc w:val="both"/>
              <w:rPr>
                <w:rFonts w:asciiTheme="majorHAnsi" w:hAnsiTheme="majorHAnsi"/>
                <w:bCs/>
                <w:sz w:val="19"/>
                <w:szCs w:val="19"/>
                <w:lang w:val="es-CL"/>
              </w:rPr>
            </w:pPr>
            <w:r>
              <w:rPr>
                <w:rFonts w:asciiTheme="majorHAnsi" w:hAnsiTheme="majorHAnsi"/>
                <w:bCs/>
                <w:sz w:val="19"/>
                <w:szCs w:val="19"/>
                <w:lang w:val="es-CL"/>
              </w:rPr>
              <w:t>Sí</w:t>
            </w:r>
            <w:r w:rsidR="00ED68FC" w:rsidRPr="005F5F69">
              <w:rPr>
                <w:rFonts w:asciiTheme="majorHAnsi" w:hAnsiTheme="majorHAnsi"/>
                <w:bCs/>
                <w:sz w:val="19"/>
                <w:szCs w:val="19"/>
                <w:lang w:val="es-CL"/>
              </w:rPr>
              <w:t xml:space="preserve">, </w:t>
            </w:r>
            <w:r>
              <w:rPr>
                <w:rFonts w:asciiTheme="majorHAnsi" w:hAnsiTheme="majorHAnsi"/>
                <w:bCs/>
                <w:sz w:val="19"/>
                <w:szCs w:val="19"/>
                <w:lang w:val="es-CL"/>
              </w:rPr>
              <w:t xml:space="preserve">Convención Americana de </w:t>
            </w:r>
            <w:r w:rsidR="00F53A1E">
              <w:rPr>
                <w:rFonts w:asciiTheme="majorHAnsi" w:hAnsiTheme="majorHAnsi"/>
                <w:bCs/>
                <w:sz w:val="19"/>
                <w:szCs w:val="19"/>
                <w:lang w:val="es-CL"/>
              </w:rPr>
              <w:t>Derechos</w:t>
            </w:r>
            <w:r>
              <w:rPr>
                <w:rFonts w:asciiTheme="majorHAnsi" w:hAnsiTheme="majorHAnsi"/>
                <w:bCs/>
                <w:sz w:val="19"/>
                <w:szCs w:val="19"/>
                <w:lang w:val="es-CL"/>
              </w:rPr>
              <w:t xml:space="preserve"> Humanos</w:t>
            </w:r>
            <w:r w:rsidR="008775A5" w:rsidRPr="005F5F69">
              <w:rPr>
                <w:rStyle w:val="FootnoteReference"/>
                <w:rFonts w:asciiTheme="majorHAnsi" w:hAnsiTheme="majorHAnsi"/>
                <w:bCs/>
                <w:sz w:val="19"/>
                <w:szCs w:val="19"/>
                <w:lang w:val="es-CL"/>
              </w:rPr>
              <w:footnoteReference w:id="4"/>
            </w:r>
            <w:r w:rsidR="00926D2A" w:rsidRPr="005F5F69">
              <w:rPr>
                <w:rFonts w:asciiTheme="majorHAnsi" w:hAnsiTheme="majorHAnsi"/>
                <w:bCs/>
                <w:sz w:val="19"/>
                <w:szCs w:val="19"/>
                <w:lang w:val="es-CL"/>
              </w:rPr>
              <w:t xml:space="preserve"> (</w:t>
            </w:r>
            <w:r w:rsidRPr="005F5F69">
              <w:rPr>
                <w:rFonts w:asciiTheme="majorHAnsi" w:hAnsiTheme="majorHAnsi"/>
                <w:bCs/>
                <w:sz w:val="19"/>
                <w:szCs w:val="19"/>
                <w:lang w:val="es-CL"/>
              </w:rPr>
              <w:t>dep</w:t>
            </w:r>
            <w:r>
              <w:rPr>
                <w:rFonts w:asciiTheme="majorHAnsi" w:hAnsiTheme="majorHAnsi"/>
                <w:bCs/>
                <w:sz w:val="19"/>
                <w:szCs w:val="19"/>
                <w:lang w:val="es-CL"/>
              </w:rPr>
              <w:t>ó</w:t>
            </w:r>
            <w:r w:rsidRPr="005F5F69">
              <w:rPr>
                <w:rFonts w:asciiTheme="majorHAnsi" w:hAnsiTheme="majorHAnsi"/>
                <w:bCs/>
                <w:sz w:val="19"/>
                <w:szCs w:val="19"/>
                <w:lang w:val="es-CL"/>
              </w:rPr>
              <w:t>sito</w:t>
            </w:r>
            <w:r w:rsidR="00926D2A" w:rsidRPr="005F5F69">
              <w:rPr>
                <w:rFonts w:asciiTheme="majorHAnsi" w:hAnsiTheme="majorHAnsi"/>
                <w:bCs/>
                <w:sz w:val="19"/>
                <w:szCs w:val="19"/>
                <w:lang w:val="es-CL"/>
              </w:rPr>
              <w:t xml:space="preserve"> </w:t>
            </w:r>
            <w:r>
              <w:rPr>
                <w:rFonts w:asciiTheme="majorHAnsi" w:hAnsiTheme="majorHAnsi"/>
                <w:bCs/>
                <w:sz w:val="19"/>
                <w:szCs w:val="19"/>
                <w:lang w:val="es-CL"/>
              </w:rPr>
              <w:t>del</w:t>
            </w:r>
            <w:r w:rsidR="00ED68FC" w:rsidRPr="005F5F69">
              <w:rPr>
                <w:rFonts w:asciiTheme="majorHAnsi" w:hAnsiTheme="majorHAnsi"/>
                <w:bCs/>
                <w:sz w:val="19"/>
                <w:szCs w:val="19"/>
                <w:lang w:val="es-CL"/>
              </w:rPr>
              <w:t xml:space="preserve"> </w:t>
            </w:r>
            <w:r w:rsidRPr="005F5F69">
              <w:rPr>
                <w:rFonts w:asciiTheme="majorHAnsi" w:hAnsiTheme="majorHAnsi"/>
                <w:bCs/>
                <w:sz w:val="19"/>
                <w:szCs w:val="19"/>
                <w:lang w:val="es-CL"/>
              </w:rPr>
              <w:t>instrumento</w:t>
            </w:r>
            <w:r w:rsidR="00ED68FC" w:rsidRPr="005F5F69">
              <w:rPr>
                <w:rFonts w:asciiTheme="majorHAnsi" w:hAnsiTheme="majorHAnsi"/>
                <w:bCs/>
                <w:sz w:val="19"/>
                <w:szCs w:val="19"/>
                <w:lang w:val="es-CL"/>
              </w:rPr>
              <w:t xml:space="preserve"> </w:t>
            </w:r>
            <w:r>
              <w:rPr>
                <w:rFonts w:asciiTheme="majorHAnsi" w:hAnsiTheme="majorHAnsi"/>
                <w:bCs/>
                <w:sz w:val="19"/>
                <w:szCs w:val="19"/>
                <w:lang w:val="es-CL"/>
              </w:rPr>
              <w:t>del 21 de agosto de</w:t>
            </w:r>
            <w:r w:rsidR="00ED68FC" w:rsidRPr="005F5F69">
              <w:rPr>
                <w:rFonts w:asciiTheme="majorHAnsi" w:hAnsiTheme="majorHAnsi"/>
                <w:bCs/>
                <w:sz w:val="19"/>
                <w:szCs w:val="19"/>
                <w:lang w:val="es-CL"/>
              </w:rPr>
              <w:t xml:space="preserve"> 1990)</w:t>
            </w:r>
          </w:p>
        </w:tc>
      </w:tr>
    </w:tbl>
    <w:p w14:paraId="0408D4CD" w14:textId="622CDE02" w:rsidR="00F621C3" w:rsidRPr="005F5F69" w:rsidRDefault="00F621C3" w:rsidP="00C355B4">
      <w:pPr>
        <w:spacing w:before="120" w:after="120"/>
        <w:ind w:firstLine="720"/>
        <w:jc w:val="both"/>
        <w:rPr>
          <w:rFonts w:asciiTheme="majorHAnsi" w:hAnsiTheme="majorHAnsi"/>
          <w:b/>
          <w:bCs/>
          <w:sz w:val="20"/>
          <w:szCs w:val="20"/>
          <w:lang w:val="es-CL"/>
        </w:rPr>
      </w:pPr>
      <w:r w:rsidRPr="005F5F69">
        <w:rPr>
          <w:rFonts w:asciiTheme="majorHAnsi" w:hAnsiTheme="majorHAnsi"/>
          <w:b/>
          <w:bCs/>
          <w:sz w:val="20"/>
          <w:szCs w:val="20"/>
          <w:lang w:val="es-CL"/>
        </w:rPr>
        <w:t xml:space="preserve">IV. </w:t>
      </w:r>
      <w:r w:rsidRPr="005F5F69">
        <w:rPr>
          <w:rFonts w:asciiTheme="majorHAnsi" w:hAnsiTheme="majorHAnsi"/>
          <w:b/>
          <w:bCs/>
          <w:sz w:val="20"/>
          <w:szCs w:val="20"/>
          <w:lang w:val="es-CL"/>
        </w:rPr>
        <w:tab/>
      </w:r>
      <w:r w:rsidR="00621BD9" w:rsidRPr="005F5F69">
        <w:rPr>
          <w:rFonts w:asciiTheme="majorHAnsi" w:hAnsiTheme="majorHAnsi"/>
          <w:b/>
          <w:bCs/>
          <w:sz w:val="20"/>
          <w:szCs w:val="20"/>
          <w:lang w:val="es-CL"/>
        </w:rPr>
        <w:t>DUPLICACIÓN</w:t>
      </w:r>
      <w:r w:rsidR="00621BD9" w:rsidRPr="005F5F69">
        <w:rPr>
          <w:rFonts w:asciiTheme="majorHAnsi" w:hAnsiTheme="majorHAnsi"/>
          <w:b/>
          <w:bCs/>
          <w:color w:val="FFFFFF" w:themeColor="background1"/>
          <w:sz w:val="20"/>
          <w:szCs w:val="20"/>
          <w:lang w:val="es-CL"/>
        </w:rPr>
        <w:t xml:space="preserve"> </w:t>
      </w:r>
      <w:r w:rsidR="00621BD9" w:rsidRPr="005F5F69">
        <w:rPr>
          <w:rFonts w:asciiTheme="majorHAnsi" w:hAnsiTheme="majorHAnsi"/>
          <w:b/>
          <w:bCs/>
          <w:sz w:val="20"/>
          <w:szCs w:val="20"/>
          <w:lang w:val="es-CL"/>
        </w:rPr>
        <w:t>DE PROCEDIMIENTOS Y COSA JUZGADA</w:t>
      </w:r>
      <w:r w:rsidR="00621BD9" w:rsidRPr="005F5F69">
        <w:rPr>
          <w:rFonts w:asciiTheme="majorHAnsi" w:hAnsiTheme="majorHAnsi"/>
          <w:b/>
          <w:bCs/>
          <w:i/>
          <w:sz w:val="20"/>
          <w:szCs w:val="20"/>
          <w:lang w:val="es-CL"/>
        </w:rPr>
        <w:t xml:space="preserve"> </w:t>
      </w:r>
      <w:r w:rsidR="00621BD9" w:rsidRPr="005F5F69">
        <w:rPr>
          <w:rFonts w:asciiTheme="majorHAnsi" w:hAnsiTheme="majorHAnsi"/>
          <w:b/>
          <w:bCs/>
          <w:sz w:val="20"/>
          <w:szCs w:val="20"/>
          <w:lang w:val="es-CL"/>
        </w:rPr>
        <w:t xml:space="preserve">INTERNACIONAL, CARACTERIZACIÓN, </w:t>
      </w:r>
      <w:r w:rsidR="00621BD9" w:rsidRPr="005F5F69">
        <w:rPr>
          <w:rFonts w:asciiTheme="majorHAnsi" w:hAnsiTheme="majorHAnsi"/>
          <w:b/>
          <w:sz w:val="20"/>
          <w:szCs w:val="20"/>
          <w:lang w:val="es-C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621BD9" w:rsidRPr="005F5F69" w14:paraId="4091A423" w14:textId="77777777" w:rsidTr="00621BD9">
        <w:trPr>
          <w:cantSplit/>
        </w:trPr>
        <w:tc>
          <w:tcPr>
            <w:tcW w:w="2764" w:type="dxa"/>
            <w:tcBorders>
              <w:top w:val="single" w:sz="4" w:space="0" w:color="auto"/>
              <w:bottom w:val="single" w:sz="6" w:space="0" w:color="auto"/>
            </w:tcBorders>
            <w:shd w:val="clear" w:color="auto" w:fill="365F91" w:themeFill="accent1" w:themeFillShade="BF"/>
            <w:vAlign w:val="center"/>
          </w:tcPr>
          <w:p w14:paraId="61D870FF" w14:textId="0079EB00" w:rsidR="00621BD9" w:rsidRPr="005F5F69" w:rsidRDefault="00621BD9" w:rsidP="00621BD9">
            <w:pPr>
              <w:jc w:val="center"/>
              <w:rPr>
                <w:rFonts w:ascii="Cambria" w:hAnsi="Cambria"/>
                <w:bCs/>
                <w:color w:val="FFFFFF" w:themeColor="background1"/>
                <w:sz w:val="19"/>
                <w:szCs w:val="19"/>
                <w:lang w:val="es-CL"/>
              </w:rPr>
            </w:pPr>
            <w:r w:rsidRPr="005F5F69">
              <w:rPr>
                <w:rFonts w:ascii="Cambria" w:hAnsi="Cambria"/>
                <w:bCs/>
                <w:color w:val="FFFFFF" w:themeColor="background1"/>
                <w:sz w:val="19"/>
                <w:szCs w:val="19"/>
                <w:lang w:val="es-CL"/>
              </w:rPr>
              <w:t>Duplicación y cosa juzgada internacional</w:t>
            </w:r>
          </w:p>
        </w:tc>
        <w:tc>
          <w:tcPr>
            <w:tcW w:w="6478" w:type="dxa"/>
            <w:vAlign w:val="center"/>
          </w:tcPr>
          <w:p w14:paraId="4773CD23" w14:textId="6F74CAE6" w:rsidR="00621BD9" w:rsidRPr="005F5F69" w:rsidRDefault="00621BD9" w:rsidP="00621BD9">
            <w:pPr>
              <w:jc w:val="both"/>
              <w:rPr>
                <w:rFonts w:ascii="Cambria" w:hAnsi="Cambria"/>
                <w:bCs/>
                <w:sz w:val="19"/>
                <w:szCs w:val="19"/>
                <w:lang w:val="es-CL"/>
              </w:rPr>
            </w:pPr>
            <w:r w:rsidRPr="005F5F69">
              <w:rPr>
                <w:rFonts w:ascii="Cambria" w:hAnsi="Cambria"/>
                <w:bCs/>
                <w:sz w:val="19"/>
                <w:szCs w:val="19"/>
                <w:lang w:val="es-CL"/>
              </w:rPr>
              <w:t>No</w:t>
            </w:r>
          </w:p>
        </w:tc>
      </w:tr>
      <w:tr w:rsidR="00621BD9" w:rsidRPr="00117812" w14:paraId="24B3B5A9" w14:textId="77777777" w:rsidTr="00621BD9">
        <w:trPr>
          <w:cantSplit/>
        </w:trPr>
        <w:tc>
          <w:tcPr>
            <w:tcW w:w="2764" w:type="dxa"/>
            <w:tcBorders>
              <w:top w:val="single" w:sz="6" w:space="0" w:color="auto"/>
              <w:bottom w:val="single" w:sz="6" w:space="0" w:color="auto"/>
            </w:tcBorders>
            <w:shd w:val="clear" w:color="auto" w:fill="365F91" w:themeFill="accent1" w:themeFillShade="BF"/>
            <w:vAlign w:val="center"/>
          </w:tcPr>
          <w:p w14:paraId="2E52A630" w14:textId="19F6DAD7" w:rsidR="00621BD9" w:rsidRPr="005F5F69" w:rsidRDefault="00F53A1E" w:rsidP="00621BD9">
            <w:pPr>
              <w:jc w:val="center"/>
              <w:rPr>
                <w:rFonts w:ascii="Cambria" w:hAnsi="Cambria"/>
                <w:bCs/>
                <w:i/>
                <w:color w:val="FFFFFF" w:themeColor="background1"/>
                <w:sz w:val="19"/>
                <w:szCs w:val="19"/>
                <w:lang w:val="es-CL"/>
              </w:rPr>
            </w:pPr>
            <w:r>
              <w:rPr>
                <w:rFonts w:ascii="Cambria" w:hAnsi="Cambria"/>
                <w:bCs/>
                <w:color w:val="FFFFFF" w:themeColor="background1"/>
                <w:sz w:val="19"/>
                <w:szCs w:val="19"/>
                <w:lang w:val="es-CL"/>
              </w:rPr>
              <w:t>Derechos</w:t>
            </w:r>
            <w:r w:rsidR="00621BD9" w:rsidRPr="005F5F69">
              <w:rPr>
                <w:rFonts w:ascii="Cambria" w:hAnsi="Cambria"/>
                <w:bCs/>
                <w:color w:val="FFFFFF" w:themeColor="background1"/>
                <w:sz w:val="19"/>
                <w:szCs w:val="19"/>
                <w:lang w:val="es-CL"/>
              </w:rPr>
              <w:t xml:space="preserve"> admitidos</w:t>
            </w:r>
          </w:p>
        </w:tc>
        <w:tc>
          <w:tcPr>
            <w:tcW w:w="6478" w:type="dxa"/>
            <w:vAlign w:val="center"/>
          </w:tcPr>
          <w:p w14:paraId="7F65AB8E" w14:textId="46AB7793" w:rsidR="00621BD9" w:rsidRPr="005F5F69" w:rsidRDefault="00775045" w:rsidP="00621BD9">
            <w:pPr>
              <w:jc w:val="both"/>
              <w:rPr>
                <w:rFonts w:ascii="Cambria" w:hAnsi="Cambria"/>
                <w:bCs/>
                <w:sz w:val="19"/>
                <w:szCs w:val="19"/>
                <w:lang w:val="es-CL"/>
              </w:rPr>
            </w:pPr>
            <w:r w:rsidRPr="005F5F69">
              <w:rPr>
                <w:rFonts w:ascii="Cambria" w:hAnsi="Cambria"/>
                <w:bCs/>
                <w:sz w:val="19"/>
                <w:szCs w:val="19"/>
                <w:lang w:val="es-CL"/>
              </w:rPr>
              <w:t>Artículo</w:t>
            </w:r>
            <w:r w:rsidR="00621BD9" w:rsidRPr="005F5F69">
              <w:rPr>
                <w:rFonts w:ascii="Cambria" w:hAnsi="Cambria"/>
                <w:bCs/>
                <w:sz w:val="19"/>
                <w:szCs w:val="19"/>
                <w:lang w:val="es-CL"/>
              </w:rPr>
              <w:t>s I (</w:t>
            </w:r>
            <w:r w:rsidR="005F5F69">
              <w:rPr>
                <w:rFonts w:ascii="Cambria" w:hAnsi="Cambria"/>
                <w:bCs/>
                <w:sz w:val="19"/>
                <w:szCs w:val="19"/>
                <w:lang w:val="es-CL"/>
              </w:rPr>
              <w:t>Derecho a la vida</w:t>
            </w:r>
            <w:r w:rsidR="00621BD9" w:rsidRPr="005F5F69">
              <w:rPr>
                <w:rFonts w:ascii="Cambria" w:hAnsi="Cambria"/>
                <w:bCs/>
                <w:sz w:val="19"/>
                <w:szCs w:val="19"/>
                <w:lang w:val="es-CL"/>
              </w:rPr>
              <w:t xml:space="preserve">, </w:t>
            </w:r>
            <w:r w:rsidR="005F5F69">
              <w:rPr>
                <w:rFonts w:ascii="Cambria" w:hAnsi="Cambria"/>
                <w:bCs/>
                <w:sz w:val="19"/>
                <w:szCs w:val="19"/>
                <w:lang w:val="es-CL"/>
              </w:rPr>
              <w:t>libertad y seguridad personal</w:t>
            </w:r>
            <w:r w:rsidR="00621BD9" w:rsidRPr="005F5F69">
              <w:rPr>
                <w:rFonts w:ascii="Cambria" w:hAnsi="Cambria"/>
                <w:bCs/>
                <w:sz w:val="19"/>
                <w:szCs w:val="19"/>
                <w:lang w:val="es-CL"/>
              </w:rPr>
              <w:t>) XVIII (</w:t>
            </w:r>
            <w:r w:rsidR="005F5F69">
              <w:rPr>
                <w:rFonts w:ascii="Cambria" w:hAnsi="Cambria"/>
                <w:bCs/>
                <w:sz w:val="19"/>
                <w:szCs w:val="19"/>
                <w:lang w:val="es-CL"/>
              </w:rPr>
              <w:t xml:space="preserve">Derecho </w:t>
            </w:r>
            <w:r w:rsidR="00163EA2">
              <w:rPr>
                <w:rFonts w:ascii="Cambria" w:hAnsi="Cambria"/>
                <w:bCs/>
                <w:sz w:val="19"/>
                <w:szCs w:val="19"/>
                <w:lang w:val="es-CL"/>
              </w:rPr>
              <w:t>de justicia</w:t>
            </w:r>
            <w:r w:rsidR="00621BD9" w:rsidRPr="005F5F69">
              <w:rPr>
                <w:rFonts w:ascii="Cambria" w:hAnsi="Cambria"/>
                <w:bCs/>
                <w:sz w:val="19"/>
                <w:szCs w:val="19"/>
                <w:lang w:val="es-CL"/>
              </w:rPr>
              <w:t xml:space="preserve">) </w:t>
            </w:r>
            <w:r w:rsidR="005F5F69">
              <w:rPr>
                <w:rFonts w:ascii="Cambria" w:hAnsi="Cambria"/>
                <w:bCs/>
                <w:sz w:val="19"/>
                <w:szCs w:val="19"/>
                <w:lang w:val="es-CL"/>
              </w:rPr>
              <w:t>y</w:t>
            </w:r>
            <w:r w:rsidR="00621BD9" w:rsidRPr="005F5F69">
              <w:rPr>
                <w:rFonts w:ascii="Cambria" w:hAnsi="Cambria"/>
                <w:bCs/>
                <w:sz w:val="19"/>
                <w:szCs w:val="19"/>
                <w:lang w:val="es-CL"/>
              </w:rPr>
              <w:t xml:space="preserve"> XXV (</w:t>
            </w:r>
            <w:r w:rsidR="00517200" w:rsidRPr="005F5F69">
              <w:rPr>
                <w:rFonts w:ascii="Cambria" w:hAnsi="Cambria"/>
                <w:sz w:val="20"/>
                <w:szCs w:val="20"/>
                <w:lang w:val="es-CL"/>
              </w:rPr>
              <w:t xml:space="preserve">protección </w:t>
            </w:r>
            <w:r w:rsidR="00517200">
              <w:rPr>
                <w:rFonts w:ascii="Cambria" w:hAnsi="Cambria"/>
                <w:sz w:val="20"/>
                <w:szCs w:val="20"/>
                <w:lang w:val="es-CL"/>
              </w:rPr>
              <w:t>contra la detención arbitraria</w:t>
            </w:r>
            <w:r w:rsidR="00621BD9" w:rsidRPr="005F5F69">
              <w:rPr>
                <w:rFonts w:ascii="Cambria" w:hAnsi="Cambria"/>
                <w:bCs/>
                <w:sz w:val="19"/>
                <w:szCs w:val="19"/>
                <w:lang w:val="es-CL"/>
              </w:rPr>
              <w:t xml:space="preserve">) </w:t>
            </w:r>
            <w:r w:rsidR="005F5F69">
              <w:rPr>
                <w:rFonts w:ascii="Cambria" w:hAnsi="Cambria"/>
                <w:bCs/>
                <w:sz w:val="19"/>
                <w:szCs w:val="19"/>
                <w:lang w:val="es-CL"/>
              </w:rPr>
              <w:t>de la Declaración Americana</w:t>
            </w:r>
            <w:r w:rsidR="00621BD9" w:rsidRPr="005F5F69">
              <w:rPr>
                <w:rFonts w:ascii="Cambria" w:hAnsi="Cambria"/>
                <w:bCs/>
                <w:sz w:val="19"/>
                <w:szCs w:val="19"/>
                <w:lang w:val="es-CL"/>
              </w:rPr>
              <w:t xml:space="preserve">; </w:t>
            </w:r>
            <w:r w:rsidR="00117812">
              <w:rPr>
                <w:rFonts w:ascii="Cambria" w:hAnsi="Cambria"/>
                <w:bCs/>
                <w:sz w:val="19"/>
                <w:szCs w:val="19"/>
                <w:lang w:val="es-CL"/>
              </w:rPr>
              <w:t>artículo</w:t>
            </w:r>
            <w:r w:rsidR="00621BD9" w:rsidRPr="005F5F69">
              <w:rPr>
                <w:rFonts w:ascii="Cambria" w:hAnsi="Cambria"/>
                <w:bCs/>
                <w:sz w:val="19"/>
                <w:szCs w:val="19"/>
                <w:lang w:val="es-CL"/>
              </w:rPr>
              <w:t>s 5 (</w:t>
            </w:r>
            <w:r w:rsidR="00483FD5">
              <w:rPr>
                <w:rFonts w:ascii="Cambria" w:hAnsi="Cambria"/>
                <w:bCs/>
                <w:sz w:val="19"/>
                <w:szCs w:val="19"/>
                <w:lang w:val="es-CL"/>
              </w:rPr>
              <w:t>integridad personal</w:t>
            </w:r>
            <w:r w:rsidR="00621BD9" w:rsidRPr="005F5F69">
              <w:rPr>
                <w:rFonts w:ascii="Cambria" w:hAnsi="Cambria"/>
                <w:bCs/>
                <w:sz w:val="19"/>
                <w:szCs w:val="19"/>
                <w:lang w:val="es-CL"/>
              </w:rPr>
              <w:t>), 8 (</w:t>
            </w:r>
            <w:r w:rsidR="00483FD5">
              <w:rPr>
                <w:rFonts w:ascii="Cambria" w:hAnsi="Cambria"/>
                <w:bCs/>
                <w:sz w:val="19"/>
                <w:szCs w:val="19"/>
                <w:lang w:val="es-CL"/>
              </w:rPr>
              <w:t>garantías judiciales</w:t>
            </w:r>
            <w:r w:rsidR="00621BD9" w:rsidRPr="005F5F69">
              <w:rPr>
                <w:rFonts w:ascii="Cambria" w:hAnsi="Cambria"/>
                <w:bCs/>
                <w:sz w:val="19"/>
                <w:szCs w:val="19"/>
                <w:lang w:val="es-CL"/>
              </w:rPr>
              <w:t>),</w:t>
            </w:r>
            <w:r w:rsidR="00483FD5">
              <w:rPr>
                <w:rFonts w:ascii="Cambria" w:hAnsi="Cambria"/>
                <w:bCs/>
                <w:sz w:val="19"/>
                <w:szCs w:val="19"/>
                <w:lang w:val="es-CL"/>
              </w:rPr>
              <w:t xml:space="preserve"> y </w:t>
            </w:r>
            <w:r w:rsidR="00621BD9" w:rsidRPr="005F5F69">
              <w:rPr>
                <w:rFonts w:ascii="Cambria" w:hAnsi="Cambria"/>
                <w:bCs/>
                <w:sz w:val="19"/>
                <w:szCs w:val="19"/>
                <w:lang w:val="es-CL"/>
              </w:rPr>
              <w:t>25 (</w:t>
            </w:r>
            <w:r w:rsidR="00F53A1E" w:rsidRPr="005F5F69">
              <w:rPr>
                <w:rFonts w:ascii="Cambria" w:hAnsi="Cambria"/>
                <w:bCs/>
                <w:sz w:val="19"/>
                <w:szCs w:val="19"/>
                <w:lang w:val="es-CL"/>
              </w:rPr>
              <w:t>protección judicial</w:t>
            </w:r>
            <w:r w:rsidR="00621BD9" w:rsidRPr="005F5F69">
              <w:rPr>
                <w:rFonts w:ascii="Cambria" w:hAnsi="Cambria"/>
                <w:bCs/>
                <w:sz w:val="19"/>
                <w:szCs w:val="19"/>
                <w:lang w:val="es-CL"/>
              </w:rPr>
              <w:t xml:space="preserve">) </w:t>
            </w:r>
            <w:r w:rsidR="00F53A1E">
              <w:rPr>
                <w:rFonts w:ascii="Cambria" w:hAnsi="Cambria"/>
                <w:bCs/>
                <w:sz w:val="19"/>
                <w:szCs w:val="19"/>
                <w:lang w:val="es-CL"/>
              </w:rPr>
              <w:t>de la</w:t>
            </w:r>
            <w:r w:rsidR="00621BD9" w:rsidRPr="005F5F69">
              <w:rPr>
                <w:rFonts w:ascii="Cambria" w:hAnsi="Cambria"/>
                <w:bCs/>
                <w:sz w:val="19"/>
                <w:szCs w:val="19"/>
                <w:lang w:val="es-CL"/>
              </w:rPr>
              <w:t xml:space="preserve"> </w:t>
            </w:r>
            <w:r w:rsidR="00F53A1E" w:rsidRPr="005F5F69">
              <w:rPr>
                <w:rFonts w:ascii="Cambria" w:hAnsi="Cambria"/>
                <w:bCs/>
                <w:sz w:val="19"/>
                <w:szCs w:val="19"/>
                <w:lang w:val="es-CL"/>
              </w:rPr>
              <w:t>Convención American</w:t>
            </w:r>
            <w:r w:rsidR="00621BD9" w:rsidRPr="005F5F69">
              <w:rPr>
                <w:rFonts w:ascii="Cambria" w:hAnsi="Cambria"/>
                <w:bCs/>
                <w:sz w:val="19"/>
                <w:szCs w:val="19"/>
                <w:lang w:val="es-CL"/>
              </w:rPr>
              <w:t xml:space="preserve">, </w:t>
            </w:r>
            <w:r w:rsidR="00F53A1E">
              <w:rPr>
                <w:rFonts w:ascii="Cambria" w:hAnsi="Cambria"/>
                <w:bCs/>
                <w:sz w:val="19"/>
                <w:szCs w:val="19"/>
                <w:lang w:val="es-CL"/>
              </w:rPr>
              <w:t>e</w:t>
            </w:r>
            <w:r w:rsidR="00621BD9" w:rsidRPr="005F5F69">
              <w:rPr>
                <w:rFonts w:ascii="Cambria" w:hAnsi="Cambria"/>
                <w:bCs/>
                <w:sz w:val="19"/>
                <w:szCs w:val="19"/>
                <w:lang w:val="es-CL"/>
              </w:rPr>
              <w:t xml:space="preserve">n </w:t>
            </w:r>
            <w:r w:rsidR="00F53A1E" w:rsidRPr="005F5F69">
              <w:rPr>
                <w:rFonts w:ascii="Cambria" w:hAnsi="Cambria"/>
                <w:bCs/>
                <w:sz w:val="19"/>
                <w:szCs w:val="19"/>
                <w:lang w:val="es-CL"/>
              </w:rPr>
              <w:t>relación</w:t>
            </w:r>
            <w:r w:rsidR="00621BD9" w:rsidRPr="005F5F69">
              <w:rPr>
                <w:rFonts w:ascii="Cambria" w:hAnsi="Cambria"/>
                <w:bCs/>
                <w:sz w:val="19"/>
                <w:szCs w:val="19"/>
                <w:lang w:val="es-CL"/>
              </w:rPr>
              <w:t xml:space="preserve"> </w:t>
            </w:r>
            <w:r w:rsidR="00F53A1E">
              <w:rPr>
                <w:rFonts w:ascii="Cambria" w:hAnsi="Cambria"/>
                <w:bCs/>
                <w:sz w:val="19"/>
                <w:szCs w:val="19"/>
                <w:lang w:val="es-CL"/>
              </w:rPr>
              <w:t>con sus</w:t>
            </w:r>
            <w:r w:rsidR="00621BD9" w:rsidRPr="005F5F69">
              <w:rPr>
                <w:rFonts w:ascii="Cambria" w:hAnsi="Cambria"/>
                <w:bCs/>
                <w:sz w:val="19"/>
                <w:szCs w:val="19"/>
                <w:lang w:val="es-CL"/>
              </w:rPr>
              <w:t xml:space="preserve"> </w:t>
            </w:r>
            <w:r w:rsidR="00117812">
              <w:rPr>
                <w:rFonts w:ascii="Cambria" w:hAnsi="Cambria"/>
                <w:bCs/>
                <w:sz w:val="19"/>
                <w:szCs w:val="19"/>
                <w:lang w:val="es-CL"/>
              </w:rPr>
              <w:t>artículo</w:t>
            </w:r>
            <w:r w:rsidR="00621BD9" w:rsidRPr="005F5F69">
              <w:rPr>
                <w:rFonts w:ascii="Cambria" w:hAnsi="Cambria"/>
                <w:bCs/>
                <w:sz w:val="19"/>
                <w:szCs w:val="19"/>
                <w:lang w:val="es-CL"/>
              </w:rPr>
              <w:t>s 1.1</w:t>
            </w:r>
            <w:r w:rsidR="00483FD5">
              <w:rPr>
                <w:rFonts w:ascii="Cambria" w:hAnsi="Cambria"/>
                <w:bCs/>
                <w:sz w:val="19"/>
                <w:szCs w:val="19"/>
                <w:lang w:val="es-CL"/>
              </w:rPr>
              <w:t xml:space="preserve"> y </w:t>
            </w:r>
            <w:r w:rsidR="00621BD9" w:rsidRPr="005F5F69">
              <w:rPr>
                <w:rFonts w:ascii="Cambria" w:hAnsi="Cambria"/>
                <w:bCs/>
                <w:sz w:val="19"/>
                <w:szCs w:val="19"/>
                <w:lang w:val="es-CL"/>
              </w:rPr>
              <w:t xml:space="preserve">2. </w:t>
            </w:r>
          </w:p>
          <w:p w14:paraId="33BE4040" w14:textId="77777777" w:rsidR="00621BD9" w:rsidRPr="005F5F69" w:rsidRDefault="00621BD9" w:rsidP="00621BD9">
            <w:pPr>
              <w:jc w:val="both"/>
              <w:rPr>
                <w:rFonts w:ascii="Cambria" w:hAnsi="Cambria"/>
                <w:bCs/>
                <w:sz w:val="19"/>
                <w:szCs w:val="19"/>
                <w:lang w:val="es-CL"/>
              </w:rPr>
            </w:pPr>
          </w:p>
        </w:tc>
      </w:tr>
      <w:tr w:rsidR="00621BD9" w:rsidRPr="00117812" w14:paraId="4DFB74FC" w14:textId="77777777" w:rsidTr="00621BD9">
        <w:trPr>
          <w:cantSplit/>
        </w:trPr>
        <w:tc>
          <w:tcPr>
            <w:tcW w:w="2764" w:type="dxa"/>
            <w:tcBorders>
              <w:top w:val="single" w:sz="6" w:space="0" w:color="auto"/>
              <w:bottom w:val="single" w:sz="6" w:space="0" w:color="auto"/>
            </w:tcBorders>
            <w:shd w:val="clear" w:color="auto" w:fill="365F91" w:themeFill="accent1" w:themeFillShade="BF"/>
            <w:vAlign w:val="center"/>
          </w:tcPr>
          <w:p w14:paraId="1D4CE924" w14:textId="4AAE458D" w:rsidR="00621BD9" w:rsidRPr="005F5F69" w:rsidRDefault="00621BD9" w:rsidP="00621BD9">
            <w:pPr>
              <w:jc w:val="center"/>
              <w:rPr>
                <w:rFonts w:ascii="Cambria" w:hAnsi="Cambria"/>
                <w:bCs/>
                <w:color w:val="FFFFFF" w:themeColor="background1"/>
                <w:sz w:val="19"/>
                <w:szCs w:val="19"/>
                <w:lang w:val="es-CL"/>
              </w:rPr>
            </w:pPr>
            <w:r w:rsidRPr="005F5F69">
              <w:rPr>
                <w:rFonts w:ascii="Cambria" w:hAnsi="Cambria"/>
                <w:bCs/>
                <w:color w:val="FFFFFF" w:themeColor="background1"/>
                <w:sz w:val="19"/>
                <w:szCs w:val="19"/>
                <w:lang w:val="es-CL"/>
              </w:rPr>
              <w:t>Agotamiento de recursos o procedencia de una excepción</w:t>
            </w:r>
          </w:p>
        </w:tc>
        <w:tc>
          <w:tcPr>
            <w:tcW w:w="6478" w:type="dxa"/>
            <w:vAlign w:val="center"/>
          </w:tcPr>
          <w:p w14:paraId="2A98CE44" w14:textId="3415C7A1" w:rsidR="00621BD9" w:rsidRPr="005F5F69" w:rsidRDefault="00483FD5" w:rsidP="00621BD9">
            <w:pPr>
              <w:rPr>
                <w:rFonts w:ascii="Cambria" w:hAnsi="Cambria"/>
                <w:bCs/>
                <w:sz w:val="19"/>
                <w:szCs w:val="19"/>
                <w:lang w:val="es-CL"/>
              </w:rPr>
            </w:pPr>
            <w:r>
              <w:rPr>
                <w:rFonts w:ascii="Cambria" w:hAnsi="Cambria"/>
                <w:bCs/>
                <w:sz w:val="19"/>
                <w:szCs w:val="19"/>
                <w:lang w:val="es-CL"/>
              </w:rPr>
              <w:t>Sí</w:t>
            </w:r>
            <w:r w:rsidR="00621BD9" w:rsidRPr="005F5F69">
              <w:rPr>
                <w:rFonts w:ascii="Cambria" w:hAnsi="Cambria"/>
                <w:bCs/>
                <w:sz w:val="19"/>
                <w:szCs w:val="19"/>
                <w:lang w:val="es-CL"/>
              </w:rPr>
              <w:t xml:space="preserve">, </w:t>
            </w:r>
            <w:r>
              <w:rPr>
                <w:rFonts w:ascii="Cambria" w:hAnsi="Cambria"/>
                <w:bCs/>
                <w:sz w:val="19"/>
                <w:szCs w:val="19"/>
                <w:lang w:val="es-CL"/>
              </w:rPr>
              <w:t xml:space="preserve">en los términos de la sección </w:t>
            </w:r>
            <w:r w:rsidR="00621BD9" w:rsidRPr="005F5F69">
              <w:rPr>
                <w:rFonts w:ascii="Cambria" w:hAnsi="Cambria"/>
                <w:bCs/>
                <w:sz w:val="19"/>
                <w:szCs w:val="19"/>
                <w:lang w:val="es-CL"/>
              </w:rPr>
              <w:t>VI</w:t>
            </w:r>
          </w:p>
          <w:p w14:paraId="432DC56B" w14:textId="77777777" w:rsidR="00621BD9" w:rsidRPr="005F5F69" w:rsidRDefault="00621BD9" w:rsidP="00621BD9">
            <w:pPr>
              <w:rPr>
                <w:rFonts w:ascii="Cambria" w:hAnsi="Cambria"/>
                <w:bCs/>
                <w:sz w:val="19"/>
                <w:szCs w:val="19"/>
                <w:lang w:val="es-CL"/>
              </w:rPr>
            </w:pPr>
          </w:p>
        </w:tc>
      </w:tr>
      <w:tr w:rsidR="00621BD9" w:rsidRPr="00117812" w14:paraId="6D900199" w14:textId="77777777" w:rsidTr="00621BD9">
        <w:trPr>
          <w:cantSplit/>
        </w:trPr>
        <w:tc>
          <w:tcPr>
            <w:tcW w:w="2764" w:type="dxa"/>
            <w:tcBorders>
              <w:top w:val="single" w:sz="6" w:space="0" w:color="auto"/>
              <w:bottom w:val="single" w:sz="6" w:space="0" w:color="auto"/>
            </w:tcBorders>
            <w:shd w:val="clear" w:color="auto" w:fill="365F91" w:themeFill="accent1" w:themeFillShade="BF"/>
            <w:vAlign w:val="center"/>
          </w:tcPr>
          <w:p w14:paraId="42C3BC97" w14:textId="4754E028" w:rsidR="00621BD9" w:rsidRPr="005F5F69" w:rsidRDefault="00621BD9" w:rsidP="00621BD9">
            <w:pPr>
              <w:jc w:val="center"/>
              <w:rPr>
                <w:rFonts w:ascii="Cambria" w:hAnsi="Cambria"/>
                <w:bCs/>
                <w:color w:val="FFFFFF" w:themeColor="background1"/>
                <w:sz w:val="19"/>
                <w:szCs w:val="19"/>
                <w:lang w:val="es-CL"/>
              </w:rPr>
            </w:pPr>
            <w:r w:rsidRPr="005F5F69">
              <w:rPr>
                <w:rFonts w:ascii="Cambria" w:hAnsi="Cambria"/>
                <w:bCs/>
                <w:color w:val="FFFFFF" w:themeColor="background1"/>
                <w:sz w:val="19"/>
                <w:szCs w:val="19"/>
                <w:lang w:val="es-CL"/>
              </w:rPr>
              <w:t>Presentación dentro de plazo</w:t>
            </w:r>
          </w:p>
        </w:tc>
        <w:tc>
          <w:tcPr>
            <w:tcW w:w="6478" w:type="dxa"/>
            <w:vAlign w:val="center"/>
          </w:tcPr>
          <w:p w14:paraId="6A26CCE9" w14:textId="377126DA" w:rsidR="00621BD9" w:rsidRPr="00483FD5" w:rsidRDefault="00483FD5" w:rsidP="00621BD9">
            <w:pPr>
              <w:rPr>
                <w:rFonts w:ascii="Cambria" w:hAnsi="Cambria"/>
                <w:bCs/>
                <w:sz w:val="19"/>
                <w:szCs w:val="19"/>
                <w:lang w:val="es-CL"/>
              </w:rPr>
            </w:pPr>
            <w:r>
              <w:rPr>
                <w:rFonts w:ascii="Cambria" w:hAnsi="Cambria"/>
                <w:bCs/>
                <w:sz w:val="19"/>
                <w:szCs w:val="19"/>
                <w:lang w:val="es-CL"/>
              </w:rPr>
              <w:t>Sí</w:t>
            </w:r>
            <w:r w:rsidRPr="005F5F69">
              <w:rPr>
                <w:rFonts w:ascii="Cambria" w:hAnsi="Cambria"/>
                <w:bCs/>
                <w:sz w:val="19"/>
                <w:szCs w:val="19"/>
                <w:lang w:val="es-CL"/>
              </w:rPr>
              <w:t xml:space="preserve">, </w:t>
            </w:r>
            <w:r>
              <w:rPr>
                <w:rFonts w:ascii="Cambria" w:hAnsi="Cambria"/>
                <w:bCs/>
                <w:sz w:val="19"/>
                <w:szCs w:val="19"/>
                <w:lang w:val="es-CL"/>
              </w:rPr>
              <w:t xml:space="preserve">en los términos de la sección </w:t>
            </w:r>
            <w:r w:rsidRPr="005F5F69">
              <w:rPr>
                <w:rFonts w:ascii="Cambria" w:hAnsi="Cambria"/>
                <w:bCs/>
                <w:sz w:val="19"/>
                <w:szCs w:val="19"/>
                <w:lang w:val="es-CL"/>
              </w:rPr>
              <w:t>VI</w:t>
            </w:r>
          </w:p>
        </w:tc>
      </w:tr>
    </w:tbl>
    <w:p w14:paraId="629E2DE8" w14:textId="57852599" w:rsidR="00F621C3" w:rsidRPr="005F5F69" w:rsidRDefault="00F621C3" w:rsidP="00C355B4">
      <w:pPr>
        <w:spacing w:before="120" w:after="120"/>
        <w:ind w:firstLine="720"/>
        <w:jc w:val="both"/>
        <w:rPr>
          <w:rFonts w:asciiTheme="majorHAnsi" w:hAnsiTheme="majorHAnsi"/>
          <w:b/>
          <w:sz w:val="20"/>
          <w:szCs w:val="20"/>
          <w:lang w:val="es-CL"/>
        </w:rPr>
      </w:pPr>
      <w:r w:rsidRPr="005F5F69">
        <w:rPr>
          <w:rFonts w:asciiTheme="majorHAnsi" w:hAnsiTheme="majorHAnsi"/>
          <w:b/>
          <w:sz w:val="20"/>
          <w:szCs w:val="20"/>
          <w:lang w:val="es-CL"/>
        </w:rPr>
        <w:t xml:space="preserve">V. </w:t>
      </w:r>
      <w:r w:rsidRPr="005F5F69">
        <w:rPr>
          <w:rFonts w:asciiTheme="majorHAnsi" w:hAnsiTheme="majorHAnsi"/>
          <w:b/>
          <w:sz w:val="20"/>
          <w:szCs w:val="20"/>
          <w:lang w:val="es-CL"/>
        </w:rPr>
        <w:tab/>
      </w:r>
      <w:r w:rsidR="00621BD9" w:rsidRPr="005F5F69">
        <w:rPr>
          <w:rFonts w:asciiTheme="majorHAnsi" w:hAnsiTheme="majorHAnsi"/>
          <w:b/>
          <w:sz w:val="20"/>
          <w:szCs w:val="20"/>
          <w:lang w:val="es-CL"/>
        </w:rPr>
        <w:t>RESUMEN DE LOS HECHOS ALEGADOS</w:t>
      </w:r>
    </w:p>
    <w:p w14:paraId="03555DEE" w14:textId="3F3E2C6A" w:rsidR="00880A7C" w:rsidRPr="005F5F69" w:rsidRDefault="00F53A1E" w:rsidP="00F442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 xml:space="preserve">Esta petición versa sobre alegatos de maltrato </w:t>
      </w:r>
      <w:r w:rsidR="00880A7C" w:rsidRPr="005F5F69">
        <w:rPr>
          <w:rFonts w:ascii="Cambria" w:hAnsi="Cambria"/>
          <w:sz w:val="20"/>
          <w:szCs w:val="20"/>
          <w:lang w:val="es-CL"/>
        </w:rPr>
        <w:t xml:space="preserve">custodial </w:t>
      </w:r>
      <w:r>
        <w:rPr>
          <w:rFonts w:ascii="Cambria" w:hAnsi="Cambria"/>
          <w:sz w:val="20"/>
          <w:szCs w:val="20"/>
          <w:lang w:val="es-CL"/>
        </w:rPr>
        <w:t>de parte del Estado</w:t>
      </w:r>
      <w:r w:rsidR="00880A7C" w:rsidRPr="005F5F69">
        <w:rPr>
          <w:rFonts w:ascii="Cambria" w:hAnsi="Cambria"/>
          <w:sz w:val="20"/>
          <w:szCs w:val="20"/>
          <w:lang w:val="es-CL"/>
        </w:rPr>
        <w:t xml:space="preserve">, </w:t>
      </w:r>
      <w:r>
        <w:rPr>
          <w:rFonts w:ascii="Cambria" w:hAnsi="Cambria"/>
          <w:sz w:val="20"/>
          <w:szCs w:val="20"/>
          <w:lang w:val="es-CL"/>
        </w:rPr>
        <w:t>junto con tardanza en reparar las presuntas violaciones</w:t>
      </w:r>
      <w:r w:rsidR="00880A7C" w:rsidRPr="005F5F69">
        <w:rPr>
          <w:rFonts w:ascii="Cambria" w:hAnsi="Cambria"/>
          <w:sz w:val="20"/>
          <w:szCs w:val="20"/>
          <w:lang w:val="es-CL"/>
        </w:rPr>
        <w:t xml:space="preserve">. </w:t>
      </w:r>
    </w:p>
    <w:p w14:paraId="6953F7A4" w14:textId="6054D006" w:rsidR="00F621C3" w:rsidRPr="005F5F69" w:rsidRDefault="00F53A1E" w:rsidP="00F442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El</w:t>
      </w:r>
      <w:r w:rsidR="00CD531E" w:rsidRPr="005F5F69">
        <w:rPr>
          <w:rFonts w:ascii="Cambria" w:hAnsi="Cambria"/>
          <w:sz w:val="20"/>
          <w:szCs w:val="20"/>
          <w:lang w:val="es-CL"/>
        </w:rPr>
        <w:t xml:space="preserve"> </w:t>
      </w:r>
      <w:r>
        <w:rPr>
          <w:rFonts w:ascii="Cambria" w:hAnsi="Cambria"/>
          <w:sz w:val="20"/>
          <w:szCs w:val="20"/>
          <w:lang w:val="es-CL"/>
        </w:rPr>
        <w:t>peticionario</w:t>
      </w:r>
      <w:r w:rsidR="00CD531E" w:rsidRPr="005F5F69">
        <w:rPr>
          <w:rFonts w:ascii="Cambria" w:hAnsi="Cambria"/>
          <w:sz w:val="20"/>
          <w:szCs w:val="20"/>
          <w:lang w:val="es-CL"/>
        </w:rPr>
        <w:t xml:space="preserve"> </w:t>
      </w:r>
      <w:r>
        <w:rPr>
          <w:rFonts w:ascii="Cambria" w:hAnsi="Cambria"/>
          <w:sz w:val="20"/>
          <w:szCs w:val="20"/>
          <w:lang w:val="es-CL"/>
        </w:rPr>
        <w:t>arguye que el Estado de</w:t>
      </w:r>
      <w:r w:rsidR="00CD531E" w:rsidRPr="005F5F69">
        <w:rPr>
          <w:rFonts w:ascii="Cambria" w:hAnsi="Cambria"/>
          <w:sz w:val="20"/>
          <w:szCs w:val="20"/>
          <w:lang w:val="es-CL"/>
        </w:rPr>
        <w:t xml:space="preserve"> Chile </w:t>
      </w:r>
      <w:r>
        <w:rPr>
          <w:rFonts w:ascii="Cambria" w:hAnsi="Cambria"/>
          <w:sz w:val="20"/>
          <w:szCs w:val="20"/>
          <w:lang w:val="es-CL"/>
        </w:rPr>
        <w:t>ha fracasado en</w:t>
      </w:r>
      <w:r w:rsidR="00CD531E" w:rsidRPr="005F5F69">
        <w:rPr>
          <w:rFonts w:ascii="Cambria" w:hAnsi="Cambria"/>
          <w:sz w:val="20"/>
          <w:szCs w:val="20"/>
          <w:lang w:val="es-CL"/>
        </w:rPr>
        <w:t xml:space="preserve"> </w:t>
      </w:r>
      <w:r>
        <w:rPr>
          <w:rFonts w:ascii="Cambria" w:hAnsi="Cambria"/>
          <w:sz w:val="20"/>
          <w:szCs w:val="20"/>
          <w:lang w:val="es-CL"/>
        </w:rPr>
        <w:t>reparar violaciones de sus</w:t>
      </w:r>
      <w:r w:rsidR="00CD531E" w:rsidRPr="005F5F69">
        <w:rPr>
          <w:rFonts w:ascii="Cambria" w:hAnsi="Cambria"/>
          <w:sz w:val="20"/>
          <w:szCs w:val="20"/>
          <w:lang w:val="es-CL"/>
        </w:rPr>
        <w:t xml:space="preserve"> </w:t>
      </w:r>
      <w:r>
        <w:rPr>
          <w:rFonts w:ascii="Cambria" w:hAnsi="Cambria"/>
          <w:sz w:val="20"/>
          <w:szCs w:val="20"/>
          <w:lang w:val="es-CL"/>
        </w:rPr>
        <w:t>derecho</w:t>
      </w:r>
      <w:r w:rsidR="00CD531E" w:rsidRPr="005F5F69">
        <w:rPr>
          <w:rFonts w:ascii="Cambria" w:hAnsi="Cambria"/>
          <w:sz w:val="20"/>
          <w:szCs w:val="20"/>
          <w:lang w:val="es-CL"/>
        </w:rPr>
        <w:t xml:space="preserve">s </w:t>
      </w:r>
      <w:r>
        <w:rPr>
          <w:rFonts w:ascii="Cambria" w:hAnsi="Cambria"/>
          <w:sz w:val="20"/>
          <w:szCs w:val="20"/>
          <w:lang w:val="es-CL"/>
        </w:rPr>
        <w:t>ocurridas en</w:t>
      </w:r>
      <w:r w:rsidR="00CD531E" w:rsidRPr="005F5F69">
        <w:rPr>
          <w:rFonts w:ascii="Cambria" w:hAnsi="Cambria"/>
          <w:sz w:val="20"/>
          <w:szCs w:val="20"/>
          <w:lang w:val="es-CL"/>
        </w:rPr>
        <w:t xml:space="preserve"> 1985 </w:t>
      </w:r>
      <w:r>
        <w:rPr>
          <w:rFonts w:ascii="Cambria" w:hAnsi="Cambria"/>
          <w:sz w:val="20"/>
          <w:szCs w:val="20"/>
          <w:lang w:val="es-CL"/>
        </w:rPr>
        <w:t>mientras él era miembro de</w:t>
      </w:r>
      <w:r w:rsidR="00CD531E" w:rsidRPr="005F5F69">
        <w:rPr>
          <w:rFonts w:ascii="Cambria" w:hAnsi="Cambria"/>
          <w:sz w:val="20"/>
          <w:szCs w:val="20"/>
          <w:lang w:val="es-CL"/>
        </w:rPr>
        <w:t xml:space="preserve"> </w:t>
      </w:r>
      <w:r w:rsidR="00CD531E" w:rsidRPr="005F5F69">
        <w:rPr>
          <w:rFonts w:ascii="Cambria" w:hAnsi="Cambria"/>
          <w:i/>
          <w:sz w:val="20"/>
          <w:szCs w:val="20"/>
          <w:lang w:val="es-CL"/>
        </w:rPr>
        <w:t>Carabineros</w:t>
      </w:r>
      <w:r>
        <w:rPr>
          <w:rFonts w:ascii="Cambria" w:hAnsi="Cambria"/>
          <w:sz w:val="20"/>
          <w:szCs w:val="20"/>
          <w:lang w:val="es-CL"/>
        </w:rPr>
        <w:t xml:space="preserve"> de </w:t>
      </w:r>
      <w:r w:rsidR="00CD531E" w:rsidRPr="005F5F69">
        <w:rPr>
          <w:rFonts w:ascii="Cambria" w:hAnsi="Cambria"/>
          <w:sz w:val="20"/>
          <w:szCs w:val="20"/>
          <w:lang w:val="es-CL"/>
        </w:rPr>
        <w:t>Chile (</w:t>
      </w:r>
      <w:r>
        <w:rPr>
          <w:rFonts w:ascii="Cambria" w:hAnsi="Cambria"/>
          <w:sz w:val="20"/>
          <w:szCs w:val="20"/>
          <w:lang w:val="es-CL"/>
        </w:rPr>
        <w:t>policía nacional</w:t>
      </w:r>
      <w:r w:rsidR="00CD531E" w:rsidRPr="005F5F69">
        <w:rPr>
          <w:rFonts w:ascii="Cambria" w:hAnsi="Cambria"/>
          <w:sz w:val="20"/>
          <w:szCs w:val="20"/>
          <w:lang w:val="es-CL"/>
        </w:rPr>
        <w:t xml:space="preserve">). </w:t>
      </w:r>
      <w:r w:rsidR="00F4429D" w:rsidRPr="005F5F69">
        <w:rPr>
          <w:rFonts w:ascii="Cambria" w:hAnsi="Cambria"/>
          <w:sz w:val="20"/>
          <w:szCs w:val="20"/>
          <w:lang w:val="es-CL"/>
        </w:rPr>
        <w:t xml:space="preserve"> </w:t>
      </w:r>
      <w:r>
        <w:rPr>
          <w:rFonts w:ascii="Cambria" w:hAnsi="Cambria"/>
          <w:sz w:val="20"/>
          <w:szCs w:val="20"/>
          <w:lang w:val="es-CL"/>
        </w:rPr>
        <w:t>De acuerdo al</w:t>
      </w:r>
      <w:r w:rsidR="00CD531E" w:rsidRPr="005F5F69">
        <w:rPr>
          <w:rFonts w:ascii="Cambria" w:hAnsi="Cambria"/>
          <w:sz w:val="20"/>
          <w:szCs w:val="20"/>
          <w:lang w:val="es-CL"/>
        </w:rPr>
        <w:t xml:space="preserve"> </w:t>
      </w:r>
      <w:r>
        <w:rPr>
          <w:rFonts w:ascii="Cambria" w:hAnsi="Cambria"/>
          <w:sz w:val="20"/>
          <w:szCs w:val="20"/>
          <w:lang w:val="es-CL"/>
        </w:rPr>
        <w:t>peticionario</w:t>
      </w:r>
      <w:r w:rsidR="00CD531E" w:rsidRPr="005F5F69">
        <w:rPr>
          <w:rFonts w:ascii="Cambria" w:hAnsi="Cambria"/>
          <w:sz w:val="20"/>
          <w:szCs w:val="20"/>
          <w:lang w:val="es-CL"/>
        </w:rPr>
        <w:t xml:space="preserve">, </w:t>
      </w:r>
      <w:r>
        <w:rPr>
          <w:rFonts w:ascii="Cambria" w:hAnsi="Cambria"/>
          <w:sz w:val="20"/>
          <w:szCs w:val="20"/>
          <w:lang w:val="es-CL"/>
        </w:rPr>
        <w:t>él era un Cabo</w:t>
      </w:r>
      <w:r w:rsidR="00CD531E" w:rsidRPr="005F5F69">
        <w:rPr>
          <w:rFonts w:ascii="Cambria" w:hAnsi="Cambria"/>
          <w:sz w:val="20"/>
          <w:szCs w:val="20"/>
          <w:lang w:val="es-CL"/>
        </w:rPr>
        <w:t xml:space="preserve"> </w:t>
      </w:r>
      <w:r w:rsidR="005E26A4">
        <w:rPr>
          <w:rFonts w:ascii="Cambria" w:hAnsi="Cambria"/>
          <w:sz w:val="20"/>
          <w:szCs w:val="20"/>
          <w:lang w:val="es-CL"/>
        </w:rPr>
        <w:t xml:space="preserve">trabajando en el </w:t>
      </w:r>
      <w:r w:rsidR="005E26A4" w:rsidRPr="005F5F69">
        <w:rPr>
          <w:rFonts w:ascii="Cambria" w:hAnsi="Cambria"/>
          <w:sz w:val="20"/>
          <w:szCs w:val="20"/>
          <w:lang w:val="es-CL"/>
        </w:rPr>
        <w:t>Departamento</w:t>
      </w:r>
      <w:r>
        <w:rPr>
          <w:rFonts w:ascii="Cambria" w:hAnsi="Cambria"/>
          <w:sz w:val="20"/>
          <w:szCs w:val="20"/>
          <w:lang w:val="es-CL"/>
        </w:rPr>
        <w:t xml:space="preserve"> de </w:t>
      </w:r>
      <w:r w:rsidR="005E26A4">
        <w:rPr>
          <w:rFonts w:ascii="Cambria" w:hAnsi="Cambria"/>
          <w:sz w:val="20"/>
          <w:szCs w:val="20"/>
          <w:lang w:val="es-CL"/>
        </w:rPr>
        <w:t>Impresión</w:t>
      </w:r>
      <w:r>
        <w:rPr>
          <w:rFonts w:ascii="Cambria" w:hAnsi="Cambria"/>
          <w:sz w:val="20"/>
          <w:szCs w:val="20"/>
          <w:lang w:val="es-CL"/>
        </w:rPr>
        <w:t xml:space="preserve"> de </w:t>
      </w:r>
      <w:r w:rsidR="00CD531E" w:rsidRPr="005F5F69">
        <w:rPr>
          <w:rFonts w:ascii="Cambria" w:hAnsi="Cambria"/>
          <w:sz w:val="20"/>
          <w:szCs w:val="20"/>
          <w:lang w:val="es-CL"/>
        </w:rPr>
        <w:t xml:space="preserve">Carabineros – </w:t>
      </w:r>
      <w:r w:rsidR="005E26A4">
        <w:rPr>
          <w:rFonts w:ascii="Cambria" w:hAnsi="Cambria"/>
          <w:sz w:val="20"/>
          <w:szCs w:val="20"/>
          <w:lang w:val="es-CL"/>
        </w:rPr>
        <w:t>cuando</w:t>
      </w:r>
      <w:r w:rsidR="00CD531E" w:rsidRPr="005F5F69">
        <w:rPr>
          <w:rFonts w:ascii="Cambria" w:hAnsi="Cambria"/>
          <w:sz w:val="20"/>
          <w:szCs w:val="20"/>
          <w:lang w:val="es-CL"/>
        </w:rPr>
        <w:t xml:space="preserve">, </w:t>
      </w:r>
      <w:r w:rsidR="005E26A4">
        <w:rPr>
          <w:rFonts w:ascii="Cambria" w:hAnsi="Cambria"/>
          <w:sz w:val="20"/>
          <w:szCs w:val="20"/>
          <w:lang w:val="es-CL"/>
        </w:rPr>
        <w:t>el 15 de agosto de</w:t>
      </w:r>
      <w:r w:rsidR="00CD531E" w:rsidRPr="005F5F69">
        <w:rPr>
          <w:rFonts w:ascii="Cambria" w:hAnsi="Cambria"/>
          <w:sz w:val="20"/>
          <w:szCs w:val="20"/>
          <w:lang w:val="es-CL"/>
        </w:rPr>
        <w:t xml:space="preserve"> 1985, </w:t>
      </w:r>
      <w:r w:rsidR="005E26A4">
        <w:rPr>
          <w:rFonts w:ascii="Cambria" w:hAnsi="Cambria"/>
          <w:sz w:val="20"/>
          <w:szCs w:val="20"/>
          <w:lang w:val="es-CL"/>
        </w:rPr>
        <w:t>él y un colega fueron detenidos por la</w:t>
      </w:r>
      <w:r w:rsidR="00CD531E" w:rsidRPr="005F5F69">
        <w:rPr>
          <w:rFonts w:ascii="Cambria" w:hAnsi="Cambria"/>
          <w:sz w:val="20"/>
          <w:szCs w:val="20"/>
          <w:lang w:val="es-CL"/>
        </w:rPr>
        <w:t xml:space="preserve"> </w:t>
      </w:r>
      <w:r>
        <w:rPr>
          <w:rFonts w:ascii="Cambria" w:hAnsi="Cambria"/>
          <w:sz w:val="20"/>
          <w:szCs w:val="20"/>
          <w:lang w:val="es-CL"/>
        </w:rPr>
        <w:t xml:space="preserve">Policía de </w:t>
      </w:r>
      <w:r w:rsidR="005E26A4">
        <w:rPr>
          <w:rFonts w:ascii="Cambria" w:hAnsi="Cambria"/>
          <w:sz w:val="20"/>
          <w:szCs w:val="20"/>
          <w:lang w:val="es-CL"/>
        </w:rPr>
        <w:t xml:space="preserve">Investigaciones de </w:t>
      </w:r>
      <w:r w:rsidR="00CD531E" w:rsidRPr="005F5F69">
        <w:rPr>
          <w:rFonts w:ascii="Cambria" w:hAnsi="Cambria"/>
          <w:sz w:val="20"/>
          <w:szCs w:val="20"/>
          <w:lang w:val="es-CL"/>
        </w:rPr>
        <w:t xml:space="preserve">Chile </w:t>
      </w:r>
      <w:r w:rsidR="005E26A4">
        <w:rPr>
          <w:rFonts w:ascii="Cambria" w:hAnsi="Cambria"/>
          <w:sz w:val="20"/>
          <w:szCs w:val="20"/>
          <w:lang w:val="es-CL"/>
        </w:rPr>
        <w:t>por sospecha de haber cometido el delito de robo</w:t>
      </w:r>
      <w:r w:rsidR="00C44398" w:rsidRPr="005F5F69">
        <w:rPr>
          <w:rFonts w:ascii="Cambria" w:hAnsi="Cambria"/>
          <w:sz w:val="20"/>
          <w:szCs w:val="20"/>
          <w:lang w:val="es-CL"/>
        </w:rPr>
        <w:t xml:space="preserve">.  </w:t>
      </w:r>
      <w:r w:rsidR="005E26A4">
        <w:rPr>
          <w:rFonts w:ascii="Cambria" w:hAnsi="Cambria"/>
          <w:sz w:val="20"/>
          <w:szCs w:val="20"/>
          <w:lang w:val="es-CL"/>
        </w:rPr>
        <w:t>Estando en custodia de la</w:t>
      </w:r>
      <w:r w:rsidR="00CD531E" w:rsidRPr="005F5F69">
        <w:rPr>
          <w:rFonts w:ascii="Cambria" w:hAnsi="Cambria"/>
          <w:sz w:val="20"/>
          <w:szCs w:val="20"/>
          <w:lang w:val="es-CL"/>
        </w:rPr>
        <w:t xml:space="preserve"> </w:t>
      </w:r>
      <w:r w:rsidR="005E26A4">
        <w:rPr>
          <w:rFonts w:ascii="Cambria" w:hAnsi="Cambria"/>
          <w:sz w:val="20"/>
          <w:szCs w:val="20"/>
          <w:lang w:val="es-CL"/>
        </w:rPr>
        <w:t>Policía de Investigaciones de Chile</w:t>
      </w:r>
      <w:r w:rsidR="00CD531E" w:rsidRPr="005F5F69">
        <w:rPr>
          <w:rFonts w:ascii="Cambria" w:hAnsi="Cambria"/>
          <w:sz w:val="20"/>
          <w:szCs w:val="20"/>
          <w:lang w:val="es-CL"/>
        </w:rPr>
        <w:t xml:space="preserve">, </w:t>
      </w:r>
      <w:r w:rsidR="005E26A4">
        <w:rPr>
          <w:rFonts w:ascii="Cambria" w:hAnsi="Cambria"/>
          <w:sz w:val="20"/>
          <w:szCs w:val="20"/>
          <w:lang w:val="es-CL"/>
        </w:rPr>
        <w:t>el peticionario se queja de haber estado</w:t>
      </w:r>
      <w:r w:rsidR="00F4429D" w:rsidRPr="005F5F69">
        <w:rPr>
          <w:rFonts w:ascii="Cambria" w:hAnsi="Cambria"/>
          <w:sz w:val="20"/>
          <w:szCs w:val="20"/>
          <w:lang w:val="es-CL"/>
        </w:rPr>
        <w:t xml:space="preserve"> incomunicado</w:t>
      </w:r>
      <w:r w:rsidR="00483FD5">
        <w:rPr>
          <w:rFonts w:ascii="Cambria" w:hAnsi="Cambria"/>
          <w:sz w:val="20"/>
          <w:szCs w:val="20"/>
          <w:lang w:val="es-CL"/>
        </w:rPr>
        <w:t xml:space="preserve"> y</w:t>
      </w:r>
      <w:r>
        <w:rPr>
          <w:rFonts w:ascii="Cambria" w:hAnsi="Cambria"/>
          <w:sz w:val="20"/>
          <w:szCs w:val="20"/>
          <w:lang w:val="es-CL"/>
        </w:rPr>
        <w:t xml:space="preserve"> de </w:t>
      </w:r>
      <w:r w:rsidR="005E26A4">
        <w:rPr>
          <w:rFonts w:ascii="Cambria" w:hAnsi="Cambria"/>
          <w:sz w:val="20"/>
          <w:szCs w:val="20"/>
          <w:lang w:val="es-CL"/>
        </w:rPr>
        <w:t>trato inhumano</w:t>
      </w:r>
      <w:r w:rsidR="00CD531E" w:rsidRPr="005F5F69">
        <w:rPr>
          <w:rFonts w:ascii="Cambria" w:hAnsi="Cambria"/>
          <w:sz w:val="20"/>
          <w:szCs w:val="20"/>
          <w:lang w:val="es-CL"/>
        </w:rPr>
        <w:t xml:space="preserve">, </w:t>
      </w:r>
      <w:r w:rsidR="005E26A4">
        <w:rPr>
          <w:rFonts w:ascii="Cambria" w:hAnsi="Cambria"/>
          <w:sz w:val="20"/>
          <w:szCs w:val="20"/>
          <w:lang w:val="es-CL"/>
        </w:rPr>
        <w:t>más específicamente que</w:t>
      </w:r>
      <w:r w:rsidR="00CD531E" w:rsidRPr="005F5F69">
        <w:rPr>
          <w:rFonts w:ascii="Cambria" w:hAnsi="Cambria"/>
          <w:sz w:val="20"/>
          <w:szCs w:val="20"/>
          <w:lang w:val="es-CL"/>
        </w:rPr>
        <w:t xml:space="preserve"> (a) </w:t>
      </w:r>
      <w:r w:rsidR="005E26A4">
        <w:rPr>
          <w:rFonts w:ascii="Cambria" w:hAnsi="Cambria"/>
          <w:sz w:val="20"/>
          <w:szCs w:val="20"/>
          <w:lang w:val="es-CL"/>
        </w:rPr>
        <w:t>fue detenido en condiciones inhumanas</w:t>
      </w:r>
      <w:r w:rsidR="00CD531E" w:rsidRPr="005F5F69">
        <w:rPr>
          <w:rFonts w:ascii="Cambria" w:hAnsi="Cambria"/>
          <w:sz w:val="20"/>
          <w:szCs w:val="20"/>
          <w:lang w:val="es-CL"/>
        </w:rPr>
        <w:t xml:space="preserve">; (b) </w:t>
      </w:r>
      <w:r w:rsidR="005E26A4">
        <w:rPr>
          <w:rFonts w:ascii="Cambria" w:hAnsi="Cambria"/>
          <w:sz w:val="20"/>
          <w:szCs w:val="20"/>
          <w:lang w:val="es-CL"/>
        </w:rPr>
        <w:t>fue interrogado de manera verbalmente abusiva y amenazante</w:t>
      </w:r>
      <w:r w:rsidR="00DA2690" w:rsidRPr="005F5F69">
        <w:rPr>
          <w:rFonts w:ascii="Cambria" w:hAnsi="Cambria"/>
          <w:sz w:val="20"/>
          <w:szCs w:val="20"/>
          <w:lang w:val="es-CL"/>
        </w:rPr>
        <w:t xml:space="preserve">.   </w:t>
      </w:r>
      <w:r w:rsidR="005E26A4">
        <w:rPr>
          <w:rFonts w:ascii="Cambria" w:hAnsi="Cambria"/>
          <w:sz w:val="20"/>
          <w:szCs w:val="20"/>
          <w:lang w:val="es-CL"/>
        </w:rPr>
        <w:t>El peticionario declara que fue posteriormente llevado a</w:t>
      </w:r>
      <w:r w:rsidR="00CD531E" w:rsidRPr="005F5F69">
        <w:rPr>
          <w:rFonts w:ascii="Cambria" w:hAnsi="Cambria"/>
          <w:sz w:val="20"/>
          <w:szCs w:val="20"/>
          <w:lang w:val="es-CL"/>
        </w:rPr>
        <w:t xml:space="preserve"> Carabineros </w:t>
      </w:r>
      <w:r w:rsidR="005E26A4">
        <w:rPr>
          <w:rFonts w:ascii="Cambria" w:hAnsi="Cambria"/>
          <w:sz w:val="20"/>
          <w:szCs w:val="20"/>
          <w:lang w:val="es-CL"/>
        </w:rPr>
        <w:t>el 16 de agosto de</w:t>
      </w:r>
      <w:r w:rsidR="00CD531E" w:rsidRPr="005F5F69">
        <w:rPr>
          <w:rFonts w:ascii="Cambria" w:hAnsi="Cambria"/>
          <w:sz w:val="20"/>
          <w:szCs w:val="20"/>
          <w:lang w:val="es-CL"/>
        </w:rPr>
        <w:t xml:space="preserve"> 1985 </w:t>
      </w:r>
      <w:r w:rsidR="005E26A4">
        <w:rPr>
          <w:rFonts w:ascii="Cambria" w:hAnsi="Cambria"/>
          <w:sz w:val="20"/>
          <w:szCs w:val="20"/>
          <w:lang w:val="es-CL"/>
        </w:rPr>
        <w:t>donde siguió siendo objeto de</w:t>
      </w:r>
      <w:r w:rsidR="00CD531E" w:rsidRPr="005F5F69">
        <w:rPr>
          <w:rFonts w:ascii="Cambria" w:hAnsi="Cambria"/>
          <w:sz w:val="20"/>
          <w:szCs w:val="20"/>
          <w:lang w:val="es-CL"/>
        </w:rPr>
        <w:t xml:space="preserve"> </w:t>
      </w:r>
      <w:r w:rsidR="005E26A4">
        <w:rPr>
          <w:rFonts w:ascii="Cambria" w:hAnsi="Cambria"/>
          <w:sz w:val="20"/>
          <w:szCs w:val="20"/>
          <w:lang w:val="es-CL"/>
        </w:rPr>
        <w:t>maltrato</w:t>
      </w:r>
      <w:r w:rsidR="00CD531E" w:rsidRPr="005F5F69">
        <w:rPr>
          <w:rFonts w:ascii="Cambria" w:hAnsi="Cambria"/>
          <w:sz w:val="20"/>
          <w:szCs w:val="20"/>
          <w:lang w:val="es-CL"/>
        </w:rPr>
        <w:t>.</w:t>
      </w:r>
      <w:r w:rsidR="00DA2690" w:rsidRPr="005F5F69">
        <w:rPr>
          <w:rFonts w:ascii="Cambria" w:hAnsi="Cambria"/>
          <w:sz w:val="20"/>
          <w:szCs w:val="20"/>
          <w:lang w:val="es-CL"/>
        </w:rPr>
        <w:t xml:space="preserve"> </w:t>
      </w:r>
      <w:r w:rsidR="005E26A4">
        <w:rPr>
          <w:rFonts w:ascii="Cambria" w:hAnsi="Cambria"/>
          <w:sz w:val="20"/>
          <w:szCs w:val="20"/>
          <w:lang w:val="es-CL"/>
        </w:rPr>
        <w:t>A este respecto</w:t>
      </w:r>
      <w:r w:rsidR="00DA2690" w:rsidRPr="005F5F69">
        <w:rPr>
          <w:rFonts w:ascii="Cambria" w:hAnsi="Cambria"/>
          <w:sz w:val="20"/>
          <w:szCs w:val="20"/>
          <w:lang w:val="es-CL"/>
        </w:rPr>
        <w:t xml:space="preserve">, </w:t>
      </w:r>
      <w:r w:rsidR="00990C1A">
        <w:rPr>
          <w:rFonts w:ascii="Cambria" w:hAnsi="Cambria"/>
          <w:sz w:val="20"/>
          <w:szCs w:val="20"/>
          <w:lang w:val="es-CL"/>
        </w:rPr>
        <w:t>afirma que fue sometido a tortura psicológica</w:t>
      </w:r>
      <w:r w:rsidR="00DA2690" w:rsidRPr="005F5F69">
        <w:rPr>
          <w:rFonts w:ascii="Cambria" w:hAnsi="Cambria"/>
          <w:sz w:val="20"/>
          <w:szCs w:val="20"/>
          <w:lang w:val="es-CL"/>
        </w:rPr>
        <w:t xml:space="preserve">, </w:t>
      </w:r>
      <w:r w:rsidR="00990C1A">
        <w:rPr>
          <w:rFonts w:ascii="Cambria" w:hAnsi="Cambria"/>
          <w:sz w:val="20"/>
          <w:szCs w:val="20"/>
          <w:lang w:val="es-CL"/>
        </w:rPr>
        <w:t>interrogación coercitiva</w:t>
      </w:r>
      <w:r w:rsidR="00483FD5">
        <w:rPr>
          <w:rFonts w:ascii="Cambria" w:hAnsi="Cambria"/>
          <w:sz w:val="20"/>
          <w:szCs w:val="20"/>
          <w:lang w:val="es-CL"/>
        </w:rPr>
        <w:t xml:space="preserve"> y </w:t>
      </w:r>
      <w:r w:rsidR="00990C1A">
        <w:rPr>
          <w:rFonts w:ascii="Cambria" w:hAnsi="Cambria"/>
          <w:sz w:val="20"/>
          <w:szCs w:val="20"/>
          <w:lang w:val="es-CL"/>
        </w:rPr>
        <w:t>amenazas tales como</w:t>
      </w:r>
      <w:r w:rsidR="00DA2690" w:rsidRPr="005F5F69">
        <w:rPr>
          <w:rFonts w:ascii="Cambria" w:hAnsi="Cambria"/>
          <w:sz w:val="20"/>
          <w:szCs w:val="20"/>
          <w:lang w:val="es-CL"/>
        </w:rPr>
        <w:t xml:space="preserve"> </w:t>
      </w:r>
      <w:r w:rsidR="00990C1A">
        <w:rPr>
          <w:rFonts w:ascii="Cambria" w:hAnsi="Cambria"/>
          <w:sz w:val="20"/>
          <w:szCs w:val="20"/>
          <w:lang w:val="es-CL"/>
        </w:rPr>
        <w:t>ser despertado con luces brillantes</w:t>
      </w:r>
      <w:r w:rsidR="00DA2690" w:rsidRPr="005F5F69">
        <w:rPr>
          <w:rFonts w:ascii="Cambria" w:hAnsi="Cambria"/>
          <w:sz w:val="20"/>
          <w:szCs w:val="20"/>
          <w:lang w:val="es-CL"/>
        </w:rPr>
        <w:t xml:space="preserve"> </w:t>
      </w:r>
      <w:r w:rsidR="00990C1A">
        <w:rPr>
          <w:rFonts w:ascii="Cambria" w:hAnsi="Cambria"/>
          <w:sz w:val="20"/>
          <w:szCs w:val="20"/>
          <w:lang w:val="es-CL"/>
        </w:rPr>
        <w:t>en sus ojos</w:t>
      </w:r>
      <w:r w:rsidR="00DA2690" w:rsidRPr="005F5F69">
        <w:rPr>
          <w:rFonts w:ascii="Cambria" w:hAnsi="Cambria"/>
          <w:sz w:val="20"/>
          <w:szCs w:val="20"/>
          <w:lang w:val="es-CL"/>
        </w:rPr>
        <w:t>,</w:t>
      </w:r>
      <w:r w:rsidR="00483FD5">
        <w:rPr>
          <w:rFonts w:ascii="Cambria" w:hAnsi="Cambria"/>
          <w:sz w:val="20"/>
          <w:szCs w:val="20"/>
          <w:lang w:val="es-CL"/>
        </w:rPr>
        <w:t xml:space="preserve"> y </w:t>
      </w:r>
      <w:r w:rsidR="00990C1A">
        <w:rPr>
          <w:rFonts w:ascii="Cambria" w:hAnsi="Cambria"/>
          <w:sz w:val="20"/>
          <w:szCs w:val="20"/>
          <w:lang w:val="es-CL"/>
        </w:rPr>
        <w:t>con armas de fuego presionándole el pecho o su cabeza</w:t>
      </w:r>
      <w:r w:rsidR="00DA2690" w:rsidRPr="005F5F69">
        <w:rPr>
          <w:rFonts w:ascii="Cambria" w:hAnsi="Cambria"/>
          <w:sz w:val="20"/>
          <w:szCs w:val="20"/>
          <w:lang w:val="es-CL"/>
        </w:rPr>
        <w:t>.</w:t>
      </w:r>
      <w:r w:rsidR="00AC443A">
        <w:rPr>
          <w:rFonts w:ascii="Cambria" w:hAnsi="Cambria"/>
          <w:sz w:val="20"/>
          <w:szCs w:val="20"/>
          <w:lang w:val="es-CL"/>
        </w:rPr>
        <w:t xml:space="preserve"> </w:t>
      </w:r>
      <w:r w:rsidR="005E26A4">
        <w:rPr>
          <w:rFonts w:ascii="Cambria" w:hAnsi="Cambria"/>
          <w:sz w:val="20"/>
          <w:szCs w:val="20"/>
          <w:lang w:val="es-CL"/>
        </w:rPr>
        <w:t xml:space="preserve">El peticionario </w:t>
      </w:r>
      <w:r w:rsidR="00990C1A">
        <w:rPr>
          <w:rFonts w:ascii="Cambria" w:hAnsi="Cambria"/>
          <w:sz w:val="20"/>
          <w:szCs w:val="20"/>
          <w:lang w:val="es-CL"/>
        </w:rPr>
        <w:t>afirma</w:t>
      </w:r>
      <w:r w:rsidR="00CD531E" w:rsidRPr="005F5F69">
        <w:rPr>
          <w:rFonts w:ascii="Cambria" w:hAnsi="Cambria"/>
          <w:sz w:val="20"/>
          <w:szCs w:val="20"/>
          <w:lang w:val="es-CL"/>
        </w:rPr>
        <w:t xml:space="preserve"> </w:t>
      </w:r>
      <w:r w:rsidR="00990C1A">
        <w:rPr>
          <w:rFonts w:ascii="Cambria" w:hAnsi="Cambria"/>
          <w:sz w:val="20"/>
          <w:szCs w:val="20"/>
          <w:lang w:val="es-CL"/>
        </w:rPr>
        <w:t>que</w:t>
      </w:r>
      <w:r w:rsidR="000E7E8E" w:rsidRPr="005F5F69">
        <w:rPr>
          <w:rFonts w:ascii="Cambria" w:hAnsi="Cambria"/>
          <w:sz w:val="20"/>
          <w:szCs w:val="20"/>
          <w:lang w:val="es-CL"/>
        </w:rPr>
        <w:t xml:space="preserve"> </w:t>
      </w:r>
      <w:r w:rsidR="00990C1A">
        <w:rPr>
          <w:rFonts w:ascii="Cambria" w:hAnsi="Cambria"/>
          <w:sz w:val="20"/>
          <w:szCs w:val="20"/>
          <w:lang w:val="es-CL"/>
        </w:rPr>
        <w:t>se le formularon cargos criminales</w:t>
      </w:r>
      <w:r w:rsidR="00CD531E" w:rsidRPr="005F5F69">
        <w:rPr>
          <w:rFonts w:ascii="Cambria" w:hAnsi="Cambria"/>
          <w:sz w:val="20"/>
          <w:szCs w:val="20"/>
          <w:lang w:val="es-CL"/>
        </w:rPr>
        <w:t xml:space="preserve">, </w:t>
      </w:r>
      <w:r w:rsidR="00990C1A">
        <w:rPr>
          <w:rFonts w:ascii="Cambria" w:hAnsi="Cambria"/>
          <w:sz w:val="20"/>
          <w:szCs w:val="20"/>
          <w:lang w:val="es-CL"/>
        </w:rPr>
        <w:t>pero que fueron inicialmente desestimados por una corte penal en primera instancia el 3 de octubre de</w:t>
      </w:r>
      <w:r w:rsidR="00CD531E" w:rsidRPr="005F5F69">
        <w:rPr>
          <w:rFonts w:ascii="Cambria" w:hAnsi="Cambria"/>
          <w:sz w:val="20"/>
          <w:szCs w:val="20"/>
          <w:lang w:val="es-CL"/>
        </w:rPr>
        <w:t xml:space="preserve"> 1985;</w:t>
      </w:r>
      <w:r w:rsidR="00483FD5">
        <w:rPr>
          <w:rFonts w:ascii="Cambria" w:hAnsi="Cambria"/>
          <w:sz w:val="20"/>
          <w:szCs w:val="20"/>
          <w:lang w:val="es-CL"/>
        </w:rPr>
        <w:t xml:space="preserve"> y </w:t>
      </w:r>
      <w:r w:rsidR="00990C1A">
        <w:rPr>
          <w:rFonts w:ascii="Cambria" w:hAnsi="Cambria"/>
          <w:sz w:val="20"/>
          <w:szCs w:val="20"/>
          <w:lang w:val="es-CL"/>
        </w:rPr>
        <w:t>finalmente por la</w:t>
      </w:r>
      <w:r w:rsidR="00CD531E" w:rsidRPr="005F5F69">
        <w:rPr>
          <w:rFonts w:ascii="Cambria" w:hAnsi="Cambria"/>
          <w:sz w:val="20"/>
          <w:szCs w:val="20"/>
          <w:lang w:val="es-CL"/>
        </w:rPr>
        <w:t xml:space="preserve"> </w:t>
      </w:r>
      <w:r w:rsidR="00CD531E" w:rsidRPr="005F5F69">
        <w:rPr>
          <w:rFonts w:ascii="Cambria" w:hAnsi="Cambria"/>
          <w:i/>
          <w:sz w:val="20"/>
          <w:szCs w:val="20"/>
          <w:lang w:val="es-CL"/>
        </w:rPr>
        <w:t>Primera Corte de Apelaciones</w:t>
      </w:r>
      <w:r w:rsidR="00CD531E" w:rsidRPr="005F5F69">
        <w:rPr>
          <w:rFonts w:ascii="Cambria" w:hAnsi="Cambria"/>
          <w:sz w:val="20"/>
          <w:szCs w:val="20"/>
          <w:lang w:val="es-CL"/>
        </w:rPr>
        <w:t xml:space="preserve"> </w:t>
      </w:r>
      <w:r w:rsidR="00990C1A">
        <w:rPr>
          <w:rFonts w:ascii="Cambria" w:hAnsi="Cambria"/>
          <w:sz w:val="20"/>
          <w:szCs w:val="20"/>
          <w:lang w:val="es-CL"/>
        </w:rPr>
        <w:t>el 7 de noviembre de</w:t>
      </w:r>
      <w:r w:rsidR="00CD531E" w:rsidRPr="005F5F69">
        <w:rPr>
          <w:rFonts w:ascii="Cambria" w:hAnsi="Cambria"/>
          <w:sz w:val="20"/>
          <w:szCs w:val="20"/>
          <w:lang w:val="es-CL"/>
        </w:rPr>
        <w:t xml:space="preserve"> 1985.  </w:t>
      </w:r>
      <w:r w:rsidR="00990C1A">
        <w:rPr>
          <w:rFonts w:ascii="Cambria" w:hAnsi="Cambria"/>
          <w:sz w:val="20"/>
          <w:szCs w:val="20"/>
          <w:lang w:val="es-CL"/>
        </w:rPr>
        <w:t>Mientras tanto</w:t>
      </w:r>
      <w:r w:rsidR="00CD531E" w:rsidRPr="005F5F69">
        <w:rPr>
          <w:rFonts w:ascii="Cambria" w:hAnsi="Cambria"/>
          <w:sz w:val="20"/>
          <w:szCs w:val="20"/>
          <w:lang w:val="es-CL"/>
        </w:rPr>
        <w:t xml:space="preserve">, </w:t>
      </w:r>
      <w:r w:rsidR="005E26A4">
        <w:rPr>
          <w:rFonts w:ascii="Cambria" w:hAnsi="Cambria"/>
          <w:sz w:val="20"/>
          <w:szCs w:val="20"/>
          <w:lang w:val="es-CL"/>
        </w:rPr>
        <w:t xml:space="preserve">el peticionario </w:t>
      </w:r>
      <w:r w:rsidR="00990C1A">
        <w:rPr>
          <w:rFonts w:ascii="Cambria" w:hAnsi="Cambria"/>
          <w:sz w:val="20"/>
          <w:szCs w:val="20"/>
          <w:lang w:val="es-CL"/>
        </w:rPr>
        <w:t xml:space="preserve">alega que el 20 de agosto de </w:t>
      </w:r>
      <w:r w:rsidR="00CD531E" w:rsidRPr="005F5F69">
        <w:rPr>
          <w:rFonts w:ascii="Cambria" w:hAnsi="Cambria"/>
          <w:sz w:val="20"/>
          <w:szCs w:val="20"/>
          <w:lang w:val="es-CL"/>
        </w:rPr>
        <w:t xml:space="preserve">1985, </w:t>
      </w:r>
      <w:r w:rsidR="00990C1A">
        <w:rPr>
          <w:rFonts w:ascii="Cambria" w:hAnsi="Cambria"/>
          <w:sz w:val="20"/>
          <w:szCs w:val="20"/>
          <w:lang w:val="es-CL"/>
        </w:rPr>
        <w:t>fue destituido de su cargo en</w:t>
      </w:r>
      <w:r w:rsidR="00CD531E" w:rsidRPr="005F5F69">
        <w:rPr>
          <w:rFonts w:ascii="Cambria" w:hAnsi="Cambria"/>
          <w:sz w:val="20"/>
          <w:szCs w:val="20"/>
          <w:lang w:val="es-CL"/>
        </w:rPr>
        <w:t xml:space="preserve"> Carabineros. </w:t>
      </w:r>
    </w:p>
    <w:p w14:paraId="47F5CE2C" w14:textId="24BC6D26" w:rsidR="003D6EE0" w:rsidRPr="005F5F69" w:rsidRDefault="00AC443A" w:rsidP="005543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El peticionario s</w:t>
      </w:r>
      <w:r w:rsidR="00FD01AE">
        <w:rPr>
          <w:rFonts w:ascii="Cambria" w:hAnsi="Cambria"/>
          <w:sz w:val="20"/>
          <w:szCs w:val="20"/>
          <w:lang w:val="es-CL"/>
        </w:rPr>
        <w:t>ostiene que entre el 20 de agosto de</w:t>
      </w:r>
      <w:r w:rsidR="0055433C" w:rsidRPr="005F5F69">
        <w:rPr>
          <w:rFonts w:ascii="Cambria" w:hAnsi="Cambria"/>
          <w:sz w:val="20"/>
          <w:szCs w:val="20"/>
          <w:lang w:val="es-CL"/>
        </w:rPr>
        <w:t xml:space="preserve"> 1985</w:t>
      </w:r>
      <w:r w:rsidR="00483FD5">
        <w:rPr>
          <w:rFonts w:ascii="Cambria" w:hAnsi="Cambria"/>
          <w:sz w:val="20"/>
          <w:szCs w:val="20"/>
          <w:lang w:val="es-CL"/>
        </w:rPr>
        <w:t xml:space="preserve"> y</w:t>
      </w:r>
      <w:r w:rsidR="0055433C" w:rsidRPr="005F5F69">
        <w:rPr>
          <w:rFonts w:ascii="Cambria" w:hAnsi="Cambria"/>
          <w:sz w:val="20"/>
          <w:szCs w:val="20"/>
          <w:lang w:val="es-CL"/>
        </w:rPr>
        <w:t xml:space="preserve"> </w:t>
      </w:r>
      <w:r w:rsidR="00FD01AE">
        <w:rPr>
          <w:rFonts w:ascii="Cambria" w:hAnsi="Cambria"/>
          <w:sz w:val="20"/>
          <w:szCs w:val="20"/>
          <w:lang w:val="es-CL"/>
        </w:rPr>
        <w:t>el 1 de enero de</w:t>
      </w:r>
      <w:r w:rsidR="0055433C" w:rsidRPr="005F5F69">
        <w:rPr>
          <w:rFonts w:ascii="Cambria" w:hAnsi="Cambria"/>
          <w:sz w:val="20"/>
          <w:szCs w:val="20"/>
          <w:lang w:val="es-CL"/>
        </w:rPr>
        <w:t xml:space="preserve"> 1986, </w:t>
      </w:r>
      <w:r w:rsidR="00FD01AE">
        <w:rPr>
          <w:rFonts w:ascii="Cambria" w:hAnsi="Cambria"/>
          <w:sz w:val="20"/>
          <w:szCs w:val="20"/>
          <w:lang w:val="es-CL"/>
        </w:rPr>
        <w:t xml:space="preserve">solicitó al </w:t>
      </w:r>
      <w:r w:rsidR="0055433C" w:rsidRPr="005F5F69">
        <w:rPr>
          <w:rFonts w:ascii="Cambria" w:hAnsi="Cambria"/>
          <w:sz w:val="20"/>
          <w:szCs w:val="20"/>
          <w:lang w:val="es-CL"/>
        </w:rPr>
        <w:t>Inspector General</w:t>
      </w:r>
      <w:r w:rsidR="00F53A1E">
        <w:rPr>
          <w:rFonts w:ascii="Cambria" w:hAnsi="Cambria"/>
          <w:sz w:val="20"/>
          <w:szCs w:val="20"/>
          <w:lang w:val="es-CL"/>
        </w:rPr>
        <w:t xml:space="preserve"> de </w:t>
      </w:r>
      <w:r w:rsidR="0055433C" w:rsidRPr="005F5F69">
        <w:rPr>
          <w:rFonts w:ascii="Cambria" w:hAnsi="Cambria"/>
          <w:sz w:val="20"/>
          <w:szCs w:val="20"/>
          <w:lang w:val="es-CL"/>
        </w:rPr>
        <w:t xml:space="preserve">Carabineros </w:t>
      </w:r>
      <w:r w:rsidR="00FD01AE">
        <w:rPr>
          <w:rFonts w:ascii="Cambria" w:hAnsi="Cambria"/>
          <w:sz w:val="20"/>
          <w:szCs w:val="20"/>
          <w:lang w:val="es-CL"/>
        </w:rPr>
        <w:t>su reincorporación pero</w:t>
      </w:r>
      <w:r w:rsidR="0055433C" w:rsidRPr="005F5F69">
        <w:rPr>
          <w:rFonts w:ascii="Cambria" w:hAnsi="Cambria"/>
          <w:sz w:val="20"/>
          <w:szCs w:val="20"/>
          <w:lang w:val="es-CL"/>
        </w:rPr>
        <w:t xml:space="preserve"> </w:t>
      </w:r>
      <w:r w:rsidR="00FD01AE">
        <w:rPr>
          <w:rFonts w:ascii="Cambria" w:hAnsi="Cambria"/>
          <w:sz w:val="20"/>
          <w:szCs w:val="20"/>
          <w:lang w:val="es-CL"/>
        </w:rPr>
        <w:t>que sus solicitudes fueron rechazadas el primero de enero de</w:t>
      </w:r>
      <w:r w:rsidR="0055433C" w:rsidRPr="005F5F69">
        <w:rPr>
          <w:rFonts w:ascii="Cambria" w:hAnsi="Cambria"/>
          <w:sz w:val="20"/>
          <w:szCs w:val="20"/>
          <w:lang w:val="es-CL"/>
        </w:rPr>
        <w:t xml:space="preserve"> 1986.</w:t>
      </w:r>
      <w:r w:rsidR="00CD531E" w:rsidRPr="005F5F69">
        <w:rPr>
          <w:rFonts w:ascii="Cambria" w:hAnsi="Cambria"/>
          <w:sz w:val="20"/>
          <w:szCs w:val="20"/>
          <w:lang w:val="es-CL"/>
        </w:rPr>
        <w:t xml:space="preserve"> </w:t>
      </w:r>
      <w:r w:rsidR="005E26A4">
        <w:rPr>
          <w:rFonts w:ascii="Cambria" w:hAnsi="Cambria"/>
          <w:sz w:val="20"/>
          <w:szCs w:val="20"/>
          <w:lang w:val="es-CL"/>
        </w:rPr>
        <w:t xml:space="preserve">El peticionario </w:t>
      </w:r>
      <w:r w:rsidR="00FD01AE">
        <w:rPr>
          <w:rFonts w:ascii="Cambria" w:hAnsi="Cambria"/>
          <w:sz w:val="20"/>
          <w:szCs w:val="20"/>
          <w:lang w:val="es-CL"/>
        </w:rPr>
        <w:t>afirma que hasta</w:t>
      </w:r>
      <w:r w:rsidR="00CD531E" w:rsidRPr="005F5F69">
        <w:rPr>
          <w:rFonts w:ascii="Cambria" w:hAnsi="Cambria"/>
          <w:sz w:val="20"/>
          <w:szCs w:val="20"/>
          <w:lang w:val="es-CL"/>
        </w:rPr>
        <w:t xml:space="preserve"> 2011 </w:t>
      </w:r>
      <w:r w:rsidR="00FD01AE">
        <w:rPr>
          <w:rFonts w:ascii="Cambria" w:hAnsi="Cambria"/>
          <w:sz w:val="20"/>
          <w:szCs w:val="20"/>
          <w:lang w:val="es-CL"/>
        </w:rPr>
        <w:t>se ha quejado frente a diversas autoridades por su</w:t>
      </w:r>
      <w:r w:rsidR="00CD531E" w:rsidRPr="005F5F69">
        <w:rPr>
          <w:rFonts w:ascii="Cambria" w:hAnsi="Cambria"/>
          <w:sz w:val="20"/>
          <w:szCs w:val="20"/>
          <w:lang w:val="es-CL"/>
        </w:rPr>
        <w:t xml:space="preserve"> </w:t>
      </w:r>
      <w:r w:rsidR="00FD01AE">
        <w:rPr>
          <w:rFonts w:ascii="Cambria" w:hAnsi="Cambria"/>
          <w:sz w:val="20"/>
          <w:szCs w:val="20"/>
          <w:lang w:val="es-CL"/>
        </w:rPr>
        <w:t>detención</w:t>
      </w:r>
      <w:r w:rsidR="00483FD5">
        <w:rPr>
          <w:rFonts w:ascii="Cambria" w:hAnsi="Cambria"/>
          <w:sz w:val="20"/>
          <w:szCs w:val="20"/>
          <w:lang w:val="es-CL"/>
        </w:rPr>
        <w:t xml:space="preserve"> </w:t>
      </w:r>
      <w:r w:rsidR="00FD01AE">
        <w:rPr>
          <w:rFonts w:ascii="Cambria" w:hAnsi="Cambria"/>
          <w:sz w:val="20"/>
          <w:szCs w:val="20"/>
          <w:lang w:val="es-CL"/>
        </w:rPr>
        <w:t>con maltrato y el fracaso en reincorporarlo</w:t>
      </w:r>
      <w:r w:rsidR="00CD531E" w:rsidRPr="005F5F69">
        <w:rPr>
          <w:rFonts w:ascii="Cambria" w:hAnsi="Cambria"/>
          <w:sz w:val="20"/>
          <w:szCs w:val="20"/>
          <w:lang w:val="es-CL"/>
        </w:rPr>
        <w:t xml:space="preserve">, </w:t>
      </w:r>
      <w:r w:rsidR="00FD01AE">
        <w:rPr>
          <w:rFonts w:ascii="Cambria" w:hAnsi="Cambria"/>
          <w:sz w:val="20"/>
          <w:szCs w:val="20"/>
          <w:lang w:val="es-CL"/>
        </w:rPr>
        <w:t>pero sin recibir ninguna reparación</w:t>
      </w:r>
      <w:r w:rsidR="00CD531E" w:rsidRPr="005F5F69">
        <w:rPr>
          <w:rFonts w:ascii="Cambria" w:hAnsi="Cambria"/>
          <w:sz w:val="20"/>
          <w:szCs w:val="20"/>
          <w:lang w:val="es-CL"/>
        </w:rPr>
        <w:t xml:space="preserve">.  </w:t>
      </w:r>
      <w:r w:rsidR="00FD01AE">
        <w:rPr>
          <w:rFonts w:ascii="Cambria" w:hAnsi="Cambria"/>
          <w:sz w:val="20"/>
          <w:szCs w:val="20"/>
          <w:lang w:val="es-CL"/>
        </w:rPr>
        <w:t>Algunas autoridades estatales</w:t>
      </w:r>
      <w:r w:rsidR="00FE098B">
        <w:rPr>
          <w:rFonts w:ascii="Cambria" w:hAnsi="Cambria"/>
          <w:sz w:val="20"/>
          <w:szCs w:val="20"/>
          <w:lang w:val="es-CL"/>
        </w:rPr>
        <w:t xml:space="preserve"> </w:t>
      </w:r>
      <w:r w:rsidR="00FD01AE">
        <w:rPr>
          <w:rFonts w:ascii="Cambria" w:hAnsi="Cambria"/>
          <w:sz w:val="20"/>
          <w:szCs w:val="20"/>
          <w:lang w:val="es-CL"/>
        </w:rPr>
        <w:t>citadas por el</w:t>
      </w:r>
      <w:r w:rsidR="005E26A4">
        <w:rPr>
          <w:rFonts w:ascii="Cambria" w:hAnsi="Cambria"/>
          <w:sz w:val="20"/>
          <w:szCs w:val="20"/>
          <w:lang w:val="es-CL"/>
        </w:rPr>
        <w:t xml:space="preserve"> peticionario </w:t>
      </w:r>
      <w:r w:rsidR="00CD531E" w:rsidRPr="005F5F69">
        <w:rPr>
          <w:rFonts w:ascii="Cambria" w:hAnsi="Cambria"/>
          <w:sz w:val="20"/>
          <w:szCs w:val="20"/>
          <w:lang w:val="es-CL"/>
        </w:rPr>
        <w:t>inclu</w:t>
      </w:r>
      <w:r w:rsidR="00FE098B">
        <w:rPr>
          <w:rFonts w:ascii="Cambria" w:hAnsi="Cambria"/>
          <w:sz w:val="20"/>
          <w:szCs w:val="20"/>
          <w:lang w:val="es-CL"/>
        </w:rPr>
        <w:t>yen</w:t>
      </w:r>
      <w:r w:rsidR="00CD531E" w:rsidRPr="005F5F69">
        <w:rPr>
          <w:rFonts w:ascii="Cambria" w:hAnsi="Cambria"/>
          <w:sz w:val="20"/>
          <w:szCs w:val="20"/>
          <w:lang w:val="es-CL"/>
        </w:rPr>
        <w:t xml:space="preserve"> </w:t>
      </w:r>
      <w:r w:rsidR="00FE098B">
        <w:rPr>
          <w:rFonts w:ascii="Cambria" w:hAnsi="Cambria"/>
          <w:sz w:val="20"/>
          <w:szCs w:val="20"/>
          <w:lang w:val="es-CL"/>
        </w:rPr>
        <w:t>al</w:t>
      </w:r>
      <w:r w:rsidR="00CD531E" w:rsidRPr="005F5F69">
        <w:rPr>
          <w:rFonts w:ascii="Cambria" w:hAnsi="Cambria"/>
          <w:sz w:val="20"/>
          <w:szCs w:val="20"/>
          <w:lang w:val="es-CL"/>
        </w:rPr>
        <w:t xml:space="preserve"> President</w:t>
      </w:r>
      <w:r w:rsidR="00FE098B">
        <w:rPr>
          <w:rFonts w:ascii="Cambria" w:hAnsi="Cambria"/>
          <w:sz w:val="20"/>
          <w:szCs w:val="20"/>
          <w:lang w:val="es-CL"/>
        </w:rPr>
        <w:t>e</w:t>
      </w:r>
      <w:r w:rsidR="00F53A1E">
        <w:rPr>
          <w:rFonts w:ascii="Cambria" w:hAnsi="Cambria"/>
          <w:sz w:val="20"/>
          <w:szCs w:val="20"/>
          <w:lang w:val="es-CL"/>
        </w:rPr>
        <w:t xml:space="preserve"> de </w:t>
      </w:r>
      <w:r w:rsidR="00CD531E" w:rsidRPr="005F5F69">
        <w:rPr>
          <w:rFonts w:ascii="Cambria" w:hAnsi="Cambria"/>
          <w:sz w:val="20"/>
          <w:szCs w:val="20"/>
          <w:lang w:val="es-CL"/>
        </w:rPr>
        <w:t>Chile,</w:t>
      </w:r>
      <w:r w:rsidR="00483FD5">
        <w:rPr>
          <w:rFonts w:ascii="Cambria" w:hAnsi="Cambria"/>
          <w:sz w:val="20"/>
          <w:szCs w:val="20"/>
          <w:lang w:val="es-CL"/>
        </w:rPr>
        <w:t xml:space="preserve"> y </w:t>
      </w:r>
      <w:r w:rsidR="00FE098B">
        <w:rPr>
          <w:rFonts w:ascii="Cambria" w:hAnsi="Cambria"/>
          <w:sz w:val="20"/>
          <w:szCs w:val="20"/>
          <w:lang w:val="es-CL"/>
        </w:rPr>
        <w:t>la</w:t>
      </w:r>
      <w:r w:rsidR="00CD531E" w:rsidRPr="005F5F69">
        <w:rPr>
          <w:rFonts w:ascii="Cambria" w:hAnsi="Cambria"/>
          <w:sz w:val="20"/>
          <w:szCs w:val="20"/>
          <w:lang w:val="es-CL"/>
        </w:rPr>
        <w:t xml:space="preserve"> </w:t>
      </w:r>
      <w:r w:rsidR="00CD531E" w:rsidRPr="005F5F69">
        <w:rPr>
          <w:rFonts w:ascii="Cambria" w:hAnsi="Cambria"/>
          <w:i/>
          <w:sz w:val="20"/>
          <w:szCs w:val="20"/>
          <w:lang w:val="es-CL"/>
        </w:rPr>
        <w:t>Contraloría General de la República</w:t>
      </w:r>
      <w:r w:rsidR="00CD531E" w:rsidRPr="005F5F69">
        <w:rPr>
          <w:rFonts w:ascii="Cambria" w:hAnsi="Cambria"/>
          <w:sz w:val="20"/>
          <w:szCs w:val="20"/>
          <w:vertAlign w:val="superscript"/>
          <w:lang w:val="es-CL"/>
        </w:rPr>
        <w:footnoteReference w:id="5"/>
      </w:r>
      <w:r w:rsidR="00CD531E" w:rsidRPr="005F5F69">
        <w:rPr>
          <w:rFonts w:ascii="Cambria" w:hAnsi="Cambria"/>
          <w:sz w:val="20"/>
          <w:szCs w:val="20"/>
          <w:lang w:val="es-CL"/>
        </w:rPr>
        <w:t xml:space="preserve">.  </w:t>
      </w:r>
      <w:r w:rsidR="00FE098B">
        <w:rPr>
          <w:rFonts w:ascii="Cambria" w:hAnsi="Cambria"/>
          <w:sz w:val="20"/>
          <w:szCs w:val="20"/>
          <w:lang w:val="es-CL"/>
        </w:rPr>
        <w:t>Respecto de la detención con maltrato</w:t>
      </w:r>
      <w:r w:rsidR="008A0666" w:rsidRPr="005F5F69">
        <w:rPr>
          <w:rFonts w:ascii="Cambria" w:hAnsi="Cambria"/>
          <w:sz w:val="20"/>
          <w:szCs w:val="20"/>
          <w:lang w:val="es-CL"/>
        </w:rPr>
        <w:t xml:space="preserve">, </w:t>
      </w:r>
      <w:r w:rsidR="005E26A4">
        <w:rPr>
          <w:rFonts w:ascii="Cambria" w:hAnsi="Cambria"/>
          <w:sz w:val="20"/>
          <w:szCs w:val="20"/>
          <w:lang w:val="es-CL"/>
        </w:rPr>
        <w:t xml:space="preserve">el peticionario </w:t>
      </w:r>
      <w:r w:rsidR="00FE098B">
        <w:rPr>
          <w:rFonts w:ascii="Cambria" w:hAnsi="Cambria"/>
          <w:sz w:val="20"/>
          <w:szCs w:val="20"/>
          <w:lang w:val="es-CL"/>
        </w:rPr>
        <w:t>también sostiene que intentó que su caso fuera considerado por el informe de la Comisión Nacional de Prisión Política y Tortura</w:t>
      </w:r>
      <w:r w:rsidR="00CD531E" w:rsidRPr="005F5F69">
        <w:rPr>
          <w:rFonts w:ascii="Cambria" w:hAnsi="Cambria"/>
          <w:sz w:val="20"/>
          <w:szCs w:val="20"/>
          <w:vertAlign w:val="superscript"/>
          <w:lang w:val="es-CL"/>
        </w:rPr>
        <w:footnoteReference w:id="6"/>
      </w:r>
      <w:r w:rsidR="00CD531E" w:rsidRPr="005F5F69">
        <w:rPr>
          <w:rFonts w:ascii="Cambria" w:hAnsi="Cambria"/>
          <w:sz w:val="20"/>
          <w:szCs w:val="20"/>
          <w:lang w:val="es-CL"/>
        </w:rPr>
        <w:t xml:space="preserve"> </w:t>
      </w:r>
      <w:r w:rsidR="00FE098B">
        <w:rPr>
          <w:rFonts w:ascii="Cambria" w:hAnsi="Cambria"/>
          <w:sz w:val="20"/>
          <w:szCs w:val="20"/>
          <w:lang w:val="es-CL"/>
        </w:rPr>
        <w:t>pero sin éxito</w:t>
      </w:r>
      <w:r w:rsidR="00CD531E" w:rsidRPr="005F5F69">
        <w:rPr>
          <w:rFonts w:ascii="Cambria" w:hAnsi="Cambria"/>
          <w:sz w:val="20"/>
          <w:szCs w:val="20"/>
          <w:lang w:val="es-CL"/>
        </w:rPr>
        <w:t>.</w:t>
      </w:r>
      <w:r w:rsidR="00350FAF" w:rsidRPr="005F5F69">
        <w:rPr>
          <w:rFonts w:ascii="Cambria" w:hAnsi="Cambria"/>
          <w:sz w:val="20"/>
          <w:szCs w:val="20"/>
          <w:lang w:val="es-CL"/>
        </w:rPr>
        <w:t xml:space="preserve">  </w:t>
      </w:r>
      <w:r w:rsidR="005E26A4">
        <w:rPr>
          <w:rFonts w:ascii="Cambria" w:hAnsi="Cambria"/>
          <w:sz w:val="20"/>
          <w:szCs w:val="20"/>
          <w:lang w:val="es-CL"/>
        </w:rPr>
        <w:t xml:space="preserve">El peticionario </w:t>
      </w:r>
      <w:r w:rsidR="00FE098B">
        <w:rPr>
          <w:rFonts w:ascii="Cambria" w:hAnsi="Cambria"/>
          <w:sz w:val="20"/>
          <w:szCs w:val="20"/>
          <w:lang w:val="es-CL"/>
        </w:rPr>
        <w:t>también indica que se quejó del maltrato durante su detención</w:t>
      </w:r>
      <w:r w:rsidR="00350FAF" w:rsidRPr="005F5F69">
        <w:rPr>
          <w:rFonts w:ascii="Cambria" w:hAnsi="Cambria"/>
          <w:sz w:val="20"/>
          <w:szCs w:val="20"/>
          <w:lang w:val="es-CL"/>
        </w:rPr>
        <w:t xml:space="preserve"> </w:t>
      </w:r>
      <w:r w:rsidR="00FE098B">
        <w:rPr>
          <w:rFonts w:ascii="Cambria" w:hAnsi="Cambria"/>
          <w:sz w:val="20"/>
          <w:szCs w:val="20"/>
          <w:lang w:val="es-CL"/>
        </w:rPr>
        <w:t>al</w:t>
      </w:r>
      <w:r w:rsidR="00350FAF" w:rsidRPr="005F5F69">
        <w:rPr>
          <w:rFonts w:ascii="Cambria" w:hAnsi="Cambria"/>
          <w:sz w:val="20"/>
          <w:szCs w:val="20"/>
          <w:lang w:val="es-CL"/>
        </w:rPr>
        <w:t xml:space="preserve"> Inspector General</w:t>
      </w:r>
      <w:r w:rsidR="00F53A1E">
        <w:rPr>
          <w:rFonts w:ascii="Cambria" w:hAnsi="Cambria"/>
          <w:sz w:val="20"/>
          <w:szCs w:val="20"/>
          <w:lang w:val="es-CL"/>
        </w:rPr>
        <w:t xml:space="preserve"> de </w:t>
      </w:r>
      <w:r w:rsidR="00350FAF" w:rsidRPr="005F5F69">
        <w:rPr>
          <w:rFonts w:ascii="Cambria" w:hAnsi="Cambria"/>
          <w:sz w:val="20"/>
          <w:szCs w:val="20"/>
          <w:lang w:val="es-CL"/>
        </w:rPr>
        <w:t xml:space="preserve">Carabineros </w:t>
      </w:r>
      <w:r w:rsidR="00FE098B">
        <w:rPr>
          <w:rFonts w:ascii="Cambria" w:hAnsi="Cambria"/>
          <w:sz w:val="20"/>
          <w:szCs w:val="20"/>
          <w:lang w:val="es-CL"/>
        </w:rPr>
        <w:t>al mismo tiempo que postuló para su reincorporación</w:t>
      </w:r>
      <w:r w:rsidR="00350FAF" w:rsidRPr="005F5F69">
        <w:rPr>
          <w:rFonts w:ascii="Cambria" w:hAnsi="Cambria"/>
          <w:sz w:val="20"/>
          <w:szCs w:val="20"/>
          <w:lang w:val="es-CL"/>
        </w:rPr>
        <w:t xml:space="preserve">, </w:t>
      </w:r>
      <w:r w:rsidR="00FE098B">
        <w:rPr>
          <w:rFonts w:ascii="Cambria" w:hAnsi="Cambria"/>
          <w:sz w:val="20"/>
          <w:szCs w:val="20"/>
          <w:lang w:val="es-CL"/>
        </w:rPr>
        <w:t>pero sin éxito</w:t>
      </w:r>
      <w:r w:rsidR="00350FAF" w:rsidRPr="005F5F69">
        <w:rPr>
          <w:rFonts w:ascii="Cambria" w:hAnsi="Cambria"/>
          <w:sz w:val="20"/>
          <w:szCs w:val="20"/>
          <w:lang w:val="es-CL"/>
        </w:rPr>
        <w:t xml:space="preserve">. </w:t>
      </w:r>
    </w:p>
    <w:p w14:paraId="6F16624F" w14:textId="50FFA95F" w:rsidR="00CD531E" w:rsidRPr="005F5F69" w:rsidRDefault="00FE098B" w:rsidP="00CD53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El Estado, en su respuesta, arguye que</w:t>
      </w:r>
      <w:r w:rsidR="00CD531E" w:rsidRPr="005F5F69">
        <w:rPr>
          <w:rFonts w:ascii="Cambria" w:hAnsi="Cambria"/>
          <w:sz w:val="20"/>
          <w:szCs w:val="20"/>
          <w:lang w:val="es-CL"/>
        </w:rPr>
        <w:t xml:space="preserve"> </w:t>
      </w:r>
      <w:r>
        <w:rPr>
          <w:rFonts w:ascii="Cambria" w:hAnsi="Cambria"/>
          <w:sz w:val="20"/>
          <w:szCs w:val="20"/>
          <w:lang w:val="es-CL"/>
        </w:rPr>
        <w:t>la Comisión</w:t>
      </w:r>
      <w:r w:rsidR="00CD531E" w:rsidRPr="005F5F69">
        <w:rPr>
          <w:rFonts w:ascii="Cambria" w:hAnsi="Cambria"/>
          <w:sz w:val="20"/>
          <w:szCs w:val="20"/>
          <w:lang w:val="es-CL"/>
        </w:rPr>
        <w:t xml:space="preserve"> </w:t>
      </w:r>
      <w:r w:rsidR="0026386A">
        <w:rPr>
          <w:rFonts w:ascii="Cambria" w:hAnsi="Cambria"/>
          <w:sz w:val="20"/>
          <w:szCs w:val="20"/>
          <w:lang w:val="es-CL"/>
        </w:rPr>
        <w:t xml:space="preserve">no es </w:t>
      </w:r>
      <w:r w:rsidR="00CD531E" w:rsidRPr="005F5F69">
        <w:rPr>
          <w:rFonts w:ascii="Cambria" w:hAnsi="Cambria"/>
          <w:sz w:val="20"/>
          <w:szCs w:val="20"/>
          <w:lang w:val="es-CL"/>
        </w:rPr>
        <w:t>competent</w:t>
      </w:r>
      <w:r w:rsidR="0026386A">
        <w:rPr>
          <w:rFonts w:ascii="Cambria" w:hAnsi="Cambria"/>
          <w:sz w:val="20"/>
          <w:szCs w:val="20"/>
          <w:lang w:val="es-CL"/>
        </w:rPr>
        <w:t>e</w:t>
      </w:r>
      <w:r w:rsidR="00CD531E" w:rsidRPr="005F5F69">
        <w:rPr>
          <w:rFonts w:ascii="Cambria" w:hAnsi="Cambria"/>
          <w:sz w:val="20"/>
          <w:szCs w:val="20"/>
          <w:lang w:val="es-CL"/>
        </w:rPr>
        <w:t xml:space="preserve"> </w:t>
      </w:r>
      <w:r w:rsidR="0026386A">
        <w:rPr>
          <w:rFonts w:ascii="Cambria" w:hAnsi="Cambria"/>
          <w:sz w:val="20"/>
          <w:szCs w:val="20"/>
          <w:lang w:val="es-CL"/>
        </w:rPr>
        <w:t>para adjudicar esta</w:t>
      </w:r>
      <w:r w:rsidR="00CD531E" w:rsidRPr="005F5F69">
        <w:rPr>
          <w:rFonts w:ascii="Cambria" w:hAnsi="Cambria"/>
          <w:sz w:val="20"/>
          <w:szCs w:val="20"/>
          <w:lang w:val="es-CL"/>
        </w:rPr>
        <w:t xml:space="preserve"> </w:t>
      </w:r>
      <w:r w:rsidR="0026386A">
        <w:rPr>
          <w:rFonts w:ascii="Cambria" w:hAnsi="Cambria"/>
          <w:sz w:val="20"/>
          <w:szCs w:val="20"/>
          <w:lang w:val="es-CL"/>
        </w:rPr>
        <w:t>petición</w:t>
      </w:r>
      <w:r w:rsidR="00CD531E" w:rsidRPr="005F5F69">
        <w:rPr>
          <w:rFonts w:ascii="Cambria" w:hAnsi="Cambria"/>
          <w:sz w:val="20"/>
          <w:szCs w:val="20"/>
          <w:lang w:val="es-CL"/>
        </w:rPr>
        <w:t xml:space="preserve">, </w:t>
      </w:r>
      <w:r w:rsidR="00AE247C">
        <w:rPr>
          <w:rFonts w:ascii="Cambria" w:hAnsi="Cambria"/>
          <w:sz w:val="20"/>
          <w:szCs w:val="20"/>
          <w:lang w:val="es-CL"/>
        </w:rPr>
        <w:t>porque sus alegatos anteceden la ratificación de</w:t>
      </w:r>
      <w:r w:rsidR="00CD531E" w:rsidRPr="005F5F69">
        <w:rPr>
          <w:rFonts w:ascii="Cambria" w:hAnsi="Cambria"/>
          <w:sz w:val="20"/>
          <w:szCs w:val="20"/>
          <w:lang w:val="es-CL"/>
        </w:rPr>
        <w:t xml:space="preserve"> Chile</w:t>
      </w:r>
      <w:r w:rsidR="00F53A1E">
        <w:rPr>
          <w:rFonts w:ascii="Cambria" w:hAnsi="Cambria"/>
          <w:sz w:val="20"/>
          <w:szCs w:val="20"/>
          <w:lang w:val="es-CL"/>
        </w:rPr>
        <w:t xml:space="preserve"> de </w:t>
      </w:r>
      <w:r w:rsidR="00AE247C">
        <w:rPr>
          <w:rFonts w:ascii="Cambria" w:hAnsi="Cambria"/>
          <w:sz w:val="20"/>
          <w:szCs w:val="20"/>
          <w:lang w:val="es-CL"/>
        </w:rPr>
        <w:t>la Convención Americana</w:t>
      </w:r>
      <w:r w:rsidR="00CD531E" w:rsidRPr="005F5F69">
        <w:rPr>
          <w:rFonts w:ascii="Cambria" w:hAnsi="Cambria"/>
          <w:sz w:val="20"/>
          <w:szCs w:val="20"/>
          <w:lang w:val="es-CL"/>
        </w:rPr>
        <w:t xml:space="preserve"> </w:t>
      </w:r>
      <w:r w:rsidR="00AE247C">
        <w:rPr>
          <w:rFonts w:ascii="Cambria" w:hAnsi="Cambria"/>
          <w:sz w:val="20"/>
          <w:szCs w:val="20"/>
          <w:lang w:val="es-CL"/>
        </w:rPr>
        <w:t xml:space="preserve">en agosto de </w:t>
      </w:r>
      <w:r w:rsidR="00CD531E" w:rsidRPr="005F5F69">
        <w:rPr>
          <w:rFonts w:ascii="Cambria" w:hAnsi="Cambria"/>
          <w:sz w:val="20"/>
          <w:szCs w:val="20"/>
          <w:lang w:val="es-CL"/>
        </w:rPr>
        <w:t xml:space="preserve">1990. </w:t>
      </w:r>
      <w:r w:rsidR="00AE247C">
        <w:rPr>
          <w:rFonts w:ascii="Cambria" w:hAnsi="Cambria"/>
          <w:sz w:val="20"/>
          <w:szCs w:val="20"/>
          <w:lang w:val="es-CL"/>
        </w:rPr>
        <w:t>Más específicamente</w:t>
      </w:r>
      <w:r w:rsidR="00CD531E" w:rsidRPr="005F5F69">
        <w:rPr>
          <w:rFonts w:ascii="Cambria" w:hAnsi="Cambria"/>
          <w:sz w:val="20"/>
          <w:szCs w:val="20"/>
          <w:lang w:val="es-CL"/>
        </w:rPr>
        <w:t xml:space="preserve">, </w:t>
      </w:r>
      <w:r w:rsidR="00AE247C">
        <w:rPr>
          <w:rFonts w:ascii="Cambria" w:hAnsi="Cambria"/>
          <w:sz w:val="20"/>
          <w:szCs w:val="20"/>
          <w:lang w:val="es-CL"/>
        </w:rPr>
        <w:t xml:space="preserve">el Estado afirma </w:t>
      </w:r>
      <w:r w:rsidR="00517200">
        <w:rPr>
          <w:rFonts w:ascii="Cambria" w:hAnsi="Cambria"/>
          <w:sz w:val="20"/>
          <w:szCs w:val="20"/>
          <w:lang w:val="es-CL"/>
        </w:rPr>
        <w:t>que,</w:t>
      </w:r>
      <w:r w:rsidR="00AE247C">
        <w:rPr>
          <w:rFonts w:ascii="Cambria" w:hAnsi="Cambria"/>
          <w:sz w:val="20"/>
          <w:szCs w:val="20"/>
          <w:lang w:val="es-CL"/>
        </w:rPr>
        <w:t xml:space="preserve"> en su reserva a la Convención Americana</w:t>
      </w:r>
      <w:r w:rsidR="00CD531E" w:rsidRPr="005F5F69">
        <w:rPr>
          <w:rFonts w:ascii="Cambria" w:hAnsi="Cambria"/>
          <w:sz w:val="20"/>
          <w:szCs w:val="20"/>
          <w:lang w:val="es-CL"/>
        </w:rPr>
        <w:t xml:space="preserve">, </w:t>
      </w:r>
      <w:r w:rsidR="00AE247C">
        <w:rPr>
          <w:rFonts w:ascii="Cambria" w:hAnsi="Cambria"/>
          <w:sz w:val="20"/>
          <w:szCs w:val="20"/>
          <w:lang w:val="es-CL"/>
        </w:rPr>
        <w:t>expresamente declaró que su reconocimiento de la competencia de</w:t>
      </w:r>
      <w:r w:rsidR="00F53A1E">
        <w:rPr>
          <w:rFonts w:ascii="Cambria" w:hAnsi="Cambria"/>
          <w:sz w:val="20"/>
          <w:szCs w:val="20"/>
          <w:lang w:val="es-CL"/>
        </w:rPr>
        <w:t xml:space="preserve"> </w:t>
      </w:r>
      <w:r>
        <w:rPr>
          <w:rFonts w:ascii="Cambria" w:hAnsi="Cambria"/>
          <w:sz w:val="20"/>
          <w:szCs w:val="20"/>
          <w:lang w:val="es-CL"/>
        </w:rPr>
        <w:t>la Comisión</w:t>
      </w:r>
      <w:r w:rsidR="00CD531E" w:rsidRPr="005F5F69">
        <w:rPr>
          <w:rFonts w:ascii="Cambria" w:hAnsi="Cambria"/>
          <w:sz w:val="20"/>
          <w:szCs w:val="20"/>
          <w:lang w:val="es-CL"/>
        </w:rPr>
        <w:t xml:space="preserve"> (</w:t>
      </w:r>
      <w:r w:rsidR="00AE247C">
        <w:rPr>
          <w:rFonts w:ascii="Cambria" w:hAnsi="Cambria"/>
          <w:sz w:val="20"/>
          <w:szCs w:val="20"/>
          <w:lang w:val="es-CL"/>
        </w:rPr>
        <w:t>y</w:t>
      </w:r>
      <w:r w:rsidR="00CD531E" w:rsidRPr="005F5F69">
        <w:rPr>
          <w:rFonts w:ascii="Cambria" w:hAnsi="Cambria"/>
          <w:sz w:val="20"/>
          <w:szCs w:val="20"/>
          <w:lang w:val="es-CL"/>
        </w:rPr>
        <w:t xml:space="preserve"> </w:t>
      </w:r>
      <w:r w:rsidR="00AE247C">
        <w:rPr>
          <w:rFonts w:ascii="Cambria" w:hAnsi="Cambria"/>
          <w:sz w:val="20"/>
          <w:szCs w:val="20"/>
          <w:lang w:val="es-CL"/>
        </w:rPr>
        <w:t>la</w:t>
      </w:r>
      <w:r w:rsidR="00CD531E" w:rsidRPr="005F5F69">
        <w:rPr>
          <w:rFonts w:ascii="Cambria" w:hAnsi="Cambria"/>
          <w:sz w:val="20"/>
          <w:szCs w:val="20"/>
          <w:lang w:val="es-CL"/>
        </w:rPr>
        <w:t xml:space="preserve"> </w:t>
      </w:r>
      <w:r w:rsidR="00AE247C" w:rsidRPr="005F5F69">
        <w:rPr>
          <w:rFonts w:ascii="Cambria" w:hAnsi="Cambria"/>
          <w:sz w:val="20"/>
          <w:szCs w:val="20"/>
          <w:lang w:val="es-CL"/>
        </w:rPr>
        <w:t>jurisdicción</w:t>
      </w:r>
      <w:r w:rsidR="00F53A1E">
        <w:rPr>
          <w:rFonts w:ascii="Cambria" w:hAnsi="Cambria"/>
          <w:sz w:val="20"/>
          <w:szCs w:val="20"/>
          <w:lang w:val="es-CL"/>
        </w:rPr>
        <w:t xml:space="preserve"> de </w:t>
      </w:r>
      <w:r w:rsidR="00AE247C">
        <w:rPr>
          <w:rFonts w:ascii="Cambria" w:hAnsi="Cambria"/>
          <w:sz w:val="20"/>
          <w:szCs w:val="20"/>
          <w:lang w:val="es-CL"/>
        </w:rPr>
        <w:t>la Corte</w:t>
      </w:r>
      <w:r w:rsidR="00CD531E" w:rsidRPr="005F5F69">
        <w:rPr>
          <w:rFonts w:ascii="Cambria" w:hAnsi="Cambria"/>
          <w:sz w:val="20"/>
          <w:szCs w:val="20"/>
          <w:lang w:val="es-CL"/>
        </w:rPr>
        <w:t xml:space="preserve">) </w:t>
      </w:r>
      <w:r w:rsidR="00AE247C">
        <w:rPr>
          <w:rFonts w:ascii="Cambria" w:hAnsi="Cambria"/>
          <w:sz w:val="20"/>
          <w:szCs w:val="20"/>
          <w:lang w:val="es-CL"/>
        </w:rPr>
        <w:t>aplicaría a</w:t>
      </w:r>
      <w:r w:rsidR="00CD531E" w:rsidRPr="005F5F69">
        <w:rPr>
          <w:rFonts w:ascii="Cambria" w:hAnsi="Cambria"/>
          <w:sz w:val="20"/>
          <w:szCs w:val="20"/>
          <w:lang w:val="es-CL"/>
        </w:rPr>
        <w:t xml:space="preserve"> event</w:t>
      </w:r>
      <w:r w:rsidR="00AE247C">
        <w:rPr>
          <w:rFonts w:ascii="Cambria" w:hAnsi="Cambria"/>
          <w:sz w:val="20"/>
          <w:szCs w:val="20"/>
          <w:lang w:val="es-CL"/>
        </w:rPr>
        <w:t>o</w:t>
      </w:r>
      <w:r w:rsidR="00CD531E" w:rsidRPr="005F5F69">
        <w:rPr>
          <w:rFonts w:ascii="Cambria" w:hAnsi="Cambria"/>
          <w:sz w:val="20"/>
          <w:szCs w:val="20"/>
          <w:lang w:val="es-CL"/>
        </w:rPr>
        <w:t xml:space="preserve">s </w:t>
      </w:r>
      <w:r w:rsidR="00AE247C">
        <w:rPr>
          <w:rFonts w:ascii="Cambria" w:hAnsi="Cambria"/>
          <w:sz w:val="20"/>
          <w:szCs w:val="20"/>
          <w:lang w:val="es-CL"/>
        </w:rPr>
        <w:t>posteriores a la fecha de</w:t>
      </w:r>
      <w:r w:rsidR="00F53A1E">
        <w:rPr>
          <w:rFonts w:ascii="Cambria" w:hAnsi="Cambria"/>
          <w:sz w:val="20"/>
          <w:szCs w:val="20"/>
          <w:lang w:val="es-CL"/>
        </w:rPr>
        <w:t xml:space="preserve"> </w:t>
      </w:r>
      <w:r w:rsidR="00AE247C" w:rsidRPr="005F5F69">
        <w:rPr>
          <w:rFonts w:ascii="Cambria" w:hAnsi="Cambria"/>
          <w:sz w:val="20"/>
          <w:szCs w:val="20"/>
          <w:lang w:val="es-CL"/>
        </w:rPr>
        <w:t>depósito</w:t>
      </w:r>
      <w:r w:rsidR="00F53A1E">
        <w:rPr>
          <w:rFonts w:ascii="Cambria" w:hAnsi="Cambria"/>
          <w:sz w:val="20"/>
          <w:szCs w:val="20"/>
          <w:lang w:val="es-CL"/>
        </w:rPr>
        <w:t xml:space="preserve"> de</w:t>
      </w:r>
      <w:r w:rsidR="00AE247C">
        <w:rPr>
          <w:rFonts w:ascii="Cambria" w:hAnsi="Cambria"/>
          <w:sz w:val="20"/>
          <w:szCs w:val="20"/>
          <w:lang w:val="es-CL"/>
        </w:rPr>
        <w:t>l</w:t>
      </w:r>
      <w:r w:rsidR="00CD531E" w:rsidRPr="005F5F69">
        <w:rPr>
          <w:rFonts w:ascii="Cambria" w:hAnsi="Cambria"/>
          <w:sz w:val="20"/>
          <w:szCs w:val="20"/>
          <w:lang w:val="es-CL"/>
        </w:rPr>
        <w:t xml:space="preserve"> instrument</w:t>
      </w:r>
      <w:r w:rsidR="00AE247C">
        <w:rPr>
          <w:rFonts w:ascii="Cambria" w:hAnsi="Cambria"/>
          <w:sz w:val="20"/>
          <w:szCs w:val="20"/>
          <w:lang w:val="es-CL"/>
        </w:rPr>
        <w:t>o</w:t>
      </w:r>
      <w:r w:rsidR="00F53A1E">
        <w:rPr>
          <w:rFonts w:ascii="Cambria" w:hAnsi="Cambria"/>
          <w:sz w:val="20"/>
          <w:szCs w:val="20"/>
          <w:lang w:val="es-CL"/>
        </w:rPr>
        <w:t xml:space="preserve"> de </w:t>
      </w:r>
      <w:r w:rsidR="00AE247C" w:rsidRPr="005F5F69">
        <w:rPr>
          <w:rFonts w:ascii="Cambria" w:hAnsi="Cambria"/>
          <w:sz w:val="20"/>
          <w:szCs w:val="20"/>
          <w:lang w:val="es-CL"/>
        </w:rPr>
        <w:t>ratificación</w:t>
      </w:r>
      <w:r w:rsidR="00CD531E" w:rsidRPr="005F5F69">
        <w:rPr>
          <w:rFonts w:ascii="Cambria" w:hAnsi="Cambria"/>
          <w:sz w:val="20"/>
          <w:szCs w:val="20"/>
          <w:lang w:val="es-CL"/>
        </w:rPr>
        <w:t xml:space="preserve"> o, </w:t>
      </w:r>
      <w:r w:rsidR="00AE247C">
        <w:rPr>
          <w:rFonts w:ascii="Cambria" w:hAnsi="Cambria"/>
          <w:sz w:val="20"/>
          <w:szCs w:val="20"/>
          <w:lang w:val="es-CL"/>
        </w:rPr>
        <w:t>en cualquier caso</w:t>
      </w:r>
      <w:r w:rsidR="00CD531E" w:rsidRPr="005F5F69">
        <w:rPr>
          <w:rFonts w:ascii="Cambria" w:hAnsi="Cambria"/>
          <w:sz w:val="20"/>
          <w:szCs w:val="20"/>
          <w:lang w:val="es-CL"/>
        </w:rPr>
        <w:t xml:space="preserve">, </w:t>
      </w:r>
      <w:r w:rsidR="00AE247C">
        <w:rPr>
          <w:rFonts w:ascii="Cambria" w:hAnsi="Cambria"/>
          <w:sz w:val="20"/>
          <w:szCs w:val="20"/>
          <w:lang w:val="es-CL"/>
        </w:rPr>
        <w:t>a</w:t>
      </w:r>
      <w:r w:rsidR="00CD531E" w:rsidRPr="005F5F69">
        <w:rPr>
          <w:rFonts w:ascii="Cambria" w:hAnsi="Cambria"/>
          <w:sz w:val="20"/>
          <w:szCs w:val="20"/>
          <w:lang w:val="es-CL"/>
        </w:rPr>
        <w:t xml:space="preserve"> event</w:t>
      </w:r>
      <w:r w:rsidR="00AE247C">
        <w:rPr>
          <w:rFonts w:ascii="Cambria" w:hAnsi="Cambria"/>
          <w:sz w:val="20"/>
          <w:szCs w:val="20"/>
          <w:lang w:val="es-CL"/>
        </w:rPr>
        <w:t>o</w:t>
      </w:r>
      <w:r w:rsidR="00CD531E" w:rsidRPr="005F5F69">
        <w:rPr>
          <w:rFonts w:ascii="Cambria" w:hAnsi="Cambria"/>
          <w:sz w:val="20"/>
          <w:szCs w:val="20"/>
          <w:lang w:val="es-CL"/>
        </w:rPr>
        <w:t xml:space="preserve">s </w:t>
      </w:r>
      <w:r w:rsidR="00AE247C">
        <w:rPr>
          <w:rFonts w:ascii="Cambria" w:hAnsi="Cambria"/>
          <w:sz w:val="20"/>
          <w:szCs w:val="20"/>
          <w:lang w:val="es-CL"/>
        </w:rPr>
        <w:t xml:space="preserve">que hayan comenzado </w:t>
      </w:r>
      <w:r w:rsidR="00517200">
        <w:rPr>
          <w:rFonts w:ascii="Cambria" w:hAnsi="Cambria"/>
          <w:sz w:val="20"/>
          <w:szCs w:val="20"/>
          <w:lang w:val="es-CL"/>
        </w:rPr>
        <w:t xml:space="preserve">con </w:t>
      </w:r>
      <w:r w:rsidR="00AE247C">
        <w:rPr>
          <w:rFonts w:ascii="Cambria" w:hAnsi="Cambria"/>
          <w:sz w:val="20"/>
          <w:szCs w:val="20"/>
          <w:lang w:val="es-CL"/>
        </w:rPr>
        <w:t>posterior</w:t>
      </w:r>
      <w:r w:rsidR="00517200">
        <w:rPr>
          <w:rFonts w:ascii="Cambria" w:hAnsi="Cambria"/>
          <w:sz w:val="20"/>
          <w:szCs w:val="20"/>
          <w:lang w:val="es-CL"/>
        </w:rPr>
        <w:t xml:space="preserve">idad </w:t>
      </w:r>
      <w:r w:rsidR="00AE247C">
        <w:rPr>
          <w:rFonts w:ascii="Cambria" w:hAnsi="Cambria"/>
          <w:sz w:val="20"/>
          <w:szCs w:val="20"/>
          <w:lang w:val="es-CL"/>
        </w:rPr>
        <w:t>al 11 de marzo</w:t>
      </w:r>
      <w:r w:rsidR="00CD531E" w:rsidRPr="005F5F69">
        <w:rPr>
          <w:rFonts w:ascii="Cambria" w:hAnsi="Cambria"/>
          <w:sz w:val="20"/>
          <w:szCs w:val="20"/>
          <w:lang w:val="es-CL"/>
        </w:rPr>
        <w:t xml:space="preserve"> 1990.</w:t>
      </w:r>
    </w:p>
    <w:p w14:paraId="55505107" w14:textId="0EBD3AAC" w:rsidR="00F621C3" w:rsidRPr="005F5F69" w:rsidRDefault="00F621C3" w:rsidP="00C355B4">
      <w:pPr>
        <w:spacing w:before="120" w:after="120"/>
        <w:ind w:firstLine="720"/>
        <w:jc w:val="both"/>
        <w:rPr>
          <w:rFonts w:ascii="Cambria" w:hAnsi="Cambria"/>
          <w:sz w:val="20"/>
          <w:szCs w:val="20"/>
          <w:lang w:val="es-CL"/>
        </w:rPr>
      </w:pPr>
      <w:r w:rsidRPr="005F5F69">
        <w:rPr>
          <w:rFonts w:asciiTheme="majorHAnsi" w:eastAsia="Cambria" w:hAnsiTheme="majorHAnsi" w:cs="Cambria"/>
          <w:b/>
          <w:bCs/>
          <w:color w:val="000000"/>
          <w:sz w:val="20"/>
          <w:szCs w:val="20"/>
          <w:u w:color="000000"/>
          <w:lang w:val="es-CL" w:eastAsia="es-ES"/>
        </w:rPr>
        <w:t>VI.</w:t>
      </w:r>
      <w:r w:rsidRPr="005F5F69">
        <w:rPr>
          <w:rFonts w:asciiTheme="majorHAnsi" w:eastAsia="Cambria" w:hAnsiTheme="majorHAnsi" w:cs="Cambria"/>
          <w:b/>
          <w:bCs/>
          <w:color w:val="000000"/>
          <w:sz w:val="20"/>
          <w:szCs w:val="20"/>
          <w:u w:color="000000"/>
          <w:lang w:val="es-CL" w:eastAsia="es-ES"/>
        </w:rPr>
        <w:tab/>
      </w:r>
      <w:r w:rsidR="00621BD9" w:rsidRPr="005F5F69">
        <w:rPr>
          <w:rFonts w:asciiTheme="majorHAnsi" w:hAnsiTheme="majorHAnsi"/>
          <w:b/>
          <w:bCs/>
          <w:sz w:val="20"/>
          <w:szCs w:val="20"/>
          <w:lang w:val="es-CL"/>
        </w:rPr>
        <w:t>AGOTAMIENTO DE LOS RECURSOS INTERNOS Y PLAZO DE PRESENTACIÓN</w:t>
      </w:r>
      <w:r w:rsidRPr="005F5F69">
        <w:rPr>
          <w:rFonts w:asciiTheme="majorHAnsi" w:eastAsia="Cambria" w:hAnsiTheme="majorHAnsi" w:cs="Cambria"/>
          <w:b/>
          <w:bCs/>
          <w:color w:val="000000"/>
          <w:sz w:val="20"/>
          <w:szCs w:val="20"/>
          <w:u w:color="000000"/>
          <w:lang w:val="es-CL" w:eastAsia="es-ES"/>
        </w:rPr>
        <w:t xml:space="preserve"> </w:t>
      </w:r>
    </w:p>
    <w:p w14:paraId="05415C74" w14:textId="007B0A03" w:rsidR="00F621C3" w:rsidRPr="005F5F69" w:rsidRDefault="00FE098B" w:rsidP="00CD53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La Comisión</w:t>
      </w:r>
      <w:r w:rsidR="00CD531E" w:rsidRPr="005F5F69">
        <w:rPr>
          <w:rFonts w:ascii="Cambria" w:hAnsi="Cambria"/>
          <w:sz w:val="20"/>
          <w:szCs w:val="20"/>
          <w:lang w:val="es-CL"/>
        </w:rPr>
        <w:t xml:space="preserve"> observ</w:t>
      </w:r>
      <w:r w:rsidR="00AE247C">
        <w:rPr>
          <w:rFonts w:ascii="Cambria" w:hAnsi="Cambria"/>
          <w:sz w:val="20"/>
          <w:szCs w:val="20"/>
          <w:lang w:val="es-CL"/>
        </w:rPr>
        <w:t>a</w:t>
      </w:r>
      <w:r w:rsidR="00CD531E" w:rsidRPr="005F5F69">
        <w:rPr>
          <w:rFonts w:ascii="Cambria" w:hAnsi="Cambria"/>
          <w:sz w:val="20"/>
          <w:szCs w:val="20"/>
          <w:lang w:val="es-CL"/>
        </w:rPr>
        <w:t xml:space="preserve"> </w:t>
      </w:r>
      <w:r w:rsidR="00AE247C">
        <w:rPr>
          <w:rFonts w:ascii="Cambria" w:hAnsi="Cambria"/>
          <w:sz w:val="20"/>
          <w:szCs w:val="20"/>
          <w:lang w:val="es-CL"/>
        </w:rPr>
        <w:t>que esta</w:t>
      </w:r>
      <w:r w:rsidR="00F53A1E">
        <w:rPr>
          <w:rFonts w:ascii="Cambria" w:hAnsi="Cambria"/>
          <w:sz w:val="20"/>
          <w:szCs w:val="20"/>
          <w:lang w:val="es-CL"/>
        </w:rPr>
        <w:t xml:space="preserve"> petición </w:t>
      </w:r>
      <w:r w:rsidR="00AE247C">
        <w:rPr>
          <w:rFonts w:ascii="Cambria" w:hAnsi="Cambria"/>
          <w:sz w:val="20"/>
          <w:szCs w:val="20"/>
          <w:lang w:val="es-CL"/>
        </w:rPr>
        <w:t>se basa primariamente en la presunta falla del Estado para investigar las circunstancias de detención y maltrato</w:t>
      </w:r>
      <w:r w:rsidR="00CD531E" w:rsidRPr="005F5F69">
        <w:rPr>
          <w:rFonts w:ascii="Cambria" w:hAnsi="Cambria"/>
          <w:sz w:val="20"/>
          <w:szCs w:val="20"/>
          <w:lang w:val="es-CL"/>
        </w:rPr>
        <w:t xml:space="preserve"> </w:t>
      </w:r>
      <w:r w:rsidR="00AE247C">
        <w:rPr>
          <w:rFonts w:ascii="Cambria" w:hAnsi="Cambria"/>
          <w:sz w:val="20"/>
          <w:szCs w:val="20"/>
          <w:lang w:val="es-CL"/>
        </w:rPr>
        <w:t>y</w:t>
      </w:r>
      <w:r w:rsidR="00CD531E" w:rsidRPr="005F5F69">
        <w:rPr>
          <w:rFonts w:ascii="Cambria" w:hAnsi="Cambria"/>
          <w:sz w:val="20"/>
          <w:szCs w:val="20"/>
          <w:lang w:val="es-CL"/>
        </w:rPr>
        <w:t xml:space="preserve">/o </w:t>
      </w:r>
      <w:r w:rsidR="00AE247C">
        <w:rPr>
          <w:rFonts w:ascii="Cambria" w:hAnsi="Cambria"/>
          <w:sz w:val="20"/>
          <w:szCs w:val="20"/>
          <w:lang w:val="es-CL"/>
        </w:rPr>
        <w:t>proporcionar reparación</w:t>
      </w:r>
      <w:r w:rsidR="00CD531E" w:rsidRPr="005F5F69">
        <w:rPr>
          <w:rFonts w:ascii="Cambria" w:hAnsi="Cambria"/>
          <w:sz w:val="20"/>
          <w:szCs w:val="20"/>
          <w:lang w:val="es-CL"/>
        </w:rPr>
        <w:t xml:space="preserve">. </w:t>
      </w:r>
      <w:r w:rsidR="00AE247C">
        <w:rPr>
          <w:rFonts w:ascii="Cambria" w:hAnsi="Cambria"/>
          <w:sz w:val="20"/>
          <w:szCs w:val="20"/>
          <w:lang w:val="es-CL"/>
        </w:rPr>
        <w:t>En este</w:t>
      </w:r>
      <w:r w:rsidR="00CD531E" w:rsidRPr="005F5F69">
        <w:rPr>
          <w:rFonts w:ascii="Cambria" w:hAnsi="Cambria"/>
          <w:sz w:val="20"/>
          <w:szCs w:val="20"/>
          <w:lang w:val="es-CL"/>
        </w:rPr>
        <w:t xml:space="preserve"> context</w:t>
      </w:r>
      <w:r w:rsidR="00AE247C">
        <w:rPr>
          <w:rFonts w:ascii="Cambria" w:hAnsi="Cambria"/>
          <w:sz w:val="20"/>
          <w:szCs w:val="20"/>
          <w:lang w:val="es-CL"/>
        </w:rPr>
        <w:t>o</w:t>
      </w:r>
      <w:r w:rsidR="00CD531E" w:rsidRPr="005F5F69">
        <w:rPr>
          <w:rFonts w:ascii="Cambria" w:hAnsi="Cambria"/>
          <w:sz w:val="20"/>
          <w:szCs w:val="20"/>
          <w:lang w:val="es-CL"/>
        </w:rPr>
        <w:t>,</w:t>
      </w:r>
      <w:r w:rsidR="00AE247C">
        <w:rPr>
          <w:rFonts w:ascii="Cambria" w:hAnsi="Cambria"/>
          <w:sz w:val="20"/>
          <w:szCs w:val="20"/>
          <w:lang w:val="es-CL"/>
        </w:rPr>
        <w:t xml:space="preserve"> la</w:t>
      </w:r>
      <w:r w:rsidR="00CD531E" w:rsidRPr="005F5F69">
        <w:rPr>
          <w:rFonts w:ascii="Cambria" w:hAnsi="Cambria"/>
          <w:sz w:val="20"/>
          <w:szCs w:val="20"/>
          <w:lang w:val="es-CL"/>
        </w:rPr>
        <w:t xml:space="preserve"> </w:t>
      </w:r>
      <w:r w:rsidR="00AE247C" w:rsidRPr="005F5F69">
        <w:rPr>
          <w:rFonts w:ascii="Cambria" w:hAnsi="Cambria"/>
          <w:sz w:val="20"/>
          <w:szCs w:val="20"/>
          <w:lang w:val="es-CL"/>
        </w:rPr>
        <w:t>Comisión</w:t>
      </w:r>
      <w:r w:rsidR="00CD531E" w:rsidRPr="005F5F69">
        <w:rPr>
          <w:rFonts w:ascii="Cambria" w:hAnsi="Cambria"/>
          <w:sz w:val="20"/>
          <w:szCs w:val="20"/>
          <w:lang w:val="es-CL"/>
        </w:rPr>
        <w:t xml:space="preserve"> reitera, </w:t>
      </w:r>
      <w:r w:rsidR="00AE247C">
        <w:rPr>
          <w:rFonts w:ascii="Cambria" w:hAnsi="Cambria"/>
          <w:sz w:val="20"/>
          <w:szCs w:val="20"/>
          <w:lang w:val="es-CL"/>
        </w:rPr>
        <w:t>en primer lugar</w:t>
      </w:r>
      <w:r w:rsidR="00CD531E" w:rsidRPr="005F5F69">
        <w:rPr>
          <w:rFonts w:ascii="Cambria" w:hAnsi="Cambria"/>
          <w:sz w:val="20"/>
          <w:szCs w:val="20"/>
          <w:lang w:val="es-CL"/>
        </w:rPr>
        <w:t xml:space="preserve">, </w:t>
      </w:r>
      <w:r w:rsidR="00781FE8">
        <w:rPr>
          <w:rFonts w:ascii="Cambria" w:hAnsi="Cambria"/>
          <w:sz w:val="20"/>
          <w:szCs w:val="20"/>
          <w:lang w:val="es-CL"/>
        </w:rPr>
        <w:t>que,</w:t>
      </w:r>
      <w:r w:rsidR="00AE247C">
        <w:rPr>
          <w:rFonts w:ascii="Cambria" w:hAnsi="Cambria"/>
          <w:sz w:val="20"/>
          <w:szCs w:val="20"/>
          <w:lang w:val="es-CL"/>
        </w:rPr>
        <w:t xml:space="preserve"> en alegatos de detención ilegal</w:t>
      </w:r>
      <w:r w:rsidR="00483FD5">
        <w:rPr>
          <w:rFonts w:ascii="Cambria" w:hAnsi="Cambria"/>
          <w:sz w:val="20"/>
          <w:szCs w:val="20"/>
          <w:lang w:val="es-CL"/>
        </w:rPr>
        <w:t xml:space="preserve"> y </w:t>
      </w:r>
      <w:r w:rsidR="00AE247C">
        <w:rPr>
          <w:rFonts w:ascii="Cambria" w:hAnsi="Cambria"/>
          <w:sz w:val="20"/>
          <w:szCs w:val="20"/>
          <w:lang w:val="es-CL"/>
        </w:rPr>
        <w:t>maltrato</w:t>
      </w:r>
      <w:r w:rsidR="00AE247C" w:rsidRPr="005F5F69">
        <w:rPr>
          <w:rFonts w:ascii="Cambria" w:hAnsi="Cambria"/>
          <w:sz w:val="20"/>
          <w:szCs w:val="20"/>
          <w:lang w:val="es-CL"/>
        </w:rPr>
        <w:t xml:space="preserve"> </w:t>
      </w:r>
      <w:r w:rsidR="00AE247C">
        <w:rPr>
          <w:rFonts w:ascii="Cambria" w:hAnsi="Cambria"/>
          <w:sz w:val="20"/>
          <w:szCs w:val="20"/>
          <w:lang w:val="es-CL"/>
        </w:rPr>
        <w:t>durante la custodia</w:t>
      </w:r>
      <w:r w:rsidR="00E36B5E" w:rsidRPr="005F5F69">
        <w:rPr>
          <w:rFonts w:ascii="Cambria" w:hAnsi="Cambria"/>
          <w:sz w:val="20"/>
          <w:szCs w:val="20"/>
          <w:lang w:val="es-CL"/>
        </w:rPr>
        <w:t>,</w:t>
      </w:r>
      <w:r w:rsidR="00CD531E" w:rsidRPr="005F5F69">
        <w:rPr>
          <w:rFonts w:ascii="Cambria" w:hAnsi="Cambria"/>
          <w:sz w:val="20"/>
          <w:szCs w:val="20"/>
          <w:lang w:val="es-CL"/>
        </w:rPr>
        <w:t xml:space="preserve"> </w:t>
      </w:r>
      <w:r w:rsidR="00AE247C">
        <w:rPr>
          <w:rFonts w:ascii="Cambria" w:hAnsi="Cambria"/>
          <w:sz w:val="20"/>
          <w:szCs w:val="20"/>
          <w:lang w:val="es-CL"/>
        </w:rPr>
        <w:t>los recursos internos que deben considerarse para propósitos de</w:t>
      </w:r>
      <w:r w:rsidR="00F53A1E">
        <w:rPr>
          <w:rFonts w:ascii="Cambria" w:hAnsi="Cambria"/>
          <w:sz w:val="20"/>
          <w:szCs w:val="20"/>
          <w:lang w:val="es-CL"/>
        </w:rPr>
        <w:t xml:space="preserve"> </w:t>
      </w:r>
      <w:r w:rsidR="00CD531E" w:rsidRPr="005F5F69">
        <w:rPr>
          <w:rFonts w:ascii="Cambria" w:hAnsi="Cambria"/>
          <w:sz w:val="20"/>
          <w:szCs w:val="20"/>
          <w:lang w:val="es-CL"/>
        </w:rPr>
        <w:t>admisibili</w:t>
      </w:r>
      <w:r w:rsidR="00AE247C">
        <w:rPr>
          <w:rFonts w:ascii="Cambria" w:hAnsi="Cambria"/>
          <w:sz w:val="20"/>
          <w:szCs w:val="20"/>
          <w:lang w:val="es-CL"/>
        </w:rPr>
        <w:t xml:space="preserve">dad </w:t>
      </w:r>
      <w:r w:rsidR="00F53A1E">
        <w:rPr>
          <w:rFonts w:ascii="Cambria" w:hAnsi="Cambria"/>
          <w:sz w:val="20"/>
          <w:szCs w:val="20"/>
          <w:lang w:val="es-CL"/>
        </w:rPr>
        <w:t xml:space="preserve">de </w:t>
      </w:r>
      <w:r w:rsidR="00AE247C">
        <w:rPr>
          <w:rFonts w:ascii="Cambria" w:hAnsi="Cambria"/>
          <w:sz w:val="20"/>
          <w:szCs w:val="20"/>
          <w:lang w:val="es-CL"/>
        </w:rPr>
        <w:t>la</w:t>
      </w:r>
      <w:r w:rsidR="00F53A1E">
        <w:rPr>
          <w:rFonts w:ascii="Cambria" w:hAnsi="Cambria"/>
          <w:sz w:val="20"/>
          <w:szCs w:val="20"/>
          <w:lang w:val="es-CL"/>
        </w:rPr>
        <w:t xml:space="preserve"> petición </w:t>
      </w:r>
      <w:r w:rsidR="00AE247C">
        <w:rPr>
          <w:rFonts w:ascii="Cambria" w:hAnsi="Cambria"/>
          <w:sz w:val="20"/>
          <w:szCs w:val="20"/>
          <w:lang w:val="es-CL"/>
        </w:rPr>
        <w:t>son la investigación penal</w:t>
      </w:r>
      <w:r w:rsidR="00CD531E" w:rsidRPr="005F5F69">
        <w:rPr>
          <w:rFonts w:ascii="Cambria" w:hAnsi="Cambria"/>
          <w:sz w:val="20"/>
          <w:szCs w:val="20"/>
          <w:lang w:val="es-CL"/>
        </w:rPr>
        <w:t xml:space="preserve">, </w:t>
      </w:r>
      <w:r w:rsidR="00AE247C" w:rsidRPr="005F5F69">
        <w:rPr>
          <w:rFonts w:ascii="Cambria" w:hAnsi="Cambria"/>
          <w:sz w:val="20"/>
          <w:szCs w:val="20"/>
          <w:lang w:val="es-CL"/>
        </w:rPr>
        <w:t>resolución</w:t>
      </w:r>
      <w:r w:rsidR="00CD531E" w:rsidRPr="005F5F69">
        <w:rPr>
          <w:rFonts w:ascii="Cambria" w:hAnsi="Cambria"/>
          <w:sz w:val="20"/>
          <w:szCs w:val="20"/>
          <w:lang w:val="es-CL"/>
        </w:rPr>
        <w:t>,</w:t>
      </w:r>
      <w:r w:rsidR="00483FD5">
        <w:rPr>
          <w:rFonts w:ascii="Cambria" w:hAnsi="Cambria"/>
          <w:sz w:val="20"/>
          <w:szCs w:val="20"/>
          <w:lang w:val="es-CL"/>
        </w:rPr>
        <w:t xml:space="preserve"> y </w:t>
      </w:r>
      <w:r w:rsidR="00AE247C">
        <w:rPr>
          <w:rFonts w:ascii="Cambria" w:hAnsi="Cambria"/>
          <w:sz w:val="20"/>
          <w:szCs w:val="20"/>
          <w:lang w:val="es-CL"/>
        </w:rPr>
        <w:t>condena de los perpetradores</w:t>
      </w:r>
      <w:r w:rsidR="00CD531E" w:rsidRPr="005F5F69">
        <w:rPr>
          <w:rFonts w:ascii="Cambria" w:hAnsi="Cambria"/>
          <w:sz w:val="20"/>
          <w:szCs w:val="20"/>
          <w:lang w:val="es-CL"/>
        </w:rPr>
        <w:t xml:space="preserve">.  </w:t>
      </w:r>
      <w:r>
        <w:rPr>
          <w:rFonts w:ascii="Cambria" w:hAnsi="Cambria"/>
          <w:sz w:val="20"/>
          <w:szCs w:val="20"/>
          <w:lang w:val="es-CL"/>
        </w:rPr>
        <w:t>La Comisión</w:t>
      </w:r>
      <w:r w:rsidR="00CD531E" w:rsidRPr="005F5F69">
        <w:rPr>
          <w:rFonts w:ascii="Cambria" w:hAnsi="Cambria"/>
          <w:sz w:val="20"/>
          <w:szCs w:val="20"/>
          <w:lang w:val="es-CL"/>
        </w:rPr>
        <w:t xml:space="preserve"> </w:t>
      </w:r>
      <w:r w:rsidR="00AE247C">
        <w:rPr>
          <w:rFonts w:ascii="Cambria" w:hAnsi="Cambria"/>
          <w:sz w:val="20"/>
          <w:szCs w:val="20"/>
          <w:lang w:val="es-CL"/>
        </w:rPr>
        <w:t xml:space="preserve">también nota que el Estado </w:t>
      </w:r>
      <w:r w:rsidR="00781FE8">
        <w:rPr>
          <w:rFonts w:ascii="Cambria" w:hAnsi="Cambria"/>
          <w:sz w:val="20"/>
          <w:szCs w:val="20"/>
          <w:lang w:val="es-CL"/>
        </w:rPr>
        <w:t>tuvo conocimiento de la si</w:t>
      </w:r>
      <w:r w:rsidR="00CD531E" w:rsidRPr="005F5F69">
        <w:rPr>
          <w:rFonts w:ascii="Cambria" w:hAnsi="Cambria"/>
          <w:sz w:val="20"/>
          <w:szCs w:val="20"/>
          <w:lang w:val="es-CL"/>
        </w:rPr>
        <w:t>tua</w:t>
      </w:r>
      <w:r w:rsidR="00781FE8">
        <w:rPr>
          <w:rFonts w:ascii="Cambria" w:hAnsi="Cambria"/>
          <w:sz w:val="20"/>
          <w:szCs w:val="20"/>
          <w:lang w:val="es-CL"/>
        </w:rPr>
        <w:t>ción</w:t>
      </w:r>
      <w:r w:rsidR="00CD531E" w:rsidRPr="005F5F69">
        <w:rPr>
          <w:rFonts w:ascii="Cambria" w:hAnsi="Cambria"/>
          <w:sz w:val="20"/>
          <w:szCs w:val="20"/>
          <w:lang w:val="es-CL"/>
        </w:rPr>
        <w:t xml:space="preserve"> </w:t>
      </w:r>
      <w:r w:rsidR="00781FE8">
        <w:rPr>
          <w:rFonts w:ascii="Cambria" w:hAnsi="Cambria"/>
          <w:sz w:val="20"/>
          <w:szCs w:val="20"/>
          <w:lang w:val="es-CL"/>
        </w:rPr>
        <w:t>descrita en la</w:t>
      </w:r>
      <w:r w:rsidR="00F53A1E">
        <w:rPr>
          <w:rFonts w:ascii="Cambria" w:hAnsi="Cambria"/>
          <w:sz w:val="20"/>
          <w:szCs w:val="20"/>
          <w:lang w:val="es-CL"/>
        </w:rPr>
        <w:t xml:space="preserve"> petición </w:t>
      </w:r>
      <w:r w:rsidR="00781FE8">
        <w:rPr>
          <w:rFonts w:ascii="Cambria" w:hAnsi="Cambria"/>
          <w:sz w:val="20"/>
          <w:szCs w:val="20"/>
          <w:lang w:val="es-CL"/>
        </w:rPr>
        <w:t>mediante diversas</w:t>
      </w:r>
      <w:r w:rsidR="00CD531E" w:rsidRPr="005F5F69">
        <w:rPr>
          <w:rFonts w:ascii="Cambria" w:hAnsi="Cambria"/>
          <w:sz w:val="20"/>
          <w:szCs w:val="20"/>
          <w:lang w:val="es-CL"/>
        </w:rPr>
        <w:t xml:space="preserve"> </w:t>
      </w:r>
      <w:r w:rsidR="00781FE8" w:rsidRPr="005F5F69">
        <w:rPr>
          <w:rFonts w:ascii="Cambria" w:hAnsi="Cambria"/>
          <w:sz w:val="20"/>
          <w:szCs w:val="20"/>
          <w:lang w:val="es-CL"/>
        </w:rPr>
        <w:t>autori</w:t>
      </w:r>
      <w:r w:rsidR="00781FE8">
        <w:rPr>
          <w:rFonts w:ascii="Cambria" w:hAnsi="Cambria"/>
          <w:sz w:val="20"/>
          <w:szCs w:val="20"/>
          <w:lang w:val="es-CL"/>
        </w:rPr>
        <w:t>dade</w:t>
      </w:r>
      <w:r w:rsidR="00781FE8" w:rsidRPr="005F5F69">
        <w:rPr>
          <w:rFonts w:ascii="Cambria" w:hAnsi="Cambria"/>
          <w:sz w:val="20"/>
          <w:szCs w:val="20"/>
          <w:lang w:val="es-CL"/>
        </w:rPr>
        <w:t>s,</w:t>
      </w:r>
      <w:r w:rsidR="00CD531E" w:rsidRPr="005F5F69">
        <w:rPr>
          <w:rFonts w:ascii="Cambria" w:hAnsi="Cambria"/>
          <w:sz w:val="20"/>
          <w:szCs w:val="20"/>
          <w:lang w:val="es-CL"/>
        </w:rPr>
        <w:t xml:space="preserve"> </w:t>
      </w:r>
      <w:r w:rsidR="00781FE8">
        <w:rPr>
          <w:rFonts w:ascii="Cambria" w:hAnsi="Cambria"/>
          <w:sz w:val="20"/>
          <w:szCs w:val="20"/>
          <w:lang w:val="es-CL"/>
        </w:rPr>
        <w:t>pero parece no haber tomado medidas para llevar a cabo una</w:t>
      </w:r>
      <w:r w:rsidR="00CD531E" w:rsidRPr="005F5F69">
        <w:rPr>
          <w:rFonts w:ascii="Cambria" w:hAnsi="Cambria"/>
          <w:sz w:val="20"/>
          <w:szCs w:val="20"/>
          <w:lang w:val="es-CL"/>
        </w:rPr>
        <w:t xml:space="preserve"> </w:t>
      </w:r>
      <w:r w:rsidR="00781FE8" w:rsidRPr="005F5F69">
        <w:rPr>
          <w:rFonts w:ascii="Cambria" w:hAnsi="Cambria"/>
          <w:sz w:val="20"/>
          <w:szCs w:val="20"/>
          <w:lang w:val="es-CL"/>
        </w:rPr>
        <w:t>investigación</w:t>
      </w:r>
      <w:r w:rsidR="00CD531E" w:rsidRPr="005F5F69">
        <w:rPr>
          <w:rFonts w:ascii="Cambria" w:hAnsi="Cambria"/>
          <w:sz w:val="20"/>
          <w:szCs w:val="20"/>
          <w:lang w:val="es-CL"/>
        </w:rPr>
        <w:t xml:space="preserve"> </w:t>
      </w:r>
      <w:r w:rsidR="00781FE8">
        <w:rPr>
          <w:rFonts w:ascii="Cambria" w:hAnsi="Cambria"/>
          <w:sz w:val="20"/>
          <w:szCs w:val="20"/>
          <w:lang w:val="es-CL"/>
        </w:rPr>
        <w:t xml:space="preserve">de las denuncias </w:t>
      </w:r>
      <w:r w:rsidR="00F53A1E">
        <w:rPr>
          <w:rFonts w:ascii="Cambria" w:hAnsi="Cambria"/>
          <w:sz w:val="20"/>
          <w:szCs w:val="20"/>
          <w:lang w:val="es-CL"/>
        </w:rPr>
        <w:t xml:space="preserve">de </w:t>
      </w:r>
      <w:r w:rsidR="00CD531E" w:rsidRPr="005F5F69">
        <w:rPr>
          <w:rFonts w:ascii="Cambria" w:hAnsi="Cambria"/>
          <w:sz w:val="20"/>
          <w:szCs w:val="20"/>
          <w:lang w:val="es-CL"/>
        </w:rPr>
        <w:t>deten</w:t>
      </w:r>
      <w:r w:rsidR="00781FE8">
        <w:rPr>
          <w:rFonts w:ascii="Cambria" w:hAnsi="Cambria"/>
          <w:sz w:val="20"/>
          <w:szCs w:val="20"/>
          <w:lang w:val="es-CL"/>
        </w:rPr>
        <w:t>ció</w:t>
      </w:r>
      <w:r w:rsidR="00CD531E" w:rsidRPr="005F5F69">
        <w:rPr>
          <w:rFonts w:ascii="Cambria" w:hAnsi="Cambria"/>
          <w:sz w:val="20"/>
          <w:szCs w:val="20"/>
          <w:lang w:val="es-CL"/>
        </w:rPr>
        <w:t>n</w:t>
      </w:r>
      <w:r w:rsidR="00483FD5">
        <w:rPr>
          <w:rFonts w:ascii="Cambria" w:hAnsi="Cambria"/>
          <w:sz w:val="20"/>
          <w:szCs w:val="20"/>
          <w:lang w:val="es-CL"/>
        </w:rPr>
        <w:t xml:space="preserve"> y </w:t>
      </w:r>
      <w:r w:rsidR="00CD531E" w:rsidRPr="005F5F69">
        <w:rPr>
          <w:rFonts w:ascii="Cambria" w:hAnsi="Cambria"/>
          <w:sz w:val="20"/>
          <w:szCs w:val="20"/>
          <w:lang w:val="es-CL"/>
        </w:rPr>
        <w:t>tortur</w:t>
      </w:r>
      <w:r w:rsidR="00781FE8">
        <w:rPr>
          <w:rFonts w:ascii="Cambria" w:hAnsi="Cambria"/>
          <w:sz w:val="20"/>
          <w:szCs w:val="20"/>
          <w:lang w:val="es-CL"/>
        </w:rPr>
        <w:t>a</w:t>
      </w:r>
      <w:r w:rsidR="00CD531E" w:rsidRPr="005F5F69">
        <w:rPr>
          <w:rFonts w:ascii="Cambria" w:hAnsi="Cambria"/>
          <w:sz w:val="20"/>
          <w:szCs w:val="20"/>
          <w:lang w:val="es-CL"/>
        </w:rPr>
        <w:t xml:space="preserve"> </w:t>
      </w:r>
      <w:r w:rsidR="00781FE8">
        <w:rPr>
          <w:rFonts w:ascii="Cambria" w:hAnsi="Cambria"/>
          <w:sz w:val="20"/>
          <w:szCs w:val="20"/>
          <w:lang w:val="es-CL"/>
        </w:rPr>
        <w:t>hechas por el</w:t>
      </w:r>
      <w:r w:rsidR="00CD531E" w:rsidRPr="005F5F69">
        <w:rPr>
          <w:rFonts w:ascii="Cambria" w:hAnsi="Cambria"/>
          <w:sz w:val="20"/>
          <w:szCs w:val="20"/>
          <w:lang w:val="es-CL"/>
        </w:rPr>
        <w:t xml:space="preserve"> </w:t>
      </w:r>
      <w:r w:rsidR="00F53A1E">
        <w:rPr>
          <w:rFonts w:ascii="Cambria" w:hAnsi="Cambria"/>
          <w:sz w:val="20"/>
          <w:szCs w:val="20"/>
          <w:lang w:val="es-CL"/>
        </w:rPr>
        <w:t>peticionario</w:t>
      </w:r>
      <w:r w:rsidR="00CD531E" w:rsidRPr="005F5F69">
        <w:rPr>
          <w:rFonts w:ascii="Cambria" w:hAnsi="Cambria"/>
          <w:sz w:val="20"/>
          <w:szCs w:val="20"/>
          <w:lang w:val="es-CL"/>
        </w:rPr>
        <w:t xml:space="preserve">. </w:t>
      </w:r>
      <w:r w:rsidR="00781FE8">
        <w:rPr>
          <w:rFonts w:ascii="Cambria" w:hAnsi="Cambria"/>
          <w:sz w:val="20"/>
          <w:szCs w:val="20"/>
          <w:lang w:val="es-CL"/>
        </w:rPr>
        <w:t>De esta manera, el</w:t>
      </w:r>
      <w:r w:rsidR="00CD531E" w:rsidRPr="005F5F69">
        <w:rPr>
          <w:rFonts w:ascii="Cambria" w:hAnsi="Cambria"/>
          <w:sz w:val="20"/>
          <w:szCs w:val="20"/>
          <w:lang w:val="es-CL"/>
        </w:rPr>
        <w:t xml:space="preserve"> present</w:t>
      </w:r>
      <w:r w:rsidR="00781FE8">
        <w:rPr>
          <w:rFonts w:ascii="Cambria" w:hAnsi="Cambria"/>
          <w:sz w:val="20"/>
          <w:szCs w:val="20"/>
          <w:lang w:val="es-CL"/>
        </w:rPr>
        <w:t>e</w:t>
      </w:r>
      <w:r w:rsidR="00CD531E" w:rsidRPr="005F5F69">
        <w:rPr>
          <w:rFonts w:ascii="Cambria" w:hAnsi="Cambria"/>
          <w:sz w:val="20"/>
          <w:szCs w:val="20"/>
          <w:lang w:val="es-CL"/>
        </w:rPr>
        <w:t xml:space="preserve"> cas</w:t>
      </w:r>
      <w:r w:rsidR="00781FE8">
        <w:rPr>
          <w:rFonts w:ascii="Cambria" w:hAnsi="Cambria"/>
          <w:sz w:val="20"/>
          <w:szCs w:val="20"/>
          <w:lang w:val="es-CL"/>
        </w:rPr>
        <w:t>o</w:t>
      </w:r>
      <w:r w:rsidR="00CD531E" w:rsidRPr="005F5F69">
        <w:rPr>
          <w:rFonts w:ascii="Cambria" w:hAnsi="Cambria"/>
          <w:sz w:val="20"/>
          <w:szCs w:val="20"/>
          <w:lang w:val="es-CL"/>
        </w:rPr>
        <w:t xml:space="preserve"> represent</w:t>
      </w:r>
      <w:r w:rsidR="00781FE8">
        <w:rPr>
          <w:rFonts w:ascii="Cambria" w:hAnsi="Cambria"/>
          <w:sz w:val="20"/>
          <w:szCs w:val="20"/>
          <w:lang w:val="es-CL"/>
        </w:rPr>
        <w:t>a</w:t>
      </w:r>
      <w:r w:rsidR="00CD531E" w:rsidRPr="005F5F69">
        <w:rPr>
          <w:rFonts w:ascii="Cambria" w:hAnsi="Cambria"/>
          <w:sz w:val="20"/>
          <w:szCs w:val="20"/>
          <w:lang w:val="es-CL"/>
        </w:rPr>
        <w:t xml:space="preserve"> </w:t>
      </w:r>
      <w:r w:rsidR="00781FE8">
        <w:rPr>
          <w:rFonts w:ascii="Cambria" w:hAnsi="Cambria"/>
          <w:sz w:val="20"/>
          <w:szCs w:val="20"/>
          <w:lang w:val="es-CL"/>
        </w:rPr>
        <w:t>una</w:t>
      </w:r>
      <w:r w:rsidR="00CD531E" w:rsidRPr="005F5F69">
        <w:rPr>
          <w:rFonts w:ascii="Cambria" w:hAnsi="Cambria"/>
          <w:sz w:val="20"/>
          <w:szCs w:val="20"/>
          <w:lang w:val="es-CL"/>
        </w:rPr>
        <w:t xml:space="preserve"> </w:t>
      </w:r>
      <w:r w:rsidR="00781FE8" w:rsidRPr="005F5F69">
        <w:rPr>
          <w:rFonts w:ascii="Cambria" w:hAnsi="Cambria"/>
          <w:sz w:val="20"/>
          <w:szCs w:val="20"/>
          <w:lang w:val="es-CL"/>
        </w:rPr>
        <w:t>excepción</w:t>
      </w:r>
      <w:r w:rsidR="00CD531E" w:rsidRPr="005F5F69">
        <w:rPr>
          <w:rFonts w:ascii="Cambria" w:hAnsi="Cambria"/>
          <w:sz w:val="20"/>
          <w:szCs w:val="20"/>
          <w:lang w:val="es-CL"/>
        </w:rPr>
        <w:t xml:space="preserve"> </w:t>
      </w:r>
      <w:r w:rsidR="00781FE8">
        <w:rPr>
          <w:rFonts w:ascii="Cambria" w:hAnsi="Cambria"/>
          <w:sz w:val="20"/>
          <w:szCs w:val="20"/>
          <w:lang w:val="es-CL"/>
        </w:rPr>
        <w:t>respecto del agotamiento de los recursos internos</w:t>
      </w:r>
      <w:r w:rsidR="00CD531E" w:rsidRPr="005F5F69">
        <w:rPr>
          <w:rFonts w:ascii="Cambria" w:hAnsi="Cambria"/>
          <w:sz w:val="20"/>
          <w:szCs w:val="20"/>
          <w:lang w:val="es-CL"/>
        </w:rPr>
        <w:t xml:space="preserve"> </w:t>
      </w:r>
      <w:r w:rsidR="00781FE8">
        <w:rPr>
          <w:rFonts w:ascii="Cambria" w:hAnsi="Cambria"/>
          <w:sz w:val="20"/>
          <w:szCs w:val="20"/>
          <w:lang w:val="es-CL"/>
        </w:rPr>
        <w:t>de acuerdo a la excepción</w:t>
      </w:r>
      <w:r w:rsidR="00CD531E" w:rsidRPr="005F5F69">
        <w:rPr>
          <w:rFonts w:ascii="Cambria" w:hAnsi="Cambria"/>
          <w:sz w:val="20"/>
          <w:szCs w:val="20"/>
          <w:lang w:val="es-CL"/>
        </w:rPr>
        <w:t xml:space="preserve"> establ</w:t>
      </w:r>
      <w:r w:rsidR="00781FE8">
        <w:rPr>
          <w:rFonts w:ascii="Cambria" w:hAnsi="Cambria"/>
          <w:sz w:val="20"/>
          <w:szCs w:val="20"/>
          <w:lang w:val="es-CL"/>
        </w:rPr>
        <w:t>ecida</w:t>
      </w:r>
      <w:r w:rsidR="00CD531E" w:rsidRPr="005F5F69">
        <w:rPr>
          <w:rFonts w:ascii="Cambria" w:hAnsi="Cambria"/>
          <w:sz w:val="20"/>
          <w:szCs w:val="20"/>
          <w:lang w:val="es-CL"/>
        </w:rPr>
        <w:t xml:space="preserve"> </w:t>
      </w:r>
      <w:r w:rsidR="00781FE8">
        <w:rPr>
          <w:rFonts w:ascii="Cambria" w:hAnsi="Cambria"/>
          <w:sz w:val="20"/>
          <w:szCs w:val="20"/>
          <w:lang w:val="es-CL"/>
        </w:rPr>
        <w:t>e</w:t>
      </w:r>
      <w:r w:rsidR="00CD531E" w:rsidRPr="005F5F69">
        <w:rPr>
          <w:rFonts w:ascii="Cambria" w:hAnsi="Cambria"/>
          <w:sz w:val="20"/>
          <w:szCs w:val="20"/>
          <w:lang w:val="es-CL"/>
        </w:rPr>
        <w:t xml:space="preserve">n </w:t>
      </w:r>
      <w:r w:rsidR="00781FE8">
        <w:rPr>
          <w:rFonts w:ascii="Cambria" w:hAnsi="Cambria"/>
          <w:sz w:val="20"/>
          <w:szCs w:val="20"/>
          <w:lang w:val="es-CL"/>
        </w:rPr>
        <w:t xml:space="preserve">el </w:t>
      </w:r>
      <w:r w:rsidR="00117812">
        <w:rPr>
          <w:rFonts w:ascii="Cambria" w:hAnsi="Cambria"/>
          <w:sz w:val="20"/>
          <w:szCs w:val="20"/>
          <w:lang w:val="es-CL"/>
        </w:rPr>
        <w:t>artículo</w:t>
      </w:r>
      <w:r w:rsidR="00CD531E" w:rsidRPr="005F5F69">
        <w:rPr>
          <w:rFonts w:ascii="Cambria" w:hAnsi="Cambria"/>
          <w:sz w:val="20"/>
          <w:szCs w:val="20"/>
          <w:lang w:val="es-CL"/>
        </w:rPr>
        <w:t xml:space="preserve"> 46.2.c)</w:t>
      </w:r>
      <w:r w:rsidR="00F53A1E">
        <w:rPr>
          <w:rFonts w:ascii="Cambria" w:hAnsi="Cambria"/>
          <w:sz w:val="20"/>
          <w:szCs w:val="20"/>
          <w:lang w:val="es-CL"/>
        </w:rPr>
        <w:t xml:space="preserve"> </w:t>
      </w:r>
      <w:r w:rsidR="00781FE8">
        <w:rPr>
          <w:rFonts w:ascii="Cambria" w:hAnsi="Cambria"/>
          <w:sz w:val="20"/>
          <w:szCs w:val="20"/>
          <w:lang w:val="es-CL"/>
        </w:rPr>
        <w:t>de la</w:t>
      </w:r>
      <w:r w:rsidR="00CD531E" w:rsidRPr="005F5F69">
        <w:rPr>
          <w:rFonts w:ascii="Cambria" w:hAnsi="Cambria"/>
          <w:sz w:val="20"/>
          <w:szCs w:val="20"/>
          <w:lang w:val="es-CL"/>
        </w:rPr>
        <w:t xml:space="preserve"> </w:t>
      </w:r>
      <w:r w:rsidR="00781FE8" w:rsidRPr="005F5F69">
        <w:rPr>
          <w:rFonts w:ascii="Cambria" w:hAnsi="Cambria"/>
          <w:sz w:val="20"/>
          <w:szCs w:val="20"/>
          <w:lang w:val="es-CL"/>
        </w:rPr>
        <w:t>Convención</w:t>
      </w:r>
      <w:r w:rsidR="00CD531E" w:rsidRPr="005F5F69">
        <w:rPr>
          <w:rFonts w:ascii="Cambria" w:hAnsi="Cambria"/>
          <w:sz w:val="20"/>
          <w:szCs w:val="20"/>
          <w:lang w:val="es-CL"/>
        </w:rPr>
        <w:t xml:space="preserve">.  </w:t>
      </w:r>
    </w:p>
    <w:p w14:paraId="2BDBAE9F" w14:textId="0C9ED5FA" w:rsidR="00263BF5" w:rsidRPr="005F5F69" w:rsidRDefault="00781FE8" w:rsidP="00CD53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Respecto del plazo para presentar la</w:t>
      </w:r>
      <w:r w:rsidR="00CD531E" w:rsidRPr="005F5F69">
        <w:rPr>
          <w:rFonts w:ascii="Cambria" w:hAnsi="Cambria"/>
          <w:sz w:val="20"/>
          <w:szCs w:val="20"/>
          <w:lang w:val="es-CL"/>
        </w:rPr>
        <w:t xml:space="preserve"> </w:t>
      </w:r>
      <w:r w:rsidR="0026386A">
        <w:rPr>
          <w:rFonts w:ascii="Cambria" w:hAnsi="Cambria"/>
          <w:sz w:val="20"/>
          <w:szCs w:val="20"/>
          <w:lang w:val="es-CL"/>
        </w:rPr>
        <w:t>petición</w:t>
      </w:r>
      <w:r w:rsidR="00CD531E" w:rsidRPr="005F5F69">
        <w:rPr>
          <w:rFonts w:ascii="Cambria" w:hAnsi="Cambria"/>
          <w:sz w:val="20"/>
          <w:szCs w:val="20"/>
          <w:lang w:val="es-CL"/>
        </w:rPr>
        <w:t xml:space="preserve">, </w:t>
      </w:r>
      <w:r w:rsidR="00FE098B">
        <w:rPr>
          <w:rFonts w:ascii="Cambria" w:hAnsi="Cambria"/>
          <w:sz w:val="20"/>
          <w:szCs w:val="20"/>
          <w:lang w:val="es-CL"/>
        </w:rPr>
        <w:t>la Comisión</w:t>
      </w:r>
      <w:r w:rsidR="00CD531E" w:rsidRPr="005F5F69">
        <w:rPr>
          <w:rFonts w:ascii="Cambria" w:hAnsi="Cambria"/>
          <w:sz w:val="20"/>
          <w:szCs w:val="20"/>
          <w:lang w:val="es-CL"/>
        </w:rPr>
        <w:t xml:space="preserve"> observ</w:t>
      </w:r>
      <w:r>
        <w:rPr>
          <w:rFonts w:ascii="Cambria" w:hAnsi="Cambria"/>
          <w:sz w:val="20"/>
          <w:szCs w:val="20"/>
          <w:lang w:val="es-CL"/>
        </w:rPr>
        <w:t>a</w:t>
      </w:r>
      <w:r w:rsidR="00CD531E" w:rsidRPr="005F5F69">
        <w:rPr>
          <w:rFonts w:ascii="Cambria" w:hAnsi="Cambria"/>
          <w:sz w:val="20"/>
          <w:szCs w:val="20"/>
          <w:lang w:val="es-CL"/>
        </w:rPr>
        <w:t xml:space="preserve"> </w:t>
      </w:r>
      <w:r>
        <w:rPr>
          <w:rFonts w:ascii="Cambria" w:hAnsi="Cambria"/>
          <w:sz w:val="20"/>
          <w:szCs w:val="20"/>
          <w:lang w:val="es-CL"/>
        </w:rPr>
        <w:t>que</w:t>
      </w:r>
      <w:r w:rsidR="00CD531E" w:rsidRPr="005F5F69">
        <w:rPr>
          <w:rFonts w:ascii="Cambria" w:hAnsi="Cambria"/>
          <w:sz w:val="20"/>
          <w:szCs w:val="20"/>
          <w:lang w:val="es-CL"/>
        </w:rPr>
        <w:t xml:space="preserve"> (a) </w:t>
      </w:r>
      <w:r>
        <w:rPr>
          <w:rFonts w:ascii="Cambria" w:hAnsi="Cambria"/>
          <w:sz w:val="20"/>
          <w:szCs w:val="20"/>
          <w:lang w:val="es-CL"/>
        </w:rPr>
        <w:t>los hechos alegados tuvieron su comienzo en</w:t>
      </w:r>
      <w:r w:rsidR="00CD531E" w:rsidRPr="005F5F69">
        <w:rPr>
          <w:rFonts w:ascii="Cambria" w:hAnsi="Cambria"/>
          <w:sz w:val="20"/>
          <w:szCs w:val="20"/>
          <w:lang w:val="es-CL"/>
        </w:rPr>
        <w:t xml:space="preserve"> 1985; (b) </w:t>
      </w:r>
      <w:r>
        <w:rPr>
          <w:rFonts w:ascii="Cambria" w:hAnsi="Cambria"/>
          <w:sz w:val="20"/>
          <w:szCs w:val="20"/>
          <w:lang w:val="es-CL"/>
        </w:rPr>
        <w:t>las consecuencias de los hechos</w:t>
      </w:r>
      <w:r w:rsidR="00CD531E" w:rsidRPr="005F5F69">
        <w:rPr>
          <w:rFonts w:ascii="Cambria" w:hAnsi="Cambria"/>
          <w:sz w:val="20"/>
          <w:szCs w:val="20"/>
          <w:lang w:val="es-CL"/>
        </w:rPr>
        <w:t xml:space="preserve">, </w:t>
      </w:r>
      <w:r>
        <w:rPr>
          <w:rFonts w:ascii="Cambria" w:hAnsi="Cambria"/>
          <w:sz w:val="20"/>
          <w:szCs w:val="20"/>
          <w:lang w:val="es-CL"/>
        </w:rPr>
        <w:t>incluyendo la presunta falla para investigar</w:t>
      </w:r>
      <w:r w:rsidR="00483FD5">
        <w:rPr>
          <w:rFonts w:ascii="Cambria" w:hAnsi="Cambria"/>
          <w:sz w:val="20"/>
          <w:szCs w:val="20"/>
          <w:lang w:val="es-CL"/>
        </w:rPr>
        <w:t xml:space="preserve"> y </w:t>
      </w:r>
      <w:r>
        <w:rPr>
          <w:rFonts w:ascii="Cambria" w:hAnsi="Cambria"/>
          <w:sz w:val="20"/>
          <w:szCs w:val="20"/>
          <w:lang w:val="es-CL"/>
        </w:rPr>
        <w:t>castigar a los</w:t>
      </w:r>
      <w:r w:rsidR="00CD531E" w:rsidRPr="005F5F69">
        <w:rPr>
          <w:rFonts w:ascii="Cambria" w:hAnsi="Cambria"/>
          <w:sz w:val="20"/>
          <w:szCs w:val="20"/>
          <w:lang w:val="es-CL"/>
        </w:rPr>
        <w:t xml:space="preserve"> respons</w:t>
      </w:r>
      <w:r>
        <w:rPr>
          <w:rFonts w:ascii="Cambria" w:hAnsi="Cambria"/>
          <w:sz w:val="20"/>
          <w:szCs w:val="20"/>
          <w:lang w:val="es-CL"/>
        </w:rPr>
        <w:t>ables</w:t>
      </w:r>
      <w:r w:rsidR="00CD531E" w:rsidRPr="005F5F69">
        <w:rPr>
          <w:rFonts w:ascii="Cambria" w:hAnsi="Cambria"/>
          <w:sz w:val="20"/>
          <w:szCs w:val="20"/>
          <w:lang w:val="es-CL"/>
        </w:rPr>
        <w:t xml:space="preserve"> </w:t>
      </w:r>
      <w:r>
        <w:rPr>
          <w:rFonts w:ascii="Cambria" w:hAnsi="Cambria"/>
          <w:sz w:val="20"/>
          <w:szCs w:val="20"/>
          <w:lang w:val="es-CL"/>
        </w:rPr>
        <w:t>y</w:t>
      </w:r>
      <w:r w:rsidR="00CD531E" w:rsidRPr="005F5F69">
        <w:rPr>
          <w:rFonts w:ascii="Cambria" w:hAnsi="Cambria"/>
          <w:sz w:val="20"/>
          <w:szCs w:val="20"/>
          <w:lang w:val="es-CL"/>
        </w:rPr>
        <w:t>, continu</w:t>
      </w:r>
      <w:r>
        <w:rPr>
          <w:rFonts w:ascii="Cambria" w:hAnsi="Cambria"/>
          <w:sz w:val="20"/>
          <w:szCs w:val="20"/>
          <w:lang w:val="es-CL"/>
        </w:rPr>
        <w:t>a</w:t>
      </w:r>
      <w:r w:rsidR="00CD531E" w:rsidRPr="005F5F69">
        <w:rPr>
          <w:rFonts w:ascii="Cambria" w:hAnsi="Cambria"/>
          <w:sz w:val="20"/>
          <w:szCs w:val="20"/>
          <w:lang w:val="es-CL"/>
        </w:rPr>
        <w:t xml:space="preserve"> </w:t>
      </w:r>
      <w:r>
        <w:rPr>
          <w:rFonts w:ascii="Cambria" w:hAnsi="Cambria"/>
          <w:sz w:val="20"/>
          <w:szCs w:val="20"/>
          <w:lang w:val="es-CL"/>
        </w:rPr>
        <w:t>hasta la fecha</w:t>
      </w:r>
      <w:r w:rsidR="00CD531E" w:rsidRPr="005F5F69">
        <w:rPr>
          <w:rFonts w:ascii="Cambria" w:hAnsi="Cambria"/>
          <w:sz w:val="20"/>
          <w:szCs w:val="20"/>
          <w:lang w:val="es-CL"/>
        </w:rPr>
        <w:t xml:space="preserve">. </w:t>
      </w:r>
      <w:r>
        <w:rPr>
          <w:rFonts w:ascii="Cambria" w:hAnsi="Cambria"/>
          <w:sz w:val="20"/>
          <w:szCs w:val="20"/>
          <w:lang w:val="es-CL"/>
        </w:rPr>
        <w:t>Por ende</w:t>
      </w:r>
      <w:r w:rsidR="00CD531E" w:rsidRPr="005F5F69">
        <w:rPr>
          <w:rFonts w:ascii="Cambria" w:hAnsi="Cambria"/>
          <w:sz w:val="20"/>
          <w:szCs w:val="20"/>
          <w:lang w:val="es-CL"/>
        </w:rPr>
        <w:t xml:space="preserve">, </w:t>
      </w:r>
      <w:r>
        <w:rPr>
          <w:rFonts w:ascii="Cambria" w:hAnsi="Cambria"/>
          <w:sz w:val="20"/>
          <w:szCs w:val="20"/>
          <w:lang w:val="es-CL"/>
        </w:rPr>
        <w:t>considerando que esta</w:t>
      </w:r>
      <w:r w:rsidR="00F53A1E">
        <w:rPr>
          <w:rFonts w:ascii="Cambria" w:hAnsi="Cambria"/>
          <w:sz w:val="20"/>
          <w:szCs w:val="20"/>
          <w:lang w:val="es-CL"/>
        </w:rPr>
        <w:t xml:space="preserve"> petición </w:t>
      </w:r>
      <w:r>
        <w:rPr>
          <w:rFonts w:ascii="Cambria" w:hAnsi="Cambria"/>
          <w:sz w:val="20"/>
          <w:szCs w:val="20"/>
          <w:lang w:val="es-CL"/>
        </w:rPr>
        <w:t>fue presentada</w:t>
      </w:r>
      <w:r w:rsidR="00CD531E" w:rsidRPr="005F5F69">
        <w:rPr>
          <w:rFonts w:ascii="Cambria" w:hAnsi="Cambria"/>
          <w:sz w:val="20"/>
          <w:szCs w:val="20"/>
          <w:lang w:val="es-CL"/>
        </w:rPr>
        <w:t xml:space="preserve"> </w:t>
      </w:r>
      <w:r>
        <w:rPr>
          <w:rFonts w:ascii="Cambria" w:hAnsi="Cambria"/>
          <w:sz w:val="20"/>
          <w:szCs w:val="20"/>
          <w:lang w:val="es-CL"/>
        </w:rPr>
        <w:t>el 16 de enero de</w:t>
      </w:r>
      <w:r w:rsidR="00CD531E" w:rsidRPr="005F5F69">
        <w:rPr>
          <w:rFonts w:ascii="Cambria" w:hAnsi="Cambria"/>
          <w:sz w:val="20"/>
          <w:szCs w:val="20"/>
          <w:lang w:val="es-CL"/>
        </w:rPr>
        <w:t xml:space="preserve"> 2009, </w:t>
      </w:r>
      <w:r>
        <w:rPr>
          <w:rFonts w:ascii="Cambria" w:hAnsi="Cambria"/>
          <w:sz w:val="20"/>
          <w:szCs w:val="20"/>
          <w:lang w:val="es-CL"/>
        </w:rPr>
        <w:t>la</w:t>
      </w:r>
      <w:r w:rsidR="00CD531E" w:rsidRPr="005F5F69">
        <w:rPr>
          <w:rFonts w:ascii="Cambria" w:hAnsi="Cambria"/>
          <w:sz w:val="20"/>
          <w:szCs w:val="20"/>
          <w:lang w:val="es-CL"/>
        </w:rPr>
        <w:t xml:space="preserve"> </w:t>
      </w:r>
      <w:r w:rsidRPr="005F5F69">
        <w:rPr>
          <w:rFonts w:ascii="Cambria" w:hAnsi="Cambria"/>
          <w:sz w:val="20"/>
          <w:szCs w:val="20"/>
          <w:lang w:val="es-CL"/>
        </w:rPr>
        <w:t>Comisión</w:t>
      </w:r>
      <w:r w:rsidR="00CD531E" w:rsidRPr="005F5F69">
        <w:rPr>
          <w:rFonts w:ascii="Cambria" w:hAnsi="Cambria"/>
          <w:sz w:val="20"/>
          <w:szCs w:val="20"/>
          <w:lang w:val="es-CL"/>
        </w:rPr>
        <w:t xml:space="preserve"> </w:t>
      </w:r>
      <w:r w:rsidRPr="005F5F69">
        <w:rPr>
          <w:rFonts w:ascii="Cambria" w:hAnsi="Cambria"/>
          <w:sz w:val="20"/>
          <w:szCs w:val="20"/>
          <w:lang w:val="es-CL"/>
        </w:rPr>
        <w:t>Inter</w:t>
      </w:r>
      <w:r>
        <w:rPr>
          <w:rFonts w:ascii="Cambria" w:hAnsi="Cambria"/>
          <w:sz w:val="20"/>
          <w:szCs w:val="20"/>
          <w:lang w:val="es-CL"/>
        </w:rPr>
        <w:t>a</w:t>
      </w:r>
      <w:r w:rsidRPr="005F5F69">
        <w:rPr>
          <w:rFonts w:ascii="Cambria" w:hAnsi="Cambria"/>
          <w:sz w:val="20"/>
          <w:szCs w:val="20"/>
          <w:lang w:val="es-CL"/>
        </w:rPr>
        <w:t>merican</w:t>
      </w:r>
      <w:r>
        <w:rPr>
          <w:rFonts w:ascii="Cambria" w:hAnsi="Cambria"/>
          <w:sz w:val="20"/>
          <w:szCs w:val="20"/>
          <w:lang w:val="es-CL"/>
        </w:rPr>
        <w:t>a</w:t>
      </w:r>
      <w:r w:rsidRPr="005F5F69">
        <w:rPr>
          <w:rFonts w:ascii="Cambria" w:hAnsi="Cambria"/>
          <w:sz w:val="20"/>
          <w:szCs w:val="20"/>
          <w:lang w:val="es-CL"/>
        </w:rPr>
        <w:t xml:space="preserve"> </w:t>
      </w:r>
      <w:r>
        <w:rPr>
          <w:rFonts w:ascii="Cambria" w:hAnsi="Cambria"/>
          <w:sz w:val="20"/>
          <w:szCs w:val="20"/>
          <w:lang w:val="es-CL"/>
        </w:rPr>
        <w:t>considera que la</w:t>
      </w:r>
      <w:r w:rsidR="00F53A1E">
        <w:rPr>
          <w:rFonts w:ascii="Cambria" w:hAnsi="Cambria"/>
          <w:sz w:val="20"/>
          <w:szCs w:val="20"/>
          <w:lang w:val="es-CL"/>
        </w:rPr>
        <w:t xml:space="preserve"> petición </w:t>
      </w:r>
      <w:r>
        <w:rPr>
          <w:rFonts w:ascii="Cambria" w:hAnsi="Cambria"/>
          <w:sz w:val="20"/>
          <w:szCs w:val="20"/>
          <w:lang w:val="es-CL"/>
        </w:rPr>
        <w:t>fue presentada dentro de un plazo razonable</w:t>
      </w:r>
      <w:r w:rsidR="00CD531E" w:rsidRPr="005F5F69">
        <w:rPr>
          <w:rFonts w:ascii="Cambria" w:hAnsi="Cambria"/>
          <w:sz w:val="20"/>
          <w:szCs w:val="20"/>
          <w:lang w:val="es-CL"/>
        </w:rPr>
        <w:t xml:space="preserve">, </w:t>
      </w:r>
      <w:r>
        <w:rPr>
          <w:rFonts w:ascii="Cambria" w:hAnsi="Cambria"/>
          <w:sz w:val="20"/>
          <w:szCs w:val="20"/>
          <w:lang w:val="es-CL"/>
        </w:rPr>
        <w:t>en los términos del</w:t>
      </w:r>
      <w:r w:rsidR="00F53A1E">
        <w:rPr>
          <w:rFonts w:ascii="Cambria" w:hAnsi="Cambria"/>
          <w:sz w:val="20"/>
          <w:szCs w:val="20"/>
          <w:lang w:val="es-CL"/>
        </w:rPr>
        <w:t xml:space="preserve"> </w:t>
      </w:r>
      <w:r w:rsidR="00117812">
        <w:rPr>
          <w:rFonts w:ascii="Cambria" w:hAnsi="Cambria"/>
          <w:sz w:val="20"/>
          <w:szCs w:val="20"/>
          <w:lang w:val="es-CL"/>
        </w:rPr>
        <w:t>artículo</w:t>
      </w:r>
      <w:r w:rsidR="00CD531E" w:rsidRPr="005F5F69">
        <w:rPr>
          <w:rFonts w:ascii="Cambria" w:hAnsi="Cambria"/>
          <w:sz w:val="20"/>
          <w:szCs w:val="20"/>
          <w:lang w:val="es-CL"/>
        </w:rPr>
        <w:t xml:space="preserve"> 32(2)</w:t>
      </w:r>
      <w:r w:rsidR="00F53A1E">
        <w:rPr>
          <w:rFonts w:ascii="Cambria" w:hAnsi="Cambria"/>
          <w:sz w:val="20"/>
          <w:szCs w:val="20"/>
          <w:lang w:val="es-CL"/>
        </w:rPr>
        <w:t xml:space="preserve"> de</w:t>
      </w:r>
      <w:r>
        <w:rPr>
          <w:rFonts w:ascii="Cambria" w:hAnsi="Cambria"/>
          <w:sz w:val="20"/>
          <w:szCs w:val="20"/>
          <w:lang w:val="es-CL"/>
        </w:rPr>
        <w:t>l Reglamento de la CIDH</w:t>
      </w:r>
      <w:r w:rsidR="00CD531E" w:rsidRPr="005F5F69">
        <w:rPr>
          <w:rFonts w:ascii="Cambria" w:hAnsi="Cambria"/>
          <w:sz w:val="20"/>
          <w:szCs w:val="20"/>
          <w:lang w:val="es-CL"/>
        </w:rPr>
        <w:t>.</w:t>
      </w:r>
    </w:p>
    <w:p w14:paraId="378478A0" w14:textId="465CF59E" w:rsidR="00F621C3" w:rsidRPr="005F5F69" w:rsidRDefault="00F621C3" w:rsidP="00C355B4">
      <w:pPr>
        <w:pStyle w:val="ListParagraph"/>
        <w:spacing w:before="120" w:after="120"/>
        <w:jc w:val="both"/>
        <w:rPr>
          <w:rFonts w:asciiTheme="majorHAnsi" w:hAnsiTheme="majorHAnsi"/>
          <w:b/>
          <w:sz w:val="20"/>
          <w:szCs w:val="20"/>
          <w:lang w:val="es-CL"/>
        </w:rPr>
      </w:pPr>
      <w:r w:rsidRPr="005F5F69">
        <w:rPr>
          <w:rFonts w:asciiTheme="majorHAnsi" w:hAnsiTheme="majorHAnsi"/>
          <w:b/>
          <w:bCs/>
          <w:sz w:val="20"/>
          <w:szCs w:val="20"/>
          <w:lang w:val="es-CL"/>
        </w:rPr>
        <w:t>VII.</w:t>
      </w:r>
      <w:r w:rsidRPr="005F5F69">
        <w:rPr>
          <w:rFonts w:asciiTheme="majorHAnsi" w:hAnsiTheme="majorHAnsi"/>
          <w:b/>
          <w:bCs/>
          <w:sz w:val="20"/>
          <w:szCs w:val="20"/>
          <w:lang w:val="es-CL"/>
        </w:rPr>
        <w:tab/>
      </w:r>
      <w:r w:rsidR="00621BD9" w:rsidRPr="005F5F69">
        <w:rPr>
          <w:rFonts w:asciiTheme="majorHAnsi" w:hAnsiTheme="majorHAnsi"/>
          <w:b/>
          <w:bCs/>
          <w:sz w:val="20"/>
          <w:szCs w:val="20"/>
          <w:lang w:val="es-CL"/>
        </w:rPr>
        <w:t>CARACTERIZACIÓN</w:t>
      </w:r>
    </w:p>
    <w:p w14:paraId="70146B96" w14:textId="25FBB655" w:rsidR="00F621C3" w:rsidRPr="005F5F69" w:rsidRDefault="00FE098B" w:rsidP="00AF76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La Comisión</w:t>
      </w:r>
      <w:r w:rsidR="00880A7C" w:rsidRPr="005F5F69">
        <w:rPr>
          <w:rFonts w:ascii="Cambria" w:hAnsi="Cambria"/>
          <w:sz w:val="20"/>
          <w:szCs w:val="20"/>
          <w:lang w:val="es-CL"/>
        </w:rPr>
        <w:t xml:space="preserve"> not</w:t>
      </w:r>
      <w:r w:rsidR="00517200">
        <w:rPr>
          <w:rFonts w:ascii="Cambria" w:hAnsi="Cambria"/>
          <w:sz w:val="20"/>
          <w:szCs w:val="20"/>
          <w:lang w:val="es-CL"/>
        </w:rPr>
        <w:t>a</w:t>
      </w:r>
      <w:r w:rsidR="00880A7C" w:rsidRPr="005F5F69">
        <w:rPr>
          <w:rFonts w:ascii="Cambria" w:hAnsi="Cambria"/>
          <w:sz w:val="20"/>
          <w:szCs w:val="20"/>
          <w:lang w:val="es-CL"/>
        </w:rPr>
        <w:t xml:space="preserve"> </w:t>
      </w:r>
      <w:r w:rsidR="00517200">
        <w:rPr>
          <w:rFonts w:ascii="Cambria" w:hAnsi="Cambria"/>
          <w:sz w:val="20"/>
          <w:szCs w:val="20"/>
          <w:lang w:val="es-CL"/>
        </w:rPr>
        <w:t>que esta</w:t>
      </w:r>
      <w:r w:rsidR="00F53A1E">
        <w:rPr>
          <w:rFonts w:ascii="Cambria" w:hAnsi="Cambria"/>
          <w:sz w:val="20"/>
          <w:szCs w:val="20"/>
          <w:lang w:val="es-CL"/>
        </w:rPr>
        <w:t xml:space="preserve"> petición </w:t>
      </w:r>
      <w:r w:rsidR="00517200">
        <w:rPr>
          <w:rFonts w:ascii="Cambria" w:hAnsi="Cambria"/>
          <w:sz w:val="20"/>
          <w:szCs w:val="20"/>
          <w:lang w:val="es-CL"/>
        </w:rPr>
        <w:t>trata sobre la presunta detención y maltrato</w:t>
      </w:r>
      <w:r w:rsidR="00F53A1E">
        <w:rPr>
          <w:rFonts w:ascii="Cambria" w:hAnsi="Cambria"/>
          <w:sz w:val="20"/>
          <w:szCs w:val="20"/>
          <w:lang w:val="es-CL"/>
        </w:rPr>
        <w:t xml:space="preserve"> de </w:t>
      </w:r>
      <w:r w:rsidR="00517200">
        <w:rPr>
          <w:rFonts w:ascii="Cambria" w:hAnsi="Cambria"/>
          <w:sz w:val="20"/>
          <w:szCs w:val="20"/>
          <w:lang w:val="es-CL"/>
        </w:rPr>
        <w:t>la presunta víctima</w:t>
      </w:r>
      <w:r w:rsidR="00CD531E" w:rsidRPr="005F5F69">
        <w:rPr>
          <w:rFonts w:ascii="Cambria" w:hAnsi="Cambria"/>
          <w:sz w:val="20"/>
          <w:szCs w:val="20"/>
          <w:lang w:val="es-CL"/>
        </w:rPr>
        <w:t>,</w:t>
      </w:r>
      <w:r w:rsidR="001B773A" w:rsidRPr="005F5F69">
        <w:rPr>
          <w:rFonts w:ascii="Cambria" w:hAnsi="Cambria"/>
          <w:sz w:val="20"/>
          <w:szCs w:val="20"/>
          <w:lang w:val="es-CL"/>
        </w:rPr>
        <w:t xml:space="preserve"> </w:t>
      </w:r>
      <w:r w:rsidR="00517200">
        <w:rPr>
          <w:rFonts w:ascii="Cambria" w:hAnsi="Cambria"/>
          <w:sz w:val="20"/>
          <w:szCs w:val="20"/>
          <w:lang w:val="es-CL"/>
        </w:rPr>
        <w:t>junto con el alegato respecto de la demora en</w:t>
      </w:r>
      <w:r w:rsidR="001B773A" w:rsidRPr="005F5F69">
        <w:rPr>
          <w:rFonts w:ascii="Cambria" w:hAnsi="Cambria"/>
          <w:sz w:val="20"/>
          <w:szCs w:val="20"/>
          <w:lang w:val="es-CL"/>
        </w:rPr>
        <w:t xml:space="preserve"> </w:t>
      </w:r>
      <w:r w:rsidR="00517200">
        <w:rPr>
          <w:rFonts w:ascii="Cambria" w:hAnsi="Cambria"/>
          <w:sz w:val="20"/>
          <w:szCs w:val="20"/>
          <w:lang w:val="es-CL"/>
        </w:rPr>
        <w:t>reparar estas denuncias</w:t>
      </w:r>
      <w:r w:rsidR="00880A7C" w:rsidRPr="005F5F69">
        <w:rPr>
          <w:rFonts w:ascii="Cambria" w:hAnsi="Cambria"/>
          <w:sz w:val="20"/>
          <w:szCs w:val="20"/>
          <w:lang w:val="es-CL"/>
        </w:rPr>
        <w:t xml:space="preserve">. </w:t>
      </w:r>
      <w:r w:rsidR="00AF76A1" w:rsidRPr="005F5F69">
        <w:rPr>
          <w:rFonts w:ascii="Cambria" w:hAnsi="Cambria"/>
          <w:sz w:val="20"/>
          <w:szCs w:val="20"/>
          <w:lang w:val="es-CL"/>
        </w:rPr>
        <w:t xml:space="preserve"> </w:t>
      </w:r>
      <w:r w:rsidR="00517200">
        <w:rPr>
          <w:rFonts w:ascii="Cambria" w:hAnsi="Cambria"/>
          <w:sz w:val="20"/>
          <w:szCs w:val="20"/>
          <w:lang w:val="es-CL"/>
        </w:rPr>
        <w:t>Considerando los</w:t>
      </w:r>
      <w:r w:rsidR="00AF76A1" w:rsidRPr="005F5F69">
        <w:rPr>
          <w:rFonts w:ascii="Cambria" w:hAnsi="Cambria"/>
          <w:sz w:val="20"/>
          <w:szCs w:val="20"/>
          <w:lang w:val="es-CL"/>
        </w:rPr>
        <w:t xml:space="preserve"> element</w:t>
      </w:r>
      <w:r w:rsidR="00517200">
        <w:rPr>
          <w:rFonts w:ascii="Cambria" w:hAnsi="Cambria"/>
          <w:sz w:val="20"/>
          <w:szCs w:val="20"/>
          <w:lang w:val="es-CL"/>
        </w:rPr>
        <w:t>o</w:t>
      </w:r>
      <w:r w:rsidR="00AF76A1" w:rsidRPr="005F5F69">
        <w:rPr>
          <w:rFonts w:ascii="Cambria" w:hAnsi="Cambria"/>
          <w:sz w:val="20"/>
          <w:szCs w:val="20"/>
          <w:lang w:val="es-CL"/>
        </w:rPr>
        <w:t>s</w:t>
      </w:r>
      <w:r w:rsidR="00F53A1E">
        <w:rPr>
          <w:rFonts w:ascii="Cambria" w:hAnsi="Cambria"/>
          <w:sz w:val="20"/>
          <w:szCs w:val="20"/>
          <w:lang w:val="es-CL"/>
        </w:rPr>
        <w:t xml:space="preserve"> de </w:t>
      </w:r>
      <w:r w:rsidR="00517200">
        <w:rPr>
          <w:rFonts w:ascii="Cambria" w:hAnsi="Cambria"/>
          <w:sz w:val="20"/>
          <w:szCs w:val="20"/>
          <w:lang w:val="es-CL"/>
        </w:rPr>
        <w:t>hechos</w:t>
      </w:r>
      <w:r w:rsidR="00483FD5">
        <w:rPr>
          <w:rFonts w:ascii="Cambria" w:hAnsi="Cambria"/>
          <w:sz w:val="20"/>
          <w:szCs w:val="20"/>
          <w:lang w:val="es-CL"/>
        </w:rPr>
        <w:t xml:space="preserve"> y </w:t>
      </w:r>
      <w:r w:rsidR="00517200">
        <w:rPr>
          <w:rFonts w:ascii="Cambria" w:hAnsi="Cambria"/>
          <w:sz w:val="20"/>
          <w:szCs w:val="20"/>
          <w:lang w:val="es-CL"/>
        </w:rPr>
        <w:t>de derecho</w:t>
      </w:r>
      <w:r w:rsidR="00AF76A1" w:rsidRPr="005F5F69">
        <w:rPr>
          <w:rFonts w:ascii="Cambria" w:hAnsi="Cambria"/>
          <w:sz w:val="20"/>
          <w:szCs w:val="20"/>
          <w:lang w:val="es-CL"/>
        </w:rPr>
        <w:t xml:space="preserve"> present</w:t>
      </w:r>
      <w:r w:rsidR="00517200">
        <w:rPr>
          <w:rFonts w:ascii="Cambria" w:hAnsi="Cambria"/>
          <w:sz w:val="20"/>
          <w:szCs w:val="20"/>
          <w:lang w:val="es-CL"/>
        </w:rPr>
        <w:t>ados</w:t>
      </w:r>
      <w:r w:rsidR="00AF76A1" w:rsidRPr="005F5F69">
        <w:rPr>
          <w:rFonts w:ascii="Cambria" w:hAnsi="Cambria"/>
          <w:sz w:val="20"/>
          <w:szCs w:val="20"/>
          <w:lang w:val="es-CL"/>
        </w:rPr>
        <w:t xml:space="preserve"> </w:t>
      </w:r>
      <w:r w:rsidR="00517200">
        <w:rPr>
          <w:rFonts w:ascii="Cambria" w:hAnsi="Cambria"/>
          <w:sz w:val="20"/>
          <w:szCs w:val="20"/>
          <w:lang w:val="es-CL"/>
        </w:rPr>
        <w:t>por las</w:t>
      </w:r>
      <w:r w:rsidR="00AF76A1" w:rsidRPr="005F5F69">
        <w:rPr>
          <w:rFonts w:ascii="Cambria" w:hAnsi="Cambria"/>
          <w:sz w:val="20"/>
          <w:szCs w:val="20"/>
          <w:lang w:val="es-CL"/>
        </w:rPr>
        <w:t xml:space="preserve"> partes, </w:t>
      </w:r>
      <w:r>
        <w:rPr>
          <w:rFonts w:ascii="Cambria" w:hAnsi="Cambria"/>
          <w:sz w:val="20"/>
          <w:szCs w:val="20"/>
          <w:lang w:val="es-CL"/>
        </w:rPr>
        <w:t>la Comisión</w:t>
      </w:r>
      <w:r w:rsidR="00AF76A1" w:rsidRPr="005F5F69">
        <w:rPr>
          <w:rFonts w:ascii="Cambria" w:hAnsi="Cambria"/>
          <w:sz w:val="20"/>
          <w:szCs w:val="20"/>
          <w:lang w:val="es-CL"/>
        </w:rPr>
        <w:t xml:space="preserve"> consider</w:t>
      </w:r>
      <w:r w:rsidR="00517200">
        <w:rPr>
          <w:rFonts w:ascii="Cambria" w:hAnsi="Cambria"/>
          <w:sz w:val="20"/>
          <w:szCs w:val="20"/>
          <w:lang w:val="es-CL"/>
        </w:rPr>
        <w:t>a</w:t>
      </w:r>
      <w:r w:rsidR="00AF76A1" w:rsidRPr="005F5F69">
        <w:rPr>
          <w:rFonts w:ascii="Cambria" w:hAnsi="Cambria"/>
          <w:sz w:val="20"/>
          <w:szCs w:val="20"/>
          <w:lang w:val="es-CL"/>
        </w:rPr>
        <w:t xml:space="preserve"> </w:t>
      </w:r>
      <w:r w:rsidR="00517200">
        <w:rPr>
          <w:rFonts w:ascii="Cambria" w:hAnsi="Cambria"/>
          <w:sz w:val="20"/>
          <w:szCs w:val="20"/>
          <w:lang w:val="es-CL"/>
        </w:rPr>
        <w:t>que las denuncias d</w:t>
      </w:r>
      <w:r w:rsidR="005E26A4">
        <w:rPr>
          <w:rFonts w:ascii="Cambria" w:hAnsi="Cambria"/>
          <w:sz w:val="20"/>
          <w:szCs w:val="20"/>
          <w:lang w:val="es-CL"/>
        </w:rPr>
        <w:t xml:space="preserve">el peticionario </w:t>
      </w:r>
      <w:r w:rsidR="00517200">
        <w:rPr>
          <w:rFonts w:ascii="Cambria" w:hAnsi="Cambria"/>
          <w:sz w:val="20"/>
          <w:szCs w:val="20"/>
          <w:lang w:val="es-CL"/>
        </w:rPr>
        <w:t>no son manifiestamente infundadas</w:t>
      </w:r>
      <w:r w:rsidR="00AF76A1" w:rsidRPr="005F5F69">
        <w:rPr>
          <w:rFonts w:ascii="Cambria" w:hAnsi="Cambria"/>
          <w:sz w:val="20"/>
          <w:szCs w:val="20"/>
          <w:lang w:val="es-CL"/>
        </w:rPr>
        <w:t xml:space="preserve">. </w:t>
      </w:r>
      <w:r w:rsidR="00517200">
        <w:rPr>
          <w:rFonts w:ascii="Cambria" w:hAnsi="Cambria"/>
          <w:sz w:val="20"/>
          <w:szCs w:val="20"/>
          <w:lang w:val="es-CL"/>
        </w:rPr>
        <w:t>A este respecto</w:t>
      </w:r>
      <w:r w:rsidR="00AF76A1" w:rsidRPr="005F5F69">
        <w:rPr>
          <w:rFonts w:ascii="Cambria" w:hAnsi="Cambria"/>
          <w:sz w:val="20"/>
          <w:szCs w:val="20"/>
          <w:lang w:val="es-CL"/>
        </w:rPr>
        <w:t xml:space="preserve">, </w:t>
      </w:r>
      <w:r>
        <w:rPr>
          <w:rFonts w:ascii="Cambria" w:hAnsi="Cambria"/>
          <w:sz w:val="20"/>
          <w:szCs w:val="20"/>
          <w:lang w:val="es-CL"/>
        </w:rPr>
        <w:t>la Comisión</w:t>
      </w:r>
      <w:r w:rsidR="00AF76A1" w:rsidRPr="005F5F69">
        <w:rPr>
          <w:rFonts w:ascii="Cambria" w:hAnsi="Cambria"/>
          <w:sz w:val="20"/>
          <w:szCs w:val="20"/>
          <w:lang w:val="es-CL"/>
        </w:rPr>
        <w:t xml:space="preserve"> consider</w:t>
      </w:r>
      <w:r w:rsidR="00517200">
        <w:rPr>
          <w:rFonts w:ascii="Cambria" w:hAnsi="Cambria"/>
          <w:sz w:val="20"/>
          <w:szCs w:val="20"/>
          <w:lang w:val="es-CL"/>
        </w:rPr>
        <w:t>a</w:t>
      </w:r>
      <w:r w:rsidR="00AF76A1" w:rsidRPr="005F5F69">
        <w:rPr>
          <w:rFonts w:ascii="Cambria" w:hAnsi="Cambria"/>
          <w:sz w:val="20"/>
          <w:szCs w:val="20"/>
          <w:lang w:val="es-CL"/>
        </w:rPr>
        <w:t xml:space="preserve"> </w:t>
      </w:r>
      <w:r w:rsidR="00517200">
        <w:rPr>
          <w:rFonts w:ascii="Cambria" w:hAnsi="Cambria"/>
          <w:sz w:val="20"/>
          <w:szCs w:val="20"/>
          <w:lang w:val="es-CL"/>
        </w:rPr>
        <w:t>que los hechos sobre los cuales se basan estos alegatos</w:t>
      </w:r>
      <w:r w:rsidR="00CD531E" w:rsidRPr="005F5F69">
        <w:rPr>
          <w:rFonts w:ascii="Cambria" w:hAnsi="Cambria"/>
          <w:sz w:val="20"/>
          <w:szCs w:val="20"/>
          <w:lang w:val="es-CL"/>
        </w:rPr>
        <w:t xml:space="preserve"> </w:t>
      </w:r>
      <w:r w:rsidR="00517200">
        <w:rPr>
          <w:rFonts w:ascii="Cambria" w:hAnsi="Cambria"/>
          <w:sz w:val="20"/>
          <w:szCs w:val="20"/>
          <w:lang w:val="es-CL"/>
        </w:rPr>
        <w:t>habrían tenido lugar antes de agosto 21 de</w:t>
      </w:r>
      <w:r w:rsidR="00CD531E" w:rsidRPr="005F5F69">
        <w:rPr>
          <w:rFonts w:ascii="Cambria" w:hAnsi="Cambria"/>
          <w:sz w:val="20"/>
          <w:szCs w:val="20"/>
          <w:lang w:val="es-CL"/>
        </w:rPr>
        <w:t xml:space="preserve">, 1990, </w:t>
      </w:r>
      <w:r w:rsidR="00517200">
        <w:rPr>
          <w:rFonts w:ascii="Cambria" w:hAnsi="Cambria"/>
          <w:sz w:val="20"/>
          <w:szCs w:val="20"/>
          <w:lang w:val="es-CL"/>
        </w:rPr>
        <w:t>fecha en el cual el Estado de</w:t>
      </w:r>
      <w:r w:rsidR="00CD531E" w:rsidRPr="005F5F69">
        <w:rPr>
          <w:rFonts w:ascii="Cambria" w:hAnsi="Cambria"/>
          <w:sz w:val="20"/>
          <w:szCs w:val="20"/>
          <w:lang w:val="es-CL"/>
        </w:rPr>
        <w:t xml:space="preserve"> Chile deposit</w:t>
      </w:r>
      <w:r w:rsidR="00517200">
        <w:rPr>
          <w:rFonts w:ascii="Cambria" w:hAnsi="Cambria"/>
          <w:sz w:val="20"/>
          <w:szCs w:val="20"/>
          <w:lang w:val="es-CL"/>
        </w:rPr>
        <w:t xml:space="preserve">ó el </w:t>
      </w:r>
      <w:r w:rsidR="00517200" w:rsidRPr="005F5F69">
        <w:rPr>
          <w:rFonts w:ascii="Cambria" w:hAnsi="Cambria"/>
          <w:sz w:val="20"/>
          <w:szCs w:val="20"/>
          <w:lang w:val="es-CL"/>
        </w:rPr>
        <w:t xml:space="preserve">instrumento </w:t>
      </w:r>
      <w:r w:rsidR="00517200">
        <w:rPr>
          <w:rFonts w:ascii="Cambria" w:hAnsi="Cambria"/>
          <w:sz w:val="20"/>
          <w:szCs w:val="20"/>
          <w:lang w:val="es-CL"/>
        </w:rPr>
        <w:t>de</w:t>
      </w:r>
      <w:r w:rsidR="00CD531E" w:rsidRPr="005F5F69">
        <w:rPr>
          <w:rFonts w:ascii="Cambria" w:hAnsi="Cambria"/>
          <w:sz w:val="20"/>
          <w:szCs w:val="20"/>
          <w:lang w:val="es-CL"/>
        </w:rPr>
        <w:t xml:space="preserve"> </w:t>
      </w:r>
      <w:r w:rsidR="00517200" w:rsidRPr="005F5F69">
        <w:rPr>
          <w:rFonts w:ascii="Cambria" w:hAnsi="Cambria"/>
          <w:sz w:val="20"/>
          <w:szCs w:val="20"/>
          <w:lang w:val="es-CL"/>
        </w:rPr>
        <w:t>ratificación</w:t>
      </w:r>
      <w:r w:rsidR="00CD531E" w:rsidRPr="005F5F69">
        <w:rPr>
          <w:rFonts w:ascii="Cambria" w:hAnsi="Cambria"/>
          <w:sz w:val="20"/>
          <w:szCs w:val="20"/>
          <w:lang w:val="es-CL"/>
        </w:rPr>
        <w:t xml:space="preserve"> </w:t>
      </w:r>
      <w:r w:rsidR="00517200">
        <w:rPr>
          <w:rFonts w:ascii="Cambria" w:hAnsi="Cambria"/>
          <w:sz w:val="20"/>
          <w:szCs w:val="20"/>
          <w:lang w:val="es-CL"/>
        </w:rPr>
        <w:t xml:space="preserve">para </w:t>
      </w:r>
      <w:r w:rsidR="00AE247C">
        <w:rPr>
          <w:rFonts w:ascii="Cambria" w:hAnsi="Cambria"/>
          <w:sz w:val="20"/>
          <w:szCs w:val="20"/>
          <w:lang w:val="es-CL"/>
        </w:rPr>
        <w:t>la Convención Americana</w:t>
      </w:r>
      <w:r w:rsidR="00CD531E" w:rsidRPr="005F5F69">
        <w:rPr>
          <w:rFonts w:ascii="Cambria" w:hAnsi="Cambria"/>
          <w:sz w:val="20"/>
          <w:szCs w:val="20"/>
          <w:lang w:val="es-CL"/>
        </w:rPr>
        <w:t xml:space="preserve">.  </w:t>
      </w:r>
      <w:r w:rsidR="00517200">
        <w:rPr>
          <w:rFonts w:ascii="Cambria" w:hAnsi="Cambria"/>
          <w:sz w:val="20"/>
          <w:szCs w:val="20"/>
          <w:lang w:val="es-CL"/>
        </w:rPr>
        <w:t>Por ende</w:t>
      </w:r>
      <w:r w:rsidR="00AF76A1" w:rsidRPr="005F5F69">
        <w:rPr>
          <w:rFonts w:ascii="Cambria" w:hAnsi="Cambria"/>
          <w:sz w:val="20"/>
          <w:szCs w:val="20"/>
          <w:lang w:val="es-CL"/>
        </w:rPr>
        <w:t xml:space="preserve">, </w:t>
      </w:r>
      <w:r w:rsidR="00517200">
        <w:rPr>
          <w:rFonts w:ascii="Cambria" w:hAnsi="Cambria"/>
          <w:sz w:val="20"/>
          <w:szCs w:val="20"/>
          <w:lang w:val="es-CL"/>
        </w:rPr>
        <w:t>respecto de los hechos ocurridos con posterioridad a esa fecha</w:t>
      </w:r>
      <w:r w:rsidR="00AF76A1" w:rsidRPr="005F5F69">
        <w:rPr>
          <w:rFonts w:ascii="Cambria" w:hAnsi="Cambria"/>
          <w:sz w:val="20"/>
          <w:szCs w:val="20"/>
          <w:lang w:val="es-CL"/>
        </w:rPr>
        <w:t xml:space="preserve">, </w:t>
      </w:r>
      <w:r>
        <w:rPr>
          <w:rFonts w:ascii="Cambria" w:hAnsi="Cambria"/>
          <w:sz w:val="20"/>
          <w:szCs w:val="20"/>
          <w:lang w:val="es-CL"/>
        </w:rPr>
        <w:t>la Comisión</w:t>
      </w:r>
      <w:r w:rsidR="00AF76A1" w:rsidRPr="005F5F69">
        <w:rPr>
          <w:rFonts w:ascii="Cambria" w:hAnsi="Cambria"/>
          <w:sz w:val="20"/>
          <w:szCs w:val="20"/>
          <w:lang w:val="es-CL"/>
        </w:rPr>
        <w:t xml:space="preserve"> </w:t>
      </w:r>
      <w:r w:rsidR="00517200">
        <w:rPr>
          <w:rFonts w:ascii="Cambria" w:hAnsi="Cambria"/>
          <w:sz w:val="20"/>
          <w:szCs w:val="20"/>
          <w:lang w:val="es-CL"/>
        </w:rPr>
        <w:t>aplicará la</w:t>
      </w:r>
      <w:r w:rsidR="00AF76A1" w:rsidRPr="005F5F69">
        <w:rPr>
          <w:rFonts w:ascii="Cambria" w:hAnsi="Cambria"/>
          <w:sz w:val="20"/>
          <w:szCs w:val="20"/>
          <w:lang w:val="es-CL"/>
        </w:rPr>
        <w:t xml:space="preserve"> </w:t>
      </w:r>
      <w:r w:rsidR="00517200" w:rsidRPr="005F5F69">
        <w:rPr>
          <w:rFonts w:ascii="Cambria" w:hAnsi="Cambria"/>
          <w:sz w:val="20"/>
          <w:szCs w:val="20"/>
          <w:lang w:val="es-CL"/>
        </w:rPr>
        <w:t>Declaración</w:t>
      </w:r>
      <w:r w:rsidR="00517200" w:rsidRPr="00517200">
        <w:rPr>
          <w:rFonts w:ascii="Cambria" w:hAnsi="Cambria"/>
          <w:sz w:val="20"/>
          <w:szCs w:val="20"/>
          <w:lang w:val="es-CL"/>
        </w:rPr>
        <w:t xml:space="preserve"> </w:t>
      </w:r>
      <w:r w:rsidR="00517200" w:rsidRPr="005F5F69">
        <w:rPr>
          <w:rFonts w:ascii="Cambria" w:hAnsi="Cambria"/>
          <w:sz w:val="20"/>
          <w:szCs w:val="20"/>
          <w:lang w:val="es-CL"/>
        </w:rPr>
        <w:t>American</w:t>
      </w:r>
      <w:r w:rsidR="00517200">
        <w:rPr>
          <w:rFonts w:ascii="Cambria" w:hAnsi="Cambria"/>
          <w:sz w:val="20"/>
          <w:szCs w:val="20"/>
          <w:lang w:val="es-CL"/>
        </w:rPr>
        <w:t>a</w:t>
      </w:r>
      <w:r w:rsidR="00AF76A1" w:rsidRPr="005F5F69">
        <w:rPr>
          <w:rFonts w:ascii="Cambria" w:hAnsi="Cambria"/>
          <w:sz w:val="20"/>
          <w:szCs w:val="20"/>
          <w:lang w:val="es-CL"/>
        </w:rPr>
        <w:t xml:space="preserve">.   </w:t>
      </w:r>
      <w:r w:rsidR="00517200">
        <w:rPr>
          <w:rFonts w:ascii="Cambria" w:hAnsi="Cambria"/>
          <w:sz w:val="20"/>
          <w:szCs w:val="20"/>
          <w:lang w:val="es-CL"/>
        </w:rPr>
        <w:t>Por consiguiente</w:t>
      </w:r>
      <w:r w:rsidR="00AF76A1" w:rsidRPr="005F5F69">
        <w:rPr>
          <w:rFonts w:ascii="Cambria" w:hAnsi="Cambria"/>
          <w:sz w:val="20"/>
          <w:szCs w:val="20"/>
          <w:lang w:val="es-CL"/>
        </w:rPr>
        <w:t xml:space="preserve">, </w:t>
      </w:r>
      <w:r>
        <w:rPr>
          <w:rFonts w:ascii="Cambria" w:hAnsi="Cambria"/>
          <w:sz w:val="20"/>
          <w:szCs w:val="20"/>
          <w:lang w:val="es-CL"/>
        </w:rPr>
        <w:t>la Comisión</w:t>
      </w:r>
      <w:r w:rsidR="00AF76A1" w:rsidRPr="005F5F69">
        <w:rPr>
          <w:rFonts w:ascii="Cambria" w:hAnsi="Cambria"/>
          <w:sz w:val="20"/>
          <w:szCs w:val="20"/>
          <w:lang w:val="es-CL"/>
        </w:rPr>
        <w:t xml:space="preserve"> consider</w:t>
      </w:r>
      <w:r w:rsidR="00517200">
        <w:rPr>
          <w:rFonts w:ascii="Cambria" w:hAnsi="Cambria"/>
          <w:sz w:val="20"/>
          <w:szCs w:val="20"/>
          <w:lang w:val="es-CL"/>
        </w:rPr>
        <w:t>a</w:t>
      </w:r>
      <w:r w:rsidR="00AF76A1" w:rsidRPr="005F5F69">
        <w:rPr>
          <w:rFonts w:ascii="Cambria" w:hAnsi="Cambria"/>
          <w:sz w:val="20"/>
          <w:szCs w:val="20"/>
          <w:lang w:val="es-CL"/>
        </w:rPr>
        <w:t xml:space="preserve"> </w:t>
      </w:r>
      <w:r w:rsidR="00517200">
        <w:rPr>
          <w:rFonts w:ascii="Cambria" w:hAnsi="Cambria"/>
          <w:sz w:val="20"/>
          <w:szCs w:val="20"/>
          <w:lang w:val="es-CL"/>
        </w:rPr>
        <w:t>que los alegatos de</w:t>
      </w:r>
      <w:r w:rsidR="00F53A1E">
        <w:rPr>
          <w:rFonts w:ascii="Cambria" w:hAnsi="Cambria"/>
          <w:sz w:val="20"/>
          <w:szCs w:val="20"/>
          <w:lang w:val="es-CL"/>
        </w:rPr>
        <w:t xml:space="preserve"> </w:t>
      </w:r>
      <w:r w:rsidR="00517200" w:rsidRPr="005F5F69">
        <w:rPr>
          <w:rFonts w:ascii="Cambria" w:hAnsi="Cambria"/>
          <w:sz w:val="20"/>
          <w:szCs w:val="20"/>
          <w:lang w:val="es-CL"/>
        </w:rPr>
        <w:t>detención</w:t>
      </w:r>
      <w:r w:rsidR="00483FD5">
        <w:rPr>
          <w:rFonts w:ascii="Cambria" w:hAnsi="Cambria"/>
          <w:sz w:val="20"/>
          <w:szCs w:val="20"/>
          <w:lang w:val="es-CL"/>
        </w:rPr>
        <w:t xml:space="preserve"> y </w:t>
      </w:r>
      <w:r w:rsidR="00AF76A1" w:rsidRPr="005F5F69">
        <w:rPr>
          <w:rFonts w:ascii="Cambria" w:hAnsi="Cambria"/>
          <w:sz w:val="20"/>
          <w:szCs w:val="20"/>
          <w:lang w:val="es-CL"/>
        </w:rPr>
        <w:t>tortur</w:t>
      </w:r>
      <w:r w:rsidR="00517200">
        <w:rPr>
          <w:rFonts w:ascii="Cambria" w:hAnsi="Cambria"/>
          <w:sz w:val="20"/>
          <w:szCs w:val="20"/>
          <w:lang w:val="es-CL"/>
        </w:rPr>
        <w:t>a</w:t>
      </w:r>
      <w:r w:rsidR="00AF76A1" w:rsidRPr="005F5F69">
        <w:rPr>
          <w:rFonts w:ascii="Cambria" w:hAnsi="Cambria"/>
          <w:sz w:val="20"/>
          <w:szCs w:val="20"/>
          <w:lang w:val="es-CL"/>
        </w:rPr>
        <w:t xml:space="preserve"> </w:t>
      </w:r>
      <w:r w:rsidR="00517200">
        <w:rPr>
          <w:rFonts w:ascii="Cambria" w:hAnsi="Cambria"/>
          <w:sz w:val="20"/>
          <w:szCs w:val="20"/>
          <w:lang w:val="es-CL"/>
        </w:rPr>
        <w:t>podrían describir</w:t>
      </w:r>
      <w:r w:rsidR="00AF76A1" w:rsidRPr="005F5F69">
        <w:rPr>
          <w:rFonts w:ascii="Cambria" w:hAnsi="Cambria"/>
          <w:sz w:val="20"/>
          <w:szCs w:val="20"/>
          <w:lang w:val="es-CL"/>
        </w:rPr>
        <w:t xml:space="preserve"> prima facie </w:t>
      </w:r>
      <w:r w:rsidR="00F53A1E">
        <w:rPr>
          <w:rFonts w:ascii="Cambria" w:hAnsi="Cambria"/>
          <w:sz w:val="20"/>
          <w:szCs w:val="20"/>
          <w:lang w:val="es-CL"/>
        </w:rPr>
        <w:t xml:space="preserve">violaciones de </w:t>
      </w:r>
      <w:r w:rsidR="00517200">
        <w:rPr>
          <w:rFonts w:ascii="Cambria" w:hAnsi="Cambria"/>
          <w:sz w:val="20"/>
          <w:szCs w:val="20"/>
          <w:lang w:val="es-CL"/>
        </w:rPr>
        <w:t>los</w:t>
      </w:r>
      <w:r w:rsidR="00AF76A1" w:rsidRPr="005F5F69">
        <w:rPr>
          <w:rFonts w:ascii="Cambria" w:hAnsi="Cambria"/>
          <w:sz w:val="20"/>
          <w:szCs w:val="20"/>
          <w:lang w:val="es-CL"/>
        </w:rPr>
        <w:t xml:space="preserve"> </w:t>
      </w:r>
      <w:r w:rsidR="00F53A1E">
        <w:rPr>
          <w:rFonts w:ascii="Cambria" w:hAnsi="Cambria"/>
          <w:sz w:val="20"/>
          <w:szCs w:val="20"/>
          <w:lang w:val="es-CL"/>
        </w:rPr>
        <w:t>derecho</w:t>
      </w:r>
      <w:r w:rsidR="00AF76A1" w:rsidRPr="005F5F69">
        <w:rPr>
          <w:rFonts w:ascii="Cambria" w:hAnsi="Cambria"/>
          <w:sz w:val="20"/>
          <w:szCs w:val="20"/>
          <w:lang w:val="es-CL"/>
        </w:rPr>
        <w:t xml:space="preserve">s </w:t>
      </w:r>
      <w:r w:rsidR="00517200">
        <w:rPr>
          <w:rFonts w:ascii="Cambria" w:hAnsi="Cambria"/>
          <w:sz w:val="20"/>
          <w:szCs w:val="20"/>
          <w:lang w:val="es-CL"/>
        </w:rPr>
        <w:t>establecidos</w:t>
      </w:r>
      <w:r w:rsidR="00AF76A1" w:rsidRPr="005F5F69">
        <w:rPr>
          <w:rFonts w:ascii="Cambria" w:hAnsi="Cambria"/>
          <w:sz w:val="20"/>
          <w:szCs w:val="20"/>
          <w:lang w:val="es-CL"/>
        </w:rPr>
        <w:t xml:space="preserve"> </w:t>
      </w:r>
      <w:r w:rsidR="00517200">
        <w:rPr>
          <w:rFonts w:ascii="Cambria" w:hAnsi="Cambria"/>
          <w:sz w:val="20"/>
          <w:szCs w:val="20"/>
          <w:lang w:val="es-CL"/>
        </w:rPr>
        <w:t>e</w:t>
      </w:r>
      <w:r w:rsidR="00AF76A1" w:rsidRPr="005F5F69">
        <w:rPr>
          <w:rFonts w:ascii="Cambria" w:hAnsi="Cambria"/>
          <w:sz w:val="20"/>
          <w:szCs w:val="20"/>
          <w:lang w:val="es-CL"/>
        </w:rPr>
        <w:t xml:space="preserve">n </w:t>
      </w:r>
      <w:r w:rsidR="00517200">
        <w:rPr>
          <w:rFonts w:ascii="Cambria" w:hAnsi="Cambria"/>
          <w:sz w:val="20"/>
          <w:szCs w:val="20"/>
          <w:lang w:val="es-CL"/>
        </w:rPr>
        <w:t xml:space="preserve">los </w:t>
      </w:r>
      <w:r w:rsidR="00117812">
        <w:rPr>
          <w:rFonts w:ascii="Cambria" w:hAnsi="Cambria"/>
          <w:sz w:val="20"/>
          <w:szCs w:val="20"/>
          <w:lang w:val="es-CL"/>
        </w:rPr>
        <w:t>artículo</w:t>
      </w:r>
      <w:r w:rsidR="00AF76A1" w:rsidRPr="005F5F69">
        <w:rPr>
          <w:rFonts w:ascii="Cambria" w:hAnsi="Cambria"/>
          <w:sz w:val="20"/>
          <w:szCs w:val="20"/>
          <w:lang w:val="es-CL"/>
        </w:rPr>
        <w:t>s I (</w:t>
      </w:r>
      <w:r w:rsidR="00517200">
        <w:rPr>
          <w:rFonts w:ascii="Cambria" w:hAnsi="Cambria"/>
          <w:sz w:val="20"/>
          <w:szCs w:val="20"/>
          <w:lang w:val="es-CL"/>
        </w:rPr>
        <w:t>vida</w:t>
      </w:r>
      <w:r w:rsidR="00AF76A1" w:rsidRPr="005F5F69">
        <w:rPr>
          <w:rFonts w:ascii="Cambria" w:hAnsi="Cambria"/>
          <w:sz w:val="20"/>
          <w:szCs w:val="20"/>
          <w:lang w:val="es-CL"/>
        </w:rPr>
        <w:t>, libert</w:t>
      </w:r>
      <w:r w:rsidR="00517200">
        <w:rPr>
          <w:rFonts w:ascii="Cambria" w:hAnsi="Cambria"/>
          <w:sz w:val="20"/>
          <w:szCs w:val="20"/>
          <w:lang w:val="es-CL"/>
        </w:rPr>
        <w:t>ad</w:t>
      </w:r>
      <w:r w:rsidR="00483FD5">
        <w:rPr>
          <w:rFonts w:ascii="Cambria" w:hAnsi="Cambria"/>
          <w:sz w:val="20"/>
          <w:szCs w:val="20"/>
          <w:lang w:val="es-CL"/>
        </w:rPr>
        <w:t xml:space="preserve"> y </w:t>
      </w:r>
      <w:r w:rsidR="00517200">
        <w:rPr>
          <w:rFonts w:ascii="Cambria" w:hAnsi="Cambria"/>
          <w:sz w:val="20"/>
          <w:szCs w:val="20"/>
          <w:lang w:val="es-CL"/>
        </w:rPr>
        <w:t xml:space="preserve">seguridad </w:t>
      </w:r>
      <w:r w:rsidR="00AF76A1" w:rsidRPr="005F5F69">
        <w:rPr>
          <w:rFonts w:ascii="Cambria" w:hAnsi="Cambria"/>
          <w:sz w:val="20"/>
          <w:szCs w:val="20"/>
          <w:lang w:val="es-CL"/>
        </w:rPr>
        <w:t>personal), XXV (</w:t>
      </w:r>
      <w:r w:rsidR="00517200" w:rsidRPr="005F5F69">
        <w:rPr>
          <w:rFonts w:ascii="Cambria" w:hAnsi="Cambria"/>
          <w:sz w:val="20"/>
          <w:szCs w:val="20"/>
          <w:lang w:val="es-CL"/>
        </w:rPr>
        <w:t>protección</w:t>
      </w:r>
      <w:r w:rsidR="00AF76A1" w:rsidRPr="005F5F69">
        <w:rPr>
          <w:rFonts w:ascii="Cambria" w:hAnsi="Cambria"/>
          <w:sz w:val="20"/>
          <w:szCs w:val="20"/>
          <w:lang w:val="es-CL"/>
        </w:rPr>
        <w:t xml:space="preserve"> </w:t>
      </w:r>
      <w:r w:rsidR="00517200">
        <w:rPr>
          <w:rFonts w:ascii="Cambria" w:hAnsi="Cambria"/>
          <w:sz w:val="20"/>
          <w:szCs w:val="20"/>
          <w:lang w:val="es-CL"/>
        </w:rPr>
        <w:t>contra la detención arbitraria</w:t>
      </w:r>
      <w:r w:rsidR="00AF76A1" w:rsidRPr="005F5F69">
        <w:rPr>
          <w:rFonts w:ascii="Cambria" w:hAnsi="Cambria"/>
          <w:sz w:val="20"/>
          <w:szCs w:val="20"/>
          <w:lang w:val="es-CL"/>
        </w:rPr>
        <w:t>),</w:t>
      </w:r>
      <w:r w:rsidR="00483FD5">
        <w:rPr>
          <w:rFonts w:ascii="Cambria" w:hAnsi="Cambria"/>
          <w:sz w:val="20"/>
          <w:szCs w:val="20"/>
          <w:lang w:val="es-CL"/>
        </w:rPr>
        <w:t xml:space="preserve"> y </w:t>
      </w:r>
      <w:r w:rsidR="00AF76A1" w:rsidRPr="005F5F69">
        <w:rPr>
          <w:rFonts w:ascii="Cambria" w:hAnsi="Cambria"/>
          <w:sz w:val="20"/>
          <w:szCs w:val="20"/>
          <w:lang w:val="es-CL"/>
        </w:rPr>
        <w:t>XVIII (</w:t>
      </w:r>
      <w:r w:rsidR="00517200" w:rsidRPr="005F5F69">
        <w:rPr>
          <w:rFonts w:ascii="Cambria" w:hAnsi="Cambria"/>
          <w:sz w:val="20"/>
          <w:szCs w:val="20"/>
          <w:lang w:val="es-CL"/>
        </w:rPr>
        <w:t>protección</w:t>
      </w:r>
      <w:r w:rsidR="00517200" w:rsidRPr="00517200">
        <w:rPr>
          <w:rFonts w:ascii="Cambria" w:hAnsi="Cambria"/>
          <w:sz w:val="20"/>
          <w:szCs w:val="20"/>
          <w:lang w:val="es-CL"/>
        </w:rPr>
        <w:t xml:space="preserve"> </w:t>
      </w:r>
      <w:r w:rsidR="00517200" w:rsidRPr="005F5F69">
        <w:rPr>
          <w:rFonts w:ascii="Cambria" w:hAnsi="Cambria"/>
          <w:sz w:val="20"/>
          <w:szCs w:val="20"/>
          <w:lang w:val="es-CL"/>
        </w:rPr>
        <w:t>judicial</w:t>
      </w:r>
      <w:r w:rsidR="00AF76A1" w:rsidRPr="005F5F69">
        <w:rPr>
          <w:rFonts w:ascii="Cambria" w:hAnsi="Cambria"/>
          <w:sz w:val="20"/>
          <w:szCs w:val="20"/>
          <w:lang w:val="es-CL"/>
        </w:rPr>
        <w:t>)</w:t>
      </w:r>
      <w:r w:rsidR="00F53A1E">
        <w:rPr>
          <w:rFonts w:ascii="Cambria" w:hAnsi="Cambria"/>
          <w:sz w:val="20"/>
          <w:szCs w:val="20"/>
          <w:lang w:val="es-CL"/>
        </w:rPr>
        <w:t xml:space="preserve"> de </w:t>
      </w:r>
      <w:r w:rsidR="00517200">
        <w:rPr>
          <w:rFonts w:ascii="Cambria" w:hAnsi="Cambria"/>
          <w:sz w:val="20"/>
          <w:szCs w:val="20"/>
          <w:lang w:val="es-CL"/>
        </w:rPr>
        <w:t>la</w:t>
      </w:r>
      <w:r w:rsidR="00AF76A1" w:rsidRPr="005F5F69">
        <w:rPr>
          <w:rFonts w:ascii="Cambria" w:hAnsi="Cambria"/>
          <w:sz w:val="20"/>
          <w:szCs w:val="20"/>
          <w:lang w:val="es-CL"/>
        </w:rPr>
        <w:t xml:space="preserve"> </w:t>
      </w:r>
      <w:r w:rsidR="00517200" w:rsidRPr="005F5F69">
        <w:rPr>
          <w:rFonts w:ascii="Cambria" w:hAnsi="Cambria"/>
          <w:sz w:val="20"/>
          <w:szCs w:val="20"/>
          <w:lang w:val="es-CL"/>
        </w:rPr>
        <w:t xml:space="preserve">Declaración </w:t>
      </w:r>
      <w:r w:rsidR="00AF76A1" w:rsidRPr="005F5F69">
        <w:rPr>
          <w:rFonts w:ascii="Cambria" w:hAnsi="Cambria"/>
          <w:sz w:val="20"/>
          <w:szCs w:val="20"/>
          <w:lang w:val="es-CL"/>
        </w:rPr>
        <w:t>American</w:t>
      </w:r>
      <w:r w:rsidR="00517200">
        <w:rPr>
          <w:rFonts w:ascii="Cambria" w:hAnsi="Cambria"/>
          <w:sz w:val="20"/>
          <w:szCs w:val="20"/>
          <w:lang w:val="es-CL"/>
        </w:rPr>
        <w:t>a</w:t>
      </w:r>
      <w:r w:rsidR="00AF76A1" w:rsidRPr="005F5F69">
        <w:rPr>
          <w:rFonts w:ascii="Cambria" w:hAnsi="Cambria"/>
          <w:sz w:val="20"/>
          <w:szCs w:val="20"/>
          <w:lang w:val="es-CL"/>
        </w:rPr>
        <w:t xml:space="preserve">, </w:t>
      </w:r>
      <w:r w:rsidR="00517200">
        <w:rPr>
          <w:rFonts w:ascii="Cambria" w:hAnsi="Cambria"/>
          <w:sz w:val="20"/>
          <w:szCs w:val="20"/>
          <w:lang w:val="es-CL"/>
        </w:rPr>
        <w:t>en perjuicio de la presunta víctima</w:t>
      </w:r>
      <w:r w:rsidR="00AF76A1" w:rsidRPr="005F5F69">
        <w:rPr>
          <w:rFonts w:ascii="Cambria" w:hAnsi="Cambria"/>
          <w:sz w:val="20"/>
          <w:szCs w:val="20"/>
          <w:lang w:val="es-CL"/>
        </w:rPr>
        <w:t xml:space="preserve">.   </w:t>
      </w:r>
      <w:r w:rsidR="00B41B80">
        <w:rPr>
          <w:rFonts w:ascii="Cambria" w:hAnsi="Cambria"/>
          <w:sz w:val="20"/>
          <w:szCs w:val="20"/>
          <w:lang w:val="es-CL"/>
        </w:rPr>
        <w:t>Respecto de las denuncias relativas a la falla en investigar</w:t>
      </w:r>
      <w:r w:rsidR="00483FD5">
        <w:rPr>
          <w:rFonts w:ascii="Cambria" w:hAnsi="Cambria"/>
          <w:sz w:val="20"/>
          <w:szCs w:val="20"/>
          <w:lang w:val="es-CL"/>
        </w:rPr>
        <w:t xml:space="preserve"> y </w:t>
      </w:r>
      <w:r w:rsidR="00B41B80">
        <w:rPr>
          <w:rFonts w:ascii="Cambria" w:hAnsi="Cambria"/>
          <w:sz w:val="20"/>
          <w:szCs w:val="20"/>
          <w:lang w:val="es-CL"/>
        </w:rPr>
        <w:t>castigar a los</w:t>
      </w:r>
      <w:r w:rsidR="00CD531E" w:rsidRPr="005F5F69">
        <w:rPr>
          <w:rFonts w:ascii="Cambria" w:hAnsi="Cambria"/>
          <w:sz w:val="20"/>
          <w:szCs w:val="20"/>
          <w:lang w:val="es-CL"/>
        </w:rPr>
        <w:t xml:space="preserve"> </w:t>
      </w:r>
      <w:r w:rsidR="00B41B80" w:rsidRPr="005F5F69">
        <w:rPr>
          <w:rFonts w:ascii="Cambria" w:hAnsi="Cambria"/>
          <w:sz w:val="20"/>
          <w:szCs w:val="20"/>
          <w:lang w:val="es-CL"/>
        </w:rPr>
        <w:t>responsable</w:t>
      </w:r>
      <w:r w:rsidR="00B41B80">
        <w:rPr>
          <w:rFonts w:ascii="Cambria" w:hAnsi="Cambria"/>
          <w:sz w:val="20"/>
          <w:szCs w:val="20"/>
          <w:lang w:val="es-CL"/>
        </w:rPr>
        <w:t>s</w:t>
      </w:r>
      <w:r w:rsidR="00CD531E" w:rsidRPr="005F5F69">
        <w:rPr>
          <w:rFonts w:ascii="Cambria" w:hAnsi="Cambria"/>
          <w:sz w:val="20"/>
          <w:szCs w:val="20"/>
          <w:lang w:val="es-CL"/>
        </w:rPr>
        <w:t xml:space="preserve"> o </w:t>
      </w:r>
      <w:r w:rsidR="00B41B80">
        <w:rPr>
          <w:rFonts w:ascii="Cambria" w:hAnsi="Cambria"/>
          <w:sz w:val="20"/>
          <w:szCs w:val="20"/>
          <w:lang w:val="es-CL"/>
        </w:rPr>
        <w:t>de conferir</w:t>
      </w:r>
      <w:r w:rsidR="00CD531E" w:rsidRPr="005F5F69">
        <w:rPr>
          <w:rFonts w:ascii="Cambria" w:hAnsi="Cambria"/>
          <w:sz w:val="20"/>
          <w:szCs w:val="20"/>
          <w:lang w:val="es-CL"/>
        </w:rPr>
        <w:t xml:space="preserve"> </w:t>
      </w:r>
      <w:r w:rsidR="00B41B80" w:rsidRPr="005F5F69">
        <w:rPr>
          <w:rFonts w:ascii="Cambria" w:hAnsi="Cambria"/>
          <w:sz w:val="20"/>
          <w:szCs w:val="20"/>
          <w:lang w:val="es-CL"/>
        </w:rPr>
        <w:t>reparación</w:t>
      </w:r>
      <w:r w:rsidR="00AF76A1" w:rsidRPr="005F5F69">
        <w:rPr>
          <w:rFonts w:ascii="Cambria" w:hAnsi="Cambria"/>
          <w:sz w:val="20"/>
          <w:szCs w:val="20"/>
          <w:lang w:val="es-CL"/>
        </w:rPr>
        <w:t xml:space="preserve">, </w:t>
      </w:r>
      <w:r>
        <w:rPr>
          <w:rFonts w:ascii="Cambria" w:hAnsi="Cambria"/>
          <w:sz w:val="20"/>
          <w:szCs w:val="20"/>
          <w:lang w:val="es-CL"/>
        </w:rPr>
        <w:t>la Comisión</w:t>
      </w:r>
      <w:r w:rsidR="00AF76A1" w:rsidRPr="005F5F69">
        <w:rPr>
          <w:rFonts w:ascii="Cambria" w:hAnsi="Cambria"/>
          <w:sz w:val="20"/>
          <w:szCs w:val="20"/>
          <w:lang w:val="es-CL"/>
        </w:rPr>
        <w:t xml:space="preserve"> consider</w:t>
      </w:r>
      <w:r w:rsidR="00B41B80">
        <w:rPr>
          <w:rFonts w:ascii="Cambria" w:hAnsi="Cambria"/>
          <w:sz w:val="20"/>
          <w:szCs w:val="20"/>
          <w:lang w:val="es-CL"/>
        </w:rPr>
        <w:t>a</w:t>
      </w:r>
      <w:r w:rsidR="00AF76A1" w:rsidRPr="005F5F69">
        <w:rPr>
          <w:rFonts w:ascii="Cambria" w:hAnsi="Cambria"/>
          <w:sz w:val="20"/>
          <w:szCs w:val="20"/>
          <w:lang w:val="es-CL"/>
        </w:rPr>
        <w:t xml:space="preserve"> </w:t>
      </w:r>
      <w:r w:rsidR="00B41B80">
        <w:rPr>
          <w:rFonts w:ascii="Cambria" w:hAnsi="Cambria"/>
          <w:sz w:val="20"/>
          <w:szCs w:val="20"/>
          <w:lang w:val="es-CL"/>
        </w:rPr>
        <w:t>que</w:t>
      </w:r>
      <w:r w:rsidR="00AF76A1" w:rsidRPr="005F5F69">
        <w:rPr>
          <w:rFonts w:ascii="Cambria" w:hAnsi="Cambria"/>
          <w:sz w:val="20"/>
          <w:szCs w:val="20"/>
          <w:lang w:val="es-CL"/>
        </w:rPr>
        <w:t xml:space="preserve"> </w:t>
      </w:r>
      <w:r w:rsidR="00B41B80">
        <w:rPr>
          <w:rFonts w:ascii="Cambria" w:hAnsi="Cambria"/>
          <w:sz w:val="20"/>
          <w:szCs w:val="20"/>
          <w:lang w:val="es-CL"/>
        </w:rPr>
        <w:t>éstas</w:t>
      </w:r>
      <w:r w:rsidR="00CD531E" w:rsidRPr="005F5F69">
        <w:rPr>
          <w:rFonts w:ascii="Cambria" w:hAnsi="Cambria"/>
          <w:sz w:val="20"/>
          <w:szCs w:val="20"/>
          <w:lang w:val="es-CL"/>
        </w:rPr>
        <w:t xml:space="preserve"> </w:t>
      </w:r>
      <w:r w:rsidR="00B41B80" w:rsidRPr="005F5F69">
        <w:rPr>
          <w:rFonts w:ascii="Cambria" w:hAnsi="Cambria"/>
          <w:sz w:val="20"/>
          <w:szCs w:val="20"/>
          <w:lang w:val="es-CL"/>
        </w:rPr>
        <w:t>contin</w:t>
      </w:r>
      <w:r w:rsidR="00B41B80">
        <w:rPr>
          <w:rFonts w:ascii="Cambria" w:hAnsi="Cambria"/>
          <w:sz w:val="20"/>
          <w:szCs w:val="20"/>
          <w:lang w:val="es-CL"/>
        </w:rPr>
        <w:t>úan</w:t>
      </w:r>
      <w:r w:rsidR="00CD531E" w:rsidRPr="005F5F69">
        <w:rPr>
          <w:rFonts w:ascii="Cambria" w:hAnsi="Cambria"/>
          <w:sz w:val="20"/>
          <w:szCs w:val="20"/>
          <w:lang w:val="es-CL"/>
        </w:rPr>
        <w:t xml:space="preserve"> </w:t>
      </w:r>
      <w:r w:rsidR="00B41B80">
        <w:rPr>
          <w:rFonts w:ascii="Cambria" w:hAnsi="Cambria"/>
          <w:sz w:val="20"/>
          <w:szCs w:val="20"/>
          <w:lang w:val="es-CL"/>
        </w:rPr>
        <w:t>hasta la fecha</w:t>
      </w:r>
      <w:r w:rsidR="00CD531E" w:rsidRPr="005F5F69">
        <w:rPr>
          <w:rFonts w:ascii="Cambria" w:hAnsi="Cambria"/>
          <w:sz w:val="20"/>
          <w:szCs w:val="20"/>
          <w:lang w:val="es-CL"/>
        </w:rPr>
        <w:t>;</w:t>
      </w:r>
      <w:r w:rsidR="00483FD5">
        <w:rPr>
          <w:rFonts w:ascii="Cambria" w:hAnsi="Cambria"/>
          <w:sz w:val="20"/>
          <w:szCs w:val="20"/>
          <w:lang w:val="es-CL"/>
        </w:rPr>
        <w:t xml:space="preserve"> y </w:t>
      </w:r>
      <w:r w:rsidR="00B41B80">
        <w:rPr>
          <w:rFonts w:ascii="Cambria" w:hAnsi="Cambria"/>
          <w:sz w:val="20"/>
          <w:szCs w:val="20"/>
          <w:lang w:val="es-CL"/>
        </w:rPr>
        <w:t>en consecuencia</w:t>
      </w:r>
      <w:r w:rsidR="00CD531E" w:rsidRPr="005F5F69">
        <w:rPr>
          <w:rFonts w:ascii="Cambria" w:hAnsi="Cambria"/>
          <w:sz w:val="20"/>
          <w:szCs w:val="20"/>
          <w:lang w:val="es-CL"/>
        </w:rPr>
        <w:t>, constitu</w:t>
      </w:r>
      <w:r w:rsidR="00B41B80">
        <w:rPr>
          <w:rFonts w:ascii="Cambria" w:hAnsi="Cambria"/>
          <w:sz w:val="20"/>
          <w:szCs w:val="20"/>
          <w:lang w:val="es-CL"/>
        </w:rPr>
        <w:t>yen</w:t>
      </w:r>
      <w:r w:rsidR="00CD531E" w:rsidRPr="005F5F69">
        <w:rPr>
          <w:rFonts w:ascii="Cambria" w:hAnsi="Cambria"/>
          <w:sz w:val="20"/>
          <w:szCs w:val="20"/>
          <w:lang w:val="es-CL"/>
        </w:rPr>
        <w:t xml:space="preserve"> prima facie </w:t>
      </w:r>
      <w:r w:rsidR="00F53A1E">
        <w:rPr>
          <w:rFonts w:ascii="Cambria" w:hAnsi="Cambria"/>
          <w:sz w:val="20"/>
          <w:szCs w:val="20"/>
          <w:lang w:val="es-CL"/>
        </w:rPr>
        <w:t>violaciones de</w:t>
      </w:r>
      <w:r w:rsidR="00B41B80">
        <w:rPr>
          <w:rFonts w:ascii="Cambria" w:hAnsi="Cambria"/>
          <w:sz w:val="20"/>
          <w:szCs w:val="20"/>
          <w:lang w:val="es-CL"/>
        </w:rPr>
        <w:t xml:space="preserve"> los</w:t>
      </w:r>
      <w:r w:rsidR="00F53A1E">
        <w:rPr>
          <w:rFonts w:ascii="Cambria" w:hAnsi="Cambria"/>
          <w:sz w:val="20"/>
          <w:szCs w:val="20"/>
          <w:lang w:val="es-CL"/>
        </w:rPr>
        <w:t xml:space="preserve"> </w:t>
      </w:r>
      <w:r w:rsidR="00117812">
        <w:rPr>
          <w:rFonts w:ascii="Cambria" w:hAnsi="Cambria"/>
          <w:sz w:val="20"/>
          <w:szCs w:val="20"/>
          <w:lang w:val="es-CL"/>
        </w:rPr>
        <w:t>artículo</w:t>
      </w:r>
      <w:r w:rsidR="00CD531E" w:rsidRPr="005F5F69">
        <w:rPr>
          <w:rFonts w:ascii="Cambria" w:hAnsi="Cambria"/>
          <w:sz w:val="20"/>
          <w:szCs w:val="20"/>
          <w:lang w:val="es-CL"/>
        </w:rPr>
        <w:t>s</w:t>
      </w:r>
      <w:r w:rsidR="00E36B5E" w:rsidRPr="005F5F69">
        <w:rPr>
          <w:rFonts w:ascii="Cambria" w:hAnsi="Cambria"/>
          <w:sz w:val="20"/>
          <w:szCs w:val="20"/>
          <w:lang w:val="es-CL"/>
        </w:rPr>
        <w:t xml:space="preserve"> 5</w:t>
      </w:r>
      <w:r w:rsidR="00B41B80">
        <w:rPr>
          <w:rFonts w:ascii="Cambria" w:hAnsi="Cambria"/>
          <w:sz w:val="20"/>
          <w:szCs w:val="20"/>
          <w:lang w:val="es-CL"/>
        </w:rPr>
        <w:t xml:space="preserve"> </w:t>
      </w:r>
      <w:r w:rsidR="00E36B5E" w:rsidRPr="005F5F69">
        <w:rPr>
          <w:rFonts w:ascii="Cambria" w:hAnsi="Cambria"/>
          <w:sz w:val="20"/>
          <w:szCs w:val="20"/>
          <w:lang w:val="es-CL"/>
        </w:rPr>
        <w:t>(</w:t>
      </w:r>
      <w:r w:rsidR="00F53A1E">
        <w:rPr>
          <w:rFonts w:ascii="Cambria" w:hAnsi="Cambria"/>
          <w:sz w:val="20"/>
          <w:szCs w:val="20"/>
          <w:lang w:val="es-CL"/>
        </w:rPr>
        <w:t>derecho</w:t>
      </w:r>
      <w:r w:rsidR="00E36B5E" w:rsidRPr="005F5F69">
        <w:rPr>
          <w:rFonts w:ascii="Cambria" w:hAnsi="Cambria"/>
          <w:sz w:val="20"/>
          <w:szCs w:val="20"/>
          <w:lang w:val="es-CL"/>
        </w:rPr>
        <w:t xml:space="preserve"> </w:t>
      </w:r>
      <w:r w:rsidR="00B41B80">
        <w:rPr>
          <w:rFonts w:ascii="Cambria" w:hAnsi="Cambria"/>
          <w:sz w:val="20"/>
          <w:szCs w:val="20"/>
          <w:lang w:val="es-CL"/>
        </w:rPr>
        <w:t xml:space="preserve">a </w:t>
      </w:r>
      <w:r w:rsidR="00B41B80">
        <w:rPr>
          <w:rFonts w:ascii="Cambria" w:hAnsi="Cambria"/>
          <w:bCs/>
          <w:sz w:val="19"/>
          <w:szCs w:val="19"/>
          <w:lang w:val="es-CL"/>
        </w:rPr>
        <w:t>integridad personal</w:t>
      </w:r>
      <w:r w:rsidR="00AF76A1" w:rsidRPr="005F5F69">
        <w:rPr>
          <w:rFonts w:ascii="Cambria" w:hAnsi="Cambria"/>
          <w:sz w:val="20"/>
          <w:szCs w:val="20"/>
          <w:lang w:val="es-CL"/>
        </w:rPr>
        <w:t>), 8</w:t>
      </w:r>
      <w:r w:rsidR="00CD531E" w:rsidRPr="005F5F69">
        <w:rPr>
          <w:rFonts w:ascii="Cambria" w:hAnsi="Cambria"/>
          <w:sz w:val="20"/>
          <w:szCs w:val="20"/>
          <w:lang w:val="es-CL"/>
        </w:rPr>
        <w:t xml:space="preserve"> (</w:t>
      </w:r>
      <w:r w:rsidR="00B41B80">
        <w:rPr>
          <w:rFonts w:ascii="Cambria" w:hAnsi="Cambria"/>
          <w:sz w:val="20"/>
          <w:szCs w:val="20"/>
          <w:lang w:val="es-CL"/>
        </w:rPr>
        <w:t xml:space="preserve">garantías </w:t>
      </w:r>
      <w:r w:rsidR="00CD531E" w:rsidRPr="005F5F69">
        <w:rPr>
          <w:rFonts w:ascii="Cambria" w:hAnsi="Cambria"/>
          <w:sz w:val="20"/>
          <w:szCs w:val="20"/>
          <w:lang w:val="es-CL"/>
        </w:rPr>
        <w:t>judicial</w:t>
      </w:r>
      <w:r w:rsidR="00B41B80">
        <w:rPr>
          <w:rFonts w:ascii="Cambria" w:hAnsi="Cambria"/>
          <w:sz w:val="20"/>
          <w:szCs w:val="20"/>
          <w:lang w:val="es-CL"/>
        </w:rPr>
        <w:t>es</w:t>
      </w:r>
      <w:r w:rsidR="00CD531E" w:rsidRPr="005F5F69">
        <w:rPr>
          <w:rFonts w:ascii="Cambria" w:hAnsi="Cambria"/>
          <w:sz w:val="20"/>
          <w:szCs w:val="20"/>
          <w:lang w:val="es-CL"/>
        </w:rPr>
        <w:t>)</w:t>
      </w:r>
      <w:r w:rsidR="00483FD5">
        <w:rPr>
          <w:rFonts w:ascii="Cambria" w:hAnsi="Cambria"/>
          <w:sz w:val="20"/>
          <w:szCs w:val="20"/>
          <w:lang w:val="es-CL"/>
        </w:rPr>
        <w:t xml:space="preserve"> y </w:t>
      </w:r>
      <w:r w:rsidR="00CD531E" w:rsidRPr="005F5F69">
        <w:rPr>
          <w:rFonts w:ascii="Cambria" w:hAnsi="Cambria"/>
          <w:sz w:val="20"/>
          <w:szCs w:val="20"/>
          <w:lang w:val="es-CL"/>
        </w:rPr>
        <w:t>25 (</w:t>
      </w:r>
      <w:r w:rsidR="00B41B80" w:rsidRPr="005F5F69">
        <w:rPr>
          <w:rFonts w:ascii="Cambria" w:hAnsi="Cambria"/>
          <w:sz w:val="20"/>
          <w:szCs w:val="20"/>
          <w:lang w:val="es-CL"/>
        </w:rPr>
        <w:t xml:space="preserve">protección </w:t>
      </w:r>
      <w:r w:rsidR="00CD531E" w:rsidRPr="005F5F69">
        <w:rPr>
          <w:rFonts w:ascii="Cambria" w:hAnsi="Cambria"/>
          <w:sz w:val="20"/>
          <w:szCs w:val="20"/>
          <w:lang w:val="es-CL"/>
        </w:rPr>
        <w:t>judicial)</w:t>
      </w:r>
      <w:r w:rsidR="00F53A1E">
        <w:rPr>
          <w:rFonts w:ascii="Cambria" w:hAnsi="Cambria"/>
          <w:sz w:val="20"/>
          <w:szCs w:val="20"/>
          <w:lang w:val="es-CL"/>
        </w:rPr>
        <w:t xml:space="preserve"> de </w:t>
      </w:r>
      <w:r w:rsidR="00AE247C">
        <w:rPr>
          <w:rFonts w:ascii="Cambria" w:hAnsi="Cambria"/>
          <w:sz w:val="20"/>
          <w:szCs w:val="20"/>
          <w:lang w:val="es-CL"/>
        </w:rPr>
        <w:t>la Convención Americana</w:t>
      </w:r>
      <w:r w:rsidR="00CD531E" w:rsidRPr="005F5F69">
        <w:rPr>
          <w:rFonts w:ascii="Cambria" w:hAnsi="Cambria"/>
          <w:sz w:val="20"/>
          <w:szCs w:val="20"/>
          <w:lang w:val="es-CL"/>
        </w:rPr>
        <w:t xml:space="preserve">, </w:t>
      </w:r>
      <w:r w:rsidR="00B41B80">
        <w:rPr>
          <w:rFonts w:ascii="Cambria" w:hAnsi="Cambria"/>
          <w:sz w:val="20"/>
          <w:szCs w:val="20"/>
          <w:lang w:val="es-CL"/>
        </w:rPr>
        <w:t>en relación a sus</w:t>
      </w:r>
      <w:r w:rsidR="00CD531E" w:rsidRPr="005F5F69">
        <w:rPr>
          <w:rFonts w:ascii="Cambria" w:hAnsi="Cambria"/>
          <w:sz w:val="20"/>
          <w:szCs w:val="20"/>
          <w:lang w:val="es-CL"/>
        </w:rPr>
        <w:t xml:space="preserve"> </w:t>
      </w:r>
      <w:r w:rsidR="00117812">
        <w:rPr>
          <w:rFonts w:ascii="Cambria" w:hAnsi="Cambria"/>
          <w:sz w:val="20"/>
          <w:szCs w:val="20"/>
          <w:lang w:val="es-CL"/>
        </w:rPr>
        <w:t>artículo</w:t>
      </w:r>
      <w:r w:rsidR="00CD531E" w:rsidRPr="005F5F69">
        <w:rPr>
          <w:rFonts w:ascii="Cambria" w:hAnsi="Cambria"/>
          <w:sz w:val="20"/>
          <w:szCs w:val="20"/>
          <w:lang w:val="es-CL"/>
        </w:rPr>
        <w:t>s 1.1</w:t>
      </w:r>
      <w:r w:rsidR="00483FD5">
        <w:rPr>
          <w:rFonts w:ascii="Cambria" w:hAnsi="Cambria"/>
          <w:sz w:val="20"/>
          <w:szCs w:val="20"/>
          <w:lang w:val="es-CL"/>
        </w:rPr>
        <w:t xml:space="preserve"> y </w:t>
      </w:r>
      <w:r w:rsidR="00CD531E" w:rsidRPr="005F5F69">
        <w:rPr>
          <w:rFonts w:ascii="Cambria" w:hAnsi="Cambria"/>
          <w:sz w:val="20"/>
          <w:szCs w:val="20"/>
          <w:lang w:val="es-CL"/>
        </w:rPr>
        <w:t xml:space="preserve">2. </w:t>
      </w:r>
    </w:p>
    <w:p w14:paraId="5A70550C" w14:textId="10E2C24A" w:rsidR="00F621C3" w:rsidRPr="005F5F69" w:rsidRDefault="00F621C3" w:rsidP="00C355B4">
      <w:pPr>
        <w:pStyle w:val="ListParagraph"/>
        <w:spacing w:before="120" w:after="120"/>
        <w:jc w:val="both"/>
        <w:rPr>
          <w:rFonts w:asciiTheme="majorHAnsi" w:hAnsiTheme="majorHAnsi"/>
          <w:b/>
          <w:bCs/>
          <w:sz w:val="20"/>
          <w:szCs w:val="20"/>
          <w:lang w:val="es-CL"/>
        </w:rPr>
      </w:pPr>
      <w:r w:rsidRPr="005F5F69">
        <w:rPr>
          <w:rFonts w:asciiTheme="majorHAnsi" w:hAnsiTheme="majorHAnsi"/>
          <w:b/>
          <w:bCs/>
          <w:sz w:val="20"/>
          <w:szCs w:val="20"/>
          <w:lang w:val="es-CL"/>
        </w:rPr>
        <w:t xml:space="preserve">VIII. </w:t>
      </w:r>
      <w:r w:rsidRPr="005F5F69">
        <w:rPr>
          <w:rFonts w:asciiTheme="majorHAnsi" w:hAnsiTheme="majorHAnsi"/>
          <w:b/>
          <w:bCs/>
          <w:sz w:val="20"/>
          <w:szCs w:val="20"/>
          <w:lang w:val="es-CL"/>
        </w:rPr>
        <w:tab/>
        <w:t>DECISI</w:t>
      </w:r>
      <w:r w:rsidR="00621BD9" w:rsidRPr="005F5F69">
        <w:rPr>
          <w:rFonts w:asciiTheme="majorHAnsi" w:hAnsiTheme="majorHAnsi"/>
          <w:b/>
          <w:bCs/>
          <w:sz w:val="20"/>
          <w:szCs w:val="20"/>
          <w:lang w:val="es-CL"/>
        </w:rPr>
        <w:t>Ó</w:t>
      </w:r>
      <w:r w:rsidRPr="005F5F69">
        <w:rPr>
          <w:rFonts w:asciiTheme="majorHAnsi" w:hAnsiTheme="majorHAnsi"/>
          <w:b/>
          <w:bCs/>
          <w:sz w:val="20"/>
          <w:szCs w:val="20"/>
          <w:lang w:val="es-CL"/>
        </w:rPr>
        <w:t>N</w:t>
      </w:r>
    </w:p>
    <w:p w14:paraId="7B069E47" w14:textId="0FA2205C" w:rsidR="00F621C3" w:rsidRPr="005F5F69" w:rsidRDefault="00B41B80" w:rsidP="00CD531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Theme="majorHAnsi" w:hAnsiTheme="majorHAnsi"/>
          <w:sz w:val="20"/>
          <w:szCs w:val="20"/>
          <w:bdr w:val="none" w:sz="0" w:space="0" w:color="auto" w:frame="1"/>
          <w:lang w:val="es-ES"/>
        </w:rPr>
        <w:t xml:space="preserve">Declarar admisible la presente petición en relación con los artículos </w:t>
      </w:r>
      <w:r w:rsidR="00AF76A1" w:rsidRPr="005F5F69">
        <w:rPr>
          <w:rFonts w:asciiTheme="majorHAnsi" w:hAnsiTheme="majorHAnsi"/>
          <w:sz w:val="20"/>
          <w:szCs w:val="20"/>
          <w:lang w:val="es-CL"/>
        </w:rPr>
        <w:t>I, XVIII</w:t>
      </w:r>
      <w:r w:rsidR="00483FD5">
        <w:rPr>
          <w:rFonts w:asciiTheme="majorHAnsi" w:hAnsiTheme="majorHAnsi"/>
          <w:sz w:val="20"/>
          <w:szCs w:val="20"/>
          <w:lang w:val="es-CL"/>
        </w:rPr>
        <w:t xml:space="preserve"> y </w:t>
      </w:r>
      <w:r w:rsidR="00AF76A1" w:rsidRPr="005F5F69">
        <w:rPr>
          <w:rFonts w:asciiTheme="majorHAnsi" w:hAnsiTheme="majorHAnsi"/>
          <w:sz w:val="20"/>
          <w:szCs w:val="20"/>
          <w:lang w:val="es-CL"/>
        </w:rPr>
        <w:t>XXV,</w:t>
      </w:r>
      <w:r w:rsidR="00F53A1E">
        <w:rPr>
          <w:rFonts w:asciiTheme="majorHAnsi" w:hAnsiTheme="majorHAnsi"/>
          <w:sz w:val="20"/>
          <w:szCs w:val="20"/>
          <w:lang w:val="es-CL"/>
        </w:rPr>
        <w:t xml:space="preserve"> de </w:t>
      </w:r>
      <w:r>
        <w:rPr>
          <w:rFonts w:asciiTheme="majorHAnsi" w:hAnsiTheme="majorHAnsi"/>
          <w:sz w:val="20"/>
          <w:szCs w:val="20"/>
          <w:lang w:val="es-CL"/>
        </w:rPr>
        <w:t>la</w:t>
      </w:r>
      <w:r w:rsidR="00AF76A1" w:rsidRPr="005F5F69">
        <w:rPr>
          <w:rFonts w:asciiTheme="majorHAnsi" w:hAnsiTheme="majorHAnsi"/>
          <w:sz w:val="20"/>
          <w:szCs w:val="20"/>
          <w:lang w:val="es-CL"/>
        </w:rPr>
        <w:t xml:space="preserve"> </w:t>
      </w:r>
      <w:r w:rsidRPr="005F5F69">
        <w:rPr>
          <w:rFonts w:asciiTheme="majorHAnsi" w:hAnsiTheme="majorHAnsi"/>
          <w:sz w:val="20"/>
          <w:szCs w:val="20"/>
          <w:lang w:val="es-CL"/>
        </w:rPr>
        <w:t>Declaración American</w:t>
      </w:r>
      <w:r>
        <w:rPr>
          <w:rFonts w:asciiTheme="majorHAnsi" w:hAnsiTheme="majorHAnsi"/>
          <w:sz w:val="20"/>
          <w:szCs w:val="20"/>
          <w:lang w:val="es-CL"/>
        </w:rPr>
        <w:t>a,</w:t>
      </w:r>
      <w:r w:rsidR="00AF76A1" w:rsidRPr="005F5F69">
        <w:rPr>
          <w:rFonts w:asciiTheme="majorHAnsi" w:hAnsiTheme="majorHAnsi"/>
          <w:sz w:val="20"/>
          <w:szCs w:val="20"/>
          <w:lang w:val="es-CL"/>
        </w:rPr>
        <w:t xml:space="preserve"> </w:t>
      </w:r>
      <w:r>
        <w:rPr>
          <w:rFonts w:asciiTheme="majorHAnsi" w:hAnsiTheme="majorHAnsi"/>
          <w:sz w:val="20"/>
          <w:szCs w:val="20"/>
          <w:lang w:val="es-CL"/>
        </w:rPr>
        <w:t>así como también los</w:t>
      </w:r>
      <w:r w:rsidR="00AF76A1" w:rsidRPr="005F5F69">
        <w:rPr>
          <w:rFonts w:asciiTheme="majorHAnsi" w:hAnsiTheme="majorHAnsi"/>
          <w:sz w:val="20"/>
          <w:szCs w:val="20"/>
          <w:lang w:val="es-CL"/>
        </w:rPr>
        <w:t xml:space="preserve"> </w:t>
      </w:r>
      <w:r w:rsidR="00117812">
        <w:rPr>
          <w:rFonts w:asciiTheme="majorHAnsi" w:hAnsiTheme="majorHAnsi"/>
          <w:sz w:val="20"/>
          <w:szCs w:val="20"/>
          <w:lang w:val="es-CL"/>
        </w:rPr>
        <w:t>artículo</w:t>
      </w:r>
      <w:r w:rsidR="00F621C3" w:rsidRPr="005F5F69">
        <w:rPr>
          <w:rFonts w:asciiTheme="majorHAnsi" w:hAnsiTheme="majorHAnsi"/>
          <w:sz w:val="20"/>
          <w:szCs w:val="20"/>
          <w:lang w:val="es-CL"/>
        </w:rPr>
        <w:t xml:space="preserve">s </w:t>
      </w:r>
      <w:r w:rsidR="00E36B5E" w:rsidRPr="005F5F69">
        <w:rPr>
          <w:rFonts w:asciiTheme="majorHAnsi" w:hAnsiTheme="majorHAnsi"/>
          <w:sz w:val="20"/>
          <w:szCs w:val="20"/>
          <w:lang w:val="es-CL"/>
        </w:rPr>
        <w:t xml:space="preserve">5, </w:t>
      </w:r>
      <w:r w:rsidR="009D3461" w:rsidRPr="005F5F69">
        <w:rPr>
          <w:rFonts w:asciiTheme="majorHAnsi" w:hAnsiTheme="majorHAnsi"/>
          <w:sz w:val="20"/>
          <w:szCs w:val="20"/>
          <w:lang w:val="es-CL"/>
        </w:rPr>
        <w:t>8</w:t>
      </w:r>
      <w:r w:rsidR="00483FD5">
        <w:rPr>
          <w:rFonts w:asciiTheme="majorHAnsi" w:hAnsiTheme="majorHAnsi"/>
          <w:sz w:val="20"/>
          <w:szCs w:val="20"/>
          <w:lang w:val="es-CL"/>
        </w:rPr>
        <w:t xml:space="preserve"> y </w:t>
      </w:r>
      <w:r w:rsidR="009D3461" w:rsidRPr="005F5F69">
        <w:rPr>
          <w:rFonts w:asciiTheme="majorHAnsi" w:hAnsiTheme="majorHAnsi"/>
          <w:sz w:val="20"/>
          <w:szCs w:val="20"/>
          <w:lang w:val="es-CL"/>
        </w:rPr>
        <w:t>25</w:t>
      </w:r>
      <w:r w:rsidR="00F53A1E">
        <w:rPr>
          <w:rFonts w:asciiTheme="majorHAnsi" w:hAnsiTheme="majorHAnsi"/>
          <w:sz w:val="20"/>
          <w:szCs w:val="20"/>
          <w:lang w:val="es-CL"/>
        </w:rPr>
        <w:t xml:space="preserve"> de </w:t>
      </w:r>
      <w:r w:rsidR="00AE247C">
        <w:rPr>
          <w:rFonts w:asciiTheme="majorHAnsi" w:hAnsiTheme="majorHAnsi"/>
          <w:sz w:val="20"/>
          <w:szCs w:val="20"/>
          <w:lang w:val="es-CL"/>
        </w:rPr>
        <w:t>la Convención Americana</w:t>
      </w:r>
      <w:r w:rsidR="00CD531E" w:rsidRPr="005F5F69">
        <w:rPr>
          <w:rFonts w:asciiTheme="majorHAnsi" w:hAnsiTheme="majorHAnsi"/>
          <w:sz w:val="20"/>
          <w:szCs w:val="20"/>
          <w:lang w:val="es-CL"/>
        </w:rPr>
        <w:t xml:space="preserve"> </w:t>
      </w:r>
      <w:r>
        <w:rPr>
          <w:rFonts w:asciiTheme="majorHAnsi" w:hAnsiTheme="majorHAnsi"/>
          <w:sz w:val="20"/>
          <w:szCs w:val="20"/>
          <w:lang w:val="es-CL"/>
        </w:rPr>
        <w:t xml:space="preserve">en relación a sus </w:t>
      </w:r>
      <w:r w:rsidR="00117812">
        <w:rPr>
          <w:rFonts w:asciiTheme="majorHAnsi" w:hAnsiTheme="majorHAnsi"/>
          <w:sz w:val="20"/>
          <w:szCs w:val="20"/>
          <w:lang w:val="es-CL"/>
        </w:rPr>
        <w:t>artículo</w:t>
      </w:r>
      <w:r w:rsidR="00CD531E" w:rsidRPr="005F5F69">
        <w:rPr>
          <w:rFonts w:asciiTheme="majorHAnsi" w:hAnsiTheme="majorHAnsi"/>
          <w:sz w:val="20"/>
          <w:szCs w:val="20"/>
          <w:lang w:val="es-CL"/>
        </w:rPr>
        <w:t>s 1.1</w:t>
      </w:r>
      <w:r w:rsidR="00483FD5">
        <w:rPr>
          <w:rFonts w:asciiTheme="majorHAnsi" w:hAnsiTheme="majorHAnsi"/>
          <w:sz w:val="20"/>
          <w:szCs w:val="20"/>
          <w:lang w:val="es-CL"/>
        </w:rPr>
        <w:t xml:space="preserve"> y </w:t>
      </w:r>
      <w:r w:rsidR="00CD531E" w:rsidRPr="005F5F69">
        <w:rPr>
          <w:rFonts w:asciiTheme="majorHAnsi" w:hAnsiTheme="majorHAnsi"/>
          <w:sz w:val="20"/>
          <w:szCs w:val="20"/>
          <w:lang w:val="es-CL"/>
        </w:rPr>
        <w:t>2</w:t>
      </w:r>
      <w:r w:rsidR="00F621C3" w:rsidRPr="005F5F69">
        <w:rPr>
          <w:rFonts w:asciiTheme="majorHAnsi" w:hAnsiTheme="majorHAnsi"/>
          <w:sz w:val="20"/>
          <w:szCs w:val="20"/>
          <w:lang w:val="es-CL"/>
        </w:rPr>
        <w:t>;</w:t>
      </w:r>
      <w:r w:rsidR="00CD531E" w:rsidRPr="005F5F69">
        <w:rPr>
          <w:rFonts w:ascii="Cambria" w:hAnsi="Cambria"/>
          <w:sz w:val="20"/>
          <w:szCs w:val="20"/>
          <w:lang w:val="es-CL"/>
        </w:rPr>
        <w:t xml:space="preserve"> </w:t>
      </w:r>
      <w:r>
        <w:rPr>
          <w:sz w:val="20"/>
          <w:szCs w:val="20"/>
          <w:lang w:val="es-CL"/>
        </w:rPr>
        <w:t>y</w:t>
      </w:r>
    </w:p>
    <w:p w14:paraId="22CC8DDA" w14:textId="1EE0535A" w:rsidR="00F621C3" w:rsidRPr="00B41B80" w:rsidRDefault="00B41B80" w:rsidP="00B41B8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eastAsia="fr-FR"/>
        </w:rPr>
      </w:pPr>
      <w:r>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94AE26C" w14:textId="738967C3" w:rsidR="00357CC9" w:rsidRPr="00A37B82" w:rsidRDefault="00357CC9" w:rsidP="00357CC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8DCFCEF" w14:textId="77777777" w:rsidR="00357CC9" w:rsidRPr="00A37B82" w:rsidRDefault="00357CC9" w:rsidP="00357CC9">
      <w:pPr>
        <w:suppressAutoHyphens/>
        <w:ind w:firstLine="720"/>
        <w:jc w:val="both"/>
        <w:rPr>
          <w:rFonts w:asciiTheme="majorHAnsi" w:hAnsiTheme="majorHAnsi" w:cs="Arial"/>
          <w:noProof/>
          <w:spacing w:val="-2"/>
          <w:sz w:val="20"/>
          <w:szCs w:val="20"/>
          <w:lang w:val="es-CL"/>
        </w:rPr>
      </w:pPr>
    </w:p>
    <w:sectPr w:rsidR="00357CC9" w:rsidRPr="00A37B82" w:rsidSect="00F621C3">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97FF64" w16cid:durableId="235408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7A14F" w14:textId="77777777" w:rsidR="004F15C9" w:rsidRDefault="004F15C9" w:rsidP="00036A8A">
      <w:r>
        <w:separator/>
      </w:r>
    </w:p>
  </w:endnote>
  <w:endnote w:type="continuationSeparator" w:id="0">
    <w:p w14:paraId="4730A1EA" w14:textId="77777777" w:rsidR="004F15C9" w:rsidRDefault="004F15C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9C500" w14:textId="77777777" w:rsidR="004A2BB0" w:rsidRDefault="004A2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3CE4E742" w:rsidR="00517200" w:rsidRPr="006311DA" w:rsidRDefault="0051720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E51CD">
          <w:rPr>
            <w:noProof/>
            <w:sz w:val="16"/>
          </w:rPr>
          <w:t>1</w:t>
        </w:r>
        <w:r w:rsidRPr="006311DA">
          <w:rPr>
            <w:noProof/>
            <w:sz w:val="16"/>
          </w:rPr>
          <w:fldChar w:fldCharType="end"/>
        </w:r>
      </w:p>
    </w:sdtContent>
  </w:sdt>
  <w:p w14:paraId="767961CB" w14:textId="77777777" w:rsidR="00517200" w:rsidRDefault="00517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517200" w:rsidRDefault="00517200">
    <w:pPr>
      <w:pStyle w:val="Footer"/>
      <w:jc w:val="center"/>
    </w:pPr>
  </w:p>
  <w:p w14:paraId="2699B8C1" w14:textId="77777777" w:rsidR="00517200" w:rsidRDefault="00517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0AA72" w14:textId="77777777" w:rsidR="004F15C9" w:rsidRPr="00036A8A" w:rsidRDefault="004F15C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27F5BF4" w14:textId="77777777" w:rsidR="004F15C9" w:rsidRPr="00036A8A" w:rsidRDefault="004F15C9" w:rsidP="00036A8A">
      <w:pPr>
        <w:rPr>
          <w:rFonts w:asciiTheme="majorHAnsi" w:hAnsiTheme="majorHAnsi"/>
          <w:sz w:val="16"/>
          <w:szCs w:val="16"/>
        </w:rPr>
      </w:pPr>
      <w:r w:rsidRPr="00036A8A">
        <w:rPr>
          <w:rFonts w:asciiTheme="majorHAnsi" w:hAnsiTheme="majorHAnsi"/>
          <w:sz w:val="16"/>
          <w:szCs w:val="16"/>
        </w:rPr>
        <w:separator/>
      </w:r>
    </w:p>
    <w:p w14:paraId="7AF79354" w14:textId="77777777" w:rsidR="004F15C9" w:rsidRPr="00036A8A" w:rsidRDefault="004F15C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D7C71CD" w14:textId="77777777" w:rsidR="004F15C9" w:rsidRPr="0093441A" w:rsidRDefault="004F15C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69AA3DE" w14:textId="39A8BAA9" w:rsidR="00517200" w:rsidRPr="00781FE8" w:rsidRDefault="00357CC9" w:rsidP="003D6EE0">
      <w:pPr>
        <w:pStyle w:val="FootnoteText"/>
        <w:jc w:val="both"/>
        <w:rPr>
          <w:rFonts w:asciiTheme="majorHAnsi" w:hAnsiTheme="majorHAnsi"/>
          <w:sz w:val="16"/>
          <w:szCs w:val="16"/>
          <w:lang w:val="es-CL"/>
        </w:rPr>
      </w:pPr>
      <w:r>
        <w:rPr>
          <w:rFonts w:asciiTheme="majorHAnsi" w:hAnsiTheme="majorHAnsi"/>
          <w:sz w:val="16"/>
          <w:szCs w:val="16"/>
          <w:lang w:val="es-CL"/>
        </w:rPr>
        <w:tab/>
      </w:r>
      <w:r w:rsidR="00517200" w:rsidRPr="00781FE8">
        <w:rPr>
          <w:rStyle w:val="FootnoteReference"/>
          <w:rFonts w:asciiTheme="majorHAnsi" w:hAnsiTheme="majorHAnsi"/>
          <w:sz w:val="16"/>
          <w:szCs w:val="16"/>
          <w:lang w:val="es-CL"/>
        </w:rPr>
        <w:footnoteRef/>
      </w:r>
      <w:r w:rsidR="00517200" w:rsidRPr="00781FE8">
        <w:rPr>
          <w:rFonts w:asciiTheme="majorHAnsi" w:hAnsiTheme="majorHAnsi"/>
          <w:sz w:val="16"/>
          <w:szCs w:val="16"/>
          <w:lang w:val="es-CL"/>
        </w:rPr>
        <w:t xml:space="preserve"> De acuerdo a las disposiciones del </w:t>
      </w:r>
      <w:r w:rsidR="00117812">
        <w:rPr>
          <w:rFonts w:asciiTheme="majorHAnsi" w:hAnsiTheme="majorHAnsi"/>
          <w:sz w:val="16"/>
          <w:szCs w:val="16"/>
          <w:lang w:val="es-CL"/>
        </w:rPr>
        <w:t>artículo</w:t>
      </w:r>
      <w:r w:rsidR="00517200" w:rsidRPr="00781FE8">
        <w:rPr>
          <w:rFonts w:asciiTheme="majorHAnsi" w:hAnsiTheme="majorHAnsi"/>
          <w:sz w:val="16"/>
          <w:szCs w:val="16"/>
          <w:lang w:val="es-CL"/>
        </w:rPr>
        <w:t xml:space="preserve"> 17.2.a </w:t>
      </w:r>
      <w:r w:rsidR="00517200">
        <w:rPr>
          <w:rFonts w:asciiTheme="majorHAnsi" w:hAnsiTheme="majorHAnsi"/>
          <w:sz w:val="16"/>
          <w:szCs w:val="16"/>
          <w:lang w:val="es-CL"/>
        </w:rPr>
        <w:t>del Reglamento de la Comisión</w:t>
      </w:r>
      <w:r w:rsidR="00517200" w:rsidRPr="00781FE8">
        <w:rPr>
          <w:rFonts w:asciiTheme="majorHAnsi" w:hAnsiTheme="majorHAnsi"/>
          <w:sz w:val="16"/>
          <w:szCs w:val="16"/>
          <w:lang w:val="es-CL"/>
        </w:rPr>
        <w:t xml:space="preserve">, </w:t>
      </w:r>
      <w:r w:rsidR="00517200">
        <w:rPr>
          <w:rFonts w:asciiTheme="majorHAnsi" w:hAnsiTheme="majorHAnsi"/>
          <w:sz w:val="16"/>
          <w:szCs w:val="16"/>
          <w:lang w:val="es-CL"/>
        </w:rPr>
        <w:t>la comisionada</w:t>
      </w:r>
      <w:r w:rsidR="00517200" w:rsidRPr="00781FE8">
        <w:rPr>
          <w:rFonts w:asciiTheme="majorHAnsi" w:hAnsiTheme="majorHAnsi"/>
          <w:sz w:val="16"/>
          <w:szCs w:val="16"/>
          <w:lang w:val="es-CL"/>
        </w:rPr>
        <w:t xml:space="preserve"> Antonia Urrejola, </w:t>
      </w:r>
      <w:r w:rsidR="00517200">
        <w:rPr>
          <w:rFonts w:asciiTheme="majorHAnsi" w:hAnsiTheme="majorHAnsi"/>
          <w:sz w:val="16"/>
          <w:szCs w:val="16"/>
          <w:lang w:val="es-CL"/>
        </w:rPr>
        <w:t>de nacionalidad chilena</w:t>
      </w:r>
      <w:r w:rsidR="00517200" w:rsidRPr="00781FE8">
        <w:rPr>
          <w:rFonts w:asciiTheme="majorHAnsi" w:hAnsiTheme="majorHAnsi"/>
          <w:sz w:val="16"/>
          <w:szCs w:val="16"/>
          <w:lang w:val="es-CL"/>
        </w:rPr>
        <w:t xml:space="preserve">, </w:t>
      </w:r>
      <w:r w:rsidR="00517200">
        <w:rPr>
          <w:rFonts w:asciiTheme="majorHAnsi" w:hAnsiTheme="majorHAnsi"/>
          <w:sz w:val="16"/>
          <w:szCs w:val="16"/>
          <w:lang w:val="es-CL"/>
        </w:rPr>
        <w:t xml:space="preserve">no participó en el debate ni en la decisión del </w:t>
      </w:r>
      <w:r w:rsidR="00517200" w:rsidRPr="00781FE8">
        <w:rPr>
          <w:rFonts w:asciiTheme="majorHAnsi" w:hAnsiTheme="majorHAnsi"/>
          <w:sz w:val="16"/>
          <w:szCs w:val="16"/>
          <w:lang w:val="es-CL"/>
        </w:rPr>
        <w:t>present</w:t>
      </w:r>
      <w:r w:rsidR="00517200">
        <w:rPr>
          <w:rFonts w:asciiTheme="majorHAnsi" w:hAnsiTheme="majorHAnsi"/>
          <w:sz w:val="16"/>
          <w:szCs w:val="16"/>
          <w:lang w:val="es-CL"/>
        </w:rPr>
        <w:t>e</w:t>
      </w:r>
      <w:r w:rsidR="00517200" w:rsidRPr="00781FE8">
        <w:rPr>
          <w:rFonts w:asciiTheme="majorHAnsi" w:hAnsiTheme="majorHAnsi"/>
          <w:sz w:val="16"/>
          <w:szCs w:val="16"/>
          <w:lang w:val="es-CL"/>
        </w:rPr>
        <w:t xml:space="preserve"> cas</w:t>
      </w:r>
      <w:r w:rsidR="00517200">
        <w:rPr>
          <w:rFonts w:asciiTheme="majorHAnsi" w:hAnsiTheme="majorHAnsi"/>
          <w:sz w:val="16"/>
          <w:szCs w:val="16"/>
          <w:lang w:val="es-CL"/>
        </w:rPr>
        <w:t>o</w:t>
      </w:r>
      <w:r w:rsidR="00517200" w:rsidRPr="00781FE8">
        <w:rPr>
          <w:rFonts w:asciiTheme="majorHAnsi" w:hAnsiTheme="majorHAnsi"/>
          <w:sz w:val="16"/>
          <w:szCs w:val="16"/>
          <w:lang w:val="es-CL"/>
        </w:rPr>
        <w:t xml:space="preserve">.  </w:t>
      </w:r>
    </w:p>
  </w:footnote>
  <w:footnote w:id="3">
    <w:p w14:paraId="1D1E41E2" w14:textId="176F15F8" w:rsidR="00517200" w:rsidRPr="00781FE8" w:rsidRDefault="00357CC9" w:rsidP="00163EA2">
      <w:pPr>
        <w:pStyle w:val="FootnoteText"/>
        <w:pBdr>
          <w:top w:val="none" w:sz="0" w:space="0" w:color="auto"/>
          <w:left w:val="none" w:sz="0" w:space="0" w:color="auto"/>
          <w:bottom w:val="none" w:sz="0" w:space="0" w:color="auto"/>
          <w:right w:val="none" w:sz="0" w:space="0" w:color="auto"/>
          <w:bar w:val="none" w:sz="0" w:color="auto"/>
        </w:pBdr>
        <w:jc w:val="both"/>
        <w:rPr>
          <w:lang w:val="es-CL"/>
        </w:rPr>
      </w:pPr>
      <w:r>
        <w:rPr>
          <w:rFonts w:ascii="Cambria" w:hAnsi="Cambria"/>
          <w:sz w:val="16"/>
          <w:szCs w:val="16"/>
          <w:lang w:val="es-CL"/>
        </w:rPr>
        <w:tab/>
      </w:r>
      <w:r w:rsidR="00517200" w:rsidRPr="00781FE8">
        <w:rPr>
          <w:rStyle w:val="FootnoteReference"/>
          <w:rFonts w:ascii="Cambria" w:hAnsi="Cambria"/>
          <w:sz w:val="16"/>
          <w:szCs w:val="16"/>
          <w:lang w:val="es-CL"/>
        </w:rPr>
        <w:footnoteRef/>
      </w:r>
      <w:r w:rsidR="00517200" w:rsidRPr="00781FE8">
        <w:rPr>
          <w:rFonts w:ascii="Cambria" w:hAnsi="Cambria"/>
          <w:sz w:val="16"/>
          <w:szCs w:val="16"/>
          <w:lang w:val="es-CL"/>
        </w:rPr>
        <w:t xml:space="preserve"> Las observaciones de cada parte fueron debidamente trasladadas a la parte contraria.</w:t>
      </w:r>
    </w:p>
  </w:footnote>
  <w:footnote w:id="4">
    <w:p w14:paraId="3157B74B" w14:textId="7AE19F63" w:rsidR="00517200" w:rsidRPr="00781FE8" w:rsidRDefault="00357CC9">
      <w:pPr>
        <w:pStyle w:val="FootnoteText"/>
        <w:rPr>
          <w:rFonts w:asciiTheme="majorHAnsi" w:hAnsiTheme="majorHAnsi"/>
          <w:sz w:val="16"/>
          <w:szCs w:val="16"/>
          <w:lang w:val="es-CL"/>
        </w:rPr>
      </w:pPr>
      <w:r>
        <w:rPr>
          <w:rFonts w:asciiTheme="majorHAnsi" w:hAnsiTheme="majorHAnsi"/>
          <w:sz w:val="16"/>
          <w:szCs w:val="16"/>
          <w:lang w:val="es-CL"/>
        </w:rPr>
        <w:tab/>
      </w:r>
      <w:r w:rsidR="00517200" w:rsidRPr="00781FE8">
        <w:rPr>
          <w:rStyle w:val="FootnoteReference"/>
          <w:rFonts w:asciiTheme="majorHAnsi" w:hAnsiTheme="majorHAnsi"/>
          <w:sz w:val="16"/>
          <w:szCs w:val="16"/>
          <w:lang w:val="es-CL"/>
        </w:rPr>
        <w:footnoteRef/>
      </w:r>
      <w:r w:rsidR="00517200">
        <w:rPr>
          <w:rFonts w:asciiTheme="majorHAnsi" w:hAnsiTheme="majorHAnsi"/>
          <w:sz w:val="16"/>
          <w:szCs w:val="16"/>
          <w:lang w:val="es-CL"/>
        </w:rPr>
        <w:t>En adelante</w:t>
      </w:r>
      <w:r w:rsidR="00517200" w:rsidRPr="00781FE8">
        <w:rPr>
          <w:rFonts w:asciiTheme="majorHAnsi" w:hAnsiTheme="majorHAnsi"/>
          <w:sz w:val="16"/>
          <w:szCs w:val="16"/>
          <w:lang w:val="es-CL"/>
        </w:rPr>
        <w:t xml:space="preserve"> “</w:t>
      </w:r>
      <w:r w:rsidR="00517200">
        <w:rPr>
          <w:rFonts w:asciiTheme="majorHAnsi" w:hAnsiTheme="majorHAnsi"/>
          <w:sz w:val="16"/>
          <w:szCs w:val="16"/>
          <w:lang w:val="es-CL"/>
        </w:rPr>
        <w:t>la</w:t>
      </w:r>
      <w:r w:rsidR="00517200" w:rsidRPr="00781FE8">
        <w:rPr>
          <w:rFonts w:asciiTheme="majorHAnsi" w:hAnsiTheme="majorHAnsi"/>
          <w:sz w:val="16"/>
          <w:szCs w:val="16"/>
          <w:lang w:val="es-CL"/>
        </w:rPr>
        <w:t xml:space="preserve"> Convención” o “</w:t>
      </w:r>
      <w:r w:rsidR="00517200">
        <w:rPr>
          <w:rFonts w:asciiTheme="majorHAnsi" w:hAnsiTheme="majorHAnsi"/>
          <w:sz w:val="16"/>
          <w:szCs w:val="16"/>
          <w:lang w:val="es-CL"/>
        </w:rPr>
        <w:t>la</w:t>
      </w:r>
      <w:r w:rsidR="00517200" w:rsidRPr="00781FE8">
        <w:rPr>
          <w:rFonts w:asciiTheme="majorHAnsi" w:hAnsiTheme="majorHAnsi"/>
          <w:sz w:val="16"/>
          <w:szCs w:val="16"/>
          <w:lang w:val="es-CL"/>
        </w:rPr>
        <w:t xml:space="preserve"> Convención American</w:t>
      </w:r>
      <w:r w:rsidR="00517200">
        <w:rPr>
          <w:rFonts w:asciiTheme="majorHAnsi" w:hAnsiTheme="majorHAnsi"/>
          <w:sz w:val="16"/>
          <w:szCs w:val="16"/>
          <w:lang w:val="es-CL"/>
        </w:rPr>
        <w:t>a</w:t>
      </w:r>
      <w:r w:rsidR="00517200" w:rsidRPr="00781FE8">
        <w:rPr>
          <w:rFonts w:asciiTheme="majorHAnsi" w:hAnsiTheme="majorHAnsi"/>
          <w:sz w:val="16"/>
          <w:szCs w:val="16"/>
          <w:lang w:val="es-CL"/>
        </w:rPr>
        <w:t>”.</w:t>
      </w:r>
    </w:p>
  </w:footnote>
  <w:footnote w:id="5">
    <w:p w14:paraId="58543457" w14:textId="0E175ED9" w:rsidR="00517200" w:rsidRPr="00781FE8" w:rsidRDefault="00357CC9" w:rsidP="00CD531E">
      <w:pPr>
        <w:pStyle w:val="FootnoteText"/>
        <w:rPr>
          <w:rFonts w:asciiTheme="majorHAnsi" w:hAnsiTheme="majorHAnsi"/>
          <w:sz w:val="16"/>
          <w:szCs w:val="16"/>
          <w:lang w:val="es-CL"/>
        </w:rPr>
      </w:pPr>
      <w:r>
        <w:rPr>
          <w:rFonts w:asciiTheme="majorHAnsi" w:hAnsiTheme="majorHAnsi"/>
          <w:sz w:val="16"/>
          <w:szCs w:val="16"/>
          <w:lang w:val="es-CL"/>
        </w:rPr>
        <w:tab/>
      </w:r>
      <w:r w:rsidR="00517200" w:rsidRPr="00781FE8">
        <w:rPr>
          <w:rStyle w:val="FootnoteReference"/>
          <w:rFonts w:asciiTheme="majorHAnsi" w:hAnsiTheme="majorHAnsi"/>
          <w:sz w:val="16"/>
          <w:szCs w:val="16"/>
          <w:lang w:val="es-CL"/>
        </w:rPr>
        <w:footnoteRef/>
      </w:r>
      <w:r w:rsidR="00517200" w:rsidRPr="00781FE8">
        <w:rPr>
          <w:rFonts w:asciiTheme="majorHAnsi" w:hAnsiTheme="majorHAnsi"/>
          <w:sz w:val="16"/>
          <w:szCs w:val="16"/>
          <w:lang w:val="es-CL"/>
        </w:rPr>
        <w:t xml:space="preserve"> </w:t>
      </w:r>
      <w:r w:rsidR="00B41B80">
        <w:rPr>
          <w:rFonts w:asciiTheme="majorHAnsi" w:hAnsiTheme="majorHAnsi"/>
          <w:sz w:val="16"/>
          <w:szCs w:val="16"/>
          <w:lang w:val="es-CL"/>
        </w:rPr>
        <w:t>Autoridad estatal encargada de garantizar el cumplimiento</w:t>
      </w:r>
      <w:r w:rsidR="00517200" w:rsidRPr="00781FE8">
        <w:rPr>
          <w:rFonts w:asciiTheme="majorHAnsi" w:hAnsiTheme="majorHAnsi"/>
          <w:sz w:val="16"/>
          <w:szCs w:val="16"/>
          <w:lang w:val="es-CL"/>
        </w:rPr>
        <w:t xml:space="preserve"> </w:t>
      </w:r>
      <w:r w:rsidR="00B41B80">
        <w:rPr>
          <w:rFonts w:asciiTheme="majorHAnsi" w:hAnsiTheme="majorHAnsi"/>
          <w:sz w:val="16"/>
          <w:szCs w:val="16"/>
          <w:lang w:val="es-CL"/>
        </w:rPr>
        <w:t>con las leyes y el ordenamiento jurídico del Estado</w:t>
      </w:r>
      <w:r w:rsidR="00517200" w:rsidRPr="00781FE8">
        <w:rPr>
          <w:rFonts w:asciiTheme="majorHAnsi" w:hAnsiTheme="majorHAnsi"/>
          <w:sz w:val="16"/>
          <w:szCs w:val="16"/>
          <w:lang w:val="es-CL"/>
        </w:rPr>
        <w:t xml:space="preserve"> </w:t>
      </w:r>
      <w:r w:rsidR="00B41B80">
        <w:rPr>
          <w:rFonts w:asciiTheme="majorHAnsi" w:hAnsiTheme="majorHAnsi"/>
          <w:sz w:val="16"/>
          <w:szCs w:val="16"/>
          <w:lang w:val="es-CL"/>
        </w:rPr>
        <w:t>por parte de otras entidades estatales</w:t>
      </w:r>
      <w:r w:rsidR="00517200" w:rsidRPr="00781FE8">
        <w:rPr>
          <w:rFonts w:asciiTheme="majorHAnsi" w:hAnsiTheme="majorHAnsi"/>
          <w:sz w:val="16"/>
          <w:szCs w:val="16"/>
          <w:lang w:val="es-CL"/>
        </w:rPr>
        <w:t xml:space="preserve">. </w:t>
      </w:r>
    </w:p>
  </w:footnote>
  <w:footnote w:id="6">
    <w:p w14:paraId="44CC7072" w14:textId="078C43EB" w:rsidR="00517200" w:rsidRPr="00781FE8" w:rsidRDefault="00357CC9" w:rsidP="00CD531E">
      <w:pPr>
        <w:pStyle w:val="FootnoteText"/>
        <w:rPr>
          <w:rFonts w:asciiTheme="majorHAnsi" w:hAnsiTheme="majorHAnsi"/>
          <w:sz w:val="16"/>
          <w:szCs w:val="16"/>
          <w:lang w:val="es-CL"/>
        </w:rPr>
      </w:pPr>
      <w:r>
        <w:rPr>
          <w:rFonts w:asciiTheme="majorHAnsi" w:hAnsiTheme="majorHAnsi"/>
          <w:sz w:val="16"/>
          <w:szCs w:val="16"/>
          <w:lang w:val="es-CL"/>
        </w:rPr>
        <w:tab/>
      </w:r>
      <w:r w:rsidR="00517200" w:rsidRPr="00781FE8">
        <w:rPr>
          <w:rStyle w:val="FootnoteReference"/>
          <w:rFonts w:asciiTheme="majorHAnsi" w:hAnsiTheme="majorHAnsi"/>
          <w:sz w:val="16"/>
          <w:szCs w:val="16"/>
          <w:lang w:val="es-CL"/>
        </w:rPr>
        <w:footnoteRef/>
      </w:r>
      <w:r w:rsidR="00517200" w:rsidRPr="00781FE8">
        <w:rPr>
          <w:rFonts w:asciiTheme="majorHAnsi" w:hAnsiTheme="majorHAnsi"/>
          <w:sz w:val="16"/>
          <w:szCs w:val="16"/>
          <w:lang w:val="es-CL"/>
        </w:rPr>
        <w:t xml:space="preserve"> </w:t>
      </w:r>
      <w:r w:rsidR="00B41B80">
        <w:rPr>
          <w:rFonts w:asciiTheme="majorHAnsi" w:hAnsiTheme="majorHAnsi"/>
          <w:sz w:val="16"/>
          <w:szCs w:val="16"/>
          <w:lang w:val="es-CL"/>
        </w:rPr>
        <w:t>Esta</w:t>
      </w:r>
      <w:r w:rsidR="00517200" w:rsidRPr="00781FE8">
        <w:rPr>
          <w:rFonts w:asciiTheme="majorHAnsi" w:hAnsiTheme="majorHAnsi"/>
          <w:sz w:val="16"/>
          <w:szCs w:val="16"/>
          <w:lang w:val="es-CL"/>
        </w:rPr>
        <w:t xml:space="preserve"> Comis</w:t>
      </w:r>
      <w:r w:rsidR="00B41B80">
        <w:rPr>
          <w:rFonts w:asciiTheme="majorHAnsi" w:hAnsiTheme="majorHAnsi"/>
          <w:sz w:val="16"/>
          <w:szCs w:val="16"/>
          <w:lang w:val="es-CL"/>
        </w:rPr>
        <w:t>ió</w:t>
      </w:r>
      <w:r w:rsidR="00517200" w:rsidRPr="00781FE8">
        <w:rPr>
          <w:rFonts w:asciiTheme="majorHAnsi" w:hAnsiTheme="majorHAnsi"/>
          <w:sz w:val="16"/>
          <w:szCs w:val="16"/>
          <w:lang w:val="es-CL"/>
        </w:rPr>
        <w:t xml:space="preserve">n, </w:t>
      </w:r>
      <w:r w:rsidR="00B41B80">
        <w:rPr>
          <w:rFonts w:asciiTheme="majorHAnsi" w:hAnsiTheme="majorHAnsi"/>
          <w:sz w:val="16"/>
          <w:szCs w:val="16"/>
          <w:lang w:val="es-CL"/>
        </w:rPr>
        <w:t>encabezada por el Obispo</w:t>
      </w:r>
      <w:r w:rsidR="00517200" w:rsidRPr="00781FE8">
        <w:rPr>
          <w:rFonts w:asciiTheme="majorHAnsi" w:hAnsiTheme="majorHAnsi"/>
          <w:sz w:val="16"/>
          <w:szCs w:val="16"/>
          <w:lang w:val="es-CL"/>
        </w:rPr>
        <w:t xml:space="preserve"> </w:t>
      </w:r>
      <w:r w:rsidR="00517200" w:rsidRPr="00781FE8">
        <w:rPr>
          <w:rFonts w:asciiTheme="majorHAnsi" w:hAnsiTheme="majorHAnsi"/>
          <w:bCs/>
          <w:sz w:val="16"/>
          <w:szCs w:val="16"/>
          <w:lang w:val="es-CL"/>
        </w:rPr>
        <w:t xml:space="preserve">Sergio Valech </w:t>
      </w:r>
      <w:r w:rsidR="00B41B80">
        <w:rPr>
          <w:rFonts w:asciiTheme="majorHAnsi" w:hAnsiTheme="majorHAnsi"/>
          <w:bCs/>
          <w:sz w:val="16"/>
          <w:szCs w:val="16"/>
          <w:lang w:val="es-CL"/>
        </w:rPr>
        <w:t>estaba encargada de investigar el registro de abusos</w:t>
      </w:r>
      <w:r w:rsidR="00517200" w:rsidRPr="00781FE8">
        <w:rPr>
          <w:rFonts w:asciiTheme="majorHAnsi" w:hAnsiTheme="majorHAnsi"/>
          <w:bCs/>
          <w:sz w:val="16"/>
          <w:szCs w:val="16"/>
          <w:lang w:val="es-CL"/>
        </w:rPr>
        <w:t xml:space="preserve"> </w:t>
      </w:r>
      <w:r w:rsidR="00B41B80">
        <w:rPr>
          <w:rFonts w:asciiTheme="majorHAnsi" w:hAnsiTheme="majorHAnsi"/>
          <w:bCs/>
          <w:sz w:val="16"/>
          <w:szCs w:val="16"/>
          <w:lang w:val="es-CL"/>
        </w:rPr>
        <w:t xml:space="preserve">cometidos bajo el régimen de </w:t>
      </w:r>
      <w:r w:rsidR="00517200" w:rsidRPr="00781FE8">
        <w:rPr>
          <w:rFonts w:asciiTheme="majorHAnsi" w:hAnsiTheme="majorHAnsi"/>
          <w:bCs/>
          <w:sz w:val="16"/>
          <w:szCs w:val="16"/>
          <w:lang w:val="es-CL"/>
        </w:rPr>
        <w:t xml:space="preserve">Augusto Pinochet </w:t>
      </w:r>
      <w:r w:rsidR="00B41B80">
        <w:rPr>
          <w:rFonts w:asciiTheme="majorHAnsi" w:hAnsiTheme="majorHAnsi"/>
          <w:bCs/>
          <w:sz w:val="16"/>
          <w:szCs w:val="16"/>
          <w:lang w:val="es-CL"/>
        </w:rPr>
        <w:t>entre</w:t>
      </w:r>
      <w:r w:rsidR="00517200" w:rsidRPr="00781FE8">
        <w:rPr>
          <w:rFonts w:asciiTheme="majorHAnsi" w:hAnsiTheme="majorHAnsi"/>
          <w:bCs/>
          <w:sz w:val="16"/>
          <w:szCs w:val="16"/>
          <w:lang w:val="es-CL"/>
        </w:rPr>
        <w:t xml:space="preserve"> 1973 y 1990.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517200" w:rsidRDefault="00517200" w:rsidP="0051720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517200" w:rsidRDefault="00517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54F2D6E3" w:rsidR="00517200" w:rsidRDefault="00517200" w:rsidP="002C1641">
    <w:pPr>
      <w:pStyle w:val="Header"/>
      <w:tabs>
        <w:tab w:val="clear" w:pos="4320"/>
        <w:tab w:val="clear" w:pos="8640"/>
      </w:tabs>
      <w:jc w:val="center"/>
      <w:rPr>
        <w:sz w:val="22"/>
        <w:szCs w:val="22"/>
      </w:rPr>
    </w:pPr>
    <w:r>
      <w:rPr>
        <w:noProof/>
        <w:sz w:val="22"/>
        <w:szCs w:val="22"/>
      </w:rPr>
      <w:drawing>
        <wp:inline distT="0" distB="0" distL="0" distR="0" wp14:anchorId="032A98B6" wp14:editId="14313438">
          <wp:extent cx="1952625" cy="104775"/>
          <wp:effectExtent l="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14:paraId="332A1081" w14:textId="77777777" w:rsidR="00517200" w:rsidRPr="00EC7D62" w:rsidRDefault="004F15C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FE5D9" w14:textId="77777777" w:rsidR="004A2BB0" w:rsidRDefault="004A2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26D1F"/>
    <w:rsid w:val="00036A8A"/>
    <w:rsid w:val="00040C3A"/>
    <w:rsid w:val="000639C0"/>
    <w:rsid w:val="000639E8"/>
    <w:rsid w:val="00070F3A"/>
    <w:rsid w:val="000716C5"/>
    <w:rsid w:val="00075E23"/>
    <w:rsid w:val="00077B3D"/>
    <w:rsid w:val="00092F32"/>
    <w:rsid w:val="0009344A"/>
    <w:rsid w:val="000A575F"/>
    <w:rsid w:val="000C4365"/>
    <w:rsid w:val="000D0D87"/>
    <w:rsid w:val="000D10DB"/>
    <w:rsid w:val="000E7E8E"/>
    <w:rsid w:val="00117812"/>
    <w:rsid w:val="00124116"/>
    <w:rsid w:val="0013104F"/>
    <w:rsid w:val="00137EBA"/>
    <w:rsid w:val="00145EDC"/>
    <w:rsid w:val="00153084"/>
    <w:rsid w:val="00163EA2"/>
    <w:rsid w:val="00164706"/>
    <w:rsid w:val="00167A34"/>
    <w:rsid w:val="001714B4"/>
    <w:rsid w:val="0018037F"/>
    <w:rsid w:val="001A5F27"/>
    <w:rsid w:val="001A65E4"/>
    <w:rsid w:val="001A7870"/>
    <w:rsid w:val="001B773A"/>
    <w:rsid w:val="001C1B41"/>
    <w:rsid w:val="001D467D"/>
    <w:rsid w:val="001E366B"/>
    <w:rsid w:val="001E4D8E"/>
    <w:rsid w:val="001F1902"/>
    <w:rsid w:val="00210E0E"/>
    <w:rsid w:val="00210F4B"/>
    <w:rsid w:val="00211040"/>
    <w:rsid w:val="00226889"/>
    <w:rsid w:val="00230163"/>
    <w:rsid w:val="0023351C"/>
    <w:rsid w:val="00241F33"/>
    <w:rsid w:val="00247403"/>
    <w:rsid w:val="00247542"/>
    <w:rsid w:val="00251D53"/>
    <w:rsid w:val="00257893"/>
    <w:rsid w:val="0026386A"/>
    <w:rsid w:val="00263BF5"/>
    <w:rsid w:val="00266092"/>
    <w:rsid w:val="00266B61"/>
    <w:rsid w:val="0026712A"/>
    <w:rsid w:val="002704DB"/>
    <w:rsid w:val="002760CE"/>
    <w:rsid w:val="002B7A85"/>
    <w:rsid w:val="002C1641"/>
    <w:rsid w:val="002D7EA2"/>
    <w:rsid w:val="002E15DF"/>
    <w:rsid w:val="002E187C"/>
    <w:rsid w:val="002E2DF9"/>
    <w:rsid w:val="002E6E57"/>
    <w:rsid w:val="00301075"/>
    <w:rsid w:val="00302733"/>
    <w:rsid w:val="00304D77"/>
    <w:rsid w:val="0031161F"/>
    <w:rsid w:val="00311A4F"/>
    <w:rsid w:val="00312066"/>
    <w:rsid w:val="00314078"/>
    <w:rsid w:val="00314C9B"/>
    <w:rsid w:val="00321AFD"/>
    <w:rsid w:val="00322450"/>
    <w:rsid w:val="003246B5"/>
    <w:rsid w:val="003273B7"/>
    <w:rsid w:val="0033169F"/>
    <w:rsid w:val="003414AC"/>
    <w:rsid w:val="00350FAF"/>
    <w:rsid w:val="00356185"/>
    <w:rsid w:val="00357CC9"/>
    <w:rsid w:val="00360380"/>
    <w:rsid w:val="003771A3"/>
    <w:rsid w:val="00386CF0"/>
    <w:rsid w:val="003A4348"/>
    <w:rsid w:val="003C32BC"/>
    <w:rsid w:val="003D6EE0"/>
    <w:rsid w:val="003E3E03"/>
    <w:rsid w:val="003F1BBF"/>
    <w:rsid w:val="00404443"/>
    <w:rsid w:val="004162B1"/>
    <w:rsid w:val="004165C2"/>
    <w:rsid w:val="004178C3"/>
    <w:rsid w:val="00425582"/>
    <w:rsid w:val="00427C53"/>
    <w:rsid w:val="00450A4A"/>
    <w:rsid w:val="004605F7"/>
    <w:rsid w:val="004666FB"/>
    <w:rsid w:val="00466D0B"/>
    <w:rsid w:val="00467B7E"/>
    <w:rsid w:val="00483FD5"/>
    <w:rsid w:val="0049419D"/>
    <w:rsid w:val="004A2BB0"/>
    <w:rsid w:val="004B2762"/>
    <w:rsid w:val="004B7EB6"/>
    <w:rsid w:val="004C41DE"/>
    <w:rsid w:val="004C4B62"/>
    <w:rsid w:val="004D6025"/>
    <w:rsid w:val="004D72BC"/>
    <w:rsid w:val="004F15C9"/>
    <w:rsid w:val="004F2D16"/>
    <w:rsid w:val="004F6B67"/>
    <w:rsid w:val="00501399"/>
    <w:rsid w:val="00507BC4"/>
    <w:rsid w:val="005128E4"/>
    <w:rsid w:val="00517200"/>
    <w:rsid w:val="005179A7"/>
    <w:rsid w:val="00525560"/>
    <w:rsid w:val="005352C5"/>
    <w:rsid w:val="005357A6"/>
    <w:rsid w:val="00544C49"/>
    <w:rsid w:val="0055433C"/>
    <w:rsid w:val="0057402A"/>
    <w:rsid w:val="005741E8"/>
    <w:rsid w:val="005771D0"/>
    <w:rsid w:val="005816E5"/>
    <w:rsid w:val="0059191A"/>
    <w:rsid w:val="005921FF"/>
    <w:rsid w:val="00592718"/>
    <w:rsid w:val="005A6D0E"/>
    <w:rsid w:val="005B222D"/>
    <w:rsid w:val="005B52B0"/>
    <w:rsid w:val="005B6806"/>
    <w:rsid w:val="005C00F9"/>
    <w:rsid w:val="005C4225"/>
    <w:rsid w:val="005E26A4"/>
    <w:rsid w:val="005F0F33"/>
    <w:rsid w:val="005F5F69"/>
    <w:rsid w:val="00600DEB"/>
    <w:rsid w:val="00613027"/>
    <w:rsid w:val="00621BD9"/>
    <w:rsid w:val="00627C9F"/>
    <w:rsid w:val="006311DA"/>
    <w:rsid w:val="006311E9"/>
    <w:rsid w:val="006318B2"/>
    <w:rsid w:val="00632354"/>
    <w:rsid w:val="00642810"/>
    <w:rsid w:val="00652333"/>
    <w:rsid w:val="00653EA6"/>
    <w:rsid w:val="0068009E"/>
    <w:rsid w:val="006838B6"/>
    <w:rsid w:val="006A17D2"/>
    <w:rsid w:val="006A73E6"/>
    <w:rsid w:val="006B2D5C"/>
    <w:rsid w:val="006B4822"/>
    <w:rsid w:val="006B6E47"/>
    <w:rsid w:val="006C4EB1"/>
    <w:rsid w:val="006D4707"/>
    <w:rsid w:val="006E0166"/>
    <w:rsid w:val="006E7B34"/>
    <w:rsid w:val="00701B24"/>
    <w:rsid w:val="00706858"/>
    <w:rsid w:val="0071495F"/>
    <w:rsid w:val="00722FD3"/>
    <w:rsid w:val="0073798E"/>
    <w:rsid w:val="00745899"/>
    <w:rsid w:val="007607C4"/>
    <w:rsid w:val="0076643F"/>
    <w:rsid w:val="00775045"/>
    <w:rsid w:val="00781653"/>
    <w:rsid w:val="00781FE8"/>
    <w:rsid w:val="00783202"/>
    <w:rsid w:val="007A2F70"/>
    <w:rsid w:val="007C3334"/>
    <w:rsid w:val="007C52BB"/>
    <w:rsid w:val="007D2B98"/>
    <w:rsid w:val="007F7980"/>
    <w:rsid w:val="008031A7"/>
    <w:rsid w:val="00803F1C"/>
    <w:rsid w:val="0080600E"/>
    <w:rsid w:val="00817612"/>
    <w:rsid w:val="00837C45"/>
    <w:rsid w:val="00853419"/>
    <w:rsid w:val="008546E5"/>
    <w:rsid w:val="00855130"/>
    <w:rsid w:val="00871EE6"/>
    <w:rsid w:val="008775A5"/>
    <w:rsid w:val="00880A7C"/>
    <w:rsid w:val="00897E12"/>
    <w:rsid w:val="008A0666"/>
    <w:rsid w:val="008A2AC2"/>
    <w:rsid w:val="008D43BA"/>
    <w:rsid w:val="008E3759"/>
    <w:rsid w:val="008E40F5"/>
    <w:rsid w:val="009041DC"/>
    <w:rsid w:val="00905C1B"/>
    <w:rsid w:val="009104B4"/>
    <w:rsid w:val="009228DA"/>
    <w:rsid w:val="00925FCD"/>
    <w:rsid w:val="00926D2A"/>
    <w:rsid w:val="0093441A"/>
    <w:rsid w:val="00952CA8"/>
    <w:rsid w:val="00954BF7"/>
    <w:rsid w:val="0096706E"/>
    <w:rsid w:val="00967543"/>
    <w:rsid w:val="00981FBA"/>
    <w:rsid w:val="0098783D"/>
    <w:rsid w:val="00990C1A"/>
    <w:rsid w:val="009B381B"/>
    <w:rsid w:val="009D3461"/>
    <w:rsid w:val="009D7611"/>
    <w:rsid w:val="009E1CC0"/>
    <w:rsid w:val="009E53DE"/>
    <w:rsid w:val="009E566A"/>
    <w:rsid w:val="009E6FEC"/>
    <w:rsid w:val="00A010E3"/>
    <w:rsid w:val="00A12DBC"/>
    <w:rsid w:val="00A43458"/>
    <w:rsid w:val="00A50301"/>
    <w:rsid w:val="00A528D1"/>
    <w:rsid w:val="00A66BE5"/>
    <w:rsid w:val="00AC443A"/>
    <w:rsid w:val="00AD37C1"/>
    <w:rsid w:val="00AE247C"/>
    <w:rsid w:val="00AE66EC"/>
    <w:rsid w:val="00AE6F91"/>
    <w:rsid w:val="00AF5571"/>
    <w:rsid w:val="00AF76A1"/>
    <w:rsid w:val="00B06BB7"/>
    <w:rsid w:val="00B167E9"/>
    <w:rsid w:val="00B179ED"/>
    <w:rsid w:val="00B17F15"/>
    <w:rsid w:val="00B314DB"/>
    <w:rsid w:val="00B31EBE"/>
    <w:rsid w:val="00B36997"/>
    <w:rsid w:val="00B3718B"/>
    <w:rsid w:val="00B41B80"/>
    <w:rsid w:val="00B44B23"/>
    <w:rsid w:val="00B4632A"/>
    <w:rsid w:val="00B64415"/>
    <w:rsid w:val="00B66D03"/>
    <w:rsid w:val="00B831CA"/>
    <w:rsid w:val="00B86DC2"/>
    <w:rsid w:val="00B92E49"/>
    <w:rsid w:val="00BA276C"/>
    <w:rsid w:val="00BB306F"/>
    <w:rsid w:val="00BB46FB"/>
    <w:rsid w:val="00BD232B"/>
    <w:rsid w:val="00BD2E42"/>
    <w:rsid w:val="00BD4B89"/>
    <w:rsid w:val="00C1757A"/>
    <w:rsid w:val="00C21762"/>
    <w:rsid w:val="00C24543"/>
    <w:rsid w:val="00C245B2"/>
    <w:rsid w:val="00C256A2"/>
    <w:rsid w:val="00C3492D"/>
    <w:rsid w:val="00C355B4"/>
    <w:rsid w:val="00C44398"/>
    <w:rsid w:val="00C55560"/>
    <w:rsid w:val="00C66B72"/>
    <w:rsid w:val="00C76A0E"/>
    <w:rsid w:val="00C9567A"/>
    <w:rsid w:val="00CA6577"/>
    <w:rsid w:val="00CB2660"/>
    <w:rsid w:val="00CC5E90"/>
    <w:rsid w:val="00CD046C"/>
    <w:rsid w:val="00CD531E"/>
    <w:rsid w:val="00CE5199"/>
    <w:rsid w:val="00CE66D5"/>
    <w:rsid w:val="00D110AD"/>
    <w:rsid w:val="00D11CF3"/>
    <w:rsid w:val="00D17EC1"/>
    <w:rsid w:val="00D34786"/>
    <w:rsid w:val="00D40A1E"/>
    <w:rsid w:val="00D533C0"/>
    <w:rsid w:val="00D712D3"/>
    <w:rsid w:val="00D71422"/>
    <w:rsid w:val="00D7145E"/>
    <w:rsid w:val="00D73B01"/>
    <w:rsid w:val="00D75084"/>
    <w:rsid w:val="00D7558D"/>
    <w:rsid w:val="00D81D92"/>
    <w:rsid w:val="00D93446"/>
    <w:rsid w:val="00DA2690"/>
    <w:rsid w:val="00DA7B5F"/>
    <w:rsid w:val="00DE51CD"/>
    <w:rsid w:val="00DF078B"/>
    <w:rsid w:val="00DF350D"/>
    <w:rsid w:val="00E12740"/>
    <w:rsid w:val="00E227C1"/>
    <w:rsid w:val="00E36B5E"/>
    <w:rsid w:val="00E43157"/>
    <w:rsid w:val="00E47F3D"/>
    <w:rsid w:val="00E533FF"/>
    <w:rsid w:val="00E53724"/>
    <w:rsid w:val="00E709B3"/>
    <w:rsid w:val="00E7588C"/>
    <w:rsid w:val="00E7797F"/>
    <w:rsid w:val="00E850B6"/>
    <w:rsid w:val="00E8789F"/>
    <w:rsid w:val="00E95FE8"/>
    <w:rsid w:val="00E97B71"/>
    <w:rsid w:val="00EB454D"/>
    <w:rsid w:val="00ED0D1B"/>
    <w:rsid w:val="00ED68FC"/>
    <w:rsid w:val="00EE3522"/>
    <w:rsid w:val="00EF619B"/>
    <w:rsid w:val="00F00B55"/>
    <w:rsid w:val="00F1380F"/>
    <w:rsid w:val="00F14F0E"/>
    <w:rsid w:val="00F15A3B"/>
    <w:rsid w:val="00F24C29"/>
    <w:rsid w:val="00F253CC"/>
    <w:rsid w:val="00F42B71"/>
    <w:rsid w:val="00F4429D"/>
    <w:rsid w:val="00F53A1E"/>
    <w:rsid w:val="00F56BA5"/>
    <w:rsid w:val="00F621C3"/>
    <w:rsid w:val="00F6439A"/>
    <w:rsid w:val="00F644E6"/>
    <w:rsid w:val="00F76A41"/>
    <w:rsid w:val="00F95D4A"/>
    <w:rsid w:val="00F9653B"/>
    <w:rsid w:val="00FB62CF"/>
    <w:rsid w:val="00FC3EB4"/>
    <w:rsid w:val="00FC6C58"/>
    <w:rsid w:val="00FD01AE"/>
    <w:rsid w:val="00FE098B"/>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C44398"/>
    <w:rPr>
      <w:sz w:val="16"/>
      <w:szCs w:val="16"/>
    </w:rPr>
  </w:style>
  <w:style w:type="paragraph" w:styleId="CommentText">
    <w:name w:val="annotation text"/>
    <w:basedOn w:val="Normal"/>
    <w:link w:val="CommentTextChar"/>
    <w:uiPriority w:val="99"/>
    <w:semiHidden/>
    <w:unhideWhenUsed/>
    <w:rsid w:val="00C44398"/>
    <w:rPr>
      <w:sz w:val="20"/>
      <w:szCs w:val="20"/>
    </w:rPr>
  </w:style>
  <w:style w:type="character" w:customStyle="1" w:styleId="CommentTextChar">
    <w:name w:val="Comment Text Char"/>
    <w:basedOn w:val="DefaultParagraphFont"/>
    <w:link w:val="CommentText"/>
    <w:uiPriority w:val="99"/>
    <w:semiHidden/>
    <w:rsid w:val="00C44398"/>
    <w:rPr>
      <w:lang w:val="en-US" w:eastAsia="en-US"/>
    </w:rPr>
  </w:style>
  <w:style w:type="paragraph" w:styleId="CommentSubject">
    <w:name w:val="annotation subject"/>
    <w:basedOn w:val="CommentText"/>
    <w:next w:val="CommentText"/>
    <w:link w:val="CommentSubjectChar"/>
    <w:uiPriority w:val="99"/>
    <w:semiHidden/>
    <w:unhideWhenUsed/>
    <w:rsid w:val="00C44398"/>
    <w:rPr>
      <w:b/>
      <w:bCs/>
    </w:rPr>
  </w:style>
  <w:style w:type="character" w:customStyle="1" w:styleId="CommentSubjectChar">
    <w:name w:val="Comment Subject Char"/>
    <w:basedOn w:val="CommentTextChar"/>
    <w:link w:val="CommentSubject"/>
    <w:uiPriority w:val="99"/>
    <w:semiHidden/>
    <w:rsid w:val="00C44398"/>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C44398"/>
    <w:rPr>
      <w:sz w:val="16"/>
      <w:szCs w:val="16"/>
    </w:rPr>
  </w:style>
  <w:style w:type="paragraph" w:styleId="CommentText">
    <w:name w:val="annotation text"/>
    <w:basedOn w:val="Normal"/>
    <w:link w:val="CommentTextChar"/>
    <w:uiPriority w:val="99"/>
    <w:semiHidden/>
    <w:unhideWhenUsed/>
    <w:rsid w:val="00C44398"/>
    <w:rPr>
      <w:sz w:val="20"/>
      <w:szCs w:val="20"/>
    </w:rPr>
  </w:style>
  <w:style w:type="character" w:customStyle="1" w:styleId="CommentTextChar">
    <w:name w:val="Comment Text Char"/>
    <w:basedOn w:val="DefaultParagraphFont"/>
    <w:link w:val="CommentText"/>
    <w:uiPriority w:val="99"/>
    <w:semiHidden/>
    <w:rsid w:val="00C44398"/>
    <w:rPr>
      <w:lang w:val="en-US" w:eastAsia="en-US"/>
    </w:rPr>
  </w:style>
  <w:style w:type="paragraph" w:styleId="CommentSubject">
    <w:name w:val="annotation subject"/>
    <w:basedOn w:val="CommentText"/>
    <w:next w:val="CommentText"/>
    <w:link w:val="CommentSubjectChar"/>
    <w:uiPriority w:val="99"/>
    <w:semiHidden/>
    <w:unhideWhenUsed/>
    <w:rsid w:val="00C44398"/>
    <w:rPr>
      <w:b/>
      <w:bCs/>
    </w:rPr>
  </w:style>
  <w:style w:type="character" w:customStyle="1" w:styleId="CommentSubjectChar">
    <w:name w:val="Comment Subject Char"/>
    <w:basedOn w:val="CommentTextChar"/>
    <w:link w:val="CommentSubject"/>
    <w:uiPriority w:val="99"/>
    <w:semiHidden/>
    <w:rsid w:val="00C4439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39960226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B4C1-25B7-40C1-994F-F05FD86C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340/20</dc:title>
  <dc:creator/>
  <cp:lastModifiedBy/>
  <cp:revision>1</cp:revision>
  <dcterms:created xsi:type="dcterms:W3CDTF">2021-01-05T20:53:00Z</dcterms:created>
  <dcterms:modified xsi:type="dcterms:W3CDTF">2021-01-07T20:56:00Z</dcterms:modified>
</cp:coreProperties>
</file>