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773DAB" w:rsidRDefault="00D306D1" w:rsidP="00627C9F">
      <w:pPr>
        <w:jc w:val="both"/>
        <w:rPr>
          <w:rFonts w:asciiTheme="majorHAnsi" w:hAnsiTheme="majorHAnsi" w:cs="Univers"/>
          <w:b/>
          <w:bCs/>
          <w:sz w:val="22"/>
          <w:szCs w:val="22"/>
          <w:lang w:val="es-ES"/>
        </w:rPr>
      </w:pPr>
      <w:r w:rsidRPr="00773DA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E6E549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73DA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773DA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773DA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773DAB" w:rsidRDefault="005128E4" w:rsidP="00040C3A">
      <w:pPr>
        <w:tabs>
          <w:tab w:val="center" w:pos="5400"/>
        </w:tabs>
        <w:suppressAutoHyphens/>
        <w:rPr>
          <w:rFonts w:asciiTheme="majorHAnsi" w:hAnsiTheme="majorHAnsi"/>
          <w:sz w:val="22"/>
          <w:szCs w:val="22"/>
          <w:lang w:val="es-ES"/>
        </w:rPr>
      </w:pPr>
    </w:p>
    <w:p w14:paraId="12A36B24" w14:textId="77777777" w:rsidR="005128E4" w:rsidRPr="00773DAB" w:rsidRDefault="005128E4" w:rsidP="00040C3A">
      <w:pPr>
        <w:tabs>
          <w:tab w:val="center" w:pos="5400"/>
        </w:tabs>
        <w:suppressAutoHyphens/>
        <w:rPr>
          <w:rFonts w:asciiTheme="majorHAnsi" w:hAnsiTheme="majorHAnsi"/>
          <w:sz w:val="22"/>
          <w:szCs w:val="22"/>
          <w:lang w:val="es-ES"/>
        </w:rPr>
      </w:pPr>
    </w:p>
    <w:p w14:paraId="2252093D" w14:textId="77777777" w:rsidR="005128E4" w:rsidRPr="00773DAB" w:rsidRDefault="005128E4" w:rsidP="00040C3A">
      <w:pPr>
        <w:tabs>
          <w:tab w:val="center" w:pos="5400"/>
        </w:tabs>
        <w:suppressAutoHyphens/>
        <w:rPr>
          <w:rFonts w:asciiTheme="majorHAnsi" w:hAnsiTheme="majorHAnsi"/>
          <w:sz w:val="22"/>
          <w:szCs w:val="22"/>
          <w:lang w:val="es-ES"/>
        </w:rPr>
      </w:pPr>
    </w:p>
    <w:p w14:paraId="403935BD" w14:textId="77777777" w:rsidR="00040C3A" w:rsidRPr="00773DAB"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773DAB"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773DAB"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773DAB"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773DAB"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773DAB"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773DAB"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773DAB" w:rsidRDefault="003D3BC2" w:rsidP="00040C3A">
      <w:pPr>
        <w:tabs>
          <w:tab w:val="center" w:pos="5400"/>
        </w:tabs>
        <w:suppressAutoHyphens/>
        <w:jc w:val="center"/>
        <w:rPr>
          <w:rFonts w:asciiTheme="majorHAnsi" w:hAnsiTheme="majorHAnsi"/>
          <w:sz w:val="22"/>
          <w:szCs w:val="22"/>
          <w:lang w:val="es-ES"/>
        </w:rPr>
      </w:pPr>
      <w:r w:rsidRPr="00773DA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E6C6B0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B0DE6">
                              <w:rPr>
                                <w:rFonts w:asciiTheme="majorHAnsi" w:hAnsiTheme="majorHAnsi" w:cs="Arial"/>
                                <w:b/>
                                <w:bCs/>
                                <w:color w:val="0D0D0D" w:themeColor="text1" w:themeTint="F2"/>
                                <w:sz w:val="36"/>
                                <w:szCs w:val="22"/>
                                <w:lang w:val="es-ES_tradnl"/>
                              </w:rPr>
                              <w:t xml:space="preserve"> 101</w:t>
                            </w:r>
                            <w:r w:rsidR="007B05C4">
                              <w:rPr>
                                <w:rFonts w:asciiTheme="majorHAnsi" w:hAnsiTheme="majorHAnsi" w:cs="Arial"/>
                                <w:b/>
                                <w:bCs/>
                                <w:color w:val="0D0D0D" w:themeColor="text1" w:themeTint="F2"/>
                                <w:sz w:val="36"/>
                                <w:szCs w:val="22"/>
                                <w:lang w:val="es-ES_tradnl"/>
                              </w:rPr>
                              <w:t>/</w:t>
                            </w:r>
                            <w:r w:rsidR="003D1023">
                              <w:rPr>
                                <w:rFonts w:asciiTheme="majorHAnsi" w:hAnsiTheme="majorHAnsi" w:cs="Arial"/>
                                <w:b/>
                                <w:bCs/>
                                <w:color w:val="0D0D0D" w:themeColor="text1" w:themeTint="F2"/>
                                <w:sz w:val="36"/>
                                <w:szCs w:val="22"/>
                                <w:lang w:val="es-ES_tradnl"/>
                              </w:rPr>
                              <w:t>20</w:t>
                            </w:r>
                          </w:p>
                          <w:p w14:paraId="09C54AB3" w14:textId="5C25252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F50E3">
                              <w:rPr>
                                <w:rFonts w:asciiTheme="majorHAnsi" w:hAnsiTheme="majorHAnsi" w:cs="Arial"/>
                                <w:b/>
                                <w:color w:val="0D0D0D" w:themeColor="text1" w:themeTint="F2"/>
                                <w:sz w:val="36"/>
                                <w:szCs w:val="22"/>
                                <w:lang w:val="es-ES_tradnl"/>
                              </w:rPr>
                              <w:t>760</w:t>
                            </w:r>
                            <w:r w:rsidR="00246D1F" w:rsidRPr="004E2649">
                              <w:rPr>
                                <w:rFonts w:asciiTheme="majorHAnsi" w:hAnsiTheme="majorHAnsi" w:cs="Arial"/>
                                <w:b/>
                                <w:color w:val="0D0D0D" w:themeColor="text1" w:themeTint="F2"/>
                                <w:sz w:val="36"/>
                                <w:szCs w:val="22"/>
                                <w:lang w:val="es-ES_tradnl"/>
                              </w:rPr>
                              <w:t>-</w:t>
                            </w:r>
                            <w:r w:rsidR="004F50E3">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754D0EA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AE92A86" w:rsidR="005B52B0" w:rsidRPr="0010736F" w:rsidRDefault="004F50E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ZOILO DE JESÚS ROJAS ORT</w:t>
                            </w:r>
                            <w:r w:rsidR="000B53A3">
                              <w:rPr>
                                <w:rFonts w:asciiTheme="majorHAnsi" w:hAnsiTheme="majorHAnsi" w:cs="Arial"/>
                                <w:color w:val="0D0D0D" w:themeColor="text1" w:themeTint="F2"/>
                                <w:szCs w:val="22"/>
                                <w:lang w:val="es-ES_tradnl"/>
                              </w:rPr>
                              <w:t>I</w:t>
                            </w:r>
                            <w:r>
                              <w:rPr>
                                <w:rFonts w:asciiTheme="majorHAnsi" w:hAnsiTheme="majorHAnsi" w:cs="Arial"/>
                                <w:color w:val="0D0D0D" w:themeColor="text1" w:themeTint="F2"/>
                                <w:szCs w:val="22"/>
                                <w:lang w:val="es-ES_tradnl"/>
                              </w:rPr>
                              <w:t>Z Y FAMILIA</w:t>
                            </w:r>
                          </w:p>
                          <w:bookmarkEnd w:id="1"/>
                          <w:p w14:paraId="35068D0D" w14:textId="3E337D44" w:rsidR="005B52B0" w:rsidRPr="0010736F" w:rsidRDefault="004F50E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E6C6B0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B0DE6">
                        <w:rPr>
                          <w:rFonts w:asciiTheme="majorHAnsi" w:hAnsiTheme="majorHAnsi" w:cs="Arial"/>
                          <w:b/>
                          <w:bCs/>
                          <w:color w:val="0D0D0D" w:themeColor="text1" w:themeTint="F2"/>
                          <w:sz w:val="36"/>
                          <w:szCs w:val="22"/>
                          <w:lang w:val="es-ES_tradnl"/>
                        </w:rPr>
                        <w:t xml:space="preserve"> 101</w:t>
                      </w:r>
                      <w:r w:rsidR="007B05C4">
                        <w:rPr>
                          <w:rFonts w:asciiTheme="majorHAnsi" w:hAnsiTheme="majorHAnsi" w:cs="Arial"/>
                          <w:b/>
                          <w:bCs/>
                          <w:color w:val="0D0D0D" w:themeColor="text1" w:themeTint="F2"/>
                          <w:sz w:val="36"/>
                          <w:szCs w:val="22"/>
                          <w:lang w:val="es-ES_tradnl"/>
                        </w:rPr>
                        <w:t>/</w:t>
                      </w:r>
                      <w:r w:rsidR="003D1023">
                        <w:rPr>
                          <w:rFonts w:asciiTheme="majorHAnsi" w:hAnsiTheme="majorHAnsi" w:cs="Arial"/>
                          <w:b/>
                          <w:bCs/>
                          <w:color w:val="0D0D0D" w:themeColor="text1" w:themeTint="F2"/>
                          <w:sz w:val="36"/>
                          <w:szCs w:val="22"/>
                          <w:lang w:val="es-ES_tradnl"/>
                        </w:rPr>
                        <w:t>20</w:t>
                      </w:r>
                    </w:p>
                    <w:p w14:paraId="09C54AB3" w14:textId="5C25252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F50E3">
                        <w:rPr>
                          <w:rFonts w:asciiTheme="majorHAnsi" w:hAnsiTheme="majorHAnsi" w:cs="Arial"/>
                          <w:b/>
                          <w:color w:val="0D0D0D" w:themeColor="text1" w:themeTint="F2"/>
                          <w:sz w:val="36"/>
                          <w:szCs w:val="22"/>
                          <w:lang w:val="es-ES_tradnl"/>
                        </w:rPr>
                        <w:t>760</w:t>
                      </w:r>
                      <w:r w:rsidR="00246D1F" w:rsidRPr="004E2649">
                        <w:rPr>
                          <w:rFonts w:asciiTheme="majorHAnsi" w:hAnsiTheme="majorHAnsi" w:cs="Arial"/>
                          <w:b/>
                          <w:color w:val="0D0D0D" w:themeColor="text1" w:themeTint="F2"/>
                          <w:sz w:val="36"/>
                          <w:szCs w:val="22"/>
                          <w:lang w:val="es-ES_tradnl"/>
                        </w:rPr>
                        <w:t>-</w:t>
                      </w:r>
                      <w:r w:rsidR="004F50E3">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754D0EA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AE92A86" w:rsidR="005B52B0" w:rsidRPr="0010736F" w:rsidRDefault="004F50E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ZOILO DE JESÚS ROJAS ORT</w:t>
                      </w:r>
                      <w:r w:rsidR="000B53A3">
                        <w:rPr>
                          <w:rFonts w:asciiTheme="majorHAnsi" w:hAnsiTheme="majorHAnsi" w:cs="Arial"/>
                          <w:color w:val="0D0D0D" w:themeColor="text1" w:themeTint="F2"/>
                          <w:szCs w:val="22"/>
                          <w:lang w:val="es-ES_tradnl"/>
                        </w:rPr>
                        <w:t>I</w:t>
                      </w:r>
                      <w:r>
                        <w:rPr>
                          <w:rFonts w:asciiTheme="majorHAnsi" w:hAnsiTheme="majorHAnsi" w:cs="Arial"/>
                          <w:color w:val="0D0D0D" w:themeColor="text1" w:themeTint="F2"/>
                          <w:szCs w:val="22"/>
                          <w:lang w:val="es-ES_tradnl"/>
                        </w:rPr>
                        <w:t>Z Y FAMILIA</w:t>
                      </w:r>
                    </w:p>
                    <w:bookmarkEnd w:id="1"/>
                    <w:p w14:paraId="35068D0D" w14:textId="3E337D44" w:rsidR="005B52B0" w:rsidRPr="0010736F" w:rsidRDefault="004F50E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773DA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D6A221D" w:rsidR="00627C9F" w:rsidRPr="000B0DE6" w:rsidRDefault="000B0DE6" w:rsidP="007A5817">
                            <w:pPr>
                              <w:spacing w:line="276" w:lineRule="auto"/>
                              <w:jc w:val="right"/>
                              <w:rPr>
                                <w:rFonts w:asciiTheme="minorHAnsi" w:hAnsiTheme="minorHAnsi"/>
                                <w:color w:val="FFFFFF" w:themeColor="background1"/>
                                <w:sz w:val="22"/>
                                <w:lang w:val="es-419"/>
                              </w:rPr>
                            </w:pPr>
                            <w:r w:rsidRPr="000B0DE6">
                              <w:rPr>
                                <w:rFonts w:asciiTheme="minorHAnsi" w:hAnsiTheme="minorHAnsi"/>
                                <w:color w:val="FFFFFF" w:themeColor="background1"/>
                                <w:sz w:val="22"/>
                                <w:lang w:val="es-419"/>
                              </w:rPr>
                              <w:t>OEA/</w:t>
                            </w:r>
                            <w:proofErr w:type="spellStart"/>
                            <w:r w:rsidRPr="000B0DE6">
                              <w:rPr>
                                <w:rFonts w:asciiTheme="minorHAnsi" w:hAnsiTheme="minorHAnsi"/>
                                <w:color w:val="FFFFFF" w:themeColor="background1"/>
                                <w:sz w:val="22"/>
                                <w:lang w:val="es-419"/>
                              </w:rPr>
                              <w:t>Ser.L</w:t>
                            </w:r>
                            <w:proofErr w:type="spellEnd"/>
                            <w:r w:rsidRPr="000B0DE6">
                              <w:rPr>
                                <w:rFonts w:asciiTheme="minorHAnsi" w:hAnsiTheme="minorHAnsi"/>
                                <w:color w:val="FFFFFF" w:themeColor="background1"/>
                                <w:sz w:val="22"/>
                                <w:lang w:val="es-419"/>
                              </w:rPr>
                              <w:t>/V/II.</w:t>
                            </w:r>
                          </w:p>
                          <w:p w14:paraId="6A41611B" w14:textId="30E56DAE" w:rsidR="00627C9F" w:rsidRPr="000B0DE6" w:rsidRDefault="00627C9F" w:rsidP="007A5817">
                            <w:pPr>
                              <w:spacing w:line="276" w:lineRule="auto"/>
                              <w:jc w:val="right"/>
                              <w:rPr>
                                <w:rFonts w:asciiTheme="minorHAnsi" w:hAnsiTheme="minorHAnsi"/>
                                <w:color w:val="FFFFFF" w:themeColor="background1"/>
                                <w:sz w:val="22"/>
                                <w:lang w:val="es-419"/>
                              </w:rPr>
                            </w:pPr>
                            <w:r w:rsidRPr="000B0DE6">
                              <w:rPr>
                                <w:rFonts w:asciiTheme="minorHAnsi" w:hAnsiTheme="minorHAnsi"/>
                                <w:color w:val="FFFFFF" w:themeColor="background1"/>
                                <w:sz w:val="22"/>
                                <w:lang w:val="es-419"/>
                              </w:rPr>
                              <w:t xml:space="preserve">Doc. </w:t>
                            </w:r>
                            <w:r w:rsidR="000B0DE6" w:rsidRPr="000B0DE6">
                              <w:rPr>
                                <w:rFonts w:asciiTheme="minorHAnsi" w:hAnsiTheme="minorHAnsi"/>
                                <w:color w:val="FFFFFF" w:themeColor="background1"/>
                                <w:sz w:val="22"/>
                                <w:lang w:val="es-419"/>
                              </w:rPr>
                              <w:t>111</w:t>
                            </w:r>
                          </w:p>
                          <w:p w14:paraId="69373ED2" w14:textId="4939F5CE" w:rsidR="00627C9F" w:rsidRPr="001B4C00" w:rsidRDefault="000B0DE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abril</w:t>
                            </w:r>
                            <w:r w:rsidR="00627C9F" w:rsidRPr="001B4C00">
                              <w:rPr>
                                <w:rFonts w:asciiTheme="minorHAnsi" w:hAnsiTheme="minorHAnsi"/>
                                <w:color w:val="FFFFFF" w:themeColor="background1"/>
                                <w:sz w:val="22"/>
                                <w:lang w:val="es-ES"/>
                              </w:rPr>
                              <w:t xml:space="preserve"> 20</w:t>
                            </w:r>
                            <w:r w:rsidR="003D1023">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D6A221D" w:rsidR="00627C9F" w:rsidRPr="000B0DE6" w:rsidRDefault="000B0DE6" w:rsidP="007A5817">
                      <w:pPr>
                        <w:spacing w:line="276" w:lineRule="auto"/>
                        <w:jc w:val="right"/>
                        <w:rPr>
                          <w:rFonts w:asciiTheme="minorHAnsi" w:hAnsiTheme="minorHAnsi"/>
                          <w:color w:val="FFFFFF" w:themeColor="background1"/>
                          <w:sz w:val="22"/>
                          <w:lang w:val="es-419"/>
                        </w:rPr>
                      </w:pPr>
                      <w:r w:rsidRPr="000B0DE6">
                        <w:rPr>
                          <w:rFonts w:asciiTheme="minorHAnsi" w:hAnsiTheme="minorHAnsi"/>
                          <w:color w:val="FFFFFF" w:themeColor="background1"/>
                          <w:sz w:val="22"/>
                          <w:lang w:val="es-419"/>
                        </w:rPr>
                        <w:t>OEA/Ser.L/V/II.</w:t>
                      </w:r>
                    </w:p>
                    <w:p w14:paraId="6A41611B" w14:textId="30E56DAE" w:rsidR="00627C9F" w:rsidRPr="000B0DE6" w:rsidRDefault="00627C9F" w:rsidP="007A5817">
                      <w:pPr>
                        <w:spacing w:line="276" w:lineRule="auto"/>
                        <w:jc w:val="right"/>
                        <w:rPr>
                          <w:rFonts w:asciiTheme="minorHAnsi" w:hAnsiTheme="minorHAnsi"/>
                          <w:color w:val="FFFFFF" w:themeColor="background1"/>
                          <w:sz w:val="22"/>
                          <w:lang w:val="es-419"/>
                        </w:rPr>
                      </w:pPr>
                      <w:r w:rsidRPr="000B0DE6">
                        <w:rPr>
                          <w:rFonts w:asciiTheme="minorHAnsi" w:hAnsiTheme="minorHAnsi"/>
                          <w:color w:val="FFFFFF" w:themeColor="background1"/>
                          <w:sz w:val="22"/>
                          <w:lang w:val="es-419"/>
                        </w:rPr>
                        <w:t xml:space="preserve">Doc. </w:t>
                      </w:r>
                      <w:r w:rsidR="000B0DE6" w:rsidRPr="000B0DE6">
                        <w:rPr>
                          <w:rFonts w:asciiTheme="minorHAnsi" w:hAnsiTheme="minorHAnsi"/>
                          <w:color w:val="FFFFFF" w:themeColor="background1"/>
                          <w:sz w:val="22"/>
                          <w:lang w:val="es-419"/>
                        </w:rPr>
                        <w:t>111</w:t>
                      </w:r>
                    </w:p>
                    <w:p w14:paraId="69373ED2" w14:textId="4939F5CE" w:rsidR="00627C9F" w:rsidRPr="001B4C00" w:rsidRDefault="000B0DE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abril</w:t>
                      </w:r>
                      <w:r w:rsidR="00627C9F" w:rsidRPr="001B4C00">
                        <w:rPr>
                          <w:rFonts w:asciiTheme="minorHAnsi" w:hAnsiTheme="minorHAnsi"/>
                          <w:color w:val="FFFFFF" w:themeColor="background1"/>
                          <w:sz w:val="22"/>
                          <w:lang w:val="es-ES"/>
                        </w:rPr>
                        <w:t xml:space="preserve"> 20</w:t>
                      </w:r>
                      <w:r w:rsidR="003D1023">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773DAB"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773DAB"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773DAB"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773DAB"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773DAB"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773DAB"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773DAB"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773DAB"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773DAB"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773DAB"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773DAB"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773DAB"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773DAB"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773DAB"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773DAB"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773DAB"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773DAB"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773DAB"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773DAB"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773DAB"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773DAB"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773DAB"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773DAB"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773DAB"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773DAB"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773DAB"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773DAB"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773DAB"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773DAB" w:rsidRDefault="0090270B" w:rsidP="00040C3A">
      <w:pPr>
        <w:tabs>
          <w:tab w:val="center" w:pos="5400"/>
        </w:tabs>
        <w:suppressAutoHyphens/>
        <w:jc w:val="center"/>
        <w:rPr>
          <w:rFonts w:asciiTheme="majorHAnsi" w:hAnsiTheme="majorHAnsi"/>
          <w:sz w:val="18"/>
          <w:szCs w:val="22"/>
          <w:lang w:val="es-ES"/>
        </w:rPr>
      </w:pPr>
      <w:r w:rsidRPr="00773DA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FF65B8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B0DE6">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0B0DE6">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3D1023">
                              <w:rPr>
                                <w:rFonts w:asciiTheme="majorHAnsi" w:hAnsiTheme="majorHAnsi"/>
                                <w:color w:val="0D0D0D" w:themeColor="text1" w:themeTint="F2"/>
                                <w:sz w:val="18"/>
                                <w:szCs w:val="22"/>
                                <w:lang w:val="es-ES"/>
                              </w:rPr>
                              <w:t>20</w:t>
                            </w:r>
                            <w:r w:rsidR="00DF071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FF65B8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B0DE6">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0B0DE6">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3D1023">
                        <w:rPr>
                          <w:rFonts w:asciiTheme="majorHAnsi" w:hAnsiTheme="majorHAnsi"/>
                          <w:color w:val="0D0D0D" w:themeColor="text1" w:themeTint="F2"/>
                          <w:sz w:val="18"/>
                          <w:szCs w:val="22"/>
                          <w:lang w:val="es-ES"/>
                        </w:rPr>
                        <w:t>20</w:t>
                      </w:r>
                      <w:r w:rsidR="00DF071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773DAB"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773DAB"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773DAB"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773DAB"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773DAB" w:rsidRDefault="0090270B" w:rsidP="00040C3A">
      <w:pPr>
        <w:tabs>
          <w:tab w:val="center" w:pos="5400"/>
        </w:tabs>
        <w:suppressAutoHyphens/>
        <w:jc w:val="center"/>
        <w:rPr>
          <w:rFonts w:asciiTheme="majorHAnsi" w:hAnsiTheme="majorHAnsi"/>
          <w:sz w:val="18"/>
          <w:szCs w:val="22"/>
          <w:lang w:val="es-ES"/>
        </w:rPr>
      </w:pPr>
      <w:r w:rsidRPr="00773DA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6EBF1C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B0DE6" w:rsidRPr="000B0DE6">
                              <w:rPr>
                                <w:rFonts w:asciiTheme="majorHAnsi" w:hAnsiTheme="majorHAnsi"/>
                                <w:color w:val="595959" w:themeColor="text1" w:themeTint="A6"/>
                                <w:sz w:val="18"/>
                                <w:szCs w:val="18"/>
                                <w:lang w:val="pt-BR"/>
                              </w:rPr>
                              <w:t>101</w:t>
                            </w:r>
                            <w:r w:rsidR="007B05C4" w:rsidRPr="000B0DE6">
                              <w:rPr>
                                <w:rFonts w:asciiTheme="majorHAnsi" w:hAnsiTheme="majorHAnsi"/>
                                <w:color w:val="595959" w:themeColor="text1" w:themeTint="A6"/>
                                <w:sz w:val="18"/>
                                <w:szCs w:val="18"/>
                                <w:lang w:val="pt-BR"/>
                              </w:rPr>
                              <w:t>/</w:t>
                            </w:r>
                            <w:r w:rsidR="000B0DE6" w:rsidRPr="000B0DE6">
                              <w:rPr>
                                <w:rFonts w:asciiTheme="majorHAnsi" w:hAnsiTheme="majorHAnsi"/>
                                <w:color w:val="595959" w:themeColor="text1" w:themeTint="A6"/>
                                <w:sz w:val="18"/>
                                <w:szCs w:val="18"/>
                                <w:lang w:val="pt-BR"/>
                              </w:rPr>
                              <w:t>20</w:t>
                            </w:r>
                            <w:r w:rsidR="004F50E3" w:rsidRPr="000B0DE6">
                              <w:rPr>
                                <w:rFonts w:asciiTheme="majorHAnsi" w:hAnsiTheme="majorHAnsi"/>
                                <w:color w:val="595959" w:themeColor="text1" w:themeTint="A6"/>
                                <w:sz w:val="18"/>
                                <w:szCs w:val="18"/>
                                <w:lang w:val="pt-BR"/>
                              </w:rPr>
                              <w:t xml:space="preserve">. </w:t>
                            </w:r>
                            <w:r w:rsidR="00DF071E">
                              <w:rPr>
                                <w:rFonts w:asciiTheme="majorHAnsi" w:hAnsiTheme="majorHAnsi"/>
                                <w:color w:val="595959" w:themeColor="text1" w:themeTint="A6"/>
                                <w:sz w:val="18"/>
                                <w:szCs w:val="18"/>
                                <w:lang w:val="pt-BR"/>
                              </w:rPr>
                              <w:t xml:space="preserve"> Petición 760-10. </w:t>
                            </w:r>
                            <w:r w:rsidRPr="00890650">
                              <w:rPr>
                                <w:rFonts w:asciiTheme="majorHAnsi" w:hAnsiTheme="majorHAnsi"/>
                                <w:color w:val="595959" w:themeColor="text1" w:themeTint="A6"/>
                                <w:sz w:val="18"/>
                                <w:szCs w:val="18"/>
                                <w:lang w:val="es-ES_tradnl"/>
                              </w:rPr>
                              <w:t xml:space="preserve">Admisibilidad. </w:t>
                            </w:r>
                            <w:r w:rsidR="000B53A3">
                              <w:rPr>
                                <w:rFonts w:asciiTheme="majorHAnsi" w:hAnsiTheme="majorHAnsi"/>
                                <w:color w:val="595959" w:themeColor="text1" w:themeTint="A6"/>
                                <w:sz w:val="18"/>
                                <w:szCs w:val="18"/>
                                <w:lang w:val="es-ES_tradnl"/>
                              </w:rPr>
                              <w:t>Zoilo de Jesús Rojas Orti</w:t>
                            </w:r>
                            <w:r w:rsidR="004F50E3">
                              <w:rPr>
                                <w:rFonts w:asciiTheme="majorHAnsi" w:hAnsiTheme="majorHAnsi"/>
                                <w:color w:val="595959" w:themeColor="text1" w:themeTint="A6"/>
                                <w:sz w:val="18"/>
                                <w:szCs w:val="18"/>
                                <w:lang w:val="es-ES_tradnl"/>
                              </w:rPr>
                              <w:t>z y familia</w:t>
                            </w:r>
                            <w:r w:rsidRPr="00890650">
                              <w:rPr>
                                <w:rFonts w:asciiTheme="majorHAnsi" w:hAnsiTheme="majorHAnsi"/>
                                <w:color w:val="595959" w:themeColor="text1" w:themeTint="A6"/>
                                <w:sz w:val="18"/>
                                <w:szCs w:val="18"/>
                                <w:lang w:val="es-ES_tradnl"/>
                              </w:rPr>
                              <w:t xml:space="preserve">. </w:t>
                            </w:r>
                            <w:r w:rsidR="004F50E3">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0B0DE6">
                              <w:rPr>
                                <w:rFonts w:asciiTheme="majorHAnsi" w:hAnsiTheme="majorHAnsi"/>
                                <w:color w:val="595959" w:themeColor="text1" w:themeTint="A6"/>
                                <w:sz w:val="18"/>
                                <w:szCs w:val="18"/>
                                <w:lang w:val="es-ES"/>
                              </w:rPr>
                              <w:t>24 de abril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6EBF1C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B0DE6" w:rsidRPr="000B0DE6">
                        <w:rPr>
                          <w:rFonts w:asciiTheme="majorHAnsi" w:hAnsiTheme="majorHAnsi"/>
                          <w:color w:val="595959" w:themeColor="text1" w:themeTint="A6"/>
                          <w:sz w:val="18"/>
                          <w:szCs w:val="18"/>
                          <w:lang w:val="pt-BR"/>
                        </w:rPr>
                        <w:t>101</w:t>
                      </w:r>
                      <w:r w:rsidR="007B05C4" w:rsidRPr="000B0DE6">
                        <w:rPr>
                          <w:rFonts w:asciiTheme="majorHAnsi" w:hAnsiTheme="majorHAnsi"/>
                          <w:color w:val="595959" w:themeColor="text1" w:themeTint="A6"/>
                          <w:sz w:val="18"/>
                          <w:szCs w:val="18"/>
                          <w:lang w:val="pt-BR"/>
                        </w:rPr>
                        <w:t>/</w:t>
                      </w:r>
                      <w:r w:rsidR="000B0DE6" w:rsidRPr="000B0DE6">
                        <w:rPr>
                          <w:rFonts w:asciiTheme="majorHAnsi" w:hAnsiTheme="majorHAnsi"/>
                          <w:color w:val="595959" w:themeColor="text1" w:themeTint="A6"/>
                          <w:sz w:val="18"/>
                          <w:szCs w:val="18"/>
                          <w:lang w:val="pt-BR"/>
                        </w:rPr>
                        <w:t>20</w:t>
                      </w:r>
                      <w:r w:rsidR="004F50E3" w:rsidRPr="000B0DE6">
                        <w:rPr>
                          <w:rFonts w:asciiTheme="majorHAnsi" w:hAnsiTheme="majorHAnsi"/>
                          <w:color w:val="595959" w:themeColor="text1" w:themeTint="A6"/>
                          <w:sz w:val="18"/>
                          <w:szCs w:val="18"/>
                          <w:lang w:val="pt-BR"/>
                        </w:rPr>
                        <w:t xml:space="preserve">. </w:t>
                      </w:r>
                      <w:r w:rsidR="00DF071E">
                        <w:rPr>
                          <w:rFonts w:asciiTheme="majorHAnsi" w:hAnsiTheme="majorHAnsi"/>
                          <w:color w:val="595959" w:themeColor="text1" w:themeTint="A6"/>
                          <w:sz w:val="18"/>
                          <w:szCs w:val="18"/>
                          <w:lang w:val="pt-BR"/>
                        </w:rPr>
                        <w:t xml:space="preserve"> Petición 760-10. </w:t>
                      </w:r>
                      <w:r w:rsidRPr="00890650">
                        <w:rPr>
                          <w:rFonts w:asciiTheme="majorHAnsi" w:hAnsiTheme="majorHAnsi"/>
                          <w:color w:val="595959" w:themeColor="text1" w:themeTint="A6"/>
                          <w:sz w:val="18"/>
                          <w:szCs w:val="18"/>
                          <w:lang w:val="es-ES_tradnl"/>
                        </w:rPr>
                        <w:t xml:space="preserve">Admisibilidad. </w:t>
                      </w:r>
                      <w:r w:rsidR="000B53A3">
                        <w:rPr>
                          <w:rFonts w:asciiTheme="majorHAnsi" w:hAnsiTheme="majorHAnsi"/>
                          <w:color w:val="595959" w:themeColor="text1" w:themeTint="A6"/>
                          <w:sz w:val="18"/>
                          <w:szCs w:val="18"/>
                          <w:lang w:val="es-ES_tradnl"/>
                        </w:rPr>
                        <w:t>Zoilo de Jesús Rojas Orti</w:t>
                      </w:r>
                      <w:r w:rsidR="004F50E3">
                        <w:rPr>
                          <w:rFonts w:asciiTheme="majorHAnsi" w:hAnsiTheme="majorHAnsi"/>
                          <w:color w:val="595959" w:themeColor="text1" w:themeTint="A6"/>
                          <w:sz w:val="18"/>
                          <w:szCs w:val="18"/>
                          <w:lang w:val="es-ES_tradnl"/>
                        </w:rPr>
                        <w:t>z y familia</w:t>
                      </w:r>
                      <w:r w:rsidRPr="00890650">
                        <w:rPr>
                          <w:rFonts w:asciiTheme="majorHAnsi" w:hAnsiTheme="majorHAnsi"/>
                          <w:color w:val="595959" w:themeColor="text1" w:themeTint="A6"/>
                          <w:sz w:val="18"/>
                          <w:szCs w:val="18"/>
                          <w:lang w:val="es-ES_tradnl"/>
                        </w:rPr>
                        <w:t xml:space="preserve">. </w:t>
                      </w:r>
                      <w:r w:rsidR="004F50E3">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0B0DE6">
                        <w:rPr>
                          <w:rFonts w:asciiTheme="majorHAnsi" w:hAnsiTheme="majorHAnsi"/>
                          <w:color w:val="595959" w:themeColor="text1" w:themeTint="A6"/>
                          <w:sz w:val="18"/>
                          <w:szCs w:val="18"/>
                          <w:lang w:val="es-ES"/>
                        </w:rPr>
                        <w:t>24 de abril de 2020</w:t>
                      </w:r>
                    </w:p>
                  </w:txbxContent>
                </v:textbox>
              </v:shape>
            </w:pict>
          </mc:Fallback>
        </mc:AlternateContent>
      </w:r>
    </w:p>
    <w:p w14:paraId="196A49DE" w14:textId="77777777" w:rsidR="00A50FCF" w:rsidRPr="00773DAB" w:rsidRDefault="00A50FCF" w:rsidP="00040C3A">
      <w:pPr>
        <w:tabs>
          <w:tab w:val="center" w:pos="5400"/>
        </w:tabs>
        <w:suppressAutoHyphens/>
        <w:jc w:val="center"/>
        <w:rPr>
          <w:rFonts w:asciiTheme="majorHAnsi" w:hAnsiTheme="majorHAnsi"/>
          <w:sz w:val="18"/>
          <w:szCs w:val="22"/>
          <w:lang w:val="es-ES"/>
        </w:rPr>
      </w:pPr>
    </w:p>
    <w:p w14:paraId="1DA07629" w14:textId="7F3D02EC" w:rsidR="0090270B" w:rsidRPr="00773DAB" w:rsidRDefault="00D306D1" w:rsidP="005516A1">
      <w:pPr>
        <w:tabs>
          <w:tab w:val="center" w:pos="5400"/>
        </w:tabs>
        <w:suppressAutoHyphens/>
        <w:jc w:val="center"/>
        <w:rPr>
          <w:rFonts w:asciiTheme="majorHAnsi" w:hAnsiTheme="majorHAnsi"/>
          <w:b/>
          <w:sz w:val="20"/>
          <w:lang w:val="es-ES"/>
        </w:rPr>
      </w:pPr>
      <w:r w:rsidRPr="00773DA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5CF6EA1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62A60C05" w:rsidR="0070697F" w:rsidRPr="00773DAB" w:rsidRDefault="000B0DE6" w:rsidP="005516A1">
      <w:pPr>
        <w:tabs>
          <w:tab w:val="center" w:pos="5400"/>
        </w:tabs>
        <w:suppressAutoHyphens/>
        <w:jc w:val="center"/>
        <w:rPr>
          <w:rFonts w:asciiTheme="majorHAnsi" w:hAnsiTheme="majorHAnsi"/>
          <w:b/>
          <w:sz w:val="20"/>
          <w:lang w:val="es-ES"/>
        </w:rPr>
        <w:sectPr w:rsidR="0070697F" w:rsidRPr="00773DAB"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773DA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7DA6A37C">
                <wp:simplePos x="0" y="0"/>
                <wp:positionH relativeFrom="column">
                  <wp:posOffset>1328058</wp:posOffset>
                </wp:positionH>
                <wp:positionV relativeFrom="paragraph">
                  <wp:posOffset>435792</wp:posOffset>
                </wp:positionV>
                <wp:extent cx="4049486" cy="621484"/>
                <wp:effectExtent l="0" t="0" r="8255" b="7620"/>
                <wp:wrapNone/>
                <wp:docPr id="9" name="Text Box 9"/>
                <wp:cNvGraphicFramePr/>
                <a:graphic xmlns:a="http://schemas.openxmlformats.org/drawingml/2006/main">
                  <a:graphicData uri="http://schemas.microsoft.com/office/word/2010/wordprocessingShape">
                    <wps:wsp>
                      <wps:cNvSpPr txBox="1"/>
                      <wps:spPr>
                        <a:xfrm>
                          <a:off x="0" y="0"/>
                          <a:ext cx="4049486" cy="6214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2" type="#_x0000_t202" style="position:absolute;left:0;text-align:left;margin-left:104.55pt;margin-top:34.3pt;width:318.85pt;height:4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773DAB">
        <w:rPr>
          <w:rFonts w:asciiTheme="majorHAnsi" w:hAnsiTheme="majorHAnsi"/>
          <w:b/>
          <w:sz w:val="20"/>
          <w:lang w:val="es-ES"/>
        </w:rPr>
        <w:tab/>
      </w:r>
    </w:p>
    <w:p w14:paraId="376DDC8B" w14:textId="77777777" w:rsidR="003239B8" w:rsidRPr="00773DAB" w:rsidRDefault="003239B8" w:rsidP="007C402A">
      <w:pPr>
        <w:spacing w:after="120"/>
        <w:ind w:firstLine="720"/>
        <w:jc w:val="both"/>
        <w:rPr>
          <w:rFonts w:asciiTheme="majorHAnsi" w:hAnsiTheme="majorHAnsi"/>
          <w:b/>
          <w:bCs/>
          <w:sz w:val="20"/>
          <w:szCs w:val="20"/>
          <w:lang w:val="es-ES"/>
        </w:rPr>
      </w:pPr>
      <w:r w:rsidRPr="00773DAB">
        <w:rPr>
          <w:rFonts w:asciiTheme="majorHAnsi" w:hAnsiTheme="majorHAnsi"/>
          <w:b/>
          <w:bCs/>
          <w:sz w:val="20"/>
          <w:szCs w:val="20"/>
          <w:lang w:val="es-ES"/>
        </w:rPr>
        <w:lastRenderedPageBreak/>
        <w:t>I.</w:t>
      </w:r>
      <w:r w:rsidRPr="00773DAB">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DF071E"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773DAB" w:rsidRDefault="00D77503" w:rsidP="008D2290">
            <w:pPr>
              <w:jc w:val="center"/>
              <w:rPr>
                <w:rFonts w:ascii="Cambria" w:hAnsi="Cambria"/>
                <w:bCs/>
                <w:color w:val="FFFFFF" w:themeColor="background1"/>
                <w:sz w:val="19"/>
                <w:szCs w:val="19"/>
                <w:lang w:val="es-ES"/>
              </w:rPr>
            </w:pPr>
            <w:r w:rsidRPr="00773DAB">
              <w:rPr>
                <w:rFonts w:ascii="Cambria" w:hAnsi="Cambria"/>
                <w:bCs/>
                <w:color w:val="FFFFFF" w:themeColor="background1"/>
                <w:sz w:val="19"/>
                <w:szCs w:val="19"/>
                <w:lang w:val="es-ES"/>
              </w:rPr>
              <w:t>Parte peticionaria</w:t>
            </w:r>
          </w:p>
        </w:tc>
        <w:tc>
          <w:tcPr>
            <w:tcW w:w="6570" w:type="dxa"/>
            <w:vAlign w:val="center"/>
          </w:tcPr>
          <w:p w14:paraId="3C5315D8" w14:textId="7C58C21C" w:rsidR="003239B8" w:rsidRPr="00773DAB" w:rsidRDefault="004F50E3" w:rsidP="008D2290">
            <w:pPr>
              <w:jc w:val="both"/>
              <w:rPr>
                <w:rFonts w:ascii="Cambria" w:hAnsi="Cambria"/>
                <w:bCs/>
                <w:sz w:val="19"/>
                <w:szCs w:val="19"/>
                <w:lang w:val="es-ES"/>
              </w:rPr>
            </w:pPr>
            <w:r w:rsidRPr="00773DAB">
              <w:rPr>
                <w:rFonts w:ascii="Cambria" w:hAnsi="Cambria"/>
                <w:bCs/>
                <w:sz w:val="19"/>
                <w:szCs w:val="19"/>
                <w:lang w:val="es-ES"/>
              </w:rPr>
              <w:t>Corporación Colectivo de Abogados José Alvear Restrepo</w:t>
            </w:r>
          </w:p>
        </w:tc>
      </w:tr>
      <w:tr w:rsidR="003239B8" w:rsidRPr="00DF071E"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773DAB" w:rsidRDefault="002355A9" w:rsidP="008D2290">
            <w:pPr>
              <w:jc w:val="center"/>
              <w:rPr>
                <w:rFonts w:ascii="Cambria" w:hAnsi="Cambria"/>
                <w:bCs/>
                <w:color w:val="FFFFFF" w:themeColor="background1"/>
                <w:sz w:val="19"/>
                <w:szCs w:val="19"/>
                <w:lang w:val="es-ES"/>
              </w:rPr>
            </w:pPr>
            <w:r w:rsidRPr="00773DAB">
              <w:rPr>
                <w:rFonts w:ascii="Cambria" w:hAnsi="Cambria"/>
                <w:bCs/>
                <w:color w:val="FFFFFF" w:themeColor="background1"/>
                <w:sz w:val="19"/>
                <w:szCs w:val="19"/>
                <w:lang w:val="es-ES"/>
              </w:rPr>
              <w:t>Presunta víctima</w:t>
            </w:r>
          </w:p>
        </w:tc>
        <w:tc>
          <w:tcPr>
            <w:tcW w:w="6570" w:type="dxa"/>
            <w:vAlign w:val="center"/>
          </w:tcPr>
          <w:p w14:paraId="4AEBF59E" w14:textId="1A81DC3C" w:rsidR="003239B8" w:rsidRPr="00773DAB" w:rsidRDefault="004F50E3" w:rsidP="005B6D22">
            <w:pPr>
              <w:jc w:val="both"/>
              <w:rPr>
                <w:rFonts w:ascii="Cambria" w:hAnsi="Cambria"/>
                <w:bCs/>
                <w:sz w:val="19"/>
                <w:szCs w:val="19"/>
                <w:lang w:val="es-BO"/>
              </w:rPr>
            </w:pPr>
            <w:r w:rsidRPr="00773DAB">
              <w:rPr>
                <w:rFonts w:ascii="Cambria" w:hAnsi="Cambria"/>
                <w:bCs/>
                <w:sz w:val="19"/>
                <w:szCs w:val="19"/>
                <w:lang w:val="es-BO"/>
              </w:rPr>
              <w:t>Zoilo de Jesús Rojas Ort</w:t>
            </w:r>
            <w:r w:rsidR="000B53A3" w:rsidRPr="00773DAB">
              <w:rPr>
                <w:rFonts w:ascii="Cambria" w:hAnsi="Cambria"/>
                <w:bCs/>
                <w:sz w:val="19"/>
                <w:szCs w:val="19"/>
                <w:lang w:val="es-BO"/>
              </w:rPr>
              <w:t>i</w:t>
            </w:r>
            <w:r w:rsidRPr="00773DAB">
              <w:rPr>
                <w:rFonts w:ascii="Cambria" w:hAnsi="Cambria"/>
                <w:bCs/>
                <w:sz w:val="19"/>
                <w:szCs w:val="19"/>
                <w:lang w:val="es-BO"/>
              </w:rPr>
              <w:t>z y familia</w:t>
            </w:r>
          </w:p>
        </w:tc>
      </w:tr>
      <w:tr w:rsidR="003239B8" w:rsidRPr="00773DAB"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773DAB" w:rsidRDefault="00D77503" w:rsidP="008D2290">
            <w:pPr>
              <w:jc w:val="center"/>
              <w:rPr>
                <w:rFonts w:ascii="Cambria" w:hAnsi="Cambria"/>
                <w:bCs/>
                <w:color w:val="FFFFFF" w:themeColor="background1"/>
                <w:sz w:val="19"/>
                <w:szCs w:val="19"/>
                <w:lang w:val="es-ES"/>
              </w:rPr>
            </w:pPr>
            <w:r w:rsidRPr="00773DAB">
              <w:rPr>
                <w:rFonts w:ascii="Cambria" w:hAnsi="Cambria"/>
                <w:bCs/>
                <w:color w:val="FFFFFF" w:themeColor="background1"/>
                <w:sz w:val="19"/>
                <w:szCs w:val="19"/>
                <w:lang w:val="es-ES"/>
              </w:rPr>
              <w:t>Estado denunciado</w:t>
            </w:r>
          </w:p>
        </w:tc>
        <w:tc>
          <w:tcPr>
            <w:tcW w:w="6570" w:type="dxa"/>
            <w:vAlign w:val="center"/>
          </w:tcPr>
          <w:p w14:paraId="274C8A50" w14:textId="0760A7CD" w:rsidR="003239B8" w:rsidRPr="00773DAB" w:rsidRDefault="004F50E3" w:rsidP="003D1023">
            <w:pPr>
              <w:jc w:val="both"/>
              <w:rPr>
                <w:rFonts w:ascii="Cambria" w:hAnsi="Cambria"/>
                <w:bCs/>
                <w:sz w:val="19"/>
                <w:szCs w:val="19"/>
                <w:lang w:val="es-ES"/>
              </w:rPr>
            </w:pPr>
            <w:r w:rsidRPr="00773DAB">
              <w:rPr>
                <w:rFonts w:ascii="Cambria" w:hAnsi="Cambria"/>
                <w:bCs/>
                <w:sz w:val="19"/>
                <w:szCs w:val="19"/>
                <w:lang w:val="es-ES"/>
              </w:rPr>
              <w:t>Colombia</w:t>
            </w:r>
          </w:p>
        </w:tc>
      </w:tr>
      <w:tr w:rsidR="00223A29" w:rsidRPr="00DF071E"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773DAB" w:rsidRDefault="001B3A00" w:rsidP="00E4118C">
            <w:pPr>
              <w:jc w:val="center"/>
              <w:rPr>
                <w:rFonts w:ascii="Cambria" w:hAnsi="Cambria"/>
                <w:bCs/>
                <w:color w:val="FFFFFF" w:themeColor="background1"/>
                <w:sz w:val="19"/>
                <w:szCs w:val="19"/>
                <w:lang w:val="es-ES"/>
              </w:rPr>
            </w:pPr>
            <w:r w:rsidRPr="00773DAB">
              <w:rPr>
                <w:rFonts w:ascii="Cambria" w:hAnsi="Cambria"/>
                <w:bCs/>
                <w:color w:val="FFFFFF" w:themeColor="background1"/>
                <w:sz w:val="19"/>
                <w:szCs w:val="19"/>
                <w:lang w:val="es-ES"/>
              </w:rPr>
              <w:t xml:space="preserve">Derechos </w:t>
            </w:r>
            <w:r w:rsidR="00E4118C" w:rsidRPr="00773DAB">
              <w:rPr>
                <w:rFonts w:ascii="Cambria" w:hAnsi="Cambria"/>
                <w:bCs/>
                <w:color w:val="FFFFFF" w:themeColor="background1"/>
                <w:sz w:val="19"/>
                <w:szCs w:val="19"/>
                <w:lang w:val="es-ES"/>
              </w:rPr>
              <w:t>invocados</w:t>
            </w:r>
          </w:p>
        </w:tc>
        <w:tc>
          <w:tcPr>
            <w:tcW w:w="6570" w:type="dxa"/>
            <w:vAlign w:val="center"/>
          </w:tcPr>
          <w:p w14:paraId="6DEE1EEB" w14:textId="7B85537A" w:rsidR="00223A29" w:rsidRPr="00773DAB" w:rsidRDefault="00BF514A" w:rsidP="00976A93">
            <w:pPr>
              <w:jc w:val="both"/>
              <w:rPr>
                <w:rFonts w:ascii="Cambria" w:hAnsi="Cambria"/>
                <w:bCs/>
                <w:sz w:val="19"/>
                <w:szCs w:val="19"/>
                <w:lang w:val="es-ES"/>
              </w:rPr>
            </w:pPr>
            <w:r w:rsidRPr="00773DAB">
              <w:rPr>
                <w:rFonts w:ascii="Cambria" w:hAnsi="Cambria"/>
                <w:bCs/>
                <w:sz w:val="19"/>
                <w:szCs w:val="19"/>
                <w:lang w:val="es-ES"/>
              </w:rPr>
              <w:t xml:space="preserve">Artículos </w:t>
            </w:r>
            <w:r w:rsidR="00976A93" w:rsidRPr="00773DAB">
              <w:rPr>
                <w:rFonts w:ascii="Cambria" w:hAnsi="Cambria"/>
                <w:bCs/>
                <w:sz w:val="19"/>
                <w:szCs w:val="19"/>
                <w:lang w:val="es-ES"/>
              </w:rPr>
              <w:t>4 (vida), 5 (integridad personal), 7 (libertad personal), 8 (garantías judiciales) y 25 (protección judicial)</w:t>
            </w:r>
            <w:r w:rsidRPr="00773DAB">
              <w:rPr>
                <w:rFonts w:ascii="Cambria" w:hAnsi="Cambria"/>
                <w:bCs/>
                <w:color w:val="C00000"/>
                <w:sz w:val="19"/>
                <w:szCs w:val="19"/>
                <w:lang w:val="es-ES"/>
              </w:rPr>
              <w:t xml:space="preserve"> </w:t>
            </w:r>
            <w:r w:rsidRPr="00773DAB">
              <w:rPr>
                <w:rFonts w:ascii="Cambria" w:hAnsi="Cambria"/>
                <w:bCs/>
                <w:sz w:val="19"/>
                <w:szCs w:val="19"/>
                <w:lang w:val="es-ES"/>
              </w:rPr>
              <w:t>de la Convención Americana sobre Derechos Humanos</w:t>
            </w:r>
            <w:r w:rsidRPr="00773DAB">
              <w:rPr>
                <w:rStyle w:val="FootnoteReference"/>
                <w:rFonts w:ascii="Cambria" w:hAnsi="Cambria"/>
                <w:bCs/>
                <w:sz w:val="19"/>
                <w:szCs w:val="19"/>
                <w:lang w:val="es-ES"/>
              </w:rPr>
              <w:footnoteReference w:id="2"/>
            </w:r>
            <w:r w:rsidR="00976A93" w:rsidRPr="00773DAB">
              <w:rPr>
                <w:rFonts w:ascii="Cambria" w:hAnsi="Cambria"/>
                <w:bCs/>
                <w:sz w:val="19"/>
                <w:szCs w:val="19"/>
                <w:lang w:val="es-ES"/>
              </w:rPr>
              <w:t xml:space="preserve"> y artículo I de la Convención Interamericana sobre Desaparición Forzada de Personas</w:t>
            </w:r>
            <w:r w:rsidR="00976A93" w:rsidRPr="00773DAB">
              <w:rPr>
                <w:rStyle w:val="FootnoteReference"/>
                <w:rFonts w:ascii="Cambria" w:hAnsi="Cambria"/>
                <w:bCs/>
                <w:sz w:val="19"/>
                <w:szCs w:val="19"/>
                <w:lang w:val="es-ES"/>
              </w:rPr>
              <w:footnoteReference w:id="3"/>
            </w:r>
          </w:p>
        </w:tc>
      </w:tr>
    </w:tbl>
    <w:p w14:paraId="20263696" w14:textId="77777777" w:rsidR="003239B8" w:rsidRPr="00773DAB" w:rsidRDefault="003239B8" w:rsidP="007C402A">
      <w:pPr>
        <w:spacing w:before="120" w:after="120"/>
        <w:ind w:firstLine="720"/>
        <w:jc w:val="both"/>
        <w:rPr>
          <w:rFonts w:asciiTheme="majorHAnsi" w:hAnsiTheme="majorHAnsi"/>
          <w:b/>
          <w:bCs/>
          <w:sz w:val="20"/>
          <w:szCs w:val="20"/>
          <w:lang w:val="es-ES"/>
        </w:rPr>
      </w:pPr>
      <w:r w:rsidRPr="00773DAB">
        <w:rPr>
          <w:rFonts w:asciiTheme="majorHAnsi" w:hAnsiTheme="majorHAnsi"/>
          <w:b/>
          <w:bCs/>
          <w:sz w:val="20"/>
          <w:szCs w:val="20"/>
          <w:lang w:val="es-ES"/>
        </w:rPr>
        <w:t>II.</w:t>
      </w:r>
      <w:r w:rsidRPr="00773DAB">
        <w:rPr>
          <w:rFonts w:asciiTheme="majorHAnsi" w:hAnsiTheme="majorHAnsi"/>
          <w:b/>
          <w:bCs/>
          <w:sz w:val="20"/>
          <w:szCs w:val="20"/>
          <w:lang w:val="es-ES"/>
        </w:rPr>
        <w:tab/>
        <w:t>TRÁMITE ANTE LA CIDH</w:t>
      </w:r>
      <w:r w:rsidR="008E3BFE" w:rsidRPr="00773DAB">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773DAB"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773DAB" w:rsidRDefault="000C1C69" w:rsidP="004A6A54">
            <w:pPr>
              <w:jc w:val="center"/>
              <w:rPr>
                <w:rFonts w:ascii="Cambria" w:hAnsi="Cambria"/>
                <w:bCs/>
                <w:color w:val="FFFFFF" w:themeColor="background1"/>
                <w:sz w:val="19"/>
                <w:szCs w:val="19"/>
                <w:lang w:val="es-ES"/>
              </w:rPr>
            </w:pPr>
            <w:r w:rsidRPr="00773DAB">
              <w:rPr>
                <w:rFonts w:ascii="Cambria" w:hAnsi="Cambria"/>
                <w:bCs/>
                <w:color w:val="FFFFFF" w:themeColor="background1"/>
                <w:sz w:val="19"/>
                <w:szCs w:val="19"/>
                <w:lang w:val="es-ES"/>
              </w:rPr>
              <w:t>Recepción</w:t>
            </w:r>
            <w:r w:rsidR="00D77503" w:rsidRPr="00773DAB">
              <w:rPr>
                <w:rFonts w:ascii="Cambria" w:hAnsi="Cambria"/>
                <w:bCs/>
                <w:color w:val="FFFFFF" w:themeColor="background1"/>
                <w:sz w:val="19"/>
                <w:szCs w:val="19"/>
                <w:lang w:val="es-ES"/>
              </w:rPr>
              <w:t xml:space="preserve"> de la petición</w:t>
            </w:r>
          </w:p>
        </w:tc>
        <w:tc>
          <w:tcPr>
            <w:tcW w:w="6570" w:type="dxa"/>
            <w:vAlign w:val="center"/>
          </w:tcPr>
          <w:p w14:paraId="6E579153" w14:textId="602001E6" w:rsidR="004C2312" w:rsidRPr="00773DAB" w:rsidRDefault="00D037FF" w:rsidP="002625EA">
            <w:pPr>
              <w:jc w:val="both"/>
              <w:rPr>
                <w:rFonts w:ascii="Cambria" w:hAnsi="Cambria"/>
                <w:bCs/>
                <w:sz w:val="19"/>
                <w:szCs w:val="19"/>
                <w:lang w:val="es-ES"/>
              </w:rPr>
            </w:pPr>
            <w:r w:rsidRPr="00773DAB">
              <w:rPr>
                <w:rFonts w:ascii="Cambria" w:hAnsi="Cambria"/>
                <w:bCs/>
                <w:sz w:val="19"/>
                <w:szCs w:val="19"/>
                <w:lang w:val="es-ES"/>
              </w:rPr>
              <w:t>24 de mayo de 2010</w:t>
            </w:r>
          </w:p>
        </w:tc>
      </w:tr>
      <w:tr w:rsidR="004C2312" w:rsidRPr="00773DAB"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773DAB" w:rsidRDefault="004A6A54" w:rsidP="000C1C69">
            <w:pPr>
              <w:jc w:val="center"/>
              <w:rPr>
                <w:rFonts w:ascii="Cambria" w:hAnsi="Cambria"/>
                <w:bCs/>
                <w:color w:val="FFFFFF" w:themeColor="background1"/>
                <w:sz w:val="19"/>
                <w:szCs w:val="19"/>
                <w:lang w:val="es-ES"/>
              </w:rPr>
            </w:pPr>
            <w:r w:rsidRPr="00773DAB">
              <w:rPr>
                <w:rFonts w:ascii="Cambria" w:hAnsi="Cambria"/>
                <w:color w:val="FFFFFF" w:themeColor="background1"/>
                <w:sz w:val="19"/>
                <w:szCs w:val="19"/>
                <w:lang w:val="es-ES"/>
              </w:rPr>
              <w:t>N</w:t>
            </w:r>
            <w:r w:rsidR="004C2312" w:rsidRPr="00773DAB">
              <w:rPr>
                <w:rFonts w:ascii="Cambria" w:hAnsi="Cambria"/>
                <w:color w:val="FFFFFF" w:themeColor="background1"/>
                <w:sz w:val="19"/>
                <w:szCs w:val="19"/>
                <w:lang w:val="es-ES"/>
              </w:rPr>
              <w:t>otificación de la petición</w:t>
            </w:r>
          </w:p>
        </w:tc>
        <w:tc>
          <w:tcPr>
            <w:tcW w:w="6570" w:type="dxa"/>
            <w:vAlign w:val="center"/>
          </w:tcPr>
          <w:p w14:paraId="1519DA6A" w14:textId="46F5CC24" w:rsidR="004C2312" w:rsidRPr="00773DAB" w:rsidRDefault="00D037FF" w:rsidP="008D2290">
            <w:pPr>
              <w:jc w:val="both"/>
              <w:rPr>
                <w:rFonts w:ascii="Cambria" w:hAnsi="Cambria"/>
                <w:bCs/>
                <w:sz w:val="19"/>
                <w:szCs w:val="19"/>
                <w:lang w:val="es-ES"/>
              </w:rPr>
            </w:pPr>
            <w:r w:rsidRPr="00773DAB">
              <w:rPr>
                <w:rFonts w:ascii="Cambria" w:hAnsi="Cambria"/>
                <w:bCs/>
                <w:sz w:val="19"/>
                <w:szCs w:val="19"/>
                <w:lang w:val="es-ES"/>
              </w:rPr>
              <w:t>23 de mayo de 2016</w:t>
            </w:r>
          </w:p>
        </w:tc>
      </w:tr>
      <w:tr w:rsidR="00F06354" w:rsidRPr="00773DAB"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773DAB" w:rsidRDefault="00D77503" w:rsidP="00F06354">
            <w:pPr>
              <w:jc w:val="center"/>
              <w:rPr>
                <w:rFonts w:ascii="Cambria" w:hAnsi="Cambria"/>
                <w:bCs/>
                <w:color w:val="FFFFFF" w:themeColor="background1"/>
                <w:sz w:val="19"/>
                <w:szCs w:val="19"/>
                <w:lang w:val="es-ES"/>
              </w:rPr>
            </w:pPr>
            <w:r w:rsidRPr="00773DAB">
              <w:rPr>
                <w:rFonts w:ascii="Cambria" w:hAnsi="Cambria"/>
                <w:color w:val="FFFFFF" w:themeColor="background1"/>
                <w:sz w:val="19"/>
                <w:szCs w:val="19"/>
                <w:lang w:val="es-ES"/>
              </w:rPr>
              <w:t>Primera respuesta del Estado</w:t>
            </w:r>
          </w:p>
        </w:tc>
        <w:tc>
          <w:tcPr>
            <w:tcW w:w="6570" w:type="dxa"/>
            <w:vAlign w:val="center"/>
          </w:tcPr>
          <w:p w14:paraId="1972B99E" w14:textId="3C0EFE2B" w:rsidR="00F06354" w:rsidRPr="00773DAB" w:rsidRDefault="00036A53" w:rsidP="00F06354">
            <w:pPr>
              <w:jc w:val="both"/>
              <w:rPr>
                <w:rFonts w:ascii="Cambria" w:hAnsi="Cambria"/>
                <w:bCs/>
                <w:sz w:val="19"/>
                <w:szCs w:val="19"/>
                <w:lang w:val="es-ES"/>
              </w:rPr>
            </w:pPr>
            <w:r w:rsidRPr="00773DAB">
              <w:rPr>
                <w:rFonts w:ascii="Cambria" w:hAnsi="Cambria"/>
                <w:bCs/>
                <w:sz w:val="19"/>
                <w:szCs w:val="19"/>
                <w:lang w:val="es-ES"/>
              </w:rPr>
              <w:t>10 de noviembre de 2016</w:t>
            </w:r>
          </w:p>
        </w:tc>
      </w:tr>
      <w:tr w:rsidR="00F06354" w:rsidRPr="00773DAB"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773DAB" w:rsidRDefault="00F06354" w:rsidP="00F06354">
            <w:pPr>
              <w:jc w:val="center"/>
              <w:rPr>
                <w:rFonts w:ascii="Cambria" w:hAnsi="Cambria"/>
                <w:bCs/>
                <w:color w:val="FFFFFF" w:themeColor="background1"/>
                <w:sz w:val="19"/>
                <w:szCs w:val="19"/>
                <w:lang w:val="es-ES"/>
              </w:rPr>
            </w:pPr>
            <w:r w:rsidRPr="00773DAB">
              <w:rPr>
                <w:rFonts w:ascii="Cambria" w:hAnsi="Cambria"/>
                <w:bCs/>
                <w:color w:val="FFFFFF" w:themeColor="background1"/>
                <w:sz w:val="19"/>
                <w:szCs w:val="19"/>
                <w:lang w:val="es-ES"/>
              </w:rPr>
              <w:t>Observaciones adicionales de</w:t>
            </w:r>
            <w:r w:rsidR="00D77503" w:rsidRPr="00773DAB">
              <w:rPr>
                <w:rFonts w:ascii="Cambria" w:hAnsi="Cambria"/>
                <w:bCs/>
                <w:color w:val="FFFFFF" w:themeColor="background1"/>
                <w:sz w:val="19"/>
                <w:szCs w:val="19"/>
                <w:lang w:val="es-ES"/>
              </w:rPr>
              <w:t xml:space="preserve"> la parte peticionaria</w:t>
            </w:r>
          </w:p>
        </w:tc>
        <w:tc>
          <w:tcPr>
            <w:tcW w:w="6570" w:type="dxa"/>
            <w:vAlign w:val="center"/>
          </w:tcPr>
          <w:p w14:paraId="41D8B862" w14:textId="26398FBD" w:rsidR="00F06354" w:rsidRPr="00773DAB" w:rsidRDefault="00036A53" w:rsidP="00D77503">
            <w:pPr>
              <w:jc w:val="both"/>
              <w:rPr>
                <w:rFonts w:ascii="Cambria" w:hAnsi="Cambria"/>
                <w:bCs/>
                <w:sz w:val="19"/>
                <w:szCs w:val="19"/>
                <w:lang w:val="es-ES"/>
              </w:rPr>
            </w:pPr>
            <w:r w:rsidRPr="00773DAB">
              <w:rPr>
                <w:rFonts w:ascii="Cambria" w:hAnsi="Cambria"/>
                <w:bCs/>
                <w:sz w:val="19"/>
                <w:szCs w:val="19"/>
                <w:lang w:val="es-ES"/>
              </w:rPr>
              <w:t>2 de diciembre de 2017</w:t>
            </w:r>
          </w:p>
        </w:tc>
      </w:tr>
      <w:tr w:rsidR="00F06354" w:rsidRPr="00773DAB"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773DAB" w:rsidRDefault="00F06354" w:rsidP="00F06354">
            <w:pPr>
              <w:jc w:val="center"/>
              <w:rPr>
                <w:rFonts w:ascii="Cambria" w:hAnsi="Cambria"/>
                <w:bCs/>
                <w:color w:val="FFFFFF" w:themeColor="background1"/>
                <w:sz w:val="19"/>
                <w:szCs w:val="19"/>
                <w:lang w:val="es-ES"/>
              </w:rPr>
            </w:pPr>
            <w:r w:rsidRPr="00773DAB">
              <w:rPr>
                <w:rFonts w:ascii="Cambria" w:hAnsi="Cambria"/>
                <w:bCs/>
                <w:color w:val="FFFFFF" w:themeColor="background1"/>
                <w:sz w:val="19"/>
                <w:szCs w:val="19"/>
                <w:lang w:val="es-ES"/>
              </w:rPr>
              <w:t>Obser</w:t>
            </w:r>
            <w:r w:rsidR="00D77503" w:rsidRPr="00773DAB">
              <w:rPr>
                <w:rFonts w:ascii="Cambria" w:hAnsi="Cambria"/>
                <w:bCs/>
                <w:color w:val="FFFFFF" w:themeColor="background1"/>
                <w:sz w:val="19"/>
                <w:szCs w:val="19"/>
                <w:lang w:val="es-ES"/>
              </w:rPr>
              <w:t>vaciones adicionales del Estado</w:t>
            </w:r>
          </w:p>
        </w:tc>
        <w:tc>
          <w:tcPr>
            <w:tcW w:w="6570" w:type="dxa"/>
            <w:vAlign w:val="center"/>
          </w:tcPr>
          <w:p w14:paraId="3CE49AFE" w14:textId="094C1084" w:rsidR="00F06354" w:rsidRPr="00773DAB" w:rsidRDefault="00036A53" w:rsidP="00F06354">
            <w:pPr>
              <w:jc w:val="both"/>
              <w:rPr>
                <w:rFonts w:ascii="Cambria" w:hAnsi="Cambria"/>
                <w:bCs/>
                <w:sz w:val="19"/>
                <w:szCs w:val="19"/>
                <w:lang w:val="es-ES"/>
              </w:rPr>
            </w:pPr>
            <w:r w:rsidRPr="00773DAB">
              <w:rPr>
                <w:rFonts w:ascii="Cambria" w:hAnsi="Cambria"/>
                <w:bCs/>
                <w:sz w:val="19"/>
                <w:szCs w:val="19"/>
                <w:lang w:val="es-ES"/>
              </w:rPr>
              <w:t>4 de octubre de 2018</w:t>
            </w:r>
          </w:p>
        </w:tc>
      </w:tr>
    </w:tbl>
    <w:p w14:paraId="21DAA666" w14:textId="5065046E" w:rsidR="003239B8" w:rsidRPr="00773DAB" w:rsidRDefault="003239B8" w:rsidP="007C402A">
      <w:pPr>
        <w:spacing w:before="120" w:after="120"/>
        <w:ind w:firstLine="720"/>
        <w:jc w:val="both"/>
        <w:rPr>
          <w:rFonts w:asciiTheme="majorHAnsi" w:hAnsiTheme="majorHAnsi"/>
          <w:b/>
          <w:bCs/>
          <w:sz w:val="20"/>
          <w:szCs w:val="20"/>
          <w:lang w:val="es-ES"/>
        </w:rPr>
      </w:pPr>
      <w:r w:rsidRPr="00773DAB">
        <w:rPr>
          <w:rFonts w:asciiTheme="majorHAnsi" w:hAnsiTheme="majorHAnsi"/>
          <w:b/>
          <w:bCs/>
          <w:sz w:val="20"/>
          <w:szCs w:val="20"/>
          <w:lang w:val="es-ES"/>
        </w:rPr>
        <w:t xml:space="preserve">III. </w:t>
      </w:r>
      <w:r w:rsidRPr="00773DAB">
        <w:rPr>
          <w:rFonts w:asciiTheme="majorHAnsi" w:hAnsiTheme="majorHAnsi"/>
          <w:b/>
          <w:bCs/>
          <w:sz w:val="20"/>
          <w:szCs w:val="20"/>
          <w:lang w:val="es-ES"/>
        </w:rPr>
        <w:tab/>
        <w:t>COMPETENCIA</w:t>
      </w:r>
      <w:r w:rsidR="00EE00E9" w:rsidRPr="00773DAB">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773DAB"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773DAB" w:rsidRDefault="00D77503" w:rsidP="008D2290">
            <w:pPr>
              <w:jc w:val="center"/>
              <w:rPr>
                <w:rFonts w:ascii="Cambria" w:hAnsi="Cambria"/>
                <w:bCs/>
                <w:i/>
                <w:color w:val="FFFFFF" w:themeColor="background1"/>
                <w:sz w:val="19"/>
                <w:szCs w:val="19"/>
                <w:lang w:val="es-ES"/>
              </w:rPr>
            </w:pPr>
            <w:r w:rsidRPr="00773DAB">
              <w:rPr>
                <w:rFonts w:ascii="Cambria" w:hAnsi="Cambria"/>
                <w:bCs/>
                <w:i/>
                <w:color w:val="FFFFFF" w:themeColor="background1"/>
                <w:sz w:val="19"/>
                <w:szCs w:val="19"/>
                <w:lang w:val="es-ES"/>
              </w:rPr>
              <w:t>Ratione personae</w:t>
            </w:r>
          </w:p>
        </w:tc>
        <w:tc>
          <w:tcPr>
            <w:tcW w:w="6570" w:type="dxa"/>
            <w:vAlign w:val="center"/>
          </w:tcPr>
          <w:p w14:paraId="7707F3E9" w14:textId="2F580E3E" w:rsidR="003239B8" w:rsidRPr="00773DAB" w:rsidRDefault="00036A53" w:rsidP="008D2290">
            <w:pPr>
              <w:rPr>
                <w:rFonts w:ascii="Cambria" w:hAnsi="Cambria"/>
                <w:bCs/>
                <w:sz w:val="19"/>
                <w:szCs w:val="19"/>
                <w:lang w:val="es-ES"/>
              </w:rPr>
            </w:pPr>
            <w:r w:rsidRPr="00773DAB">
              <w:rPr>
                <w:rFonts w:ascii="Cambria" w:hAnsi="Cambria"/>
                <w:bCs/>
                <w:sz w:val="19"/>
                <w:szCs w:val="19"/>
                <w:lang w:val="es-ES"/>
              </w:rPr>
              <w:t>Sí</w:t>
            </w:r>
          </w:p>
        </w:tc>
      </w:tr>
      <w:tr w:rsidR="003239B8" w:rsidRPr="00773DAB"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773DAB" w:rsidRDefault="003239B8" w:rsidP="00D77503">
            <w:pPr>
              <w:jc w:val="center"/>
              <w:rPr>
                <w:rFonts w:ascii="Cambria" w:hAnsi="Cambria"/>
                <w:bCs/>
                <w:color w:val="FFFFFF" w:themeColor="background1"/>
                <w:sz w:val="19"/>
                <w:szCs w:val="19"/>
                <w:lang w:val="es-ES"/>
              </w:rPr>
            </w:pPr>
            <w:r w:rsidRPr="00773DAB">
              <w:rPr>
                <w:rFonts w:ascii="Cambria" w:hAnsi="Cambria"/>
                <w:bCs/>
                <w:i/>
                <w:color w:val="FFFFFF" w:themeColor="background1"/>
                <w:sz w:val="19"/>
                <w:szCs w:val="19"/>
                <w:lang w:val="es-ES"/>
              </w:rPr>
              <w:t>Ratione loci</w:t>
            </w:r>
          </w:p>
        </w:tc>
        <w:tc>
          <w:tcPr>
            <w:tcW w:w="6570" w:type="dxa"/>
            <w:vAlign w:val="center"/>
          </w:tcPr>
          <w:p w14:paraId="12C931CB" w14:textId="5A7E4466" w:rsidR="003239B8" w:rsidRPr="00773DAB" w:rsidRDefault="00036A53" w:rsidP="008D2290">
            <w:pPr>
              <w:rPr>
                <w:rFonts w:ascii="Cambria" w:hAnsi="Cambria"/>
                <w:bCs/>
                <w:sz w:val="19"/>
                <w:szCs w:val="19"/>
                <w:lang w:val="es-ES"/>
              </w:rPr>
            </w:pPr>
            <w:r w:rsidRPr="00773DAB">
              <w:rPr>
                <w:rFonts w:ascii="Cambria" w:hAnsi="Cambria"/>
                <w:bCs/>
                <w:sz w:val="19"/>
                <w:szCs w:val="19"/>
                <w:lang w:val="es-ES"/>
              </w:rPr>
              <w:t>Sí</w:t>
            </w:r>
          </w:p>
        </w:tc>
      </w:tr>
      <w:tr w:rsidR="003239B8" w:rsidRPr="00773DAB"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773DAB" w:rsidRDefault="003239B8" w:rsidP="008D2290">
            <w:pPr>
              <w:jc w:val="center"/>
              <w:rPr>
                <w:rFonts w:ascii="Cambria" w:hAnsi="Cambria"/>
                <w:bCs/>
                <w:color w:val="FFFFFF" w:themeColor="background1"/>
                <w:sz w:val="19"/>
                <w:szCs w:val="19"/>
                <w:lang w:val="es-ES"/>
              </w:rPr>
            </w:pPr>
            <w:r w:rsidRPr="00773DAB">
              <w:rPr>
                <w:rFonts w:ascii="Cambria" w:hAnsi="Cambria"/>
                <w:bCs/>
                <w:i/>
                <w:color w:val="FFFFFF" w:themeColor="background1"/>
                <w:sz w:val="19"/>
                <w:szCs w:val="19"/>
                <w:lang w:val="es-ES"/>
              </w:rPr>
              <w:t>Ratione temporis</w:t>
            </w:r>
          </w:p>
        </w:tc>
        <w:tc>
          <w:tcPr>
            <w:tcW w:w="6570" w:type="dxa"/>
            <w:vAlign w:val="center"/>
          </w:tcPr>
          <w:p w14:paraId="6F8B059B" w14:textId="2323FCDB" w:rsidR="003239B8" w:rsidRPr="00773DAB" w:rsidRDefault="00036A53" w:rsidP="008D2290">
            <w:pPr>
              <w:rPr>
                <w:rFonts w:ascii="Cambria" w:hAnsi="Cambria"/>
                <w:bCs/>
                <w:sz w:val="19"/>
                <w:szCs w:val="19"/>
                <w:lang w:val="es-ES"/>
              </w:rPr>
            </w:pPr>
            <w:r w:rsidRPr="00773DAB">
              <w:rPr>
                <w:rFonts w:ascii="Cambria" w:hAnsi="Cambria"/>
                <w:bCs/>
                <w:sz w:val="19"/>
                <w:szCs w:val="19"/>
                <w:lang w:val="es-ES"/>
              </w:rPr>
              <w:t>Sí</w:t>
            </w:r>
          </w:p>
        </w:tc>
      </w:tr>
      <w:tr w:rsidR="003239B8" w:rsidRPr="00DF071E"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773DAB" w:rsidRDefault="003239B8" w:rsidP="008D2290">
            <w:pPr>
              <w:jc w:val="center"/>
              <w:rPr>
                <w:rFonts w:ascii="Cambria" w:hAnsi="Cambria"/>
                <w:bCs/>
                <w:color w:val="FFFFFF" w:themeColor="background1"/>
                <w:sz w:val="19"/>
                <w:szCs w:val="19"/>
                <w:lang w:val="es-ES"/>
              </w:rPr>
            </w:pPr>
            <w:r w:rsidRPr="00773DAB">
              <w:rPr>
                <w:rFonts w:ascii="Cambria" w:hAnsi="Cambria"/>
                <w:bCs/>
                <w:i/>
                <w:color w:val="FFFFFF" w:themeColor="background1"/>
                <w:sz w:val="19"/>
                <w:szCs w:val="19"/>
                <w:lang w:val="es-ES"/>
              </w:rPr>
              <w:t>Ratione materia</w:t>
            </w:r>
            <w:r w:rsidR="00EE00E9" w:rsidRPr="00773DAB">
              <w:rPr>
                <w:rFonts w:ascii="Cambria" w:hAnsi="Cambria"/>
                <w:bCs/>
                <w:i/>
                <w:color w:val="FFFFFF" w:themeColor="background1"/>
                <w:sz w:val="19"/>
                <w:szCs w:val="19"/>
                <w:lang w:val="es-ES"/>
              </w:rPr>
              <w:t>e</w:t>
            </w:r>
          </w:p>
        </w:tc>
        <w:tc>
          <w:tcPr>
            <w:tcW w:w="6570" w:type="dxa"/>
            <w:vAlign w:val="center"/>
          </w:tcPr>
          <w:p w14:paraId="0C122F44" w14:textId="104C5147" w:rsidR="003239B8" w:rsidRPr="00773DAB" w:rsidRDefault="00036A53" w:rsidP="00976A93">
            <w:pPr>
              <w:jc w:val="both"/>
              <w:rPr>
                <w:rFonts w:ascii="Cambria" w:hAnsi="Cambria"/>
                <w:bCs/>
                <w:sz w:val="19"/>
                <w:szCs w:val="19"/>
                <w:lang w:val="es-BO"/>
              </w:rPr>
            </w:pPr>
            <w:r w:rsidRPr="00773DAB">
              <w:rPr>
                <w:rFonts w:ascii="Cambria" w:hAnsi="Cambria"/>
                <w:bCs/>
                <w:sz w:val="19"/>
                <w:szCs w:val="19"/>
                <w:lang w:val="es-ES"/>
              </w:rPr>
              <w:t xml:space="preserve">Sí, Convención Americana </w:t>
            </w:r>
            <w:r w:rsidR="00CD555D" w:rsidRPr="00773DAB">
              <w:rPr>
                <w:rFonts w:ascii="Cambria" w:hAnsi="Cambria"/>
                <w:bCs/>
                <w:sz w:val="19"/>
                <w:szCs w:val="19"/>
                <w:lang w:val="es-ES"/>
              </w:rPr>
              <w:t xml:space="preserve">(depósito de instrumento realizado el 31 de julio de 1973) y </w:t>
            </w:r>
            <w:r w:rsidR="00976A93" w:rsidRPr="00773DAB">
              <w:rPr>
                <w:rFonts w:ascii="Cambria" w:hAnsi="Cambria"/>
                <w:bCs/>
                <w:sz w:val="19"/>
                <w:szCs w:val="19"/>
                <w:lang w:val="es-ES"/>
              </w:rPr>
              <w:t xml:space="preserve">CIDFP </w:t>
            </w:r>
            <w:r w:rsidR="00CD555D" w:rsidRPr="00773DAB">
              <w:rPr>
                <w:rFonts w:ascii="Cambria" w:hAnsi="Cambria"/>
                <w:bCs/>
                <w:sz w:val="19"/>
                <w:szCs w:val="19"/>
                <w:lang w:val="es-ES"/>
              </w:rPr>
              <w:t>(depósito de instrumento realizado el 12 de abril de 2005)</w:t>
            </w:r>
          </w:p>
        </w:tc>
      </w:tr>
    </w:tbl>
    <w:p w14:paraId="4E92C444" w14:textId="6EAFD714" w:rsidR="003239B8" w:rsidRPr="00773DAB" w:rsidRDefault="003239B8" w:rsidP="007C402A">
      <w:pPr>
        <w:spacing w:before="120" w:after="120"/>
        <w:ind w:firstLine="720"/>
        <w:jc w:val="both"/>
        <w:rPr>
          <w:rFonts w:asciiTheme="majorHAnsi" w:hAnsiTheme="majorHAnsi"/>
          <w:b/>
          <w:bCs/>
          <w:sz w:val="20"/>
          <w:szCs w:val="20"/>
          <w:lang w:val="es-ES"/>
        </w:rPr>
      </w:pPr>
      <w:r w:rsidRPr="00773DAB">
        <w:rPr>
          <w:rFonts w:asciiTheme="majorHAnsi" w:hAnsiTheme="majorHAnsi"/>
          <w:b/>
          <w:bCs/>
          <w:sz w:val="20"/>
          <w:szCs w:val="20"/>
          <w:lang w:val="es-ES"/>
        </w:rPr>
        <w:t xml:space="preserve">IV. </w:t>
      </w:r>
      <w:r w:rsidRPr="00773DAB">
        <w:rPr>
          <w:rFonts w:asciiTheme="majorHAnsi" w:hAnsiTheme="majorHAnsi"/>
          <w:b/>
          <w:bCs/>
          <w:sz w:val="20"/>
          <w:szCs w:val="20"/>
          <w:lang w:val="es-ES"/>
        </w:rPr>
        <w:tab/>
      </w:r>
      <w:r w:rsidR="00EE00E9" w:rsidRPr="00773DAB">
        <w:rPr>
          <w:rFonts w:asciiTheme="majorHAnsi" w:hAnsiTheme="majorHAnsi"/>
          <w:b/>
          <w:bCs/>
          <w:sz w:val="20"/>
          <w:szCs w:val="20"/>
          <w:lang w:val="es-ES"/>
        </w:rPr>
        <w:t>DUPLICACIÓN</w:t>
      </w:r>
      <w:r w:rsidR="00EE00E9" w:rsidRPr="00773DAB">
        <w:rPr>
          <w:rFonts w:asciiTheme="majorHAnsi" w:hAnsiTheme="majorHAnsi"/>
          <w:b/>
          <w:bCs/>
          <w:color w:val="FFFFFF" w:themeColor="background1"/>
          <w:sz w:val="20"/>
          <w:szCs w:val="20"/>
          <w:lang w:val="es-ES"/>
        </w:rPr>
        <w:t xml:space="preserve"> </w:t>
      </w:r>
      <w:r w:rsidR="00EE00E9" w:rsidRPr="00773DAB">
        <w:rPr>
          <w:rFonts w:asciiTheme="majorHAnsi" w:hAnsiTheme="majorHAnsi"/>
          <w:b/>
          <w:bCs/>
          <w:sz w:val="20"/>
          <w:szCs w:val="20"/>
          <w:lang w:val="es-ES"/>
        </w:rPr>
        <w:t>DE PROCEDIMIENTOS Y COSA JUZGADA</w:t>
      </w:r>
      <w:r w:rsidR="00EE00E9" w:rsidRPr="00773DAB">
        <w:rPr>
          <w:rFonts w:asciiTheme="majorHAnsi" w:hAnsiTheme="majorHAnsi"/>
          <w:b/>
          <w:bCs/>
          <w:i/>
          <w:sz w:val="20"/>
          <w:szCs w:val="20"/>
          <w:lang w:val="es-ES"/>
        </w:rPr>
        <w:t xml:space="preserve"> </w:t>
      </w:r>
      <w:r w:rsidR="00AA21B0" w:rsidRPr="00773DAB">
        <w:rPr>
          <w:rFonts w:asciiTheme="majorHAnsi" w:hAnsiTheme="majorHAnsi"/>
          <w:b/>
          <w:bCs/>
          <w:sz w:val="20"/>
          <w:szCs w:val="20"/>
          <w:lang w:val="es-ES"/>
        </w:rPr>
        <w:t>INTERNACIONAL, CARACTERIZACIÓN</w:t>
      </w:r>
      <w:r w:rsidRPr="00773DAB">
        <w:rPr>
          <w:rFonts w:asciiTheme="majorHAnsi" w:hAnsiTheme="majorHAnsi"/>
          <w:b/>
          <w:bCs/>
          <w:sz w:val="20"/>
          <w:szCs w:val="20"/>
          <w:lang w:val="es-ES"/>
        </w:rPr>
        <w:t xml:space="preserve">, </w:t>
      </w:r>
      <w:r w:rsidRPr="00773DAB">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3"/>
        <w:gridCol w:w="6479"/>
      </w:tblGrid>
      <w:tr w:rsidR="00EE00E9" w:rsidRPr="00773DAB"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773DAB" w:rsidRDefault="00EE00E9" w:rsidP="00954B82">
            <w:pPr>
              <w:jc w:val="center"/>
              <w:rPr>
                <w:rFonts w:ascii="Cambria" w:hAnsi="Cambria"/>
                <w:bCs/>
                <w:color w:val="FFFFFF" w:themeColor="background1"/>
                <w:sz w:val="19"/>
                <w:szCs w:val="19"/>
                <w:lang w:val="es-ES"/>
              </w:rPr>
            </w:pPr>
            <w:r w:rsidRPr="00773DAB">
              <w:rPr>
                <w:rFonts w:ascii="Cambria" w:hAnsi="Cambria"/>
                <w:bCs/>
                <w:color w:val="FFFFFF" w:themeColor="background1"/>
                <w:sz w:val="19"/>
                <w:szCs w:val="19"/>
                <w:lang w:val="es-ES"/>
              </w:rPr>
              <w:t xml:space="preserve">Duplicación </w:t>
            </w:r>
            <w:r w:rsidR="00D77503" w:rsidRPr="00773DAB">
              <w:rPr>
                <w:rFonts w:ascii="Cambria" w:hAnsi="Cambria"/>
                <w:bCs/>
                <w:color w:val="FFFFFF" w:themeColor="background1"/>
                <w:sz w:val="19"/>
                <w:szCs w:val="19"/>
                <w:lang w:val="es-ES"/>
              </w:rPr>
              <w:t>y cosa juzgada internacional</w:t>
            </w:r>
          </w:p>
        </w:tc>
        <w:tc>
          <w:tcPr>
            <w:tcW w:w="6570" w:type="dxa"/>
            <w:vAlign w:val="center"/>
          </w:tcPr>
          <w:p w14:paraId="240941E6" w14:textId="18A5050D" w:rsidR="00EE00E9" w:rsidRPr="00773DAB" w:rsidRDefault="00CD555D" w:rsidP="008D2290">
            <w:pPr>
              <w:jc w:val="both"/>
              <w:rPr>
                <w:rFonts w:ascii="Cambria" w:hAnsi="Cambria"/>
                <w:bCs/>
                <w:sz w:val="19"/>
                <w:szCs w:val="19"/>
                <w:lang w:val="es-ES"/>
              </w:rPr>
            </w:pPr>
            <w:r w:rsidRPr="00773DAB">
              <w:rPr>
                <w:rFonts w:ascii="Cambria" w:hAnsi="Cambria"/>
                <w:bCs/>
                <w:sz w:val="19"/>
                <w:szCs w:val="19"/>
                <w:lang w:val="es-ES"/>
              </w:rPr>
              <w:t>No</w:t>
            </w:r>
          </w:p>
        </w:tc>
      </w:tr>
      <w:tr w:rsidR="003239B8" w:rsidRPr="00DF071E"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773DAB" w:rsidRDefault="003239B8" w:rsidP="00954B82">
            <w:pPr>
              <w:jc w:val="center"/>
              <w:rPr>
                <w:rFonts w:ascii="Cambria" w:hAnsi="Cambria"/>
                <w:bCs/>
                <w:i/>
                <w:color w:val="FFFFFF" w:themeColor="background1"/>
                <w:sz w:val="19"/>
                <w:szCs w:val="19"/>
                <w:lang w:val="es-ES"/>
              </w:rPr>
            </w:pPr>
            <w:r w:rsidRPr="00773DAB">
              <w:rPr>
                <w:rFonts w:ascii="Cambria" w:hAnsi="Cambria"/>
                <w:bCs/>
                <w:color w:val="FFFFFF" w:themeColor="background1"/>
                <w:sz w:val="19"/>
                <w:szCs w:val="19"/>
                <w:lang w:val="es-ES"/>
              </w:rPr>
              <w:t>Derechos admi</w:t>
            </w:r>
            <w:r w:rsidR="00954B82" w:rsidRPr="00773DAB">
              <w:rPr>
                <w:rFonts w:ascii="Cambria" w:hAnsi="Cambria"/>
                <w:bCs/>
                <w:color w:val="FFFFFF" w:themeColor="background1"/>
                <w:sz w:val="19"/>
                <w:szCs w:val="19"/>
                <w:lang w:val="es-ES"/>
              </w:rPr>
              <w:t>tidos</w:t>
            </w:r>
          </w:p>
        </w:tc>
        <w:tc>
          <w:tcPr>
            <w:tcW w:w="6570" w:type="dxa"/>
            <w:vAlign w:val="center"/>
          </w:tcPr>
          <w:p w14:paraId="6310C8F7" w14:textId="66A91FCE" w:rsidR="003239B8" w:rsidRPr="00773DAB" w:rsidRDefault="00AA1EBE" w:rsidP="00AA1EBE">
            <w:pPr>
              <w:jc w:val="both"/>
              <w:rPr>
                <w:rFonts w:ascii="Cambria" w:hAnsi="Cambria"/>
                <w:bCs/>
                <w:sz w:val="19"/>
                <w:szCs w:val="19"/>
                <w:lang w:val="es-BO"/>
              </w:rPr>
            </w:pPr>
            <w:r w:rsidRPr="00773DAB">
              <w:rPr>
                <w:rFonts w:ascii="Cambria" w:hAnsi="Cambria"/>
                <w:bCs/>
                <w:sz w:val="19"/>
                <w:szCs w:val="19"/>
                <w:lang w:val="es-BO"/>
              </w:rPr>
              <w:t xml:space="preserve">Artículos </w:t>
            </w:r>
            <w:r w:rsidRPr="00773DAB">
              <w:rPr>
                <w:rFonts w:ascii="Cambria" w:hAnsi="Cambria"/>
                <w:sz w:val="20"/>
                <w:szCs w:val="20"/>
                <w:lang w:val="es-ES"/>
              </w:rPr>
              <w:t xml:space="preserve">3 (reconocimiento de la personalidad jurídica), </w:t>
            </w:r>
            <w:r w:rsidRPr="00773DAB">
              <w:rPr>
                <w:rFonts w:ascii="Cambria" w:hAnsi="Cambria"/>
                <w:bCs/>
                <w:sz w:val="19"/>
                <w:szCs w:val="19"/>
                <w:lang w:val="es-BO"/>
              </w:rPr>
              <w:t>4 (vida), 5 (integridad personal), 7 (libertad personal), 8 (garantías judiciales) y 25 (protección judicial) de la Convención Americana, en relación con su artículo 1.1, y el artículo 1 de la CIDFP</w:t>
            </w:r>
          </w:p>
        </w:tc>
      </w:tr>
      <w:tr w:rsidR="003239B8" w:rsidRPr="00DF071E"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773DAB" w:rsidRDefault="003239B8" w:rsidP="006775AB">
            <w:pPr>
              <w:jc w:val="center"/>
              <w:rPr>
                <w:rFonts w:ascii="Cambria" w:hAnsi="Cambria"/>
                <w:bCs/>
                <w:color w:val="FFFFFF" w:themeColor="background1"/>
                <w:sz w:val="19"/>
                <w:szCs w:val="19"/>
                <w:lang w:val="es-ES"/>
              </w:rPr>
            </w:pPr>
            <w:r w:rsidRPr="00773DAB">
              <w:rPr>
                <w:rFonts w:ascii="Cambria" w:hAnsi="Cambria"/>
                <w:bCs/>
                <w:color w:val="FFFFFF" w:themeColor="background1"/>
                <w:sz w:val="19"/>
                <w:szCs w:val="19"/>
                <w:lang w:val="es-ES"/>
              </w:rPr>
              <w:t>Agotamiento de</w:t>
            </w:r>
            <w:r w:rsidR="0069402E" w:rsidRPr="00773DAB">
              <w:rPr>
                <w:rFonts w:ascii="Cambria" w:hAnsi="Cambria"/>
                <w:bCs/>
                <w:color w:val="FFFFFF" w:themeColor="background1"/>
                <w:sz w:val="19"/>
                <w:szCs w:val="19"/>
                <w:lang w:val="es-ES"/>
              </w:rPr>
              <w:t xml:space="preserve"> </w:t>
            </w:r>
            <w:r w:rsidRPr="00773DAB">
              <w:rPr>
                <w:rFonts w:ascii="Cambria" w:hAnsi="Cambria"/>
                <w:bCs/>
                <w:color w:val="FFFFFF" w:themeColor="background1"/>
                <w:sz w:val="19"/>
                <w:szCs w:val="19"/>
                <w:lang w:val="es-ES"/>
              </w:rPr>
              <w:t xml:space="preserve">recursos </w:t>
            </w:r>
            <w:r w:rsidR="00D77503" w:rsidRPr="00773DAB">
              <w:rPr>
                <w:rFonts w:ascii="Cambria" w:hAnsi="Cambria"/>
                <w:bCs/>
                <w:color w:val="FFFFFF" w:themeColor="background1"/>
                <w:sz w:val="19"/>
                <w:szCs w:val="19"/>
                <w:lang w:val="es-ES"/>
              </w:rPr>
              <w:t>o procedencia de una excepción</w:t>
            </w:r>
          </w:p>
        </w:tc>
        <w:tc>
          <w:tcPr>
            <w:tcW w:w="6570" w:type="dxa"/>
            <w:vAlign w:val="center"/>
          </w:tcPr>
          <w:p w14:paraId="69C53E8A" w14:textId="68939852" w:rsidR="003239B8" w:rsidRPr="00773DAB" w:rsidRDefault="00AA1EBE" w:rsidP="00BB3FBD">
            <w:pPr>
              <w:rPr>
                <w:rFonts w:ascii="Cambria" w:hAnsi="Cambria"/>
                <w:bCs/>
                <w:sz w:val="19"/>
                <w:szCs w:val="19"/>
                <w:lang w:val="es-BO"/>
              </w:rPr>
            </w:pPr>
            <w:r w:rsidRPr="00773DAB">
              <w:rPr>
                <w:rFonts w:ascii="Cambria" w:hAnsi="Cambria"/>
                <w:bCs/>
                <w:sz w:val="19"/>
                <w:szCs w:val="19"/>
                <w:lang w:val="es-BO"/>
              </w:rPr>
              <w:t>Si, aplica excepción artículo 46.2.c de la CADH</w:t>
            </w:r>
          </w:p>
        </w:tc>
      </w:tr>
      <w:tr w:rsidR="003239B8" w:rsidRPr="00DF071E"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773DAB" w:rsidRDefault="00D77503" w:rsidP="008D2290">
            <w:pPr>
              <w:jc w:val="center"/>
              <w:rPr>
                <w:rFonts w:ascii="Cambria" w:hAnsi="Cambria"/>
                <w:bCs/>
                <w:color w:val="FFFFFF" w:themeColor="background1"/>
                <w:sz w:val="19"/>
                <w:szCs w:val="19"/>
                <w:lang w:val="es-ES"/>
              </w:rPr>
            </w:pPr>
            <w:r w:rsidRPr="00773DAB">
              <w:rPr>
                <w:rFonts w:ascii="Cambria" w:hAnsi="Cambria"/>
                <w:bCs/>
                <w:color w:val="FFFFFF" w:themeColor="background1"/>
                <w:sz w:val="19"/>
                <w:szCs w:val="19"/>
                <w:lang w:val="es-ES"/>
              </w:rPr>
              <w:t>Presentación dentro de plazo</w:t>
            </w:r>
          </w:p>
        </w:tc>
        <w:tc>
          <w:tcPr>
            <w:tcW w:w="6570" w:type="dxa"/>
            <w:vAlign w:val="center"/>
          </w:tcPr>
          <w:p w14:paraId="4A2A4569" w14:textId="32E1BBC9" w:rsidR="003239B8" w:rsidRPr="00773DAB" w:rsidRDefault="00AA1EBE" w:rsidP="008D2290">
            <w:pPr>
              <w:rPr>
                <w:rFonts w:ascii="Cambria" w:hAnsi="Cambria"/>
                <w:bCs/>
                <w:sz w:val="19"/>
                <w:szCs w:val="19"/>
                <w:lang w:val="es-BO"/>
              </w:rPr>
            </w:pPr>
            <w:r w:rsidRPr="00773DAB">
              <w:rPr>
                <w:rFonts w:ascii="Cambria" w:hAnsi="Cambria"/>
                <w:bCs/>
                <w:sz w:val="19"/>
                <w:szCs w:val="19"/>
                <w:lang w:val="es-BO"/>
              </w:rPr>
              <w:t>Sí, en los términos de la sección VI</w:t>
            </w:r>
          </w:p>
        </w:tc>
      </w:tr>
    </w:tbl>
    <w:p w14:paraId="18E6423B" w14:textId="5FDE25B0" w:rsidR="003239B8" w:rsidRPr="00773DAB" w:rsidRDefault="00223A29" w:rsidP="00647756">
      <w:pPr>
        <w:spacing w:before="120" w:after="120"/>
        <w:ind w:firstLine="720"/>
        <w:jc w:val="both"/>
        <w:rPr>
          <w:rFonts w:asciiTheme="majorHAnsi" w:hAnsiTheme="majorHAnsi"/>
          <w:b/>
          <w:sz w:val="20"/>
          <w:szCs w:val="20"/>
          <w:lang w:val="es-ES"/>
        </w:rPr>
      </w:pPr>
      <w:r w:rsidRPr="00773DAB">
        <w:rPr>
          <w:rFonts w:asciiTheme="majorHAnsi" w:hAnsiTheme="majorHAnsi"/>
          <w:b/>
          <w:sz w:val="20"/>
          <w:szCs w:val="20"/>
          <w:lang w:val="es-ES"/>
        </w:rPr>
        <w:t xml:space="preserve">V. </w:t>
      </w:r>
      <w:r w:rsidRPr="00773DAB">
        <w:rPr>
          <w:rFonts w:asciiTheme="majorHAnsi" w:hAnsiTheme="majorHAnsi"/>
          <w:b/>
          <w:sz w:val="20"/>
          <w:szCs w:val="20"/>
          <w:lang w:val="es-ES"/>
        </w:rPr>
        <w:tab/>
      </w:r>
      <w:r w:rsidR="0034224A" w:rsidRPr="00773DAB">
        <w:rPr>
          <w:rFonts w:asciiTheme="majorHAnsi" w:hAnsiTheme="majorHAnsi"/>
          <w:b/>
          <w:sz w:val="20"/>
          <w:szCs w:val="20"/>
          <w:lang w:val="es-ES"/>
        </w:rPr>
        <w:t>RESUMEN DE LOS HECHOS ALEGADOS</w:t>
      </w:r>
    </w:p>
    <w:p w14:paraId="098D3EA3" w14:textId="39387349" w:rsidR="00121C5A" w:rsidRPr="00773DAB" w:rsidRDefault="00AA21B0" w:rsidP="00AA21B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773DAB">
        <w:rPr>
          <w:rFonts w:ascii="Cambria" w:hAnsi="Cambria"/>
          <w:sz w:val="20"/>
          <w:szCs w:val="20"/>
          <w:lang w:val="es-ES"/>
        </w:rPr>
        <w:t xml:space="preserve">La petición refiere a la detención ilegal por parte de efectivos militares y la presunta desaparición forzada del señor Zoilo de Jesús Rojas Ortiz (en adelante “la presunta víctima”), así como la falta de protección judicial. </w:t>
      </w:r>
      <w:r w:rsidR="00091153" w:rsidRPr="00773DAB">
        <w:rPr>
          <w:rFonts w:ascii="Cambria" w:hAnsi="Cambria"/>
          <w:sz w:val="20"/>
          <w:szCs w:val="20"/>
          <w:lang w:val="es-ES"/>
        </w:rPr>
        <w:t xml:space="preserve">Los peticionarios indican </w:t>
      </w:r>
      <w:r w:rsidRPr="00773DAB">
        <w:rPr>
          <w:rFonts w:ascii="Cambria" w:hAnsi="Cambria"/>
          <w:sz w:val="20"/>
          <w:szCs w:val="20"/>
          <w:lang w:val="es-ES"/>
        </w:rPr>
        <w:t>que,</w:t>
      </w:r>
      <w:r w:rsidR="00091153" w:rsidRPr="00773DAB">
        <w:rPr>
          <w:rFonts w:ascii="Cambria" w:hAnsi="Cambria"/>
          <w:sz w:val="20"/>
          <w:szCs w:val="20"/>
          <w:lang w:val="es-ES"/>
        </w:rPr>
        <w:t xml:space="preserve"> </w:t>
      </w:r>
      <w:r w:rsidR="00264EF2" w:rsidRPr="00773DAB">
        <w:rPr>
          <w:rFonts w:ascii="Cambria" w:hAnsi="Cambria"/>
          <w:sz w:val="20"/>
          <w:szCs w:val="20"/>
          <w:lang w:val="es-ES"/>
        </w:rPr>
        <w:t>en el mes de diciembre de 1982, mientras el señor Zoilo de Jesús Rojas Ort</w:t>
      </w:r>
      <w:r w:rsidR="000B53A3" w:rsidRPr="00773DAB">
        <w:rPr>
          <w:rFonts w:ascii="Cambria" w:hAnsi="Cambria"/>
          <w:sz w:val="20"/>
          <w:szCs w:val="20"/>
          <w:lang w:val="es-ES"/>
        </w:rPr>
        <w:t>i</w:t>
      </w:r>
      <w:r w:rsidR="00264EF2" w:rsidRPr="00773DAB">
        <w:rPr>
          <w:rFonts w:ascii="Cambria" w:hAnsi="Cambria"/>
          <w:sz w:val="20"/>
          <w:szCs w:val="20"/>
          <w:lang w:val="es-ES"/>
        </w:rPr>
        <w:t>z cumplía sus actividades regulares como agricul</w:t>
      </w:r>
      <w:r w:rsidR="00873C08" w:rsidRPr="00773DAB">
        <w:rPr>
          <w:rFonts w:ascii="Cambria" w:hAnsi="Cambria"/>
          <w:sz w:val="20"/>
          <w:szCs w:val="20"/>
          <w:lang w:val="es-ES"/>
        </w:rPr>
        <w:t>t</w:t>
      </w:r>
      <w:r w:rsidR="00826725" w:rsidRPr="00773DAB">
        <w:rPr>
          <w:rFonts w:ascii="Cambria" w:hAnsi="Cambria"/>
          <w:sz w:val="20"/>
          <w:szCs w:val="20"/>
          <w:lang w:val="es-ES"/>
        </w:rPr>
        <w:t>or en la población San José de la Fragua, en el</w:t>
      </w:r>
      <w:r w:rsidR="00873C08" w:rsidRPr="00773DAB">
        <w:rPr>
          <w:rFonts w:ascii="Cambria" w:hAnsi="Cambria"/>
          <w:sz w:val="20"/>
          <w:szCs w:val="20"/>
          <w:lang w:val="es-ES"/>
        </w:rPr>
        <w:t xml:space="preserve"> Departamento de Caquetá, fue detenido por efectivo</w:t>
      </w:r>
      <w:r w:rsidR="00826725" w:rsidRPr="00773DAB">
        <w:rPr>
          <w:rFonts w:ascii="Cambria" w:hAnsi="Cambria"/>
          <w:sz w:val="20"/>
          <w:szCs w:val="20"/>
          <w:lang w:val="es-ES"/>
        </w:rPr>
        <w:t xml:space="preserve">s militares pertenecientes al Batallón Tarquí. Refieren que la detención se produjo frente a testigos, quienes informaron a la familia sobre los hechos. Afirman que los familiares de la presunta víctima fueron a buscarlo al día siguiente a dicho recinto militar, pero les informaron que </w:t>
      </w:r>
      <w:r w:rsidR="004268A7" w:rsidRPr="00773DAB">
        <w:rPr>
          <w:rFonts w:ascii="Cambria" w:hAnsi="Cambria"/>
          <w:sz w:val="20"/>
          <w:szCs w:val="20"/>
          <w:lang w:val="es-ES"/>
        </w:rPr>
        <w:t>e</w:t>
      </w:r>
      <w:r w:rsidR="00826725" w:rsidRPr="00773DAB">
        <w:rPr>
          <w:rFonts w:ascii="Cambria" w:hAnsi="Cambria"/>
          <w:sz w:val="20"/>
          <w:szCs w:val="20"/>
          <w:lang w:val="es-ES"/>
        </w:rPr>
        <w:t>l señor Rojas Ort</w:t>
      </w:r>
      <w:r w:rsidR="000B53A3" w:rsidRPr="00773DAB">
        <w:rPr>
          <w:rFonts w:ascii="Cambria" w:hAnsi="Cambria"/>
          <w:sz w:val="20"/>
          <w:szCs w:val="20"/>
          <w:lang w:val="es-ES"/>
        </w:rPr>
        <w:t>i</w:t>
      </w:r>
      <w:r w:rsidR="00826725" w:rsidRPr="00773DAB">
        <w:rPr>
          <w:rFonts w:ascii="Cambria" w:hAnsi="Cambria"/>
          <w:sz w:val="20"/>
          <w:szCs w:val="20"/>
          <w:lang w:val="es-ES"/>
        </w:rPr>
        <w:t>z</w:t>
      </w:r>
      <w:r w:rsidR="004268A7" w:rsidRPr="00773DAB">
        <w:rPr>
          <w:rFonts w:ascii="Cambria" w:hAnsi="Cambria"/>
          <w:sz w:val="20"/>
          <w:szCs w:val="20"/>
          <w:lang w:val="es-ES"/>
        </w:rPr>
        <w:t xml:space="preserve"> había sido liberado</w:t>
      </w:r>
      <w:r w:rsidR="00826725" w:rsidRPr="00773DAB">
        <w:rPr>
          <w:rFonts w:ascii="Cambria" w:hAnsi="Cambria"/>
          <w:sz w:val="20"/>
          <w:szCs w:val="20"/>
          <w:lang w:val="es-ES"/>
        </w:rPr>
        <w:t xml:space="preserve"> la noche anterior. </w:t>
      </w:r>
      <w:r w:rsidR="0082395B" w:rsidRPr="00773DAB">
        <w:rPr>
          <w:rFonts w:ascii="Cambria" w:hAnsi="Cambria"/>
          <w:sz w:val="20"/>
          <w:szCs w:val="20"/>
          <w:lang w:val="es-ES"/>
        </w:rPr>
        <w:t xml:space="preserve">Alegan </w:t>
      </w:r>
      <w:r w:rsidRPr="00773DAB">
        <w:rPr>
          <w:rFonts w:ascii="Cambria" w:hAnsi="Cambria"/>
          <w:sz w:val="20"/>
          <w:szCs w:val="20"/>
          <w:lang w:val="es-ES"/>
        </w:rPr>
        <w:t>que,</w:t>
      </w:r>
      <w:r w:rsidR="0082395B" w:rsidRPr="00773DAB">
        <w:rPr>
          <w:rFonts w:ascii="Cambria" w:hAnsi="Cambria"/>
          <w:sz w:val="20"/>
          <w:szCs w:val="20"/>
          <w:lang w:val="es-ES"/>
        </w:rPr>
        <w:t xml:space="preserve"> desde entonces</w:t>
      </w:r>
      <w:r w:rsidR="0044798C" w:rsidRPr="00773DAB">
        <w:rPr>
          <w:rFonts w:ascii="Cambria" w:hAnsi="Cambria"/>
          <w:sz w:val="20"/>
          <w:szCs w:val="20"/>
          <w:lang w:val="es-ES"/>
        </w:rPr>
        <w:t>, es decir desde diciembre de 1982,</w:t>
      </w:r>
      <w:r w:rsidR="0082395B" w:rsidRPr="00773DAB">
        <w:rPr>
          <w:rFonts w:ascii="Cambria" w:hAnsi="Cambria"/>
          <w:sz w:val="20"/>
          <w:szCs w:val="20"/>
          <w:lang w:val="es-ES"/>
        </w:rPr>
        <w:t xml:space="preserve"> la presunta víctima continúa desaparecido y sus familiares no tienen información sobre su paradero o sobre lo que ocurrió con él. </w:t>
      </w:r>
    </w:p>
    <w:p w14:paraId="315D0D56" w14:textId="295DBE1A" w:rsidR="003B3067" w:rsidRPr="00773DAB" w:rsidRDefault="004268A7"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773DAB">
        <w:rPr>
          <w:rFonts w:ascii="Cambria" w:hAnsi="Cambria"/>
          <w:sz w:val="20"/>
          <w:szCs w:val="20"/>
          <w:lang w:val="es-ES"/>
        </w:rPr>
        <w:lastRenderedPageBreak/>
        <w:t>Señalan que los familiares iniciaron un proceso de declaratoria de muerte presunta el 12 de noviembre de 1986</w:t>
      </w:r>
      <w:r w:rsidR="00150E33" w:rsidRPr="00773DAB">
        <w:rPr>
          <w:rFonts w:ascii="Cambria" w:hAnsi="Cambria"/>
          <w:sz w:val="20"/>
          <w:szCs w:val="20"/>
          <w:lang w:val="es-ES"/>
        </w:rPr>
        <w:t xml:space="preserve">, </w:t>
      </w:r>
      <w:r w:rsidR="00B063D0" w:rsidRPr="00773DAB">
        <w:rPr>
          <w:rFonts w:ascii="Cambria" w:hAnsi="Cambria"/>
          <w:sz w:val="20"/>
          <w:szCs w:val="20"/>
          <w:lang w:val="es-ES"/>
        </w:rPr>
        <w:t>el cual</w:t>
      </w:r>
      <w:r w:rsidR="00150E33" w:rsidRPr="00773DAB">
        <w:rPr>
          <w:rFonts w:ascii="Cambria" w:hAnsi="Cambria"/>
          <w:sz w:val="20"/>
          <w:szCs w:val="20"/>
          <w:lang w:val="es-ES"/>
        </w:rPr>
        <w:t xml:space="preserve"> fue declarado probado mediante sentencia de 29 de junio de 1989 y confirmado por el Tribunal Superior de la Sala Civil de Florencia el 23 de octubre de 1989. </w:t>
      </w:r>
    </w:p>
    <w:p w14:paraId="2871C814" w14:textId="3D11A395" w:rsidR="00150E33" w:rsidRPr="00773DAB" w:rsidRDefault="00150E33"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773DAB">
        <w:rPr>
          <w:rFonts w:ascii="Cambria" w:hAnsi="Cambria"/>
          <w:sz w:val="20"/>
          <w:szCs w:val="20"/>
          <w:lang w:val="es-ES"/>
        </w:rPr>
        <w:t xml:space="preserve">Sostienen que el 6 de agosto de 2007, la esposa de la presunta víctima </w:t>
      </w:r>
      <w:r w:rsidR="006B3977" w:rsidRPr="00773DAB">
        <w:rPr>
          <w:rFonts w:ascii="Cambria" w:hAnsi="Cambria"/>
          <w:sz w:val="20"/>
          <w:szCs w:val="20"/>
          <w:lang w:val="es-ES"/>
        </w:rPr>
        <w:t>presentó un derecho de petición a la Fiscalía Seccional de Belén de los Andaquíes, solicitando información sobre alguna investigación iniciada por los hechos. I</w:t>
      </w:r>
      <w:r w:rsidR="00121C5A" w:rsidRPr="00773DAB">
        <w:rPr>
          <w:rFonts w:ascii="Cambria" w:hAnsi="Cambria"/>
          <w:sz w:val="20"/>
          <w:szCs w:val="20"/>
          <w:lang w:val="es-ES"/>
        </w:rPr>
        <w:t>ndican que dicha entidad</w:t>
      </w:r>
      <w:r w:rsidR="006B3977" w:rsidRPr="00773DAB">
        <w:rPr>
          <w:rFonts w:ascii="Cambria" w:hAnsi="Cambria"/>
          <w:sz w:val="20"/>
          <w:szCs w:val="20"/>
          <w:lang w:val="es-ES"/>
        </w:rPr>
        <w:t xml:space="preserve"> informó el 18 de septiembre </w:t>
      </w:r>
      <w:r w:rsidR="00121C5A" w:rsidRPr="00773DAB">
        <w:rPr>
          <w:rFonts w:ascii="Cambria" w:hAnsi="Cambria"/>
          <w:sz w:val="20"/>
          <w:szCs w:val="20"/>
          <w:lang w:val="es-ES"/>
        </w:rPr>
        <w:t>de 2007 que no</w:t>
      </w:r>
      <w:r w:rsidR="006B3977" w:rsidRPr="00773DAB">
        <w:rPr>
          <w:rFonts w:ascii="Cambria" w:hAnsi="Cambria"/>
          <w:sz w:val="20"/>
          <w:szCs w:val="20"/>
          <w:lang w:val="es-ES"/>
        </w:rPr>
        <w:t xml:space="preserve"> encontró investigación alguna por la desaparición del señor Rojas </w:t>
      </w:r>
      <w:r w:rsidR="00121C5A" w:rsidRPr="00773DAB">
        <w:rPr>
          <w:rFonts w:ascii="Cambria" w:hAnsi="Cambria"/>
          <w:sz w:val="20"/>
          <w:szCs w:val="20"/>
          <w:lang w:val="es-ES"/>
        </w:rPr>
        <w:t>O</w:t>
      </w:r>
      <w:r w:rsidR="006B3977" w:rsidRPr="00773DAB">
        <w:rPr>
          <w:rFonts w:ascii="Cambria" w:hAnsi="Cambria"/>
          <w:sz w:val="20"/>
          <w:szCs w:val="20"/>
          <w:lang w:val="es-ES"/>
        </w:rPr>
        <w:t>rt</w:t>
      </w:r>
      <w:r w:rsidR="000B53A3" w:rsidRPr="00773DAB">
        <w:rPr>
          <w:rFonts w:ascii="Cambria" w:hAnsi="Cambria"/>
          <w:sz w:val="20"/>
          <w:szCs w:val="20"/>
          <w:lang w:val="es-ES"/>
        </w:rPr>
        <w:t>i</w:t>
      </w:r>
      <w:r w:rsidR="006B3977" w:rsidRPr="00773DAB">
        <w:rPr>
          <w:rFonts w:ascii="Cambria" w:hAnsi="Cambria"/>
          <w:sz w:val="20"/>
          <w:szCs w:val="20"/>
          <w:lang w:val="es-ES"/>
        </w:rPr>
        <w:t>z</w:t>
      </w:r>
      <w:r w:rsidR="00121C5A" w:rsidRPr="00773DAB">
        <w:rPr>
          <w:rFonts w:ascii="Cambria" w:hAnsi="Cambria"/>
          <w:sz w:val="20"/>
          <w:szCs w:val="20"/>
          <w:lang w:val="es-ES"/>
        </w:rPr>
        <w:t>, y que en el mismo sentido respondió la Unidad Nacional de Derechos Humanos y Derecho Internacional Humanitario, el 4 de octubre de 2007.</w:t>
      </w:r>
    </w:p>
    <w:p w14:paraId="4B922719" w14:textId="11B6EDBF" w:rsidR="00BD3F01" w:rsidRPr="00773DAB" w:rsidRDefault="00BD3F01"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773DAB">
        <w:rPr>
          <w:rFonts w:ascii="Cambria" w:hAnsi="Cambria"/>
          <w:sz w:val="20"/>
          <w:szCs w:val="20"/>
          <w:lang w:val="es-ES"/>
        </w:rPr>
        <w:t xml:space="preserve">Argumentan que el 19 de noviembre de 2007, la Fiscalía inició una investigación previa y que el 8 de octubre de 2008, emitió un auto de inhibitoria señalando que no se habían </w:t>
      </w:r>
      <w:r w:rsidR="000B305D" w:rsidRPr="00773DAB">
        <w:rPr>
          <w:rFonts w:ascii="Cambria" w:hAnsi="Cambria"/>
          <w:sz w:val="20"/>
          <w:szCs w:val="20"/>
          <w:lang w:val="es-ES"/>
        </w:rPr>
        <w:t>rec</w:t>
      </w:r>
      <w:r w:rsidRPr="00773DAB">
        <w:rPr>
          <w:rFonts w:ascii="Cambria" w:hAnsi="Cambria"/>
          <w:sz w:val="20"/>
          <w:szCs w:val="20"/>
          <w:lang w:val="es-ES"/>
        </w:rPr>
        <w:t xml:space="preserve">abado los elementos de juicio indispensables. </w:t>
      </w:r>
      <w:r w:rsidR="00454FC6" w:rsidRPr="00773DAB">
        <w:rPr>
          <w:rFonts w:ascii="Cambria" w:hAnsi="Cambria"/>
          <w:sz w:val="20"/>
          <w:szCs w:val="20"/>
          <w:lang w:val="es-ES"/>
        </w:rPr>
        <w:t xml:space="preserve">Resalta que </w:t>
      </w:r>
      <w:r w:rsidR="00BD4DC0" w:rsidRPr="00773DAB">
        <w:rPr>
          <w:rFonts w:ascii="Cambria" w:hAnsi="Cambria"/>
          <w:sz w:val="20"/>
          <w:szCs w:val="20"/>
          <w:lang w:val="es-ES"/>
        </w:rPr>
        <w:t xml:space="preserve">durante los escasos meses que duró la referida investigación, </w:t>
      </w:r>
      <w:r w:rsidR="00454FC6" w:rsidRPr="00773DAB">
        <w:rPr>
          <w:rFonts w:ascii="Cambria" w:hAnsi="Cambria"/>
          <w:sz w:val="20"/>
          <w:szCs w:val="20"/>
          <w:lang w:val="es-ES"/>
        </w:rPr>
        <w:t>los familiares de la presunta víctima no fueron contactados</w:t>
      </w:r>
      <w:r w:rsidR="00BD4DC0" w:rsidRPr="00773DAB">
        <w:rPr>
          <w:rFonts w:ascii="Cambria" w:hAnsi="Cambria"/>
          <w:sz w:val="20"/>
          <w:szCs w:val="20"/>
          <w:lang w:val="es-ES"/>
        </w:rPr>
        <w:t xml:space="preserve"> por las autoridades.</w:t>
      </w:r>
      <w:r w:rsidR="000B53A3" w:rsidRPr="00773DAB">
        <w:rPr>
          <w:rFonts w:ascii="Cambria" w:hAnsi="Cambria"/>
          <w:sz w:val="20"/>
          <w:szCs w:val="20"/>
          <w:lang w:val="es-ES"/>
        </w:rPr>
        <w:t xml:space="preserve"> Afirman que no se presentó un recurso de habeas corpus, pues para la época en la que ocurrieron los hechos, la normativa colombiana establecía que se debí</w:t>
      </w:r>
      <w:r w:rsidR="00AD7480" w:rsidRPr="00773DAB">
        <w:rPr>
          <w:rFonts w:ascii="Cambria" w:hAnsi="Cambria"/>
          <w:sz w:val="20"/>
          <w:szCs w:val="20"/>
          <w:lang w:val="es-ES"/>
        </w:rPr>
        <w:t xml:space="preserve">a identificar el lugar </w:t>
      </w:r>
      <w:r w:rsidR="00E16F4A" w:rsidRPr="00773DAB">
        <w:rPr>
          <w:rFonts w:ascii="Cambria" w:hAnsi="Cambria"/>
          <w:sz w:val="20"/>
          <w:szCs w:val="20"/>
          <w:lang w:val="es-ES"/>
        </w:rPr>
        <w:t>donde</w:t>
      </w:r>
      <w:r w:rsidR="00AD7480" w:rsidRPr="00773DAB">
        <w:rPr>
          <w:rFonts w:ascii="Cambria" w:hAnsi="Cambria"/>
          <w:sz w:val="20"/>
          <w:szCs w:val="20"/>
          <w:lang w:val="es-ES"/>
        </w:rPr>
        <w:t xml:space="preserve"> </w:t>
      </w:r>
      <w:r w:rsidR="000B53A3" w:rsidRPr="00773DAB">
        <w:rPr>
          <w:rFonts w:ascii="Cambria" w:hAnsi="Cambria"/>
          <w:sz w:val="20"/>
          <w:szCs w:val="20"/>
          <w:lang w:val="es-ES"/>
        </w:rPr>
        <w:t xml:space="preserve">se encontraba </w:t>
      </w:r>
      <w:r w:rsidR="00E16F4A" w:rsidRPr="00773DAB">
        <w:rPr>
          <w:rFonts w:ascii="Cambria" w:hAnsi="Cambria"/>
          <w:sz w:val="20"/>
          <w:szCs w:val="20"/>
          <w:lang w:val="es-ES"/>
        </w:rPr>
        <w:t xml:space="preserve">el </w:t>
      </w:r>
      <w:r w:rsidR="000B53A3" w:rsidRPr="00773DAB">
        <w:rPr>
          <w:rFonts w:ascii="Cambria" w:hAnsi="Cambria"/>
          <w:sz w:val="20"/>
          <w:szCs w:val="20"/>
          <w:lang w:val="es-ES"/>
        </w:rPr>
        <w:t>detenido</w:t>
      </w:r>
      <w:r w:rsidR="00AD7480" w:rsidRPr="00773DAB">
        <w:rPr>
          <w:rFonts w:ascii="Cambria" w:hAnsi="Cambria"/>
          <w:sz w:val="20"/>
          <w:szCs w:val="20"/>
          <w:lang w:val="es-ES"/>
        </w:rPr>
        <w:t>,</w:t>
      </w:r>
      <w:r w:rsidR="000B53A3" w:rsidRPr="00773DAB">
        <w:rPr>
          <w:rFonts w:ascii="Cambria" w:hAnsi="Cambria"/>
          <w:sz w:val="20"/>
          <w:szCs w:val="20"/>
          <w:lang w:val="es-ES"/>
        </w:rPr>
        <w:t xml:space="preserve"> y siempre que sea posible, los nombres de las autoridades que hubiesen efectuado la detención</w:t>
      </w:r>
      <w:r w:rsidR="00AD7480" w:rsidRPr="00773DAB">
        <w:rPr>
          <w:rFonts w:ascii="Cambria" w:hAnsi="Cambria"/>
          <w:sz w:val="20"/>
          <w:szCs w:val="20"/>
          <w:lang w:val="es-ES"/>
        </w:rPr>
        <w:t xml:space="preserve">, lo </w:t>
      </w:r>
      <w:r w:rsidR="00AA21B0" w:rsidRPr="00773DAB">
        <w:rPr>
          <w:rFonts w:ascii="Cambria" w:hAnsi="Cambria"/>
          <w:sz w:val="20"/>
          <w:szCs w:val="20"/>
          <w:lang w:val="es-ES"/>
        </w:rPr>
        <w:t>que,</w:t>
      </w:r>
      <w:r w:rsidR="00AD7480" w:rsidRPr="00773DAB">
        <w:rPr>
          <w:rFonts w:ascii="Cambria" w:hAnsi="Cambria"/>
          <w:sz w:val="20"/>
          <w:szCs w:val="20"/>
          <w:lang w:val="es-ES"/>
        </w:rPr>
        <w:t xml:space="preserve"> a entendimiento de los peticionarios, constituía una exigencia que imposibilitaba proteger derechos. </w:t>
      </w:r>
      <w:r w:rsidR="009C76E6" w:rsidRPr="00773DAB">
        <w:rPr>
          <w:rFonts w:ascii="Cambria" w:hAnsi="Cambria"/>
          <w:sz w:val="20"/>
          <w:szCs w:val="20"/>
          <w:lang w:val="es-ES"/>
        </w:rPr>
        <w:t>Alegan que los hechos se mantienen en la impunidad hasta la actualidad</w:t>
      </w:r>
      <w:r w:rsidR="000B305D" w:rsidRPr="00773DAB">
        <w:rPr>
          <w:rFonts w:ascii="Cambria" w:hAnsi="Cambria"/>
          <w:sz w:val="20"/>
          <w:szCs w:val="20"/>
          <w:lang w:val="es-ES"/>
        </w:rPr>
        <w:t>, pues no existen investigaciones efectivas para identificar a los autores</w:t>
      </w:r>
      <w:r w:rsidR="009C76E6" w:rsidRPr="00773DAB">
        <w:rPr>
          <w:rFonts w:ascii="Cambria" w:hAnsi="Cambria"/>
          <w:sz w:val="20"/>
          <w:szCs w:val="20"/>
          <w:lang w:val="es-ES"/>
        </w:rPr>
        <w:t xml:space="preserve"> y que las autoridades estatales no han </w:t>
      </w:r>
      <w:r w:rsidR="000B305D" w:rsidRPr="00773DAB">
        <w:rPr>
          <w:rFonts w:ascii="Cambria" w:hAnsi="Cambria"/>
          <w:sz w:val="20"/>
          <w:szCs w:val="20"/>
          <w:lang w:val="es-ES"/>
        </w:rPr>
        <w:t>t</w:t>
      </w:r>
      <w:r w:rsidR="009C76E6" w:rsidRPr="00773DAB">
        <w:rPr>
          <w:rFonts w:ascii="Cambria" w:hAnsi="Cambria"/>
          <w:sz w:val="20"/>
          <w:szCs w:val="20"/>
          <w:lang w:val="es-ES"/>
        </w:rPr>
        <w:t>omado las medidas necesarias tendientes a determinar el paradero de la presunta v</w:t>
      </w:r>
      <w:r w:rsidR="000B305D" w:rsidRPr="00773DAB">
        <w:rPr>
          <w:rFonts w:ascii="Cambria" w:hAnsi="Cambria"/>
          <w:sz w:val="20"/>
          <w:szCs w:val="20"/>
          <w:lang w:val="es-ES"/>
        </w:rPr>
        <w:t>íctima.</w:t>
      </w:r>
    </w:p>
    <w:p w14:paraId="0D32F936" w14:textId="475B05C2" w:rsidR="004C616A" w:rsidRPr="00773DAB" w:rsidRDefault="000B305D"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773DAB">
        <w:rPr>
          <w:rFonts w:ascii="Cambria" w:hAnsi="Cambria"/>
          <w:sz w:val="20"/>
          <w:szCs w:val="20"/>
          <w:lang w:val="es-ES"/>
        </w:rPr>
        <w:t xml:space="preserve">Por su parte, el Estado señala que </w:t>
      </w:r>
      <w:r w:rsidR="00993368" w:rsidRPr="00773DAB">
        <w:rPr>
          <w:rFonts w:ascii="Cambria" w:hAnsi="Cambria"/>
          <w:sz w:val="20"/>
          <w:szCs w:val="20"/>
          <w:lang w:val="es-ES"/>
        </w:rPr>
        <w:t xml:space="preserve">la petición es inadmisible toda vez que los peticionarios </w:t>
      </w:r>
      <w:r w:rsidR="000613FF" w:rsidRPr="00773DAB">
        <w:rPr>
          <w:rFonts w:ascii="Cambria" w:hAnsi="Cambria"/>
          <w:sz w:val="20"/>
          <w:szCs w:val="20"/>
          <w:lang w:val="es-ES"/>
        </w:rPr>
        <w:t>no agotaron los recursos previstos en la jurisdicción interna</w:t>
      </w:r>
      <w:r w:rsidR="00993368" w:rsidRPr="00773DAB">
        <w:rPr>
          <w:rFonts w:ascii="Cambria" w:hAnsi="Cambria"/>
          <w:sz w:val="20"/>
          <w:szCs w:val="20"/>
          <w:lang w:val="es-ES"/>
        </w:rPr>
        <w:t xml:space="preserve">. Afirma que el habeas corpus </w:t>
      </w:r>
      <w:r w:rsidR="000613FF" w:rsidRPr="00773DAB">
        <w:rPr>
          <w:rFonts w:ascii="Cambria" w:hAnsi="Cambria"/>
          <w:sz w:val="20"/>
          <w:szCs w:val="20"/>
          <w:lang w:val="es-ES"/>
        </w:rPr>
        <w:t xml:space="preserve">tal y como se encontraba regulado en esa época era adecuado y efectivo, pues constituía el instrumento </w:t>
      </w:r>
      <w:r w:rsidR="00AA21B0" w:rsidRPr="00773DAB">
        <w:rPr>
          <w:rFonts w:ascii="Cambria" w:hAnsi="Cambria"/>
          <w:sz w:val="20"/>
          <w:szCs w:val="20"/>
          <w:lang w:val="es-ES"/>
        </w:rPr>
        <w:t>máximo de</w:t>
      </w:r>
      <w:r w:rsidR="000613FF" w:rsidRPr="00773DAB">
        <w:rPr>
          <w:rFonts w:ascii="Cambria" w:hAnsi="Cambria"/>
          <w:sz w:val="20"/>
          <w:szCs w:val="20"/>
          <w:lang w:val="es-ES"/>
        </w:rPr>
        <w:t xml:space="preserve"> garantía de libertad y que no existía ningún impedimento para que los familiares de la presunta víctima lo interpusieran. Además, sostiene que los peticionarios tampoco presentaron una acción de reparación directa, como un medio adecuado para que se determine la responsabilidad estatal por presuntas violaciones a derechos humanos.</w:t>
      </w:r>
    </w:p>
    <w:p w14:paraId="358AF2F3" w14:textId="46B53CBE" w:rsidR="000613FF" w:rsidRPr="00773DAB" w:rsidRDefault="000613FF"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773DAB">
        <w:rPr>
          <w:rFonts w:ascii="Cambria" w:hAnsi="Cambria"/>
          <w:sz w:val="20"/>
          <w:szCs w:val="20"/>
          <w:lang w:val="es-ES"/>
        </w:rPr>
        <w:t xml:space="preserve">Por último, manifiesta que </w:t>
      </w:r>
      <w:r w:rsidR="00505984" w:rsidRPr="00773DAB">
        <w:rPr>
          <w:rFonts w:ascii="Cambria" w:hAnsi="Cambria"/>
          <w:sz w:val="20"/>
          <w:szCs w:val="20"/>
          <w:lang w:val="es-ES"/>
        </w:rPr>
        <w:t xml:space="preserve">respecto de la investigación penal se configura en el caso la causal de la cuarta instancia como manifestación del principio de subsidiariedad. Explica que una vez que los hechos fueron conocidos por el Estado, </w:t>
      </w:r>
      <w:r w:rsidR="00454FC6" w:rsidRPr="00773DAB">
        <w:rPr>
          <w:rFonts w:ascii="Cambria" w:hAnsi="Cambria"/>
          <w:sz w:val="20"/>
          <w:szCs w:val="20"/>
          <w:lang w:val="es-ES"/>
        </w:rPr>
        <w:t xml:space="preserve">el 19 de noviembre de 2007 </w:t>
      </w:r>
      <w:r w:rsidR="00505984" w:rsidRPr="00773DAB">
        <w:rPr>
          <w:rFonts w:ascii="Cambria" w:hAnsi="Cambria"/>
          <w:sz w:val="20"/>
          <w:szCs w:val="20"/>
          <w:lang w:val="es-ES"/>
        </w:rPr>
        <w:t>la Fiscalía 13 Seccional de Belén de los Andaquíes efectúo la apertura de la investigaci</w:t>
      </w:r>
      <w:r w:rsidR="00454FC6" w:rsidRPr="00773DAB">
        <w:rPr>
          <w:rFonts w:ascii="Cambria" w:hAnsi="Cambria"/>
          <w:sz w:val="20"/>
          <w:szCs w:val="20"/>
          <w:lang w:val="es-ES"/>
        </w:rPr>
        <w:t xml:space="preserve">ón, y que el 26 de septiembre de 2008 ordenó la práctica de pruebas.  Señala que a pesar del ejercicio de las labores investigativas previamente descritas, el 8 de octubre de 2008 se profirió una resolución de inhibitoria, archivando la actuación. </w:t>
      </w:r>
      <w:r w:rsidR="00925EF2" w:rsidRPr="00773DAB">
        <w:rPr>
          <w:rFonts w:ascii="Cambria" w:hAnsi="Cambria"/>
          <w:sz w:val="20"/>
          <w:szCs w:val="20"/>
          <w:lang w:val="es-ES"/>
        </w:rPr>
        <w:t xml:space="preserve">Sostiene en ese sentido que la investigación </w:t>
      </w:r>
      <w:r w:rsidR="00BD4DC0" w:rsidRPr="00773DAB">
        <w:rPr>
          <w:rFonts w:ascii="Cambria" w:hAnsi="Cambria"/>
          <w:sz w:val="20"/>
          <w:szCs w:val="20"/>
          <w:lang w:val="es-ES"/>
        </w:rPr>
        <w:t xml:space="preserve">adelantada culminó mediante una providencia concordante con la Convención. </w:t>
      </w:r>
    </w:p>
    <w:p w14:paraId="3FE6F5AE" w14:textId="5838016A" w:rsidR="004C616A" w:rsidRPr="00773DAB" w:rsidRDefault="004C616A" w:rsidP="00647756">
      <w:pPr>
        <w:pStyle w:val="ListParagraph"/>
        <w:spacing w:before="120" w:after="120"/>
        <w:jc w:val="both"/>
        <w:rPr>
          <w:rFonts w:asciiTheme="majorHAnsi" w:hAnsiTheme="majorHAnsi"/>
          <w:b/>
          <w:bCs/>
          <w:sz w:val="20"/>
          <w:szCs w:val="20"/>
          <w:lang w:val="es-ES"/>
        </w:rPr>
      </w:pPr>
      <w:r w:rsidRPr="00773DAB">
        <w:rPr>
          <w:rFonts w:asciiTheme="majorHAnsi" w:hAnsiTheme="majorHAnsi"/>
          <w:b/>
          <w:bCs/>
          <w:sz w:val="20"/>
          <w:szCs w:val="20"/>
          <w:lang w:val="es-ES"/>
        </w:rPr>
        <w:t xml:space="preserve">VI. </w:t>
      </w:r>
      <w:r w:rsidRPr="00773DAB">
        <w:rPr>
          <w:rFonts w:asciiTheme="majorHAnsi" w:hAnsiTheme="majorHAnsi"/>
          <w:b/>
          <w:bCs/>
          <w:sz w:val="20"/>
          <w:szCs w:val="20"/>
          <w:lang w:val="es-ES"/>
        </w:rPr>
        <w:tab/>
        <w:t>AGOTAMIENTO DE LOS RECURSOS INTERNOS Y PLAZO DE PRESENTACIÓN</w:t>
      </w:r>
    </w:p>
    <w:p w14:paraId="077BE54F" w14:textId="77777777" w:rsidR="001431C1" w:rsidRPr="00773DAB" w:rsidRDefault="00AD7480"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773DAB">
        <w:rPr>
          <w:rFonts w:ascii="Cambria" w:hAnsi="Cambria"/>
          <w:sz w:val="20"/>
          <w:szCs w:val="20"/>
          <w:lang w:val="es-ES"/>
        </w:rPr>
        <w:t xml:space="preserve">Los peticionarios señalan que el presente caso debe ser exceptuado del requisito del agotamiento previo de recursos internos debido al retardo injustificado y a la inefectividad del recurso de habeas corpus. A su turno, el Estado afirma que no se agotaron los recursos previstos en la normativa interna, </w:t>
      </w:r>
      <w:r w:rsidR="001431C1" w:rsidRPr="00773DAB">
        <w:rPr>
          <w:rFonts w:ascii="Cambria" w:hAnsi="Cambria"/>
          <w:sz w:val="20"/>
          <w:szCs w:val="20"/>
          <w:lang w:val="es-ES"/>
        </w:rPr>
        <w:t xml:space="preserve">como el habeas corpus y la acción de reparación directa. </w:t>
      </w:r>
    </w:p>
    <w:p w14:paraId="6B1AB973" w14:textId="6ADD8910" w:rsidR="00A625E0" w:rsidRPr="00773DAB" w:rsidRDefault="001431C1" w:rsidP="002353D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773DAB">
        <w:rPr>
          <w:rFonts w:ascii="Cambria" w:hAnsi="Cambria"/>
          <w:sz w:val="20"/>
          <w:szCs w:val="20"/>
          <w:lang w:val="es-ES"/>
        </w:rPr>
        <w:t>La Comisión ha establecido que toda vez que se cometa</w:t>
      </w:r>
      <w:r w:rsidR="006F6775" w:rsidRPr="00773DAB">
        <w:rPr>
          <w:rFonts w:ascii="Cambria" w:hAnsi="Cambria"/>
          <w:sz w:val="20"/>
          <w:szCs w:val="20"/>
          <w:lang w:val="es-ES"/>
        </w:rPr>
        <w:t>n</w:t>
      </w:r>
      <w:r w:rsidRPr="00773DAB">
        <w:rPr>
          <w:rFonts w:ascii="Cambria" w:hAnsi="Cambria"/>
          <w:sz w:val="20"/>
          <w:szCs w:val="20"/>
          <w:lang w:val="es-ES"/>
        </w:rPr>
        <w:t xml:space="preserve"> hechos que impliquen la violación del derecho a la vida y la integridad personal, </w:t>
      </w:r>
      <w:r w:rsidR="00F314AD" w:rsidRPr="00773DAB">
        <w:rPr>
          <w:rFonts w:ascii="Cambria" w:hAnsi="Cambria"/>
          <w:sz w:val="20"/>
          <w:szCs w:val="20"/>
          <w:lang w:val="es-ES"/>
        </w:rPr>
        <w:t xml:space="preserve">una vez tenga conocimiento de los mismos, </w:t>
      </w:r>
      <w:r w:rsidRPr="00773DAB">
        <w:rPr>
          <w:rFonts w:ascii="Cambria" w:hAnsi="Cambria"/>
          <w:sz w:val="20"/>
          <w:szCs w:val="20"/>
          <w:lang w:val="es-ES"/>
        </w:rPr>
        <w:t xml:space="preserve">el Estado tiene la obligación de promover e impulsar el proceso penal y que ésta constituye la vía idónea para esclarecer los hechos y establecer las sanciones penales correspondientes, además de posibilitar otros modos de reparación de tipo pecuniario. En ese sentido </w:t>
      </w:r>
      <w:r w:rsidR="004034EE" w:rsidRPr="00773DAB">
        <w:rPr>
          <w:rFonts w:ascii="Cambria" w:hAnsi="Cambria"/>
          <w:sz w:val="20"/>
          <w:szCs w:val="20"/>
          <w:lang w:val="es-ES"/>
        </w:rPr>
        <w:t xml:space="preserve">en </w:t>
      </w:r>
      <w:r w:rsidR="006C050B" w:rsidRPr="00773DAB">
        <w:rPr>
          <w:rFonts w:ascii="Cambria" w:hAnsi="Cambria"/>
          <w:sz w:val="20"/>
          <w:szCs w:val="20"/>
          <w:lang w:val="es-ES"/>
        </w:rPr>
        <w:t>el presente caso</w:t>
      </w:r>
      <w:r w:rsidRPr="00773DAB">
        <w:rPr>
          <w:rFonts w:ascii="Cambria" w:hAnsi="Cambria"/>
          <w:sz w:val="20"/>
          <w:szCs w:val="20"/>
          <w:lang w:val="es-ES"/>
        </w:rPr>
        <w:t>, la Comisión observa que</w:t>
      </w:r>
      <w:r w:rsidR="00AD7480" w:rsidRPr="00773DAB">
        <w:rPr>
          <w:rFonts w:ascii="Cambria" w:hAnsi="Cambria"/>
          <w:sz w:val="20"/>
          <w:szCs w:val="20"/>
          <w:lang w:val="es-ES"/>
        </w:rPr>
        <w:t xml:space="preserve"> </w:t>
      </w:r>
      <w:r w:rsidRPr="00773DAB">
        <w:rPr>
          <w:rFonts w:ascii="Cambria" w:hAnsi="Cambria"/>
          <w:sz w:val="20"/>
          <w:szCs w:val="20"/>
          <w:lang w:val="es-ES"/>
        </w:rPr>
        <w:t>la primera información</w:t>
      </w:r>
      <w:r w:rsidR="00F314AD" w:rsidRPr="00773DAB">
        <w:rPr>
          <w:rFonts w:ascii="Cambria" w:hAnsi="Cambria"/>
          <w:sz w:val="20"/>
          <w:szCs w:val="20"/>
          <w:lang w:val="es-ES"/>
        </w:rPr>
        <w:t xml:space="preserve"> sobre la</w:t>
      </w:r>
      <w:r w:rsidRPr="00773DAB">
        <w:rPr>
          <w:rFonts w:ascii="Cambria" w:hAnsi="Cambria"/>
          <w:sz w:val="20"/>
          <w:szCs w:val="20"/>
          <w:lang w:val="es-ES"/>
        </w:rPr>
        <w:t xml:space="preserve"> presunta desaparición forzada del señor Rojas Ortiz, </w:t>
      </w:r>
      <w:r w:rsidR="00F314AD" w:rsidRPr="00773DAB">
        <w:rPr>
          <w:rFonts w:ascii="Cambria" w:hAnsi="Cambria"/>
          <w:sz w:val="20"/>
          <w:szCs w:val="20"/>
          <w:lang w:val="es-ES"/>
        </w:rPr>
        <w:t>fue conocida por el Estado</w:t>
      </w:r>
      <w:r w:rsidR="00965557" w:rsidRPr="00773DAB">
        <w:rPr>
          <w:rFonts w:ascii="Cambria" w:hAnsi="Cambria"/>
          <w:sz w:val="20"/>
          <w:szCs w:val="20"/>
          <w:lang w:val="es-ES"/>
        </w:rPr>
        <w:t xml:space="preserve"> a través del proceso de muerte presunta iniciada por sus familiares el 12 de noviembre de 1986. Además, las autoridades estatales conocieron también los hechos,</w:t>
      </w:r>
      <w:r w:rsidR="00F314AD" w:rsidRPr="00773DAB">
        <w:rPr>
          <w:rFonts w:ascii="Cambria" w:hAnsi="Cambria"/>
          <w:sz w:val="20"/>
          <w:szCs w:val="20"/>
          <w:lang w:val="es-ES"/>
        </w:rPr>
        <w:t xml:space="preserve"> mediante la nota presentada por la esposa de la presunta víctima el 6 de agosto de 2007</w:t>
      </w:r>
      <w:r w:rsidR="006C050B" w:rsidRPr="00773DAB">
        <w:rPr>
          <w:rFonts w:ascii="Cambria" w:hAnsi="Cambria"/>
          <w:sz w:val="20"/>
          <w:szCs w:val="20"/>
          <w:lang w:val="es-ES"/>
        </w:rPr>
        <w:t xml:space="preserve"> a la Fiscalía Seccional de Belén de los Andaquíes</w:t>
      </w:r>
      <w:r w:rsidR="00386A09" w:rsidRPr="00773DAB">
        <w:rPr>
          <w:rFonts w:ascii="Cambria" w:hAnsi="Cambria"/>
          <w:sz w:val="20"/>
          <w:szCs w:val="20"/>
          <w:lang w:val="es-ES"/>
        </w:rPr>
        <w:t>, producto de la cual se inició un proceso de investigación. No obstante, toma en cuenta que dicha actuación fue archivada el 8 de octubre de 2008</w:t>
      </w:r>
      <w:r w:rsidR="00692FBA" w:rsidRPr="00773DAB">
        <w:rPr>
          <w:rFonts w:ascii="Cambria" w:hAnsi="Cambria"/>
          <w:sz w:val="20"/>
          <w:szCs w:val="20"/>
          <w:lang w:val="es-ES"/>
        </w:rPr>
        <w:t xml:space="preserve"> por un auto de inhibitoria</w:t>
      </w:r>
      <w:r w:rsidR="00386A09" w:rsidRPr="00773DAB">
        <w:rPr>
          <w:rFonts w:ascii="Cambria" w:hAnsi="Cambria"/>
          <w:sz w:val="20"/>
          <w:szCs w:val="20"/>
          <w:lang w:val="es-ES"/>
        </w:rPr>
        <w:t xml:space="preserve">, sin </w:t>
      </w:r>
      <w:r w:rsidR="00692FBA" w:rsidRPr="00773DAB">
        <w:rPr>
          <w:rFonts w:ascii="Cambria" w:hAnsi="Cambria"/>
          <w:sz w:val="20"/>
          <w:szCs w:val="20"/>
          <w:lang w:val="es-ES"/>
        </w:rPr>
        <w:t xml:space="preserve">que hasta la fecha exista un esclarecimiento de los hechos. </w:t>
      </w:r>
      <w:r w:rsidR="004034EE" w:rsidRPr="00773DAB">
        <w:rPr>
          <w:rFonts w:ascii="Cambria" w:hAnsi="Cambria"/>
          <w:sz w:val="20"/>
          <w:szCs w:val="20"/>
          <w:lang w:val="es-ES"/>
        </w:rPr>
        <w:t>Se</w:t>
      </w:r>
      <w:r w:rsidR="00692FBA" w:rsidRPr="00773DAB">
        <w:rPr>
          <w:rFonts w:ascii="Cambria" w:hAnsi="Cambria"/>
          <w:sz w:val="20"/>
          <w:szCs w:val="20"/>
          <w:lang w:val="es-ES"/>
        </w:rPr>
        <w:t xml:space="preserve"> advierte además que el Estado no aportó la información necesaria para determinar si la investigación y la posterior resolución de inhibitoria cumplieron prima facie con estándares mínimos de debida diligencia.</w:t>
      </w:r>
      <w:r w:rsidR="00386A09" w:rsidRPr="00773DAB">
        <w:rPr>
          <w:rFonts w:ascii="Cambria" w:hAnsi="Cambria"/>
          <w:sz w:val="20"/>
          <w:szCs w:val="20"/>
          <w:lang w:val="es-ES"/>
        </w:rPr>
        <w:t xml:space="preserve"> </w:t>
      </w:r>
      <w:r w:rsidR="002353D1" w:rsidRPr="00773DAB">
        <w:rPr>
          <w:rFonts w:ascii="Cambria" w:hAnsi="Cambria"/>
          <w:sz w:val="20"/>
          <w:szCs w:val="20"/>
          <w:lang w:val="es-ES"/>
        </w:rPr>
        <w:t xml:space="preserve">Por lo tanto, la Comisión concluye </w:t>
      </w:r>
      <w:r w:rsidR="00AA21B0" w:rsidRPr="00773DAB">
        <w:rPr>
          <w:rFonts w:ascii="Cambria" w:hAnsi="Cambria"/>
          <w:sz w:val="20"/>
          <w:szCs w:val="20"/>
          <w:lang w:val="es-ES"/>
        </w:rPr>
        <w:t>que,</w:t>
      </w:r>
      <w:r w:rsidR="002353D1" w:rsidRPr="00773DAB">
        <w:rPr>
          <w:rFonts w:ascii="Cambria" w:hAnsi="Cambria"/>
          <w:sz w:val="20"/>
          <w:szCs w:val="20"/>
          <w:lang w:val="es-ES"/>
        </w:rPr>
        <w:t xml:space="preserve"> al producirse el fenómeno del retardo injustificado de los recursos internos, debe aplicarse la excepción prevista en el artículo 46.2.c de la Convención Americana. </w:t>
      </w:r>
    </w:p>
    <w:p w14:paraId="27FCEF21" w14:textId="1B77B3AA" w:rsidR="00E16F4A" w:rsidRPr="00773DAB" w:rsidRDefault="00E16F4A" w:rsidP="00E16F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773DAB">
        <w:rPr>
          <w:rFonts w:ascii="Cambria" w:hAnsi="Cambria"/>
          <w:sz w:val="20"/>
          <w:szCs w:val="20"/>
          <w:lang w:val="es-ES"/>
        </w:rPr>
        <w:lastRenderedPageBreak/>
        <w:t>Adicionalmente, en cuanto a los procesos de reparación directa ante la jurisdicción contencioso administrativa, la Comisión ha sostenido reiteradamente que dicha vía no constituye un recurso idóneo a efectos de analizar la admisibilidad de un reclamo de la naturaleza del presente</w:t>
      </w:r>
      <w:r w:rsidRPr="00773DAB">
        <w:rPr>
          <w:rStyle w:val="FootnoteReference"/>
          <w:rFonts w:ascii="Cambria" w:hAnsi="Cambria"/>
          <w:sz w:val="20"/>
          <w:szCs w:val="20"/>
          <w:lang w:val="es-ES"/>
        </w:rPr>
        <w:footnoteReference w:id="5"/>
      </w:r>
      <w:r w:rsidRPr="00773DAB">
        <w:rPr>
          <w:rFonts w:ascii="Cambria" w:hAnsi="Cambria"/>
          <w:sz w:val="20"/>
          <w:szCs w:val="20"/>
          <w:lang w:val="es-ES"/>
        </w:rPr>
        <w:t>, ya que la misma no es adecuada para proporcionar una reparación integral que incluye esclarecimiento y justicia a los familiares.</w:t>
      </w:r>
    </w:p>
    <w:p w14:paraId="082D7B43" w14:textId="44759B1D" w:rsidR="008C5751" w:rsidRPr="00773DAB" w:rsidRDefault="002353D1" w:rsidP="00B77D7C">
      <w:pPr>
        <w:pStyle w:val="ListParagraph"/>
        <w:numPr>
          <w:ilvl w:val="0"/>
          <w:numId w:val="55"/>
        </w:numPr>
        <w:jc w:val="both"/>
        <w:rPr>
          <w:rFonts w:eastAsia="Arial Unicode MS" w:cs="Times New Roman"/>
          <w:color w:val="auto"/>
          <w:sz w:val="20"/>
          <w:szCs w:val="20"/>
          <w:lang w:val="es-ES" w:eastAsia="en-US"/>
        </w:rPr>
      </w:pPr>
      <w:r w:rsidRPr="00773DAB">
        <w:rPr>
          <w:sz w:val="20"/>
          <w:szCs w:val="20"/>
          <w:lang w:val="es-ES"/>
        </w:rPr>
        <w:t xml:space="preserve">En cuanto al plazo de presentación, </w:t>
      </w:r>
      <w:r w:rsidR="000E5485" w:rsidRPr="00773DAB">
        <w:rPr>
          <w:sz w:val="20"/>
          <w:szCs w:val="20"/>
          <w:lang w:val="es-ES"/>
        </w:rPr>
        <w:t>la Comisión considera que dicho análisis debe tomar en consideración el carácter continuado de la desaparición forzada</w:t>
      </w:r>
      <w:r w:rsidR="000E5485" w:rsidRPr="00773DAB">
        <w:rPr>
          <w:rStyle w:val="FootnoteReference"/>
          <w:sz w:val="20"/>
          <w:szCs w:val="20"/>
          <w:lang w:val="es-ES"/>
        </w:rPr>
        <w:footnoteReference w:id="6"/>
      </w:r>
      <w:r w:rsidR="00B77D7C" w:rsidRPr="00773DAB">
        <w:rPr>
          <w:sz w:val="20"/>
          <w:szCs w:val="20"/>
          <w:lang w:val="es-ES"/>
        </w:rPr>
        <w:t>. En el presente caso, la presunta desaparición forzada del señor Rojas Ortiz habría ocurrido en el mes de diciembre de 1982, sin que hasta la fecha se haya efectivamente investigado, juzgado y</w:t>
      </w:r>
      <w:r w:rsidR="001F5565">
        <w:rPr>
          <w:sz w:val="20"/>
          <w:szCs w:val="20"/>
          <w:lang w:val="es-ES"/>
        </w:rPr>
        <w:t xml:space="preserve"> sancionado a los responsables. Debido al carácter continuado de la desaparición forzada y el retado injustificado en las investigaciones</w:t>
      </w:r>
      <w:r w:rsidR="00B77D7C" w:rsidRPr="00773DAB">
        <w:rPr>
          <w:sz w:val="20"/>
          <w:szCs w:val="20"/>
          <w:lang w:val="es-ES"/>
        </w:rPr>
        <w:t xml:space="preserve">, </w:t>
      </w:r>
      <w:r w:rsidR="00B77D7C" w:rsidRPr="00773DAB">
        <w:rPr>
          <w:rFonts w:eastAsia="Arial Unicode MS" w:cs="Times New Roman"/>
          <w:color w:val="auto"/>
          <w:sz w:val="20"/>
          <w:szCs w:val="20"/>
          <w:lang w:val="es-ES" w:eastAsia="en-US"/>
        </w:rPr>
        <w:t>la CIDH concluye que la petición fue presentada dentro de un plazo razonable.</w:t>
      </w:r>
    </w:p>
    <w:p w14:paraId="7090A929" w14:textId="115AB145" w:rsidR="00F04591" w:rsidRPr="00773DAB" w:rsidRDefault="00F04591" w:rsidP="00647756">
      <w:pPr>
        <w:pStyle w:val="ListParagraph"/>
        <w:spacing w:before="120" w:after="120"/>
        <w:jc w:val="both"/>
        <w:rPr>
          <w:rFonts w:asciiTheme="majorHAnsi" w:hAnsiTheme="majorHAnsi"/>
          <w:b/>
          <w:bCs/>
          <w:sz w:val="20"/>
          <w:szCs w:val="20"/>
          <w:lang w:val="es-ES"/>
        </w:rPr>
      </w:pPr>
      <w:r w:rsidRPr="00773DAB">
        <w:rPr>
          <w:rFonts w:asciiTheme="majorHAnsi" w:hAnsiTheme="majorHAnsi"/>
          <w:b/>
          <w:bCs/>
          <w:sz w:val="20"/>
          <w:szCs w:val="20"/>
          <w:lang w:val="es-ES"/>
        </w:rPr>
        <w:t>V</w:t>
      </w:r>
      <w:r w:rsidR="000E2789" w:rsidRPr="00773DAB">
        <w:rPr>
          <w:rFonts w:asciiTheme="majorHAnsi" w:hAnsiTheme="majorHAnsi"/>
          <w:b/>
          <w:bCs/>
          <w:sz w:val="20"/>
          <w:szCs w:val="20"/>
          <w:lang w:val="es-ES"/>
        </w:rPr>
        <w:t>I</w:t>
      </w:r>
      <w:r w:rsidRPr="00773DAB">
        <w:rPr>
          <w:rFonts w:asciiTheme="majorHAnsi" w:hAnsiTheme="majorHAnsi"/>
          <w:b/>
          <w:bCs/>
          <w:sz w:val="20"/>
          <w:szCs w:val="20"/>
          <w:lang w:val="es-ES"/>
        </w:rPr>
        <w:t xml:space="preserve">I. </w:t>
      </w:r>
      <w:r w:rsidRPr="00773DAB">
        <w:rPr>
          <w:rFonts w:asciiTheme="majorHAnsi" w:hAnsiTheme="majorHAnsi"/>
          <w:b/>
          <w:bCs/>
          <w:sz w:val="20"/>
          <w:szCs w:val="20"/>
          <w:lang w:val="es-ES"/>
        </w:rPr>
        <w:tab/>
        <w:t>CARACTERIZACIÓN</w:t>
      </w:r>
    </w:p>
    <w:p w14:paraId="405DFEDE" w14:textId="5112BECE" w:rsidR="00006B74" w:rsidRPr="00031CCE" w:rsidRDefault="00BE5EBC" w:rsidP="006449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773DAB">
        <w:rPr>
          <w:rFonts w:ascii="Cambria" w:hAnsi="Cambria"/>
          <w:sz w:val="20"/>
          <w:szCs w:val="20"/>
          <w:lang w:val="es-ES"/>
        </w:rPr>
        <w:t>En vista de los argumentos de hecho y de derecho expuestos por las partes y la naturaleza del asunto, la Comisión considera que, de probarse la alegada detención ilegal por parte de efectivos militares y la presunta desaparición forzada del señor Zoilo de Jesús Rojas Ortiz, así como la falta de protección judicial por estos hechos</w:t>
      </w:r>
      <w:r w:rsidR="006449AF" w:rsidRPr="00773DAB">
        <w:rPr>
          <w:lang w:val="es-US"/>
        </w:rPr>
        <w:t xml:space="preserve"> </w:t>
      </w:r>
      <w:r w:rsidR="006449AF" w:rsidRPr="00773DAB">
        <w:rPr>
          <w:rFonts w:ascii="Cambria" w:hAnsi="Cambria"/>
          <w:sz w:val="20"/>
          <w:szCs w:val="20"/>
          <w:lang w:val="es-ES"/>
        </w:rPr>
        <w:t xml:space="preserve">no resultan manifiestamente infundadas y requieren un estudio de fondo, pues de corroborarse como ciertos los hechos denunciados, los mismos </w:t>
      </w:r>
      <w:r w:rsidRPr="00773DAB">
        <w:rPr>
          <w:rFonts w:ascii="Cambria" w:hAnsi="Cambria"/>
          <w:sz w:val="20"/>
          <w:szCs w:val="20"/>
          <w:lang w:val="es-ES"/>
        </w:rPr>
        <w:t>podrían</w:t>
      </w:r>
      <w:r w:rsidRPr="00031CCE">
        <w:rPr>
          <w:rFonts w:ascii="Cambria" w:hAnsi="Cambria"/>
          <w:sz w:val="20"/>
          <w:szCs w:val="20"/>
          <w:lang w:val="es-ES"/>
        </w:rPr>
        <w:t xml:space="preserve"> caracterizar violaciones a los derechos consagrados en los artículos 3 (reconocimiento de la personalidad jurídica), 4 (vida), 5 (integridad personal), 7 (libertad perso</w:t>
      </w:r>
      <w:r w:rsidR="00AA1EBE" w:rsidRPr="00031CCE">
        <w:rPr>
          <w:rFonts w:ascii="Cambria" w:hAnsi="Cambria"/>
          <w:sz w:val="20"/>
          <w:szCs w:val="20"/>
          <w:lang w:val="es-ES"/>
        </w:rPr>
        <w:t xml:space="preserve">nal), 8 (garantías judiciales) y </w:t>
      </w:r>
      <w:r w:rsidRPr="00031CCE">
        <w:rPr>
          <w:rFonts w:ascii="Cambria" w:hAnsi="Cambria"/>
          <w:sz w:val="20"/>
          <w:szCs w:val="20"/>
          <w:lang w:val="es-ES"/>
        </w:rPr>
        <w:t>25 (protección judicial) de la Convención Americana en relación con su artículo 1.1; así como el artículo I de la Convención Interamericana sobre Desaparición Forzada de Personas,</w:t>
      </w:r>
      <w:r w:rsidR="00031CCE" w:rsidRPr="00031CCE">
        <w:rPr>
          <w:rFonts w:ascii="Cambria" w:hAnsi="Cambria"/>
          <w:sz w:val="20"/>
          <w:szCs w:val="20"/>
          <w:lang w:val="es-ES"/>
        </w:rPr>
        <w:t xml:space="preserve"> debido al carácter continuado del delito de desaparición forzada y su</w:t>
      </w:r>
      <w:r w:rsidR="00031CCE">
        <w:rPr>
          <w:rFonts w:ascii="Cambria" w:hAnsi="Cambria"/>
          <w:sz w:val="20"/>
          <w:szCs w:val="20"/>
          <w:lang w:val="es-ES"/>
        </w:rPr>
        <w:t xml:space="preserve"> </w:t>
      </w:r>
      <w:r w:rsidR="00031CCE" w:rsidRPr="00031CCE">
        <w:rPr>
          <w:rFonts w:ascii="Cambria" w:hAnsi="Cambria"/>
          <w:sz w:val="20"/>
          <w:szCs w:val="20"/>
          <w:lang w:val="es-ES"/>
        </w:rPr>
        <w:t>alegada falta de investigación</w:t>
      </w:r>
      <w:r w:rsidR="00031CCE">
        <w:rPr>
          <w:rFonts w:ascii="Cambria" w:hAnsi="Cambria"/>
          <w:sz w:val="20"/>
          <w:szCs w:val="20"/>
          <w:lang w:val="es-ES"/>
        </w:rPr>
        <w:t>,</w:t>
      </w:r>
      <w:r w:rsidRPr="00031CCE">
        <w:rPr>
          <w:rFonts w:ascii="Cambria" w:hAnsi="Cambria"/>
          <w:sz w:val="20"/>
          <w:szCs w:val="20"/>
          <w:lang w:val="es-ES"/>
        </w:rPr>
        <w:t xml:space="preserve"> en perjuicio de la presunta víctima y sus familiares.</w:t>
      </w:r>
    </w:p>
    <w:p w14:paraId="29BB41F5" w14:textId="2851F5F9" w:rsidR="003239B8" w:rsidRPr="00006B74"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0FDE1D10" w14:textId="1356386C" w:rsidR="003239B8" w:rsidRPr="00AA1EBE" w:rsidRDefault="003239B8" w:rsidP="006449A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AA1EBE">
        <w:rPr>
          <w:rFonts w:asciiTheme="majorHAnsi" w:hAnsiTheme="majorHAnsi"/>
          <w:sz w:val="20"/>
          <w:szCs w:val="20"/>
          <w:lang w:val="es-ES"/>
        </w:rPr>
        <w:t>Declarar admisible la presente petición en relación con</w:t>
      </w:r>
      <w:r w:rsidR="00AA1EBE" w:rsidRPr="00AA1EBE">
        <w:rPr>
          <w:rFonts w:asciiTheme="majorHAnsi" w:hAnsiTheme="majorHAnsi"/>
          <w:sz w:val="20"/>
          <w:szCs w:val="20"/>
          <w:lang w:val="es-ES"/>
        </w:rPr>
        <w:t xml:space="preserve"> los artículos </w:t>
      </w:r>
      <w:r w:rsidR="00AA1EBE">
        <w:rPr>
          <w:rFonts w:asciiTheme="majorHAnsi" w:hAnsiTheme="majorHAnsi"/>
          <w:sz w:val="20"/>
          <w:szCs w:val="20"/>
          <w:lang w:val="es-ES"/>
        </w:rPr>
        <w:t>3, 4, 5, 7, 8</w:t>
      </w:r>
      <w:r w:rsidR="00AA1EBE" w:rsidRPr="00AA1EBE">
        <w:rPr>
          <w:rFonts w:asciiTheme="majorHAnsi" w:hAnsiTheme="majorHAnsi"/>
          <w:sz w:val="20"/>
          <w:szCs w:val="20"/>
          <w:lang w:val="es-ES"/>
        </w:rPr>
        <w:t xml:space="preserve"> y</w:t>
      </w:r>
      <w:r w:rsidR="00AA1EBE">
        <w:rPr>
          <w:rFonts w:asciiTheme="majorHAnsi" w:hAnsiTheme="majorHAnsi"/>
          <w:sz w:val="20"/>
          <w:szCs w:val="20"/>
          <w:lang w:val="es-ES"/>
        </w:rPr>
        <w:t xml:space="preserve"> </w:t>
      </w:r>
      <w:r w:rsidR="00AA1EBE" w:rsidRPr="00AA1EBE">
        <w:rPr>
          <w:rFonts w:asciiTheme="majorHAnsi" w:hAnsiTheme="majorHAnsi"/>
          <w:sz w:val="20"/>
          <w:szCs w:val="20"/>
          <w:lang w:val="es-ES"/>
        </w:rPr>
        <w:t xml:space="preserve">25 de la Convención Americana en relación con su artículo 1.1, y el artículo I de la </w:t>
      </w:r>
      <w:r w:rsidR="006449AF" w:rsidRPr="006449AF">
        <w:rPr>
          <w:rFonts w:asciiTheme="majorHAnsi" w:hAnsiTheme="majorHAnsi"/>
          <w:sz w:val="20"/>
          <w:szCs w:val="20"/>
          <w:lang w:val="es-ES"/>
        </w:rPr>
        <w:t>Convención Interamericana sobre Desaparición Forzada de Personas</w:t>
      </w:r>
      <w:r w:rsidR="00A758AA" w:rsidRPr="00AA1EBE">
        <w:rPr>
          <w:rFonts w:asciiTheme="majorHAnsi" w:hAnsiTheme="majorHAnsi"/>
          <w:sz w:val="20"/>
          <w:szCs w:val="20"/>
          <w:lang w:val="es-ES"/>
        </w:rPr>
        <w:t>;</w:t>
      </w:r>
    </w:p>
    <w:p w14:paraId="4157390F" w14:textId="317A2E95" w:rsidR="00D93A90" w:rsidRDefault="004A6A54" w:rsidP="008439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6B74">
        <w:rPr>
          <w:rFonts w:asciiTheme="majorHAnsi" w:hAnsiTheme="majorHAnsi"/>
          <w:sz w:val="20"/>
          <w:szCs w:val="20"/>
          <w:lang w:val="es-ES"/>
        </w:rPr>
        <w:t xml:space="preserve">Notificar a las partes la presente decisión; </w:t>
      </w:r>
      <w:r w:rsidRPr="00ED5702">
        <w:rPr>
          <w:rFonts w:asciiTheme="majorHAnsi" w:hAnsiTheme="majorHAnsi"/>
          <w:sz w:val="20"/>
          <w:szCs w:val="20"/>
          <w:lang w:val="es-ES"/>
        </w:rPr>
        <w:t>continuar con el análisis del fondo de la cuestión</w:t>
      </w:r>
      <w:r w:rsidRPr="00006B74">
        <w:rPr>
          <w:rFonts w:asciiTheme="majorHAnsi" w:hAnsiTheme="majorHAnsi"/>
          <w:sz w:val="20"/>
          <w:szCs w:val="20"/>
          <w:lang w:val="es-ES"/>
        </w:rPr>
        <w:t>; y publicar esta decisión e incluirla en su Informe Anual a la Asamblea General de la Organización de los Estados Americanos.</w:t>
      </w:r>
    </w:p>
    <w:p w14:paraId="44FE1F8A" w14:textId="26C651E3" w:rsidR="000B0DE6" w:rsidRPr="00A37B82" w:rsidRDefault="000B0DE6" w:rsidP="000B0DE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40CD217" w14:textId="77777777" w:rsidR="000B0DE6" w:rsidRPr="00A37B82" w:rsidRDefault="000B0DE6" w:rsidP="000B0DE6">
      <w:pPr>
        <w:suppressAutoHyphens/>
        <w:ind w:firstLine="720"/>
        <w:jc w:val="both"/>
        <w:rPr>
          <w:rFonts w:asciiTheme="majorHAnsi" w:hAnsiTheme="majorHAnsi" w:cs="Arial"/>
          <w:noProof/>
          <w:spacing w:val="-2"/>
          <w:sz w:val="20"/>
          <w:szCs w:val="20"/>
          <w:lang w:val="es-CL"/>
        </w:rPr>
      </w:pPr>
    </w:p>
    <w:sectPr w:rsidR="000B0DE6"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82100" w14:textId="77777777" w:rsidR="00B252DD" w:rsidRDefault="00B252DD">
      <w:r>
        <w:separator/>
      </w:r>
    </w:p>
  </w:endnote>
  <w:endnote w:type="continuationSeparator" w:id="0">
    <w:p w14:paraId="2486C192" w14:textId="77777777" w:rsidR="00B252DD" w:rsidRDefault="00B2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8FB6C" w14:textId="77777777" w:rsidR="0056470D" w:rsidRDefault="005647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0CEFC880"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6470D">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DADA0" w14:textId="77777777" w:rsidR="00B252DD" w:rsidRPr="000F35ED" w:rsidRDefault="00B252D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0C08D85" w14:textId="77777777" w:rsidR="00B252DD" w:rsidRPr="000F35ED" w:rsidRDefault="00B252DD" w:rsidP="000F35ED">
      <w:pPr>
        <w:rPr>
          <w:rFonts w:asciiTheme="majorHAnsi" w:hAnsiTheme="majorHAnsi"/>
          <w:sz w:val="16"/>
          <w:szCs w:val="16"/>
        </w:rPr>
      </w:pPr>
      <w:r w:rsidRPr="000F35ED">
        <w:rPr>
          <w:rFonts w:asciiTheme="majorHAnsi" w:hAnsiTheme="majorHAnsi"/>
          <w:sz w:val="16"/>
          <w:szCs w:val="16"/>
        </w:rPr>
        <w:separator/>
      </w:r>
    </w:p>
    <w:p w14:paraId="56021E87" w14:textId="77777777" w:rsidR="00B252DD" w:rsidRPr="000F35ED" w:rsidRDefault="00B252D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8EC226B" w14:textId="77777777" w:rsidR="00B252DD" w:rsidRPr="000F35ED" w:rsidRDefault="00B252D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15EEB52" w14:textId="3D2F5FA7" w:rsidR="00BF514A" w:rsidRPr="00DD061E" w:rsidRDefault="00BF514A" w:rsidP="00DD061E">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En adelante “la Convención Americana” o “la Convención”.</w:t>
      </w:r>
    </w:p>
  </w:footnote>
  <w:footnote w:id="3">
    <w:p w14:paraId="571B040E" w14:textId="77777777" w:rsidR="00976A93" w:rsidRPr="00CD555D" w:rsidRDefault="00976A93" w:rsidP="00976A93">
      <w:pPr>
        <w:pStyle w:val="FootnoteText"/>
        <w:rPr>
          <w:lang w:val="es-BO"/>
        </w:rPr>
      </w:pPr>
      <w:r>
        <w:rPr>
          <w:rStyle w:val="FootnoteReference"/>
        </w:rPr>
        <w:footnoteRef/>
      </w:r>
      <w:r w:rsidRPr="00CD555D">
        <w:rPr>
          <w:lang w:val="es-BO"/>
        </w:rPr>
        <w:t xml:space="preserve"> </w:t>
      </w:r>
      <w:r w:rsidRPr="00976A93">
        <w:rPr>
          <w:rFonts w:asciiTheme="majorHAnsi" w:hAnsiTheme="majorHAnsi"/>
          <w:sz w:val="16"/>
          <w:szCs w:val="16"/>
          <w:lang w:val="es-BO"/>
        </w:rPr>
        <w:t>En adelante “CIDFP”</w:t>
      </w:r>
    </w:p>
  </w:footnote>
  <w:footnote w:id="4">
    <w:p w14:paraId="79F07139" w14:textId="77777777" w:rsidR="008E3BFE" w:rsidRPr="00DD061E" w:rsidRDefault="008E3BFE" w:rsidP="00DD061E">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Las observaciones de cada parte fueron debidamente trasladadas a la parte contraria.</w:t>
      </w:r>
    </w:p>
  </w:footnote>
  <w:footnote w:id="5">
    <w:p w14:paraId="5A3431D6" w14:textId="3EA9C60F" w:rsidR="00E16F4A" w:rsidRPr="00A668EF" w:rsidRDefault="00E16F4A" w:rsidP="00A668EF">
      <w:pPr>
        <w:pStyle w:val="FootnoteText"/>
        <w:jc w:val="both"/>
        <w:rPr>
          <w:rFonts w:asciiTheme="majorHAnsi" w:hAnsiTheme="majorHAnsi"/>
          <w:sz w:val="16"/>
          <w:szCs w:val="16"/>
          <w:lang w:val="es-BO"/>
        </w:rPr>
      </w:pPr>
      <w:r w:rsidRPr="00A668EF">
        <w:rPr>
          <w:rStyle w:val="FootnoteReference"/>
          <w:rFonts w:asciiTheme="majorHAnsi" w:hAnsiTheme="majorHAnsi"/>
          <w:sz w:val="16"/>
          <w:szCs w:val="16"/>
        </w:rPr>
        <w:footnoteRef/>
      </w:r>
      <w:r w:rsidRPr="00A668EF">
        <w:rPr>
          <w:rFonts w:asciiTheme="majorHAnsi" w:hAnsiTheme="majorHAnsi"/>
          <w:sz w:val="16"/>
          <w:szCs w:val="16"/>
          <w:lang w:val="es-BO"/>
        </w:rPr>
        <w:t xml:space="preserve"> CIDH, Informe No. 66/19. Petición 338-09. Admisibilidad. Guillermo Rivera </w:t>
      </w:r>
      <w:proofErr w:type="spellStart"/>
      <w:r w:rsidRPr="00A668EF">
        <w:rPr>
          <w:rFonts w:asciiTheme="majorHAnsi" w:hAnsiTheme="majorHAnsi"/>
          <w:sz w:val="16"/>
          <w:szCs w:val="16"/>
          <w:lang w:val="es-BO"/>
        </w:rPr>
        <w:t>Fúquene</w:t>
      </w:r>
      <w:proofErr w:type="spellEnd"/>
      <w:r w:rsidRPr="00A668EF">
        <w:rPr>
          <w:rFonts w:asciiTheme="majorHAnsi" w:hAnsiTheme="majorHAnsi"/>
          <w:sz w:val="16"/>
          <w:szCs w:val="16"/>
          <w:lang w:val="es-BO"/>
        </w:rPr>
        <w:t xml:space="preserve"> y Familia. Colombia. 5 de mayo de 2019, párrafo 16.</w:t>
      </w:r>
    </w:p>
  </w:footnote>
  <w:footnote w:id="6">
    <w:p w14:paraId="1F7D1A3E" w14:textId="7A8ABE56" w:rsidR="000E5485" w:rsidRPr="000E5485" w:rsidRDefault="000E5485" w:rsidP="000E5485">
      <w:pPr>
        <w:pStyle w:val="FootnoteText"/>
        <w:jc w:val="both"/>
        <w:rPr>
          <w:rFonts w:asciiTheme="majorHAnsi" w:hAnsiTheme="majorHAnsi"/>
          <w:sz w:val="16"/>
          <w:szCs w:val="16"/>
          <w:lang w:val="es-BO"/>
        </w:rPr>
      </w:pPr>
      <w:r w:rsidRPr="000E5485">
        <w:rPr>
          <w:rStyle w:val="FootnoteReference"/>
          <w:rFonts w:asciiTheme="majorHAnsi" w:hAnsiTheme="majorHAnsi"/>
          <w:sz w:val="16"/>
          <w:szCs w:val="16"/>
        </w:rPr>
        <w:footnoteRef/>
      </w:r>
      <w:r w:rsidRPr="000E5485">
        <w:rPr>
          <w:rFonts w:asciiTheme="majorHAnsi" w:hAnsiTheme="majorHAnsi"/>
          <w:sz w:val="16"/>
          <w:szCs w:val="16"/>
          <w:lang w:val="es-BO"/>
        </w:rPr>
        <w:t xml:space="preserve"> </w:t>
      </w:r>
      <w:r>
        <w:rPr>
          <w:rFonts w:asciiTheme="majorHAnsi" w:hAnsiTheme="majorHAnsi"/>
          <w:sz w:val="16"/>
          <w:szCs w:val="16"/>
          <w:lang w:val="es-BO"/>
        </w:rPr>
        <w:t>CIDH, Informe No. 5/11</w:t>
      </w:r>
      <w:r w:rsidRPr="000E5485">
        <w:rPr>
          <w:rFonts w:asciiTheme="majorHAnsi" w:hAnsiTheme="majorHAnsi"/>
          <w:sz w:val="16"/>
          <w:szCs w:val="16"/>
          <w:lang w:val="es-BO"/>
        </w:rPr>
        <w:t xml:space="preserve">, petición </w:t>
      </w:r>
      <w:r>
        <w:rPr>
          <w:rFonts w:asciiTheme="majorHAnsi" w:hAnsiTheme="majorHAnsi"/>
          <w:sz w:val="16"/>
          <w:szCs w:val="16"/>
          <w:lang w:val="es-BO"/>
        </w:rPr>
        <w:t>702</w:t>
      </w:r>
      <w:r w:rsidRPr="000E5485">
        <w:rPr>
          <w:rFonts w:asciiTheme="majorHAnsi" w:hAnsiTheme="majorHAnsi"/>
          <w:sz w:val="16"/>
          <w:szCs w:val="16"/>
          <w:lang w:val="es-BO"/>
        </w:rPr>
        <w:t>-0</w:t>
      </w:r>
      <w:r>
        <w:rPr>
          <w:rFonts w:asciiTheme="majorHAnsi" w:hAnsiTheme="majorHAnsi"/>
          <w:sz w:val="16"/>
          <w:szCs w:val="16"/>
          <w:lang w:val="es-BO"/>
        </w:rPr>
        <w:t>3</w:t>
      </w:r>
      <w:r w:rsidRPr="000E5485">
        <w:rPr>
          <w:rFonts w:asciiTheme="majorHAnsi" w:hAnsiTheme="majorHAnsi"/>
          <w:sz w:val="16"/>
          <w:szCs w:val="16"/>
          <w:lang w:val="es-BO"/>
        </w:rPr>
        <w:t>, Admisibilidad, I</w:t>
      </w:r>
      <w:r>
        <w:rPr>
          <w:rFonts w:asciiTheme="majorHAnsi" w:hAnsiTheme="majorHAnsi"/>
          <w:sz w:val="16"/>
          <w:szCs w:val="16"/>
          <w:lang w:val="es-BO"/>
        </w:rPr>
        <w:t>ván Rocha</w:t>
      </w:r>
      <w:r w:rsidRPr="000E5485">
        <w:rPr>
          <w:rFonts w:asciiTheme="majorHAnsi" w:hAnsiTheme="majorHAnsi"/>
          <w:sz w:val="16"/>
          <w:szCs w:val="16"/>
          <w:lang w:val="es-BO"/>
        </w:rPr>
        <w:t xml:space="preserve">, </w:t>
      </w:r>
      <w:r>
        <w:rPr>
          <w:rFonts w:asciiTheme="majorHAnsi" w:hAnsiTheme="majorHAnsi"/>
          <w:sz w:val="16"/>
          <w:szCs w:val="16"/>
          <w:lang w:val="es-BO"/>
        </w:rPr>
        <w:t>Brasil, 22</w:t>
      </w:r>
      <w:r w:rsidRPr="000E5485">
        <w:rPr>
          <w:rFonts w:asciiTheme="majorHAnsi" w:hAnsiTheme="majorHAnsi"/>
          <w:sz w:val="16"/>
          <w:szCs w:val="16"/>
          <w:lang w:val="es-BO"/>
        </w:rPr>
        <w:t xml:space="preserve"> de marzo de 20</w:t>
      </w:r>
      <w:r>
        <w:rPr>
          <w:rFonts w:asciiTheme="majorHAnsi" w:hAnsiTheme="majorHAnsi"/>
          <w:sz w:val="16"/>
          <w:szCs w:val="16"/>
          <w:lang w:val="es-BO"/>
        </w:rPr>
        <w:t>11</w:t>
      </w:r>
      <w:r w:rsidRPr="000E5485">
        <w:rPr>
          <w:rFonts w:asciiTheme="majorHAnsi" w:hAnsiTheme="majorHAnsi"/>
          <w:sz w:val="16"/>
          <w:szCs w:val="16"/>
          <w:lang w:val="es-BO"/>
        </w:rPr>
        <w:t>, párr. 4</w:t>
      </w:r>
      <w:r>
        <w:rPr>
          <w:rFonts w:asciiTheme="majorHAnsi" w:hAnsiTheme="majorHAnsi"/>
          <w:sz w:val="16"/>
          <w:szCs w:val="16"/>
          <w:lang w:val="es-BO"/>
        </w:rPr>
        <w:t>0</w:t>
      </w:r>
      <w:r w:rsidR="00BE5EBC">
        <w:rPr>
          <w:rFonts w:asciiTheme="majorHAnsi" w:hAnsiTheme="majorHAnsi"/>
          <w:sz w:val="16"/>
          <w:szCs w:val="16"/>
          <w:lang w:val="es-BO"/>
        </w:rPr>
        <w:t xml:space="preserve">; </w:t>
      </w:r>
      <w:r w:rsidR="00BE5EBC" w:rsidRPr="00BE5EBC">
        <w:rPr>
          <w:rFonts w:asciiTheme="majorHAnsi" w:hAnsiTheme="majorHAnsi"/>
          <w:sz w:val="16"/>
          <w:szCs w:val="16"/>
          <w:lang w:val="es-BO"/>
        </w:rPr>
        <w:t xml:space="preserve">CIDH, Informe No. 45/05, Petición 712-04, Admisibilidad, Renato </w:t>
      </w:r>
      <w:proofErr w:type="spellStart"/>
      <w:r w:rsidR="00BE5EBC" w:rsidRPr="00BE5EBC">
        <w:rPr>
          <w:rFonts w:asciiTheme="majorHAnsi" w:hAnsiTheme="majorHAnsi"/>
          <w:sz w:val="16"/>
          <w:szCs w:val="16"/>
          <w:lang w:val="es-BO"/>
        </w:rPr>
        <w:t>Ticona</w:t>
      </w:r>
      <w:proofErr w:type="spellEnd"/>
      <w:r w:rsidR="00BE5EBC" w:rsidRPr="00BE5EBC">
        <w:rPr>
          <w:rFonts w:asciiTheme="majorHAnsi" w:hAnsiTheme="majorHAnsi"/>
          <w:sz w:val="16"/>
          <w:szCs w:val="16"/>
          <w:lang w:val="es-BO"/>
        </w:rPr>
        <w:t xml:space="preserve"> Estrada y otros (Bolivia), 15 de octubre de 2005, párrafo. 39</w:t>
      </w:r>
      <w:r w:rsidR="00BE5EBC">
        <w:rPr>
          <w:rFonts w:asciiTheme="majorHAnsi" w:hAnsiTheme="majorHAnsi"/>
          <w:sz w:val="16"/>
          <w:szCs w:val="16"/>
          <w:lang w:val="es-B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252D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A8B5F" w14:textId="77777777" w:rsidR="0056470D" w:rsidRDefault="005647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5701"/>
    <w:rsid w:val="0001788C"/>
    <w:rsid w:val="0002186F"/>
    <w:rsid w:val="00023833"/>
    <w:rsid w:val="00031CCE"/>
    <w:rsid w:val="000337EF"/>
    <w:rsid w:val="00036A53"/>
    <w:rsid w:val="00040C3A"/>
    <w:rsid w:val="000419AD"/>
    <w:rsid w:val="000613FF"/>
    <w:rsid w:val="000716C5"/>
    <w:rsid w:val="00075E23"/>
    <w:rsid w:val="0009006E"/>
    <w:rsid w:val="00091153"/>
    <w:rsid w:val="0009344A"/>
    <w:rsid w:val="000A19F8"/>
    <w:rsid w:val="000A3254"/>
    <w:rsid w:val="000A392E"/>
    <w:rsid w:val="000A575F"/>
    <w:rsid w:val="000A63D0"/>
    <w:rsid w:val="000B0579"/>
    <w:rsid w:val="000B0DE6"/>
    <w:rsid w:val="000B305D"/>
    <w:rsid w:val="000B53A3"/>
    <w:rsid w:val="000C1C69"/>
    <w:rsid w:val="000C3A31"/>
    <w:rsid w:val="000D10DB"/>
    <w:rsid w:val="000E2789"/>
    <w:rsid w:val="000E5485"/>
    <w:rsid w:val="000E5EB5"/>
    <w:rsid w:val="000F35ED"/>
    <w:rsid w:val="00107131"/>
    <w:rsid w:val="0010736F"/>
    <w:rsid w:val="00111A8A"/>
    <w:rsid w:val="00113F73"/>
    <w:rsid w:val="00121C5A"/>
    <w:rsid w:val="00121CC2"/>
    <w:rsid w:val="00131D8B"/>
    <w:rsid w:val="00133EE5"/>
    <w:rsid w:val="00136E3D"/>
    <w:rsid w:val="001431C1"/>
    <w:rsid w:val="00143EFE"/>
    <w:rsid w:val="001479C0"/>
    <w:rsid w:val="00150E33"/>
    <w:rsid w:val="0015330B"/>
    <w:rsid w:val="00167A34"/>
    <w:rsid w:val="00176BB3"/>
    <w:rsid w:val="00177EEF"/>
    <w:rsid w:val="001A7870"/>
    <w:rsid w:val="001B3A00"/>
    <w:rsid w:val="001B4C00"/>
    <w:rsid w:val="001C1B41"/>
    <w:rsid w:val="001D65EF"/>
    <w:rsid w:val="001E49E7"/>
    <w:rsid w:val="001F271B"/>
    <w:rsid w:val="001F5565"/>
    <w:rsid w:val="001F7201"/>
    <w:rsid w:val="00204931"/>
    <w:rsid w:val="00223951"/>
    <w:rsid w:val="00223A29"/>
    <w:rsid w:val="002250A3"/>
    <w:rsid w:val="00231294"/>
    <w:rsid w:val="00235217"/>
    <w:rsid w:val="002353D1"/>
    <w:rsid w:val="002355A9"/>
    <w:rsid w:val="00246D1F"/>
    <w:rsid w:val="00247403"/>
    <w:rsid w:val="00247542"/>
    <w:rsid w:val="00264EF2"/>
    <w:rsid w:val="00266B61"/>
    <w:rsid w:val="0026712A"/>
    <w:rsid w:val="002704DB"/>
    <w:rsid w:val="00277BDA"/>
    <w:rsid w:val="0029575A"/>
    <w:rsid w:val="002A0AAE"/>
    <w:rsid w:val="002A5820"/>
    <w:rsid w:val="002B1F20"/>
    <w:rsid w:val="002C3350"/>
    <w:rsid w:val="002D2B26"/>
    <w:rsid w:val="002D7EA2"/>
    <w:rsid w:val="002E187C"/>
    <w:rsid w:val="002E7512"/>
    <w:rsid w:val="002F3724"/>
    <w:rsid w:val="00302733"/>
    <w:rsid w:val="003121D5"/>
    <w:rsid w:val="00314078"/>
    <w:rsid w:val="0031535D"/>
    <w:rsid w:val="003239B8"/>
    <w:rsid w:val="0033169F"/>
    <w:rsid w:val="0034224A"/>
    <w:rsid w:val="00343438"/>
    <w:rsid w:val="00344977"/>
    <w:rsid w:val="00346C95"/>
    <w:rsid w:val="00351155"/>
    <w:rsid w:val="00356185"/>
    <w:rsid w:val="00360380"/>
    <w:rsid w:val="0037307B"/>
    <w:rsid w:val="0037519E"/>
    <w:rsid w:val="00386A09"/>
    <w:rsid w:val="00386C6C"/>
    <w:rsid w:val="00386CF0"/>
    <w:rsid w:val="003942EC"/>
    <w:rsid w:val="003A6337"/>
    <w:rsid w:val="003B11CD"/>
    <w:rsid w:val="003B3067"/>
    <w:rsid w:val="003B4FF6"/>
    <w:rsid w:val="003B70FB"/>
    <w:rsid w:val="003C6112"/>
    <w:rsid w:val="003C676B"/>
    <w:rsid w:val="003D0A55"/>
    <w:rsid w:val="003D1023"/>
    <w:rsid w:val="003D3BC2"/>
    <w:rsid w:val="003D6B95"/>
    <w:rsid w:val="003E614F"/>
    <w:rsid w:val="003E6CA1"/>
    <w:rsid w:val="004034EE"/>
    <w:rsid w:val="004065A8"/>
    <w:rsid w:val="004153F5"/>
    <w:rsid w:val="004165C2"/>
    <w:rsid w:val="004268A7"/>
    <w:rsid w:val="004304AD"/>
    <w:rsid w:val="00441ECB"/>
    <w:rsid w:val="00445193"/>
    <w:rsid w:val="0044798C"/>
    <w:rsid w:val="00447CCF"/>
    <w:rsid w:val="00454FC6"/>
    <w:rsid w:val="004565BA"/>
    <w:rsid w:val="00462C1B"/>
    <w:rsid w:val="00467B7E"/>
    <w:rsid w:val="0047080D"/>
    <w:rsid w:val="00473BB4"/>
    <w:rsid w:val="00476211"/>
    <w:rsid w:val="00477592"/>
    <w:rsid w:val="00486F1C"/>
    <w:rsid w:val="0049419D"/>
    <w:rsid w:val="004A59CC"/>
    <w:rsid w:val="004A6A54"/>
    <w:rsid w:val="004C20D2"/>
    <w:rsid w:val="004C2312"/>
    <w:rsid w:val="004C4B62"/>
    <w:rsid w:val="004C54C9"/>
    <w:rsid w:val="004C616A"/>
    <w:rsid w:val="004D4ABA"/>
    <w:rsid w:val="004D6025"/>
    <w:rsid w:val="004E19B1"/>
    <w:rsid w:val="004E2649"/>
    <w:rsid w:val="004F50E3"/>
    <w:rsid w:val="00501399"/>
    <w:rsid w:val="00501652"/>
    <w:rsid w:val="00501CEB"/>
    <w:rsid w:val="00505984"/>
    <w:rsid w:val="0050633D"/>
    <w:rsid w:val="00507BC4"/>
    <w:rsid w:val="005128E4"/>
    <w:rsid w:val="005133DB"/>
    <w:rsid w:val="00525560"/>
    <w:rsid w:val="005415E6"/>
    <w:rsid w:val="00544216"/>
    <w:rsid w:val="00544C49"/>
    <w:rsid w:val="005516A1"/>
    <w:rsid w:val="00563557"/>
    <w:rsid w:val="0056470D"/>
    <w:rsid w:val="0057402A"/>
    <w:rsid w:val="00574CB7"/>
    <w:rsid w:val="005771D0"/>
    <w:rsid w:val="0059191A"/>
    <w:rsid w:val="005921FF"/>
    <w:rsid w:val="00594707"/>
    <w:rsid w:val="005A24ED"/>
    <w:rsid w:val="005A6D0E"/>
    <w:rsid w:val="005B37CC"/>
    <w:rsid w:val="005B52B0"/>
    <w:rsid w:val="005B6806"/>
    <w:rsid w:val="005B6D22"/>
    <w:rsid w:val="005C261A"/>
    <w:rsid w:val="005C4225"/>
    <w:rsid w:val="005C7989"/>
    <w:rsid w:val="005D66AD"/>
    <w:rsid w:val="005E0B65"/>
    <w:rsid w:val="005E11B2"/>
    <w:rsid w:val="005F0DAD"/>
    <w:rsid w:val="005F0F33"/>
    <w:rsid w:val="00600DEB"/>
    <w:rsid w:val="006068B7"/>
    <w:rsid w:val="006277DE"/>
    <w:rsid w:val="00627C4B"/>
    <w:rsid w:val="00627C9F"/>
    <w:rsid w:val="006311E9"/>
    <w:rsid w:val="00632354"/>
    <w:rsid w:val="00642810"/>
    <w:rsid w:val="0064368B"/>
    <w:rsid w:val="006449AF"/>
    <w:rsid w:val="00647756"/>
    <w:rsid w:val="006509DA"/>
    <w:rsid w:val="00652333"/>
    <w:rsid w:val="006775AB"/>
    <w:rsid w:val="0068009E"/>
    <w:rsid w:val="006819E9"/>
    <w:rsid w:val="00685812"/>
    <w:rsid w:val="00686471"/>
    <w:rsid w:val="0068794B"/>
    <w:rsid w:val="00691BBE"/>
    <w:rsid w:val="00692219"/>
    <w:rsid w:val="00692FBA"/>
    <w:rsid w:val="0069402E"/>
    <w:rsid w:val="006A17D2"/>
    <w:rsid w:val="006A73E6"/>
    <w:rsid w:val="006B2D5C"/>
    <w:rsid w:val="006B2EE8"/>
    <w:rsid w:val="006B3977"/>
    <w:rsid w:val="006C050B"/>
    <w:rsid w:val="006C4EB1"/>
    <w:rsid w:val="006E0166"/>
    <w:rsid w:val="006E31E5"/>
    <w:rsid w:val="006E3AF9"/>
    <w:rsid w:val="006E772A"/>
    <w:rsid w:val="006E7B34"/>
    <w:rsid w:val="006F6775"/>
    <w:rsid w:val="0070697F"/>
    <w:rsid w:val="0072199C"/>
    <w:rsid w:val="00722C9F"/>
    <w:rsid w:val="007253B8"/>
    <w:rsid w:val="00727B0E"/>
    <w:rsid w:val="0073598C"/>
    <w:rsid w:val="0073741F"/>
    <w:rsid w:val="0076643F"/>
    <w:rsid w:val="00773DAB"/>
    <w:rsid w:val="00777F63"/>
    <w:rsid w:val="007852B5"/>
    <w:rsid w:val="00796A37"/>
    <w:rsid w:val="007A5817"/>
    <w:rsid w:val="007B05C4"/>
    <w:rsid w:val="007B60E9"/>
    <w:rsid w:val="007B6CC3"/>
    <w:rsid w:val="007C3334"/>
    <w:rsid w:val="007C402A"/>
    <w:rsid w:val="007D2B98"/>
    <w:rsid w:val="007D7C02"/>
    <w:rsid w:val="007E21BC"/>
    <w:rsid w:val="007E58FE"/>
    <w:rsid w:val="007E7C82"/>
    <w:rsid w:val="007F588D"/>
    <w:rsid w:val="00802748"/>
    <w:rsid w:val="00803F1C"/>
    <w:rsid w:val="0080600E"/>
    <w:rsid w:val="00817612"/>
    <w:rsid w:val="0082395B"/>
    <w:rsid w:val="0082493A"/>
    <w:rsid w:val="00826725"/>
    <w:rsid w:val="008338A4"/>
    <w:rsid w:val="00834D49"/>
    <w:rsid w:val="00837C45"/>
    <w:rsid w:val="008411F0"/>
    <w:rsid w:val="008439BC"/>
    <w:rsid w:val="00844730"/>
    <w:rsid w:val="008457C2"/>
    <w:rsid w:val="00857A82"/>
    <w:rsid w:val="00871526"/>
    <w:rsid w:val="00873836"/>
    <w:rsid w:val="00873C08"/>
    <w:rsid w:val="00875668"/>
    <w:rsid w:val="00885737"/>
    <w:rsid w:val="00890650"/>
    <w:rsid w:val="00897E12"/>
    <w:rsid w:val="008A0F81"/>
    <w:rsid w:val="008A310C"/>
    <w:rsid w:val="008A7E0F"/>
    <w:rsid w:val="008B12F5"/>
    <w:rsid w:val="008B5932"/>
    <w:rsid w:val="008C5751"/>
    <w:rsid w:val="008D768D"/>
    <w:rsid w:val="008E0FD8"/>
    <w:rsid w:val="008E328A"/>
    <w:rsid w:val="008E3759"/>
    <w:rsid w:val="008E3BFE"/>
    <w:rsid w:val="008E7900"/>
    <w:rsid w:val="008F1912"/>
    <w:rsid w:val="0090270B"/>
    <w:rsid w:val="009041DC"/>
    <w:rsid w:val="00917B5A"/>
    <w:rsid w:val="00920A58"/>
    <w:rsid w:val="00920A8C"/>
    <w:rsid w:val="00925EF2"/>
    <w:rsid w:val="00934A2C"/>
    <w:rsid w:val="00935F06"/>
    <w:rsid w:val="00937B3A"/>
    <w:rsid w:val="00954B82"/>
    <w:rsid w:val="00957000"/>
    <w:rsid w:val="00962436"/>
    <w:rsid w:val="00965557"/>
    <w:rsid w:val="0096706E"/>
    <w:rsid w:val="00974491"/>
    <w:rsid w:val="00975C4E"/>
    <w:rsid w:val="00976A93"/>
    <w:rsid w:val="00981FBA"/>
    <w:rsid w:val="00993368"/>
    <w:rsid w:val="00997BC5"/>
    <w:rsid w:val="009A4F41"/>
    <w:rsid w:val="009B381B"/>
    <w:rsid w:val="009C2FC5"/>
    <w:rsid w:val="009C76E6"/>
    <w:rsid w:val="009D1753"/>
    <w:rsid w:val="009D6502"/>
    <w:rsid w:val="009D7611"/>
    <w:rsid w:val="009D78A5"/>
    <w:rsid w:val="009E08DD"/>
    <w:rsid w:val="009E0B61"/>
    <w:rsid w:val="009E53DE"/>
    <w:rsid w:val="009E7C00"/>
    <w:rsid w:val="00A0691C"/>
    <w:rsid w:val="00A11E44"/>
    <w:rsid w:val="00A154C8"/>
    <w:rsid w:val="00A22397"/>
    <w:rsid w:val="00A32313"/>
    <w:rsid w:val="00A328B3"/>
    <w:rsid w:val="00A50FCF"/>
    <w:rsid w:val="00A528D1"/>
    <w:rsid w:val="00A610CD"/>
    <w:rsid w:val="00A625E0"/>
    <w:rsid w:val="00A668EF"/>
    <w:rsid w:val="00A74947"/>
    <w:rsid w:val="00A758AA"/>
    <w:rsid w:val="00A83B60"/>
    <w:rsid w:val="00A92093"/>
    <w:rsid w:val="00AA09A2"/>
    <w:rsid w:val="00AA1EBE"/>
    <w:rsid w:val="00AA21B0"/>
    <w:rsid w:val="00AA7996"/>
    <w:rsid w:val="00AC19CB"/>
    <w:rsid w:val="00AD1886"/>
    <w:rsid w:val="00AD7480"/>
    <w:rsid w:val="00AE5488"/>
    <w:rsid w:val="00AE6F91"/>
    <w:rsid w:val="00AF5571"/>
    <w:rsid w:val="00B063D0"/>
    <w:rsid w:val="00B06B4E"/>
    <w:rsid w:val="00B07341"/>
    <w:rsid w:val="00B202B5"/>
    <w:rsid w:val="00B252DD"/>
    <w:rsid w:val="00B30539"/>
    <w:rsid w:val="00B314DB"/>
    <w:rsid w:val="00B361F2"/>
    <w:rsid w:val="00B3718B"/>
    <w:rsid w:val="00B4632A"/>
    <w:rsid w:val="00B5067D"/>
    <w:rsid w:val="00B530F1"/>
    <w:rsid w:val="00B54646"/>
    <w:rsid w:val="00B57297"/>
    <w:rsid w:val="00B736AF"/>
    <w:rsid w:val="00B742BE"/>
    <w:rsid w:val="00B77D7C"/>
    <w:rsid w:val="00B87359"/>
    <w:rsid w:val="00B97946"/>
    <w:rsid w:val="00BA276C"/>
    <w:rsid w:val="00BA5544"/>
    <w:rsid w:val="00BB306F"/>
    <w:rsid w:val="00BB3FBD"/>
    <w:rsid w:val="00BC6CD0"/>
    <w:rsid w:val="00BD3F01"/>
    <w:rsid w:val="00BD4B89"/>
    <w:rsid w:val="00BD4DC0"/>
    <w:rsid w:val="00BD5922"/>
    <w:rsid w:val="00BD76D9"/>
    <w:rsid w:val="00BE0FD8"/>
    <w:rsid w:val="00BE5EBC"/>
    <w:rsid w:val="00BF02CB"/>
    <w:rsid w:val="00BF514A"/>
    <w:rsid w:val="00BF6FD8"/>
    <w:rsid w:val="00BF775D"/>
    <w:rsid w:val="00C00B44"/>
    <w:rsid w:val="00C03680"/>
    <w:rsid w:val="00C054DF"/>
    <w:rsid w:val="00C10AFC"/>
    <w:rsid w:val="00C11680"/>
    <w:rsid w:val="00C21562"/>
    <w:rsid w:val="00C21762"/>
    <w:rsid w:val="00C21FEF"/>
    <w:rsid w:val="00C24543"/>
    <w:rsid w:val="00C256A2"/>
    <w:rsid w:val="00C26399"/>
    <w:rsid w:val="00C35A26"/>
    <w:rsid w:val="00C51515"/>
    <w:rsid w:val="00C53910"/>
    <w:rsid w:val="00C5660B"/>
    <w:rsid w:val="00C56854"/>
    <w:rsid w:val="00C5788A"/>
    <w:rsid w:val="00C66B72"/>
    <w:rsid w:val="00C87AC4"/>
    <w:rsid w:val="00C9567A"/>
    <w:rsid w:val="00CA48A3"/>
    <w:rsid w:val="00CB212D"/>
    <w:rsid w:val="00CB2660"/>
    <w:rsid w:val="00CC5E90"/>
    <w:rsid w:val="00CD046C"/>
    <w:rsid w:val="00CD186A"/>
    <w:rsid w:val="00CD555D"/>
    <w:rsid w:val="00CE01F6"/>
    <w:rsid w:val="00CE076C"/>
    <w:rsid w:val="00CE5199"/>
    <w:rsid w:val="00CE66D5"/>
    <w:rsid w:val="00CF637A"/>
    <w:rsid w:val="00D037FF"/>
    <w:rsid w:val="00D059DE"/>
    <w:rsid w:val="00D05ABD"/>
    <w:rsid w:val="00D13FCE"/>
    <w:rsid w:val="00D17E8C"/>
    <w:rsid w:val="00D306D1"/>
    <w:rsid w:val="00D30800"/>
    <w:rsid w:val="00D34786"/>
    <w:rsid w:val="00D37BFC"/>
    <w:rsid w:val="00D42822"/>
    <w:rsid w:val="00D47A8E"/>
    <w:rsid w:val="00D52D14"/>
    <w:rsid w:val="00D55256"/>
    <w:rsid w:val="00D56D93"/>
    <w:rsid w:val="00D712D3"/>
    <w:rsid w:val="00D71422"/>
    <w:rsid w:val="00D72DC6"/>
    <w:rsid w:val="00D73F5E"/>
    <w:rsid w:val="00D7558D"/>
    <w:rsid w:val="00D77503"/>
    <w:rsid w:val="00D81D92"/>
    <w:rsid w:val="00D876F9"/>
    <w:rsid w:val="00D877B6"/>
    <w:rsid w:val="00D93A90"/>
    <w:rsid w:val="00DA7B5F"/>
    <w:rsid w:val="00DC11E7"/>
    <w:rsid w:val="00DC7023"/>
    <w:rsid w:val="00DC769A"/>
    <w:rsid w:val="00DD061E"/>
    <w:rsid w:val="00DD3D86"/>
    <w:rsid w:val="00DE12F0"/>
    <w:rsid w:val="00DF071E"/>
    <w:rsid w:val="00DF1EC4"/>
    <w:rsid w:val="00DF51E9"/>
    <w:rsid w:val="00E01943"/>
    <w:rsid w:val="00E0340B"/>
    <w:rsid w:val="00E04A90"/>
    <w:rsid w:val="00E0551F"/>
    <w:rsid w:val="00E16F4A"/>
    <w:rsid w:val="00E219C7"/>
    <w:rsid w:val="00E26CCA"/>
    <w:rsid w:val="00E27F56"/>
    <w:rsid w:val="00E4118C"/>
    <w:rsid w:val="00E43157"/>
    <w:rsid w:val="00E461CE"/>
    <w:rsid w:val="00E720CA"/>
    <w:rsid w:val="00E7525E"/>
    <w:rsid w:val="00E84EB5"/>
    <w:rsid w:val="00E85662"/>
    <w:rsid w:val="00E8789F"/>
    <w:rsid w:val="00E92747"/>
    <w:rsid w:val="00E97B71"/>
    <w:rsid w:val="00EA3D34"/>
    <w:rsid w:val="00EB454D"/>
    <w:rsid w:val="00EC26E9"/>
    <w:rsid w:val="00EC72AB"/>
    <w:rsid w:val="00ED2F03"/>
    <w:rsid w:val="00ED549D"/>
    <w:rsid w:val="00ED5702"/>
    <w:rsid w:val="00ED76BE"/>
    <w:rsid w:val="00ED7F05"/>
    <w:rsid w:val="00EE00E9"/>
    <w:rsid w:val="00EE014D"/>
    <w:rsid w:val="00EE2DF1"/>
    <w:rsid w:val="00EF35AB"/>
    <w:rsid w:val="00EF4C44"/>
    <w:rsid w:val="00EF619B"/>
    <w:rsid w:val="00F00B55"/>
    <w:rsid w:val="00F02AD1"/>
    <w:rsid w:val="00F04591"/>
    <w:rsid w:val="00F06354"/>
    <w:rsid w:val="00F253CC"/>
    <w:rsid w:val="00F314AD"/>
    <w:rsid w:val="00F332EF"/>
    <w:rsid w:val="00F37106"/>
    <w:rsid w:val="00F519CF"/>
    <w:rsid w:val="00F53168"/>
    <w:rsid w:val="00F559C7"/>
    <w:rsid w:val="00F56BA5"/>
    <w:rsid w:val="00F60E22"/>
    <w:rsid w:val="00F63B39"/>
    <w:rsid w:val="00F81395"/>
    <w:rsid w:val="00F81887"/>
    <w:rsid w:val="00F81BB8"/>
    <w:rsid w:val="00F917D1"/>
    <w:rsid w:val="00F9342C"/>
    <w:rsid w:val="00F9653B"/>
    <w:rsid w:val="00FA56EA"/>
    <w:rsid w:val="00FB62CF"/>
    <w:rsid w:val="00FC0F4A"/>
    <w:rsid w:val="00FC333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3588">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B0996-62D4-401A-B0FD-A398CCC3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1724</Words>
  <Characters>9073</Characters>
  <Application>Microsoft Office Word</Application>
  <DocSecurity>0</DocSecurity>
  <Lines>189</Lines>
  <Paragraphs>58</Paragraphs>
  <ScaleCrop>false</ScaleCrop>
  <Company/>
  <LinksUpToDate>false</LinksUpToDate>
  <CharactersWithSpaces>10739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101/20</dc:title>
  <dc:creator/>
  <cp:lastModifiedBy/>
  <cp:revision>1</cp:revision>
  <dcterms:created xsi:type="dcterms:W3CDTF">2020-06-24T17:47:00Z</dcterms:created>
  <dcterms:modified xsi:type="dcterms:W3CDTF">2020-06-24T17:48:00Z</dcterms:modified>
</cp:coreProperties>
</file>