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06691" w14:textId="77777777" w:rsidR="00040C3A" w:rsidRPr="0090270B" w:rsidRDefault="00D306D1" w:rsidP="00627C9F">
      <w:pPr>
        <w:jc w:val="both"/>
        <w:rPr>
          <w:rFonts w:asciiTheme="majorHAnsi" w:hAnsiTheme="majorHAnsi" w:cs="Univers"/>
          <w:b/>
          <w:bCs/>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0A6BA128" wp14:editId="5E122E98">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42BEAE"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90270B">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7A92621B" wp14:editId="5CCAA915">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DF01B7" w14:textId="77777777" w:rsidR="00CB2660" w:rsidRDefault="00AE5488" w:rsidP="00AE5488">
                            <w:r>
                              <w:rPr>
                                <w:noProof/>
                              </w:rPr>
                              <w:drawing>
                                <wp:inline distT="0" distB="0" distL="0" distR="0" wp14:anchorId="3E4ABCF6" wp14:editId="544004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92621B"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00DF01B7" w14:textId="77777777" w:rsidR="00CB2660" w:rsidRDefault="00AE5488" w:rsidP="00AE5488">
                      <w:r>
                        <w:rPr>
                          <w:noProof/>
                        </w:rPr>
                        <w:drawing>
                          <wp:inline distT="0" distB="0" distL="0" distR="0" wp14:anchorId="3E4ABCF6" wp14:editId="544004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r w:rsidR="00071174">
        <w:rPr>
          <w:rFonts w:asciiTheme="majorHAnsi" w:hAnsiTheme="majorHAnsi" w:cs="Univers"/>
          <w:b/>
          <w:bCs/>
          <w:sz w:val="22"/>
          <w:szCs w:val="22"/>
          <w:lang w:val="es-ES_tradnl"/>
        </w:rPr>
        <w:t xml:space="preserve"> </w:t>
      </w:r>
    </w:p>
    <w:p w14:paraId="751BC92D"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4601B0E5"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49EC0A3F" w14:textId="77777777" w:rsidR="005128E4" w:rsidRPr="0090270B" w:rsidRDefault="005128E4" w:rsidP="00040C3A">
      <w:pPr>
        <w:tabs>
          <w:tab w:val="center" w:pos="5400"/>
        </w:tabs>
        <w:suppressAutoHyphens/>
        <w:rPr>
          <w:rFonts w:asciiTheme="majorHAnsi" w:hAnsiTheme="majorHAnsi"/>
          <w:sz w:val="22"/>
          <w:szCs w:val="22"/>
          <w:lang w:val="es-ES_tradnl"/>
        </w:rPr>
      </w:pPr>
    </w:p>
    <w:p w14:paraId="7F51F08B" w14:textId="77777777" w:rsidR="005128E4" w:rsidRPr="0090270B" w:rsidRDefault="005128E4" w:rsidP="00040C3A">
      <w:pPr>
        <w:tabs>
          <w:tab w:val="center" w:pos="5400"/>
        </w:tabs>
        <w:suppressAutoHyphens/>
        <w:rPr>
          <w:rFonts w:asciiTheme="majorHAnsi" w:hAnsiTheme="majorHAnsi"/>
          <w:sz w:val="22"/>
          <w:szCs w:val="22"/>
          <w:lang w:val="es-ES_tradnl"/>
        </w:rPr>
      </w:pPr>
    </w:p>
    <w:p w14:paraId="058606A7" w14:textId="77777777" w:rsidR="005128E4" w:rsidRPr="0090270B" w:rsidRDefault="005128E4" w:rsidP="00040C3A">
      <w:pPr>
        <w:tabs>
          <w:tab w:val="center" w:pos="5400"/>
        </w:tabs>
        <w:suppressAutoHyphens/>
        <w:rPr>
          <w:rFonts w:asciiTheme="majorHAnsi" w:hAnsiTheme="majorHAnsi"/>
          <w:sz w:val="22"/>
          <w:szCs w:val="22"/>
          <w:lang w:val="es-ES_tradnl"/>
        </w:rPr>
      </w:pPr>
    </w:p>
    <w:p w14:paraId="01B9D56A"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513D0572"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2D06BA43"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762470A2"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6F01DDF3"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35ACB115"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D124B92"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01E9EAD2" w14:textId="77777777" w:rsidR="00040C3A" w:rsidRPr="0090270B" w:rsidRDefault="003D3BC2"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65C56D75" wp14:editId="620511BF">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7328D9" w14:textId="2719E3A9"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EC0F87">
                              <w:rPr>
                                <w:rFonts w:asciiTheme="majorHAnsi" w:hAnsiTheme="majorHAnsi" w:cs="Arial"/>
                                <w:b/>
                                <w:bCs/>
                                <w:color w:val="0D0D0D" w:themeColor="text1" w:themeTint="F2"/>
                                <w:sz w:val="36"/>
                                <w:szCs w:val="22"/>
                                <w:lang w:val="es-ES_tradnl"/>
                              </w:rPr>
                              <w:t>300</w:t>
                            </w:r>
                            <w:r w:rsidR="007B05C4">
                              <w:rPr>
                                <w:rFonts w:asciiTheme="majorHAnsi" w:hAnsiTheme="majorHAnsi" w:cs="Arial"/>
                                <w:b/>
                                <w:bCs/>
                                <w:color w:val="0D0D0D" w:themeColor="text1" w:themeTint="F2"/>
                                <w:sz w:val="36"/>
                                <w:szCs w:val="22"/>
                                <w:lang w:val="es-ES_tradnl"/>
                              </w:rPr>
                              <w:t>/</w:t>
                            </w:r>
                            <w:r w:rsidR="00C23BA4">
                              <w:rPr>
                                <w:rFonts w:asciiTheme="majorHAnsi" w:hAnsiTheme="majorHAnsi" w:cs="Arial"/>
                                <w:b/>
                                <w:bCs/>
                                <w:color w:val="0D0D0D" w:themeColor="text1" w:themeTint="F2"/>
                                <w:sz w:val="36"/>
                                <w:szCs w:val="22"/>
                                <w:lang w:val="es-ES_tradnl"/>
                              </w:rPr>
                              <w:t>2</w:t>
                            </w:r>
                            <w:r w:rsidR="002253F2">
                              <w:rPr>
                                <w:rFonts w:asciiTheme="majorHAnsi" w:hAnsiTheme="majorHAnsi" w:cs="Arial"/>
                                <w:b/>
                                <w:bCs/>
                                <w:color w:val="0D0D0D" w:themeColor="text1" w:themeTint="F2"/>
                                <w:sz w:val="36"/>
                                <w:szCs w:val="22"/>
                                <w:lang w:val="es-ES_tradnl"/>
                              </w:rPr>
                              <w:t>1</w:t>
                            </w:r>
                          </w:p>
                          <w:p w14:paraId="45F30ECA" w14:textId="6F88E3CD"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C62F76">
                              <w:rPr>
                                <w:rFonts w:asciiTheme="majorHAnsi" w:hAnsiTheme="majorHAnsi" w:cs="Arial"/>
                                <w:b/>
                                <w:color w:val="0D0D0D" w:themeColor="text1" w:themeTint="F2"/>
                                <w:sz w:val="36"/>
                                <w:szCs w:val="22"/>
                                <w:lang w:val="es-ES_tradnl"/>
                              </w:rPr>
                              <w:t>19-11</w:t>
                            </w:r>
                            <w:r w:rsidR="00246D1F" w:rsidRPr="004E2649">
                              <w:rPr>
                                <w:rFonts w:asciiTheme="majorHAnsi" w:hAnsiTheme="majorHAnsi" w:cs="Arial"/>
                                <w:b/>
                                <w:color w:val="0D0D0D" w:themeColor="text1" w:themeTint="F2"/>
                                <w:sz w:val="36"/>
                                <w:szCs w:val="22"/>
                                <w:lang w:val="es-ES_tradnl"/>
                              </w:rPr>
                              <w:t xml:space="preserve"> </w:t>
                            </w:r>
                          </w:p>
                          <w:p w14:paraId="188B4303" w14:textId="0115AE8D"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F519CF" w:rsidRPr="0010736F">
                              <w:rPr>
                                <w:rFonts w:asciiTheme="majorHAnsi" w:hAnsiTheme="majorHAnsi" w:cs="Arial"/>
                                <w:color w:val="0D0D0D" w:themeColor="text1" w:themeTint="F2"/>
                                <w:szCs w:val="22"/>
                                <w:lang w:val="es-ES_tradnl"/>
                              </w:rPr>
                              <w:t xml:space="preserve"> </w:t>
                            </w:r>
                          </w:p>
                          <w:p w14:paraId="31968596"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bookmarkEnd w:id="0"/>
                          <w:p w14:paraId="10E648DA" w14:textId="2A05B792" w:rsidR="002253F2" w:rsidRDefault="00C62F76" w:rsidP="007A5817">
                            <w:pPr>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JUANA BELFER</w:t>
                            </w:r>
                          </w:p>
                          <w:p w14:paraId="0B9F7D22" w14:textId="1F6F6E46" w:rsidR="005B52B0" w:rsidRPr="00AE5488" w:rsidRDefault="002253F2" w:rsidP="007A5817">
                            <w:pPr>
                              <w:rPr>
                                <w:color w:val="0D0D0D" w:themeColor="text1" w:themeTint="F2"/>
                                <w:lang w:val="es-ES_tradnl"/>
                              </w:rPr>
                            </w:pPr>
                            <w:r>
                              <w:rPr>
                                <w:rFonts w:asciiTheme="majorHAnsi" w:hAnsiTheme="majorHAnsi" w:cs="Arial"/>
                                <w:color w:val="0D0D0D" w:themeColor="text1" w:themeTint="F2"/>
                                <w:szCs w:val="22"/>
                                <w:lang w:val="es-ES_tradnl"/>
                              </w:rPr>
                              <w:t>ARGENTINA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C56D75"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" filled="f" stroked="f" strokeweight=".5pt">
                <v:textbox>
                  <w:txbxContent>
                    <w:p w14:paraId="7D7328D9" w14:textId="2719E3A9"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EC0F87">
                        <w:rPr>
                          <w:rFonts w:asciiTheme="majorHAnsi" w:hAnsiTheme="majorHAnsi" w:cs="Arial"/>
                          <w:b/>
                          <w:bCs/>
                          <w:color w:val="0D0D0D" w:themeColor="text1" w:themeTint="F2"/>
                          <w:sz w:val="36"/>
                          <w:szCs w:val="22"/>
                          <w:lang w:val="es-ES_tradnl"/>
                        </w:rPr>
                        <w:t>300</w:t>
                      </w:r>
                      <w:r w:rsidR="007B05C4">
                        <w:rPr>
                          <w:rFonts w:asciiTheme="majorHAnsi" w:hAnsiTheme="majorHAnsi" w:cs="Arial"/>
                          <w:b/>
                          <w:bCs/>
                          <w:color w:val="0D0D0D" w:themeColor="text1" w:themeTint="F2"/>
                          <w:sz w:val="36"/>
                          <w:szCs w:val="22"/>
                          <w:lang w:val="es-ES_tradnl"/>
                        </w:rPr>
                        <w:t>/</w:t>
                      </w:r>
                      <w:r w:rsidR="00C23BA4">
                        <w:rPr>
                          <w:rFonts w:asciiTheme="majorHAnsi" w:hAnsiTheme="majorHAnsi" w:cs="Arial"/>
                          <w:b/>
                          <w:bCs/>
                          <w:color w:val="0D0D0D" w:themeColor="text1" w:themeTint="F2"/>
                          <w:sz w:val="36"/>
                          <w:szCs w:val="22"/>
                          <w:lang w:val="es-ES_tradnl"/>
                        </w:rPr>
                        <w:t>2</w:t>
                      </w:r>
                      <w:r w:rsidR="002253F2">
                        <w:rPr>
                          <w:rFonts w:asciiTheme="majorHAnsi" w:hAnsiTheme="majorHAnsi" w:cs="Arial"/>
                          <w:b/>
                          <w:bCs/>
                          <w:color w:val="0D0D0D" w:themeColor="text1" w:themeTint="F2"/>
                          <w:sz w:val="36"/>
                          <w:szCs w:val="22"/>
                          <w:lang w:val="es-ES_tradnl"/>
                        </w:rPr>
                        <w:t>1</w:t>
                      </w:r>
                    </w:p>
                    <w:p w14:paraId="45F30ECA" w14:textId="6F88E3CD"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C62F76">
                        <w:rPr>
                          <w:rFonts w:asciiTheme="majorHAnsi" w:hAnsiTheme="majorHAnsi" w:cs="Arial"/>
                          <w:b/>
                          <w:color w:val="0D0D0D" w:themeColor="text1" w:themeTint="F2"/>
                          <w:sz w:val="36"/>
                          <w:szCs w:val="22"/>
                          <w:lang w:val="es-ES_tradnl"/>
                        </w:rPr>
                        <w:t>19-11</w:t>
                      </w:r>
                      <w:r w:rsidR="00246D1F" w:rsidRPr="004E2649">
                        <w:rPr>
                          <w:rFonts w:asciiTheme="majorHAnsi" w:hAnsiTheme="majorHAnsi" w:cs="Arial"/>
                          <w:b/>
                          <w:color w:val="0D0D0D" w:themeColor="text1" w:themeTint="F2"/>
                          <w:sz w:val="36"/>
                          <w:szCs w:val="22"/>
                          <w:lang w:val="es-ES_tradnl"/>
                        </w:rPr>
                        <w:t xml:space="preserve"> </w:t>
                      </w:r>
                    </w:p>
                    <w:p w14:paraId="188B4303" w14:textId="0115AE8D"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F519CF" w:rsidRPr="0010736F">
                        <w:rPr>
                          <w:rFonts w:asciiTheme="majorHAnsi" w:hAnsiTheme="majorHAnsi" w:cs="Arial"/>
                          <w:color w:val="0D0D0D" w:themeColor="text1" w:themeTint="F2"/>
                          <w:szCs w:val="22"/>
                          <w:lang w:val="es-ES_tradnl"/>
                        </w:rPr>
                        <w:t xml:space="preserve"> </w:t>
                      </w:r>
                    </w:p>
                    <w:p w14:paraId="31968596"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bookmarkEnd w:id="1"/>
                    <w:p w14:paraId="10E648DA" w14:textId="2A05B792" w:rsidR="002253F2" w:rsidRDefault="00C62F76" w:rsidP="007A5817">
                      <w:pPr>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JUANA BELFER</w:t>
                      </w:r>
                    </w:p>
                    <w:p w14:paraId="0B9F7D22" w14:textId="1F6F6E46" w:rsidR="005B52B0" w:rsidRPr="00AE5488" w:rsidRDefault="002253F2" w:rsidP="007A5817">
                      <w:pPr>
                        <w:rPr>
                          <w:color w:val="0D0D0D" w:themeColor="text1" w:themeTint="F2"/>
                          <w:lang w:val="es-ES_tradnl"/>
                        </w:rPr>
                      </w:pPr>
                      <w:r>
                        <w:rPr>
                          <w:rFonts w:asciiTheme="majorHAnsi" w:hAnsiTheme="majorHAnsi" w:cs="Arial"/>
                          <w:color w:val="0D0D0D" w:themeColor="text1" w:themeTint="F2"/>
                          <w:szCs w:val="22"/>
                          <w:lang w:val="es-ES_tradnl"/>
                        </w:rPr>
                        <w:t>ARGENTINA</w:t>
                      </w:r>
                    </w:p>
                  </w:txbxContent>
                </v:textbox>
              </v:shape>
            </w:pict>
          </mc:Fallback>
        </mc:AlternateContent>
      </w:r>
      <w:r w:rsidR="004E2649" w:rsidRPr="0090270B">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7786A9F8" wp14:editId="04338A48">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33871B" w14:textId="4AE938E1" w:rsidR="00627C9F" w:rsidRPr="004E2649" w:rsidRDefault="00834D49"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71D2D5D2" w14:textId="37733C35" w:rsidR="00627C9F" w:rsidRPr="004E2649" w:rsidRDefault="00627C9F"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 xml:space="preserve">Doc. </w:t>
                            </w:r>
                            <w:r w:rsidR="00EC0F87">
                              <w:rPr>
                                <w:rFonts w:asciiTheme="minorHAnsi" w:hAnsiTheme="minorHAnsi"/>
                                <w:color w:val="FFFFFF" w:themeColor="background1"/>
                                <w:sz w:val="22"/>
                                <w:lang w:val="pt-BR"/>
                              </w:rPr>
                              <w:t>310</w:t>
                            </w:r>
                          </w:p>
                          <w:p w14:paraId="4061DBBD" w14:textId="34B9DDE8" w:rsidR="00627C9F" w:rsidRPr="00C25ADB" w:rsidRDefault="00EC0F87"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4 noviembre</w:t>
                            </w:r>
                            <w:r w:rsidR="00627C9F" w:rsidRPr="00C25ADB">
                              <w:rPr>
                                <w:rFonts w:asciiTheme="minorHAnsi" w:hAnsiTheme="minorHAnsi"/>
                                <w:color w:val="FFFFFF" w:themeColor="background1"/>
                                <w:sz w:val="22"/>
                                <w:lang w:val="es-PA"/>
                              </w:rPr>
                              <w:t xml:space="preserve"> 20</w:t>
                            </w:r>
                            <w:r w:rsidR="00C23BA4" w:rsidRPr="00C25ADB">
                              <w:rPr>
                                <w:rFonts w:asciiTheme="minorHAnsi" w:hAnsiTheme="minorHAnsi"/>
                                <w:color w:val="FFFFFF" w:themeColor="background1"/>
                                <w:sz w:val="22"/>
                                <w:lang w:val="es-PA"/>
                              </w:rPr>
                              <w:t>2</w:t>
                            </w:r>
                            <w:r w:rsidR="002253F2">
                              <w:rPr>
                                <w:rFonts w:asciiTheme="minorHAnsi" w:hAnsiTheme="minorHAnsi"/>
                                <w:color w:val="FFFFFF" w:themeColor="background1"/>
                                <w:sz w:val="22"/>
                                <w:lang w:val="es-PA"/>
                              </w:rPr>
                              <w:t>1</w:t>
                            </w:r>
                          </w:p>
                          <w:p w14:paraId="0537C4A5"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6A9F8"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3633871B" w14:textId="4AE938E1" w:rsidR="00627C9F" w:rsidRPr="004E2649" w:rsidRDefault="00834D49"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71D2D5D2" w14:textId="37733C35" w:rsidR="00627C9F" w:rsidRPr="004E2649" w:rsidRDefault="00627C9F"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 xml:space="preserve">Doc. </w:t>
                      </w:r>
                      <w:r w:rsidR="00EC0F87">
                        <w:rPr>
                          <w:rFonts w:asciiTheme="minorHAnsi" w:hAnsiTheme="minorHAnsi"/>
                          <w:color w:val="FFFFFF" w:themeColor="background1"/>
                          <w:sz w:val="22"/>
                          <w:lang w:val="pt-BR"/>
                        </w:rPr>
                        <w:t>310</w:t>
                      </w:r>
                    </w:p>
                    <w:p w14:paraId="4061DBBD" w14:textId="34B9DDE8" w:rsidR="00627C9F" w:rsidRPr="00C25ADB" w:rsidRDefault="00EC0F87"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4 noviembre</w:t>
                      </w:r>
                      <w:r w:rsidR="00627C9F" w:rsidRPr="00C25ADB">
                        <w:rPr>
                          <w:rFonts w:asciiTheme="minorHAnsi" w:hAnsiTheme="minorHAnsi"/>
                          <w:color w:val="FFFFFF" w:themeColor="background1"/>
                          <w:sz w:val="22"/>
                          <w:lang w:val="es-PA"/>
                        </w:rPr>
                        <w:t xml:space="preserve"> 20</w:t>
                      </w:r>
                      <w:r w:rsidR="00C23BA4" w:rsidRPr="00C25ADB">
                        <w:rPr>
                          <w:rFonts w:asciiTheme="minorHAnsi" w:hAnsiTheme="minorHAnsi"/>
                          <w:color w:val="FFFFFF" w:themeColor="background1"/>
                          <w:sz w:val="22"/>
                          <w:lang w:val="es-PA"/>
                        </w:rPr>
                        <w:t>2</w:t>
                      </w:r>
                      <w:r w:rsidR="002253F2">
                        <w:rPr>
                          <w:rFonts w:asciiTheme="minorHAnsi" w:hAnsiTheme="minorHAnsi"/>
                          <w:color w:val="FFFFFF" w:themeColor="background1"/>
                          <w:sz w:val="22"/>
                          <w:lang w:val="es-PA"/>
                        </w:rPr>
                        <w:t>1</w:t>
                      </w:r>
                    </w:p>
                    <w:p w14:paraId="0537C4A5"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v:textbox>
              </v:shape>
            </w:pict>
          </mc:Fallback>
        </mc:AlternateContent>
      </w:r>
    </w:p>
    <w:p w14:paraId="05E23869"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29AB783"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47F033C" w14:textId="77777777" w:rsidR="00040C3A" w:rsidRPr="0090270B" w:rsidRDefault="00040C3A" w:rsidP="00040C3A">
      <w:pPr>
        <w:tabs>
          <w:tab w:val="center" w:pos="5400"/>
        </w:tabs>
        <w:suppressAutoHyphens/>
        <w:jc w:val="center"/>
        <w:rPr>
          <w:rFonts w:asciiTheme="majorHAnsi" w:hAnsiTheme="majorHAnsi" w:cs="Arial"/>
          <w:sz w:val="22"/>
          <w:szCs w:val="22"/>
          <w:lang w:val="es-ES_tradnl"/>
        </w:rPr>
      </w:pPr>
    </w:p>
    <w:p w14:paraId="67ABD981"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46C4195B"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C0D9CAF"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140E39A"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16878DE"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6FF1A208"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3E1EE64"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D8331F2"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1D1FCC8F"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67F753E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65AA979"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F2457A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043939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B80B26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34846D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6D2C63A"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F0B7F5A"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721893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C99136A"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78A919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A001DA7"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17E7AA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C34B449"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CF516E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17C999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41C6754"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484C90F2" wp14:editId="3C6174DF">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9E1DD7" w14:textId="69B60368"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EC0F87">
                              <w:rPr>
                                <w:rFonts w:asciiTheme="majorHAnsi" w:hAnsiTheme="majorHAnsi"/>
                                <w:color w:val="0D0D0D" w:themeColor="text1" w:themeTint="F2"/>
                                <w:sz w:val="18"/>
                                <w:szCs w:val="22"/>
                                <w:lang w:val="es-ES"/>
                              </w:rPr>
                              <w:t>4</w:t>
                            </w:r>
                            <w:r w:rsidRPr="00890650">
                              <w:rPr>
                                <w:rFonts w:asciiTheme="majorHAnsi" w:hAnsiTheme="majorHAnsi"/>
                                <w:color w:val="0D0D0D" w:themeColor="text1" w:themeTint="F2"/>
                                <w:sz w:val="18"/>
                                <w:szCs w:val="22"/>
                                <w:lang w:val="es-ES"/>
                              </w:rPr>
                              <w:t xml:space="preserve"> de </w:t>
                            </w:r>
                            <w:r w:rsidR="00EC0F87">
                              <w:rPr>
                                <w:rFonts w:asciiTheme="majorHAnsi" w:hAnsiTheme="majorHAnsi"/>
                                <w:color w:val="0D0D0D" w:themeColor="text1" w:themeTint="F2"/>
                                <w:sz w:val="18"/>
                                <w:szCs w:val="22"/>
                                <w:lang w:val="es-ES"/>
                              </w:rPr>
                              <w:t>noviembre</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6715BD">
                              <w:rPr>
                                <w:rFonts w:asciiTheme="majorHAnsi" w:hAnsiTheme="majorHAnsi"/>
                                <w:color w:val="0D0D0D" w:themeColor="text1" w:themeTint="F2"/>
                                <w:sz w:val="18"/>
                                <w:szCs w:val="22"/>
                                <w:lang w:val="es-ES"/>
                              </w:rPr>
                              <w:t>1</w:t>
                            </w:r>
                            <w:r w:rsidR="005B06AF">
                              <w:rPr>
                                <w:rFonts w:asciiTheme="majorHAnsi" w:hAnsiTheme="majorHAnsi"/>
                                <w:color w:val="0D0D0D" w:themeColor="text1" w:themeTint="F2"/>
                                <w:sz w:val="18"/>
                                <w:szCs w:val="22"/>
                                <w:lang w:val="es-ES"/>
                              </w:rPr>
                              <w:t>.</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4C90F2"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179E1DD7" w14:textId="69B60368"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EC0F87">
                        <w:rPr>
                          <w:rFonts w:asciiTheme="majorHAnsi" w:hAnsiTheme="majorHAnsi"/>
                          <w:color w:val="0D0D0D" w:themeColor="text1" w:themeTint="F2"/>
                          <w:sz w:val="18"/>
                          <w:szCs w:val="22"/>
                          <w:lang w:val="es-ES"/>
                        </w:rPr>
                        <w:t>4</w:t>
                      </w:r>
                      <w:r w:rsidRPr="00890650">
                        <w:rPr>
                          <w:rFonts w:asciiTheme="majorHAnsi" w:hAnsiTheme="majorHAnsi"/>
                          <w:color w:val="0D0D0D" w:themeColor="text1" w:themeTint="F2"/>
                          <w:sz w:val="18"/>
                          <w:szCs w:val="22"/>
                          <w:lang w:val="es-ES"/>
                        </w:rPr>
                        <w:t xml:space="preserve"> de </w:t>
                      </w:r>
                      <w:r w:rsidR="00EC0F87">
                        <w:rPr>
                          <w:rFonts w:asciiTheme="majorHAnsi" w:hAnsiTheme="majorHAnsi"/>
                          <w:color w:val="0D0D0D" w:themeColor="text1" w:themeTint="F2"/>
                          <w:sz w:val="18"/>
                          <w:szCs w:val="22"/>
                          <w:lang w:val="es-ES"/>
                        </w:rPr>
                        <w:t>noviembre</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6715BD">
                        <w:rPr>
                          <w:rFonts w:asciiTheme="majorHAnsi" w:hAnsiTheme="majorHAnsi"/>
                          <w:color w:val="0D0D0D" w:themeColor="text1" w:themeTint="F2"/>
                          <w:sz w:val="18"/>
                          <w:szCs w:val="22"/>
                          <w:lang w:val="es-ES"/>
                        </w:rPr>
                        <w:t>1</w:t>
                      </w:r>
                      <w:r w:rsidR="005B06AF">
                        <w:rPr>
                          <w:rFonts w:asciiTheme="majorHAnsi" w:hAnsiTheme="majorHAnsi"/>
                          <w:color w:val="0D0D0D" w:themeColor="text1" w:themeTint="F2"/>
                          <w:sz w:val="18"/>
                          <w:szCs w:val="22"/>
                          <w:lang w:val="es-ES"/>
                        </w:rPr>
                        <w:t>.</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30B4F3EF"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8FED95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3E3A276"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EDC5EE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730F205"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01CD6A81" wp14:editId="407B8206">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FD77785" w14:textId="06AD9370"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w:t>
                            </w:r>
                            <w:r w:rsidR="002253F2" w:rsidRPr="002253F2">
                              <w:rPr>
                                <w:rFonts w:asciiTheme="majorHAnsi" w:hAnsiTheme="majorHAnsi"/>
                                <w:color w:val="595959" w:themeColor="text1" w:themeTint="A6"/>
                                <w:sz w:val="18"/>
                                <w:szCs w:val="18"/>
                                <w:lang w:val="pt-BR"/>
                              </w:rPr>
                              <w:t xml:space="preserve">CIDH, Informe No. </w:t>
                            </w:r>
                            <w:r w:rsidR="00EC0F87" w:rsidRPr="00EC0F87">
                              <w:rPr>
                                <w:rFonts w:asciiTheme="majorHAnsi" w:hAnsiTheme="majorHAnsi"/>
                                <w:color w:val="595959" w:themeColor="text1" w:themeTint="A6"/>
                                <w:sz w:val="18"/>
                                <w:szCs w:val="18"/>
                                <w:lang w:val="pt-BR" w:bidi="es-ES"/>
                              </w:rPr>
                              <w:t>300</w:t>
                            </w:r>
                            <w:r w:rsidR="002253F2" w:rsidRPr="00EC0F87">
                              <w:rPr>
                                <w:rFonts w:asciiTheme="majorHAnsi" w:hAnsiTheme="majorHAnsi"/>
                                <w:color w:val="595959" w:themeColor="text1" w:themeTint="A6"/>
                                <w:sz w:val="18"/>
                                <w:szCs w:val="18"/>
                                <w:lang w:val="pt-BR" w:bidi="es-ES"/>
                              </w:rPr>
                              <w:t xml:space="preserve">/21. </w:t>
                            </w:r>
                            <w:r w:rsidR="002253F2" w:rsidRPr="002253F2">
                              <w:rPr>
                                <w:rFonts w:asciiTheme="majorHAnsi" w:hAnsiTheme="majorHAnsi"/>
                                <w:color w:val="595959" w:themeColor="text1" w:themeTint="A6"/>
                                <w:sz w:val="18"/>
                                <w:szCs w:val="18"/>
                                <w:lang w:val="es-ES" w:bidi="es-ES"/>
                              </w:rPr>
                              <w:t xml:space="preserve">Petición </w:t>
                            </w:r>
                            <w:r w:rsidR="00C62F76">
                              <w:rPr>
                                <w:rFonts w:asciiTheme="majorHAnsi" w:hAnsiTheme="majorHAnsi"/>
                                <w:color w:val="595959" w:themeColor="text1" w:themeTint="A6"/>
                                <w:sz w:val="18"/>
                                <w:szCs w:val="18"/>
                                <w:lang w:val="es-ES" w:bidi="es-ES"/>
                              </w:rPr>
                              <w:t>19-11</w:t>
                            </w:r>
                            <w:r w:rsidR="002253F2" w:rsidRPr="002253F2">
                              <w:rPr>
                                <w:rFonts w:asciiTheme="majorHAnsi" w:hAnsiTheme="majorHAnsi"/>
                                <w:color w:val="595959" w:themeColor="text1" w:themeTint="A6"/>
                                <w:sz w:val="18"/>
                                <w:szCs w:val="18"/>
                                <w:lang w:val="es-ES" w:bidi="es-ES"/>
                              </w:rPr>
                              <w:t xml:space="preserve">. Admisibilidad. </w:t>
                            </w:r>
                            <w:r w:rsidR="00C62F76">
                              <w:rPr>
                                <w:rFonts w:asciiTheme="majorHAnsi" w:hAnsiTheme="majorHAnsi"/>
                                <w:color w:val="595959" w:themeColor="text1" w:themeTint="A6"/>
                                <w:sz w:val="18"/>
                                <w:szCs w:val="18"/>
                                <w:lang w:val="es-ES" w:bidi="es-ES"/>
                              </w:rPr>
                              <w:t xml:space="preserve">Juana </w:t>
                            </w:r>
                            <w:proofErr w:type="spellStart"/>
                            <w:r w:rsidR="00C62F76">
                              <w:rPr>
                                <w:rFonts w:asciiTheme="majorHAnsi" w:hAnsiTheme="majorHAnsi"/>
                                <w:color w:val="595959" w:themeColor="text1" w:themeTint="A6"/>
                                <w:sz w:val="18"/>
                                <w:szCs w:val="18"/>
                                <w:lang w:val="es-ES" w:bidi="es-ES"/>
                              </w:rPr>
                              <w:t>Belfer</w:t>
                            </w:r>
                            <w:proofErr w:type="spellEnd"/>
                            <w:r w:rsidR="002253F2" w:rsidRPr="002253F2">
                              <w:rPr>
                                <w:rFonts w:asciiTheme="majorHAnsi" w:hAnsiTheme="majorHAnsi"/>
                                <w:color w:val="595959" w:themeColor="text1" w:themeTint="A6"/>
                                <w:sz w:val="18"/>
                                <w:szCs w:val="18"/>
                                <w:lang w:val="es-ES" w:bidi="es-ES"/>
                              </w:rPr>
                              <w:t xml:space="preserve">. </w:t>
                            </w:r>
                            <w:r w:rsidR="002253F2" w:rsidRPr="002253F2">
                              <w:rPr>
                                <w:rFonts w:asciiTheme="majorHAnsi" w:hAnsiTheme="majorHAnsi"/>
                                <w:color w:val="595959" w:themeColor="text1" w:themeTint="A6"/>
                                <w:sz w:val="18"/>
                                <w:szCs w:val="18"/>
                                <w:lang w:val="pt-BR" w:bidi="es-ES"/>
                              </w:rPr>
                              <w:t>Argentina.</w:t>
                            </w:r>
                            <w:r w:rsidR="00EC0F87">
                              <w:rPr>
                                <w:rFonts w:asciiTheme="majorHAnsi" w:hAnsiTheme="majorHAnsi"/>
                                <w:color w:val="595959" w:themeColor="text1" w:themeTint="A6"/>
                                <w:sz w:val="18"/>
                                <w:szCs w:val="18"/>
                                <w:lang w:val="pt-BR" w:bidi="es-ES"/>
                              </w:rPr>
                              <w:t xml:space="preserve"> 4 de noviembre</w:t>
                            </w:r>
                            <w:r w:rsidR="002253F2" w:rsidRPr="002253F2">
                              <w:rPr>
                                <w:rFonts w:asciiTheme="majorHAnsi" w:hAnsiTheme="majorHAnsi"/>
                                <w:color w:val="595959" w:themeColor="text1" w:themeTint="A6"/>
                                <w:sz w:val="18"/>
                                <w:szCs w:val="18"/>
                                <w:lang w:val="pt-BR" w:bidi="es-ES"/>
                              </w:rPr>
                              <w:t xml:space="preserve"> de 2021.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CD6A81"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7FD77785" w14:textId="06AD9370"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w:t>
                      </w:r>
                      <w:r w:rsidR="002253F2" w:rsidRPr="002253F2">
                        <w:rPr>
                          <w:rFonts w:asciiTheme="majorHAnsi" w:hAnsiTheme="majorHAnsi"/>
                          <w:color w:val="595959" w:themeColor="text1" w:themeTint="A6"/>
                          <w:sz w:val="18"/>
                          <w:szCs w:val="18"/>
                          <w:lang w:val="pt-BR"/>
                        </w:rPr>
                        <w:t xml:space="preserve">CIDH, Informe No. </w:t>
                      </w:r>
                      <w:r w:rsidR="00EC0F87" w:rsidRPr="00EC0F87">
                        <w:rPr>
                          <w:rFonts w:asciiTheme="majorHAnsi" w:hAnsiTheme="majorHAnsi"/>
                          <w:color w:val="595959" w:themeColor="text1" w:themeTint="A6"/>
                          <w:sz w:val="18"/>
                          <w:szCs w:val="18"/>
                          <w:lang w:val="pt-BR" w:bidi="es-ES"/>
                        </w:rPr>
                        <w:t>300</w:t>
                      </w:r>
                      <w:r w:rsidR="002253F2" w:rsidRPr="00EC0F87">
                        <w:rPr>
                          <w:rFonts w:asciiTheme="majorHAnsi" w:hAnsiTheme="majorHAnsi"/>
                          <w:color w:val="595959" w:themeColor="text1" w:themeTint="A6"/>
                          <w:sz w:val="18"/>
                          <w:szCs w:val="18"/>
                          <w:lang w:val="pt-BR" w:bidi="es-ES"/>
                        </w:rPr>
                        <w:t xml:space="preserve">/21. </w:t>
                      </w:r>
                      <w:r w:rsidR="002253F2" w:rsidRPr="002253F2">
                        <w:rPr>
                          <w:rFonts w:asciiTheme="majorHAnsi" w:hAnsiTheme="majorHAnsi"/>
                          <w:color w:val="595959" w:themeColor="text1" w:themeTint="A6"/>
                          <w:sz w:val="18"/>
                          <w:szCs w:val="18"/>
                          <w:lang w:val="es-ES" w:bidi="es-ES"/>
                        </w:rPr>
                        <w:t xml:space="preserve">Petición </w:t>
                      </w:r>
                      <w:r w:rsidR="00C62F76">
                        <w:rPr>
                          <w:rFonts w:asciiTheme="majorHAnsi" w:hAnsiTheme="majorHAnsi"/>
                          <w:color w:val="595959" w:themeColor="text1" w:themeTint="A6"/>
                          <w:sz w:val="18"/>
                          <w:szCs w:val="18"/>
                          <w:lang w:val="es-ES" w:bidi="es-ES"/>
                        </w:rPr>
                        <w:t>19-11</w:t>
                      </w:r>
                      <w:r w:rsidR="002253F2" w:rsidRPr="002253F2">
                        <w:rPr>
                          <w:rFonts w:asciiTheme="majorHAnsi" w:hAnsiTheme="majorHAnsi"/>
                          <w:color w:val="595959" w:themeColor="text1" w:themeTint="A6"/>
                          <w:sz w:val="18"/>
                          <w:szCs w:val="18"/>
                          <w:lang w:val="es-ES" w:bidi="es-ES"/>
                        </w:rPr>
                        <w:t xml:space="preserve">. Admisibilidad. </w:t>
                      </w:r>
                      <w:r w:rsidR="00C62F76">
                        <w:rPr>
                          <w:rFonts w:asciiTheme="majorHAnsi" w:hAnsiTheme="majorHAnsi"/>
                          <w:color w:val="595959" w:themeColor="text1" w:themeTint="A6"/>
                          <w:sz w:val="18"/>
                          <w:szCs w:val="18"/>
                          <w:lang w:val="es-ES" w:bidi="es-ES"/>
                        </w:rPr>
                        <w:t xml:space="preserve">Juana </w:t>
                      </w:r>
                      <w:proofErr w:type="spellStart"/>
                      <w:r w:rsidR="00C62F76">
                        <w:rPr>
                          <w:rFonts w:asciiTheme="majorHAnsi" w:hAnsiTheme="majorHAnsi"/>
                          <w:color w:val="595959" w:themeColor="text1" w:themeTint="A6"/>
                          <w:sz w:val="18"/>
                          <w:szCs w:val="18"/>
                          <w:lang w:val="es-ES" w:bidi="es-ES"/>
                        </w:rPr>
                        <w:t>Belfer</w:t>
                      </w:r>
                      <w:proofErr w:type="spellEnd"/>
                      <w:r w:rsidR="002253F2" w:rsidRPr="002253F2">
                        <w:rPr>
                          <w:rFonts w:asciiTheme="majorHAnsi" w:hAnsiTheme="majorHAnsi"/>
                          <w:color w:val="595959" w:themeColor="text1" w:themeTint="A6"/>
                          <w:sz w:val="18"/>
                          <w:szCs w:val="18"/>
                          <w:lang w:val="es-ES" w:bidi="es-ES"/>
                        </w:rPr>
                        <w:t xml:space="preserve">. </w:t>
                      </w:r>
                      <w:r w:rsidR="002253F2" w:rsidRPr="002253F2">
                        <w:rPr>
                          <w:rFonts w:asciiTheme="majorHAnsi" w:hAnsiTheme="majorHAnsi"/>
                          <w:color w:val="595959" w:themeColor="text1" w:themeTint="A6"/>
                          <w:sz w:val="18"/>
                          <w:szCs w:val="18"/>
                          <w:lang w:val="pt-BR" w:bidi="es-ES"/>
                        </w:rPr>
                        <w:t>Argentina.</w:t>
                      </w:r>
                      <w:r w:rsidR="00EC0F87">
                        <w:rPr>
                          <w:rFonts w:asciiTheme="majorHAnsi" w:hAnsiTheme="majorHAnsi"/>
                          <w:color w:val="595959" w:themeColor="text1" w:themeTint="A6"/>
                          <w:sz w:val="18"/>
                          <w:szCs w:val="18"/>
                          <w:lang w:val="pt-BR" w:bidi="es-ES"/>
                        </w:rPr>
                        <w:t xml:space="preserve"> 4 de noviembre</w:t>
                      </w:r>
                      <w:r w:rsidR="002253F2" w:rsidRPr="002253F2">
                        <w:rPr>
                          <w:rFonts w:asciiTheme="majorHAnsi" w:hAnsiTheme="majorHAnsi"/>
                          <w:color w:val="595959" w:themeColor="text1" w:themeTint="A6"/>
                          <w:sz w:val="18"/>
                          <w:szCs w:val="18"/>
                          <w:lang w:val="pt-BR" w:bidi="es-ES"/>
                        </w:rPr>
                        <w:t xml:space="preserve"> de 2021.</w:t>
                      </w:r>
                    </w:p>
                  </w:txbxContent>
                </v:textbox>
              </v:shape>
            </w:pict>
          </mc:Fallback>
        </mc:AlternateContent>
      </w:r>
    </w:p>
    <w:p w14:paraId="3BC1959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C9396CC" w14:textId="5D7D881E" w:rsidR="0090270B" w:rsidRDefault="00D306D1" w:rsidP="005516A1">
      <w:pPr>
        <w:tabs>
          <w:tab w:val="center" w:pos="5400"/>
        </w:tabs>
        <w:suppressAutoHyphens/>
        <w:jc w:val="center"/>
        <w:rPr>
          <w:rFonts w:asciiTheme="majorHAnsi" w:hAnsiTheme="majorHAnsi"/>
          <w:b/>
          <w:sz w:val="20"/>
          <w:lang w:val="es-ES_tradnl"/>
        </w:rPr>
      </w:pPr>
      <w:r w:rsidRPr="00625030">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4BBB9917" wp14:editId="139460C5">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99177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BB9917" id="Text Box 4" o:spid="_x0000_s1031"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xUg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XvCzobFLKHfUbw/dKgQn7ypqyr0I+CQ8zT71kfYZH+mjDRD50EucrcH//tt9xNNIkpazhnap4OHX&#10;RnjFmflmaVg/56c0EgzT4fTsYkwHf6xZHmvspr4B6kpOL4eTSYx4NIOoPdQvtPbzGJVUwkqKXXAc&#10;xBvsNpyeDanm8wSidXMC7+3Cyeg6NimO3HP7Irzr5xJpoh9g2DoxfTOeHTZaWphvEHSVZjfy3LHa&#10;80+rmka6f1biW3B8TqjD4zd7BQ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BisxUgbAIAAEQFAAAOAAAAAAAAAAAA&#10;AAAAAC4CAABkcnMvZTJvRG9jLnhtbFBLAQItABQABgAIAAAAIQBdLTBP4gAAAAsBAAAPAAAAAAAA&#10;AAAAAAAAAMYEAABkcnMvZG93bnJldi54bWxQSwUGAAAAAAQABADzAAAA1QUAAAAA&#10;" filled="f" stroked="f" strokeweight=".5pt">
                <v:textbox>
                  <w:txbxContent>
                    <w:p w14:paraId="7699177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150CCFA7" w14:textId="33DBD558" w:rsidR="0070697F" w:rsidRDefault="00EC0F87" w:rsidP="005516A1">
      <w:pPr>
        <w:tabs>
          <w:tab w:val="center" w:pos="5400"/>
        </w:tabs>
        <w:suppressAutoHyphens/>
        <w:jc w:val="center"/>
        <w:rPr>
          <w:rFonts w:asciiTheme="majorHAnsi" w:hAnsiTheme="majorHAnsi"/>
          <w:b/>
          <w:sz w:val="20"/>
          <w:lang w:val="es-ES_tradnl"/>
        </w:rPr>
        <w:sectPr w:rsidR="0070697F" w:rsidSect="00C054DF">
          <w:headerReference w:type="even" r:id="rId9"/>
          <w:headerReference w:type="default" r:id="rId10"/>
          <w:footerReference w:type="default" r:id="rId11"/>
          <w:footerReference w:type="first" r:id="rId12"/>
          <w:type w:val="oddPage"/>
          <w:pgSz w:w="12240" w:h="15840"/>
          <w:pgMar w:top="1440" w:right="1440" w:bottom="1440" w:left="1440" w:header="720" w:footer="720" w:gutter="0"/>
          <w:pgNumType w:start="0"/>
          <w:cols w:space="720"/>
          <w:titlePg/>
          <w:docGrid w:linePitch="326"/>
        </w:sectPr>
      </w:pPr>
      <w:r>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5D37EBA2" wp14:editId="3D27B529">
                <wp:simplePos x="0" y="0"/>
                <wp:positionH relativeFrom="column">
                  <wp:posOffset>1329690</wp:posOffset>
                </wp:positionH>
                <wp:positionV relativeFrom="paragraph">
                  <wp:posOffset>573859</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6E85441" w14:textId="488D4C85" w:rsidR="00D72DC6" w:rsidRPr="00D72DC6" w:rsidRDefault="00EC0F87" w:rsidP="00F02AD1">
                            <w:pPr>
                              <w:rPr>
                                <w:color w:val="FFFFFF" w:themeColor="background1"/>
                                <w14:textFill>
                                  <w14:noFill/>
                                </w14:textFill>
                              </w:rPr>
                            </w:pPr>
                            <w:r>
                              <w:rPr>
                                <w:noProof/>
                                <w:color w:val="FFFFFF" w:themeColor="background1"/>
                              </w:rPr>
                              <w:drawing>
                                <wp:inline distT="0" distB="0" distL="0" distR="0" wp14:anchorId="6FBD7803" wp14:editId="52B1F8EF">
                                  <wp:extent cx="1824355" cy="469265"/>
                                  <wp:effectExtent l="0" t="0" r="4445" b="6985"/>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37EBA2" id="Text Box 9" o:spid="_x0000_s1032" type="#_x0000_t202" style="position:absolute;left:0;text-align:left;margin-left:104.7pt;margin-top:45.2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p7c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" fillcolor="white [3201]" stroked="f" strokeweight=".5pt">
                <v:textbox>
                  <w:txbxContent>
                    <w:p w14:paraId="16E85441" w14:textId="488D4C85" w:rsidR="00D72DC6" w:rsidRPr="00D72DC6" w:rsidRDefault="00EC0F87" w:rsidP="00F02AD1">
                      <w:pPr>
                        <w:rPr>
                          <w:color w:val="FFFFFF" w:themeColor="background1"/>
                          <w14:textFill>
                            <w14:noFill/>
                          </w14:textFill>
                        </w:rPr>
                      </w:pPr>
                      <w:r>
                        <w:rPr>
                          <w:noProof/>
                          <w:color w:val="FFFFFF" w:themeColor="background1"/>
                        </w:rPr>
                        <w:drawing>
                          <wp:inline distT="0" distB="0" distL="0" distR="0" wp14:anchorId="6FBD7803" wp14:editId="52B1F8EF">
                            <wp:extent cx="1824355" cy="469265"/>
                            <wp:effectExtent l="0" t="0" r="4445" b="6985"/>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v:shape>
            </w:pict>
          </mc:Fallback>
        </mc:AlternateContent>
      </w:r>
      <w:r w:rsidR="004A6A54">
        <w:rPr>
          <w:rFonts w:asciiTheme="majorHAnsi" w:hAnsiTheme="majorHAnsi"/>
          <w:b/>
          <w:sz w:val="20"/>
          <w:lang w:val="es-ES_tradnl"/>
        </w:rPr>
        <w:tab/>
      </w:r>
    </w:p>
    <w:p w14:paraId="2786EE58" w14:textId="77777777" w:rsidR="003239B8" w:rsidRPr="000419AD" w:rsidRDefault="003239B8" w:rsidP="004A6A54">
      <w:pPr>
        <w:spacing w:after="240"/>
        <w:ind w:firstLine="720"/>
        <w:jc w:val="both"/>
        <w:rPr>
          <w:rFonts w:asciiTheme="majorHAnsi" w:hAnsiTheme="majorHAnsi"/>
          <w:b/>
          <w:bCs/>
          <w:sz w:val="20"/>
          <w:szCs w:val="20"/>
          <w:lang w:val="es-ES"/>
        </w:rPr>
      </w:pPr>
      <w:r w:rsidRPr="000419AD">
        <w:rPr>
          <w:rFonts w:asciiTheme="majorHAnsi" w:hAnsiTheme="majorHAnsi"/>
          <w:b/>
          <w:bCs/>
          <w:sz w:val="20"/>
          <w:szCs w:val="20"/>
          <w:lang w:val="es-ES"/>
        </w:rPr>
        <w:lastRenderedPageBreak/>
        <w:t>I.</w:t>
      </w:r>
      <w:r w:rsidRPr="000419AD">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5B06AF" w14:paraId="6B58C8A4" w14:textId="77777777" w:rsidTr="004A6A54">
        <w:tc>
          <w:tcPr>
            <w:tcW w:w="3600" w:type="dxa"/>
            <w:tcBorders>
              <w:top w:val="single" w:sz="4" w:space="0" w:color="auto"/>
              <w:bottom w:val="single" w:sz="6" w:space="0" w:color="auto"/>
            </w:tcBorders>
            <w:shd w:val="clear" w:color="auto" w:fill="386294"/>
            <w:vAlign w:val="center"/>
          </w:tcPr>
          <w:p w14:paraId="7E72740A" w14:textId="77777777" w:rsidR="003239B8" w:rsidRPr="000D05CB" w:rsidRDefault="003239B8" w:rsidP="008D2290">
            <w:pPr>
              <w:jc w:val="center"/>
              <w:rPr>
                <w:rFonts w:ascii="Cambria" w:hAnsi="Cambria"/>
                <w:b/>
                <w:bCs/>
                <w:color w:val="FFFFFF" w:themeColor="background1"/>
                <w:sz w:val="20"/>
                <w:szCs w:val="20"/>
              </w:rPr>
            </w:pPr>
            <w:proofErr w:type="spellStart"/>
            <w:r w:rsidRPr="000D05CB">
              <w:rPr>
                <w:rFonts w:ascii="Cambria" w:hAnsi="Cambria"/>
                <w:b/>
                <w:bCs/>
                <w:color w:val="FFFFFF" w:themeColor="background1"/>
                <w:sz w:val="20"/>
                <w:szCs w:val="20"/>
              </w:rPr>
              <w:t>Parte</w:t>
            </w:r>
            <w:proofErr w:type="spellEnd"/>
            <w:r w:rsidRPr="000D05CB">
              <w:rPr>
                <w:rFonts w:ascii="Cambria" w:hAnsi="Cambria"/>
                <w:b/>
                <w:bCs/>
                <w:color w:val="FFFFFF" w:themeColor="background1"/>
                <w:sz w:val="20"/>
                <w:szCs w:val="20"/>
              </w:rPr>
              <w:t xml:space="preserve"> </w:t>
            </w:r>
            <w:proofErr w:type="spellStart"/>
            <w:r w:rsidRPr="000D05CB">
              <w:rPr>
                <w:rFonts w:ascii="Cambria" w:hAnsi="Cambria"/>
                <w:b/>
                <w:bCs/>
                <w:color w:val="FFFFFF" w:themeColor="background1"/>
                <w:sz w:val="20"/>
                <w:szCs w:val="20"/>
              </w:rPr>
              <w:t>peticionaria</w:t>
            </w:r>
            <w:proofErr w:type="spellEnd"/>
            <w:r w:rsidRPr="000D05CB">
              <w:rPr>
                <w:rFonts w:ascii="Cambria" w:hAnsi="Cambria"/>
                <w:b/>
                <w:bCs/>
                <w:color w:val="FFFFFF" w:themeColor="background1"/>
                <w:sz w:val="20"/>
                <w:szCs w:val="20"/>
              </w:rPr>
              <w:t>:</w:t>
            </w:r>
          </w:p>
        </w:tc>
        <w:tc>
          <w:tcPr>
            <w:tcW w:w="5760" w:type="dxa"/>
            <w:vAlign w:val="center"/>
          </w:tcPr>
          <w:p w14:paraId="07DAAE2E" w14:textId="3D0BE9BE" w:rsidR="003239B8" w:rsidRPr="002253F2" w:rsidRDefault="002253F2" w:rsidP="008D2290">
            <w:pPr>
              <w:jc w:val="both"/>
              <w:rPr>
                <w:rFonts w:ascii="Cambria" w:hAnsi="Cambria"/>
                <w:bCs/>
                <w:sz w:val="20"/>
                <w:szCs w:val="20"/>
                <w:lang w:val="es-ES"/>
              </w:rPr>
            </w:pPr>
            <w:r w:rsidRPr="002253F2">
              <w:rPr>
                <w:rFonts w:ascii="Cambria" w:hAnsi="Cambria"/>
                <w:bCs/>
                <w:sz w:val="20"/>
                <w:szCs w:val="20"/>
                <w:lang w:val="es-US"/>
              </w:rPr>
              <w:t xml:space="preserve">Elena C. Moreno y Myriam </w:t>
            </w:r>
            <w:proofErr w:type="spellStart"/>
            <w:r w:rsidRPr="002253F2">
              <w:rPr>
                <w:rFonts w:ascii="Cambria" w:hAnsi="Cambria"/>
                <w:bCs/>
                <w:sz w:val="20"/>
                <w:szCs w:val="20"/>
                <w:lang w:val="es-US"/>
              </w:rPr>
              <w:t>Carsen</w:t>
            </w:r>
            <w:proofErr w:type="spellEnd"/>
          </w:p>
        </w:tc>
      </w:tr>
      <w:tr w:rsidR="003239B8" w:rsidRPr="001E49E7" w14:paraId="0D7F9389" w14:textId="77777777" w:rsidTr="004A6A54">
        <w:tc>
          <w:tcPr>
            <w:tcW w:w="3600" w:type="dxa"/>
            <w:tcBorders>
              <w:top w:val="single" w:sz="6" w:space="0" w:color="auto"/>
              <w:bottom w:val="single" w:sz="6" w:space="0" w:color="auto"/>
            </w:tcBorders>
            <w:shd w:val="clear" w:color="auto" w:fill="386294"/>
            <w:vAlign w:val="center"/>
          </w:tcPr>
          <w:p w14:paraId="481622AE" w14:textId="77777777" w:rsidR="003239B8" w:rsidRPr="000D05CB" w:rsidRDefault="000F0139" w:rsidP="008D2290">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0D05CB">
                  <w:rPr>
                    <w:rFonts w:ascii="Cambria" w:hAnsi="Cambria"/>
                    <w:b/>
                    <w:bCs/>
                    <w:color w:val="FFFFFF" w:themeColor="background1"/>
                    <w:sz w:val="20"/>
                    <w:szCs w:val="20"/>
                  </w:rPr>
                  <w:t>Presunta víctima</w:t>
                </w:r>
              </w:sdtContent>
            </w:sdt>
            <w:r w:rsidR="003239B8" w:rsidRPr="000D05CB">
              <w:rPr>
                <w:rFonts w:ascii="Cambria" w:hAnsi="Cambria"/>
                <w:b/>
                <w:bCs/>
                <w:color w:val="FFFFFF" w:themeColor="background1"/>
                <w:sz w:val="20"/>
                <w:szCs w:val="20"/>
              </w:rPr>
              <w:t>:</w:t>
            </w:r>
          </w:p>
        </w:tc>
        <w:tc>
          <w:tcPr>
            <w:tcW w:w="5760" w:type="dxa"/>
            <w:vAlign w:val="center"/>
          </w:tcPr>
          <w:p w14:paraId="143D44A8" w14:textId="630A5F51" w:rsidR="003239B8" w:rsidRPr="002253F2" w:rsidRDefault="000621E3" w:rsidP="008D2290">
            <w:pPr>
              <w:jc w:val="both"/>
              <w:rPr>
                <w:rFonts w:ascii="Cambria" w:hAnsi="Cambria"/>
                <w:bCs/>
                <w:sz w:val="20"/>
                <w:szCs w:val="20"/>
                <w:lang w:val="en-ZA"/>
              </w:rPr>
            </w:pPr>
            <w:r w:rsidRPr="000621E3">
              <w:rPr>
                <w:rFonts w:ascii="Cambria" w:hAnsi="Cambria"/>
                <w:bCs/>
                <w:sz w:val="20"/>
                <w:szCs w:val="20"/>
                <w:lang w:val="en-ZA" w:bidi="es-ES"/>
              </w:rPr>
              <w:t xml:space="preserve">Juana </w:t>
            </w:r>
            <w:proofErr w:type="spellStart"/>
            <w:r w:rsidRPr="000621E3">
              <w:rPr>
                <w:rFonts w:ascii="Cambria" w:hAnsi="Cambria"/>
                <w:bCs/>
                <w:sz w:val="20"/>
                <w:szCs w:val="20"/>
                <w:lang w:val="en-ZA" w:bidi="es-ES"/>
              </w:rPr>
              <w:t>Belfer</w:t>
            </w:r>
            <w:proofErr w:type="spellEnd"/>
          </w:p>
        </w:tc>
      </w:tr>
      <w:tr w:rsidR="003239B8" w14:paraId="19F69F82" w14:textId="77777777" w:rsidTr="004A6A54">
        <w:tc>
          <w:tcPr>
            <w:tcW w:w="3600" w:type="dxa"/>
            <w:tcBorders>
              <w:top w:val="single" w:sz="6" w:space="0" w:color="auto"/>
              <w:bottom w:val="single" w:sz="6" w:space="0" w:color="auto"/>
            </w:tcBorders>
            <w:shd w:val="clear" w:color="auto" w:fill="386294"/>
            <w:vAlign w:val="center"/>
          </w:tcPr>
          <w:p w14:paraId="724BB294" w14:textId="77777777" w:rsidR="003239B8" w:rsidRPr="000D05CB" w:rsidRDefault="003239B8" w:rsidP="008D2290">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 xml:space="preserve">Estado </w:t>
            </w:r>
            <w:proofErr w:type="spellStart"/>
            <w:r w:rsidRPr="000D05CB">
              <w:rPr>
                <w:rFonts w:ascii="Cambria" w:hAnsi="Cambria"/>
                <w:b/>
                <w:bCs/>
                <w:color w:val="FFFFFF" w:themeColor="background1"/>
                <w:sz w:val="20"/>
                <w:szCs w:val="20"/>
              </w:rPr>
              <w:t>denunciado</w:t>
            </w:r>
            <w:proofErr w:type="spellEnd"/>
            <w:r w:rsidRPr="000D05CB">
              <w:rPr>
                <w:rFonts w:ascii="Cambria" w:hAnsi="Cambria"/>
                <w:b/>
                <w:bCs/>
                <w:color w:val="FFFFFF" w:themeColor="background1"/>
                <w:sz w:val="20"/>
                <w:szCs w:val="20"/>
              </w:rPr>
              <w:t>:</w:t>
            </w:r>
          </w:p>
        </w:tc>
        <w:tc>
          <w:tcPr>
            <w:tcW w:w="5760" w:type="dxa"/>
            <w:vAlign w:val="center"/>
          </w:tcPr>
          <w:p w14:paraId="5D0EC05D" w14:textId="4D787848" w:rsidR="003239B8" w:rsidRPr="000D05CB" w:rsidRDefault="002253F2" w:rsidP="008D2290">
            <w:pPr>
              <w:jc w:val="both"/>
              <w:rPr>
                <w:rFonts w:ascii="Cambria" w:hAnsi="Cambria"/>
                <w:bCs/>
                <w:sz w:val="20"/>
                <w:szCs w:val="20"/>
              </w:rPr>
            </w:pPr>
            <w:r w:rsidRPr="002253F2">
              <w:rPr>
                <w:rFonts w:ascii="Cambria" w:hAnsi="Cambria"/>
                <w:bCs/>
                <w:sz w:val="20"/>
                <w:szCs w:val="20"/>
                <w:lang w:bidi="es-ES"/>
              </w:rPr>
              <w:t>Argentina</w:t>
            </w:r>
          </w:p>
        </w:tc>
      </w:tr>
      <w:tr w:rsidR="00223A29" w:rsidRPr="005B06AF" w14:paraId="256E66EF" w14:textId="77777777" w:rsidTr="004A6A54">
        <w:tc>
          <w:tcPr>
            <w:tcW w:w="3600" w:type="dxa"/>
            <w:tcBorders>
              <w:top w:val="single" w:sz="6" w:space="0" w:color="auto"/>
              <w:bottom w:val="single" w:sz="6" w:space="0" w:color="auto"/>
            </w:tcBorders>
            <w:shd w:val="clear" w:color="auto" w:fill="386294"/>
            <w:vAlign w:val="center"/>
          </w:tcPr>
          <w:p w14:paraId="2551EB09" w14:textId="77777777" w:rsidR="00223A29" w:rsidRPr="000D05CB" w:rsidRDefault="001B3A00" w:rsidP="00E4118C">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 xml:space="preserve">Derechos </w:t>
            </w:r>
            <w:proofErr w:type="spellStart"/>
            <w:r w:rsidR="00E4118C" w:rsidRPr="000D05CB">
              <w:rPr>
                <w:rFonts w:ascii="Cambria" w:hAnsi="Cambria"/>
                <w:b/>
                <w:bCs/>
                <w:color w:val="FFFFFF" w:themeColor="background1"/>
                <w:sz w:val="20"/>
                <w:szCs w:val="20"/>
              </w:rPr>
              <w:t>invocados</w:t>
            </w:r>
            <w:proofErr w:type="spellEnd"/>
            <w:r w:rsidRPr="000D05CB">
              <w:rPr>
                <w:rFonts w:ascii="Cambria" w:hAnsi="Cambria"/>
                <w:b/>
                <w:bCs/>
                <w:color w:val="FFFFFF" w:themeColor="background1"/>
                <w:sz w:val="20"/>
                <w:szCs w:val="20"/>
              </w:rPr>
              <w:t>:</w:t>
            </w:r>
          </w:p>
        </w:tc>
        <w:tc>
          <w:tcPr>
            <w:tcW w:w="5760" w:type="dxa"/>
            <w:vAlign w:val="center"/>
          </w:tcPr>
          <w:p w14:paraId="52B28392" w14:textId="65441653" w:rsidR="00223A29" w:rsidRPr="002253F2" w:rsidRDefault="002253F2" w:rsidP="008D2290">
            <w:pPr>
              <w:jc w:val="both"/>
              <w:rPr>
                <w:rFonts w:ascii="Cambria" w:hAnsi="Cambria"/>
                <w:bCs/>
                <w:sz w:val="20"/>
                <w:szCs w:val="20"/>
                <w:lang w:val="es-ES"/>
              </w:rPr>
            </w:pPr>
            <w:r w:rsidRPr="002253F2">
              <w:rPr>
                <w:rFonts w:ascii="Cambria" w:hAnsi="Cambria"/>
                <w:bCs/>
                <w:sz w:val="20"/>
                <w:szCs w:val="20"/>
                <w:lang w:val="es-ES" w:bidi="es-ES"/>
              </w:rPr>
              <w:t xml:space="preserve">Artículos 8 (garantías judiciales), 24 (igualdad ante la ley) y 25 (protección judicial) de la Convención Americana </w:t>
            </w:r>
            <w:r w:rsidR="000621E3">
              <w:rPr>
                <w:rFonts w:ascii="Cambria" w:hAnsi="Cambria"/>
                <w:bCs/>
                <w:sz w:val="20"/>
                <w:szCs w:val="20"/>
                <w:lang w:val="es-ES" w:bidi="es-ES"/>
              </w:rPr>
              <w:t>sobr</w:t>
            </w:r>
            <w:r w:rsidRPr="002253F2">
              <w:rPr>
                <w:rFonts w:ascii="Cambria" w:hAnsi="Cambria"/>
                <w:bCs/>
                <w:sz w:val="20"/>
                <w:szCs w:val="20"/>
                <w:lang w:val="es-ES" w:bidi="es-ES"/>
              </w:rPr>
              <w:t>e Derechos Humanos</w:t>
            </w:r>
            <w:r w:rsidRPr="002253F2">
              <w:rPr>
                <w:rFonts w:ascii="Cambria" w:hAnsi="Cambria"/>
                <w:bCs/>
                <w:sz w:val="20"/>
                <w:szCs w:val="20"/>
                <w:vertAlign w:val="superscript"/>
                <w:lang w:val="es-ES" w:bidi="es-ES"/>
              </w:rPr>
              <w:footnoteReference w:id="2"/>
            </w:r>
            <w:r w:rsidRPr="002253F2">
              <w:rPr>
                <w:rFonts w:ascii="Cambria" w:hAnsi="Cambria"/>
                <w:bCs/>
                <w:sz w:val="20"/>
                <w:szCs w:val="20"/>
                <w:lang w:val="es-ES" w:bidi="es-ES"/>
              </w:rPr>
              <w:t>, en relación con su artículo 1.1 (obligación de respetar los derechos)</w:t>
            </w:r>
          </w:p>
        </w:tc>
      </w:tr>
    </w:tbl>
    <w:p w14:paraId="176FB213" w14:textId="77777777" w:rsidR="003239B8" w:rsidRPr="00E4118C" w:rsidRDefault="003239B8" w:rsidP="003239B8">
      <w:pPr>
        <w:spacing w:before="240" w:after="240"/>
        <w:ind w:firstLine="720"/>
        <w:jc w:val="both"/>
        <w:rPr>
          <w:rFonts w:asciiTheme="majorHAnsi" w:hAnsiTheme="majorHAnsi"/>
          <w:b/>
          <w:bCs/>
          <w:sz w:val="20"/>
          <w:szCs w:val="20"/>
          <w:lang w:val="es-ES"/>
        </w:rPr>
      </w:pPr>
      <w:r w:rsidRPr="004C2312">
        <w:rPr>
          <w:rFonts w:asciiTheme="majorHAnsi" w:hAnsiTheme="majorHAnsi"/>
          <w:b/>
          <w:bCs/>
          <w:sz w:val="20"/>
          <w:szCs w:val="20"/>
          <w:lang w:val="es-ES"/>
        </w:rPr>
        <w:t>II.</w:t>
      </w:r>
      <w:r w:rsidRPr="004C2312">
        <w:rPr>
          <w:rFonts w:asciiTheme="majorHAnsi" w:hAnsiTheme="majorHAnsi"/>
          <w:b/>
          <w:bCs/>
          <w:sz w:val="20"/>
          <w:szCs w:val="20"/>
          <w:lang w:val="es-ES"/>
        </w:rPr>
        <w:tab/>
        <w:t>TRÁMITE ANTE LA CIDH</w:t>
      </w:r>
      <w:r w:rsidR="008E3BFE" w:rsidRPr="008E3BFE">
        <w:rPr>
          <w:rStyle w:val="FootnoteReference"/>
          <w:rFonts w:ascii="Cambria" w:hAnsi="Cambria"/>
          <w:b/>
          <w:sz w:val="20"/>
          <w:szCs w:val="20"/>
        </w:rPr>
        <w:footnoteReference w:id="3"/>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4A6A54" w14:paraId="1D831514" w14:textId="77777777" w:rsidTr="004A6A54">
        <w:tc>
          <w:tcPr>
            <w:tcW w:w="3600" w:type="dxa"/>
            <w:tcBorders>
              <w:top w:val="single" w:sz="6" w:space="0" w:color="auto"/>
              <w:bottom w:val="single" w:sz="6" w:space="0" w:color="auto"/>
            </w:tcBorders>
            <w:shd w:val="clear" w:color="auto" w:fill="386294"/>
            <w:vAlign w:val="center"/>
          </w:tcPr>
          <w:p w14:paraId="330F2ED0" w14:textId="77777777" w:rsidR="004C2312" w:rsidRPr="003239B8" w:rsidRDefault="004A6A54"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P</w:t>
            </w:r>
            <w:r w:rsidR="004C2312" w:rsidRPr="003239B8">
              <w:rPr>
                <w:rFonts w:ascii="Cambria" w:hAnsi="Cambria"/>
                <w:b/>
                <w:bCs/>
                <w:color w:val="FFFFFF" w:themeColor="background1"/>
                <w:sz w:val="20"/>
                <w:szCs w:val="20"/>
                <w:lang w:val="es-ES"/>
              </w:rPr>
              <w:t>resentación de la petición:</w:t>
            </w:r>
          </w:p>
        </w:tc>
        <w:tc>
          <w:tcPr>
            <w:tcW w:w="5760" w:type="dxa"/>
            <w:vAlign w:val="center"/>
          </w:tcPr>
          <w:p w14:paraId="6883A5F8" w14:textId="593FCAFC" w:rsidR="004C2312" w:rsidRPr="003239B8" w:rsidRDefault="000621E3" w:rsidP="002625EA">
            <w:pPr>
              <w:jc w:val="both"/>
              <w:rPr>
                <w:rFonts w:ascii="Cambria" w:hAnsi="Cambria"/>
                <w:bCs/>
                <w:sz w:val="20"/>
                <w:szCs w:val="20"/>
                <w:lang w:val="es-ES"/>
              </w:rPr>
            </w:pPr>
            <w:r w:rsidRPr="000621E3">
              <w:rPr>
                <w:rFonts w:ascii="Cambria" w:hAnsi="Cambria"/>
                <w:bCs/>
                <w:sz w:val="20"/>
                <w:szCs w:val="20"/>
                <w:lang w:val="es-ES" w:bidi="es-ES"/>
              </w:rPr>
              <w:t>10 de enero de 2011</w:t>
            </w:r>
          </w:p>
        </w:tc>
      </w:tr>
      <w:tr w:rsidR="004C2312" w:rsidRPr="002253F2" w14:paraId="6A9025D9" w14:textId="77777777" w:rsidTr="004A6A54">
        <w:tc>
          <w:tcPr>
            <w:tcW w:w="3600" w:type="dxa"/>
            <w:tcBorders>
              <w:top w:val="single" w:sz="6" w:space="0" w:color="auto"/>
              <w:bottom w:val="single" w:sz="6" w:space="0" w:color="auto"/>
            </w:tcBorders>
            <w:shd w:val="clear" w:color="auto" w:fill="386294"/>
            <w:vAlign w:val="center"/>
          </w:tcPr>
          <w:p w14:paraId="01B3581F" w14:textId="77777777"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N</w:t>
            </w:r>
            <w:r w:rsidR="004C2312" w:rsidRPr="003239B8">
              <w:rPr>
                <w:rFonts w:ascii="Cambria" w:hAnsi="Cambria"/>
                <w:b/>
                <w:color w:val="FFFFFF" w:themeColor="background1"/>
                <w:sz w:val="20"/>
                <w:szCs w:val="20"/>
                <w:lang w:val="es-ES"/>
              </w:rPr>
              <w:t>otificación de la petición al Estado:</w:t>
            </w:r>
          </w:p>
        </w:tc>
        <w:tc>
          <w:tcPr>
            <w:tcW w:w="5760" w:type="dxa"/>
            <w:vAlign w:val="center"/>
          </w:tcPr>
          <w:p w14:paraId="58485921" w14:textId="127861B2" w:rsidR="004C2312" w:rsidRPr="003239B8" w:rsidRDefault="000621E3" w:rsidP="008D2290">
            <w:pPr>
              <w:jc w:val="both"/>
              <w:rPr>
                <w:rFonts w:ascii="Cambria" w:hAnsi="Cambria"/>
                <w:bCs/>
                <w:sz w:val="20"/>
                <w:szCs w:val="20"/>
                <w:lang w:val="es-ES"/>
              </w:rPr>
            </w:pPr>
            <w:r w:rsidRPr="000621E3">
              <w:rPr>
                <w:rFonts w:ascii="Cambria" w:hAnsi="Cambria"/>
                <w:bCs/>
                <w:sz w:val="20"/>
                <w:szCs w:val="20"/>
                <w:lang w:val="es-ES" w:bidi="es-ES"/>
              </w:rPr>
              <w:t>8 de junio de 2017</w:t>
            </w:r>
          </w:p>
        </w:tc>
      </w:tr>
      <w:tr w:rsidR="004C2312" w:rsidRPr="004A6A54" w14:paraId="1EC979C3" w14:textId="77777777" w:rsidTr="004A6A54">
        <w:tc>
          <w:tcPr>
            <w:tcW w:w="3600" w:type="dxa"/>
            <w:tcBorders>
              <w:top w:val="single" w:sz="6" w:space="0" w:color="auto"/>
              <w:bottom w:val="single" w:sz="6" w:space="0" w:color="auto"/>
            </w:tcBorders>
            <w:shd w:val="clear" w:color="auto" w:fill="386294"/>
            <w:vAlign w:val="center"/>
          </w:tcPr>
          <w:p w14:paraId="3708E507" w14:textId="77777777"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P</w:t>
            </w:r>
            <w:r w:rsidR="004C2312" w:rsidRPr="003239B8">
              <w:rPr>
                <w:rFonts w:ascii="Cambria" w:hAnsi="Cambria"/>
                <w:b/>
                <w:color w:val="FFFFFF" w:themeColor="background1"/>
                <w:sz w:val="20"/>
                <w:szCs w:val="20"/>
                <w:lang w:val="es-ES"/>
              </w:rPr>
              <w:t>rimera respuesta del Estado:</w:t>
            </w:r>
          </w:p>
        </w:tc>
        <w:tc>
          <w:tcPr>
            <w:tcW w:w="5760" w:type="dxa"/>
            <w:vAlign w:val="center"/>
          </w:tcPr>
          <w:p w14:paraId="6B47064C" w14:textId="54DAAE93" w:rsidR="004C2312" w:rsidRPr="003239B8" w:rsidRDefault="000621E3" w:rsidP="008D2290">
            <w:pPr>
              <w:jc w:val="both"/>
              <w:rPr>
                <w:rFonts w:ascii="Cambria" w:hAnsi="Cambria"/>
                <w:bCs/>
                <w:sz w:val="20"/>
                <w:szCs w:val="20"/>
                <w:lang w:val="es-ES"/>
              </w:rPr>
            </w:pPr>
            <w:r w:rsidRPr="000621E3">
              <w:rPr>
                <w:rFonts w:ascii="Cambria" w:hAnsi="Cambria"/>
                <w:bCs/>
                <w:sz w:val="20"/>
                <w:szCs w:val="20"/>
                <w:lang w:val="es-ES" w:bidi="es-ES"/>
              </w:rPr>
              <w:t>1 de diciembre de 2017</w:t>
            </w:r>
          </w:p>
        </w:tc>
      </w:tr>
      <w:tr w:rsidR="004C2312" w:rsidRPr="002253F2" w14:paraId="1253D75C" w14:textId="77777777" w:rsidTr="004A6A54">
        <w:tc>
          <w:tcPr>
            <w:tcW w:w="3600" w:type="dxa"/>
            <w:tcBorders>
              <w:top w:val="single" w:sz="6" w:space="0" w:color="auto"/>
              <w:bottom w:val="single" w:sz="6" w:space="0" w:color="auto"/>
            </w:tcBorders>
            <w:shd w:val="clear" w:color="auto" w:fill="386294"/>
            <w:vAlign w:val="center"/>
          </w:tcPr>
          <w:p w14:paraId="3250F3E6" w14:textId="77777777" w:rsidR="004C2312" w:rsidRPr="003239B8" w:rsidRDefault="008E3BFE" w:rsidP="008E3BFE">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Observaciones adicionales de la parte peticionaria:</w:t>
            </w:r>
          </w:p>
        </w:tc>
        <w:tc>
          <w:tcPr>
            <w:tcW w:w="5760" w:type="dxa"/>
            <w:vAlign w:val="center"/>
          </w:tcPr>
          <w:p w14:paraId="66A99206" w14:textId="76BD01EF" w:rsidR="004C2312" w:rsidRPr="003239B8" w:rsidRDefault="000621E3" w:rsidP="008D2290">
            <w:pPr>
              <w:jc w:val="both"/>
              <w:rPr>
                <w:rFonts w:ascii="Cambria" w:hAnsi="Cambria"/>
                <w:bCs/>
                <w:sz w:val="20"/>
                <w:szCs w:val="20"/>
                <w:lang w:val="es-ES"/>
              </w:rPr>
            </w:pPr>
            <w:r w:rsidRPr="000621E3">
              <w:rPr>
                <w:rFonts w:ascii="Cambria" w:hAnsi="Cambria"/>
                <w:bCs/>
                <w:sz w:val="20"/>
                <w:szCs w:val="20"/>
                <w:lang w:val="es-ES" w:bidi="es-ES"/>
              </w:rPr>
              <w:t>12 de octubre de 2018</w:t>
            </w:r>
          </w:p>
        </w:tc>
      </w:tr>
      <w:tr w:rsidR="000621E3" w:rsidRPr="005B06AF" w14:paraId="2177FF75" w14:textId="77777777" w:rsidTr="004A6A54">
        <w:tc>
          <w:tcPr>
            <w:tcW w:w="3600" w:type="dxa"/>
            <w:tcBorders>
              <w:top w:val="single" w:sz="6" w:space="0" w:color="auto"/>
              <w:bottom w:val="single" w:sz="6" w:space="0" w:color="auto"/>
            </w:tcBorders>
            <w:shd w:val="clear" w:color="auto" w:fill="386294"/>
            <w:vAlign w:val="center"/>
          </w:tcPr>
          <w:p w14:paraId="635A19A0" w14:textId="1A75FDE5" w:rsidR="000621E3" w:rsidRDefault="000621E3" w:rsidP="008E3BFE">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Observaciones adicionales del Estado:</w:t>
            </w:r>
          </w:p>
        </w:tc>
        <w:tc>
          <w:tcPr>
            <w:tcW w:w="5760" w:type="dxa"/>
            <w:vAlign w:val="center"/>
          </w:tcPr>
          <w:p w14:paraId="12960CDC" w14:textId="0E2675AA" w:rsidR="000621E3" w:rsidRPr="000621E3" w:rsidRDefault="000621E3" w:rsidP="008D2290">
            <w:pPr>
              <w:jc w:val="both"/>
              <w:rPr>
                <w:rFonts w:ascii="Cambria" w:hAnsi="Cambria"/>
                <w:bCs/>
                <w:sz w:val="20"/>
                <w:szCs w:val="20"/>
                <w:lang w:val="es-ES" w:bidi="es-ES"/>
              </w:rPr>
            </w:pPr>
            <w:r w:rsidRPr="000621E3">
              <w:rPr>
                <w:rFonts w:ascii="Cambria" w:hAnsi="Cambria"/>
                <w:bCs/>
                <w:sz w:val="20"/>
                <w:szCs w:val="20"/>
                <w:lang w:val="es-ES" w:bidi="es-ES"/>
              </w:rPr>
              <w:t>8 de diciembre de 2017</w:t>
            </w:r>
            <w:r w:rsidR="00497E44">
              <w:rPr>
                <w:rFonts w:ascii="Cambria" w:hAnsi="Cambria"/>
                <w:bCs/>
                <w:sz w:val="20"/>
                <w:szCs w:val="20"/>
                <w:lang w:val="es-ES" w:bidi="es-ES"/>
              </w:rPr>
              <w:t xml:space="preserve"> y</w:t>
            </w:r>
            <w:r>
              <w:rPr>
                <w:rFonts w:ascii="Cambria" w:hAnsi="Cambria"/>
                <w:bCs/>
                <w:sz w:val="20"/>
                <w:szCs w:val="20"/>
                <w:lang w:val="es-ES" w:bidi="es-ES"/>
              </w:rPr>
              <w:t xml:space="preserve"> </w:t>
            </w:r>
            <w:r w:rsidRPr="000621E3">
              <w:rPr>
                <w:rFonts w:ascii="Cambria" w:hAnsi="Cambria"/>
                <w:bCs/>
                <w:sz w:val="20"/>
                <w:szCs w:val="20"/>
                <w:lang w:val="es-ES" w:bidi="es-ES"/>
              </w:rPr>
              <w:t>3 de junio de 2020</w:t>
            </w:r>
          </w:p>
        </w:tc>
      </w:tr>
    </w:tbl>
    <w:p w14:paraId="0FC6E9E8" w14:textId="77777777"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III. </w:t>
      </w:r>
      <w:r w:rsidRPr="003239B8">
        <w:rPr>
          <w:rFonts w:asciiTheme="majorHAnsi" w:hAnsiTheme="majorHAnsi"/>
          <w:b/>
          <w:bCs/>
          <w:sz w:val="20"/>
          <w:szCs w:val="20"/>
          <w:lang w:val="es-ES"/>
        </w:rPr>
        <w:tab/>
        <w:t>COMPETENCIA</w:t>
      </w:r>
      <w:r w:rsidR="00EE00E9">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3239B8" w:rsidRPr="00540F17" w14:paraId="7D299FC7" w14:textId="77777777" w:rsidTr="004A6A54">
        <w:trPr>
          <w:cantSplit/>
        </w:trPr>
        <w:tc>
          <w:tcPr>
            <w:tcW w:w="3600" w:type="dxa"/>
            <w:tcBorders>
              <w:top w:val="single" w:sz="4" w:space="0" w:color="auto"/>
              <w:bottom w:val="single" w:sz="6" w:space="0" w:color="auto"/>
            </w:tcBorders>
            <w:shd w:val="clear" w:color="auto" w:fill="386294"/>
            <w:vAlign w:val="center"/>
          </w:tcPr>
          <w:p w14:paraId="5D0830E9" w14:textId="77777777" w:rsidR="003239B8" w:rsidRPr="00B3745F" w:rsidRDefault="003239B8" w:rsidP="008D2290">
            <w:pPr>
              <w:jc w:val="center"/>
              <w:rPr>
                <w:rFonts w:ascii="Cambria" w:hAnsi="Cambria"/>
                <w:b/>
                <w:bCs/>
                <w:i/>
                <w:color w:val="FFFFFF" w:themeColor="background1"/>
                <w:sz w:val="20"/>
                <w:szCs w:val="20"/>
              </w:rPr>
            </w:pPr>
            <w:proofErr w:type="spellStart"/>
            <w:r w:rsidRPr="00B3745F">
              <w:rPr>
                <w:rFonts w:ascii="Cambria" w:hAnsi="Cambria"/>
                <w:b/>
                <w:bCs/>
                <w:color w:val="FFFFFF" w:themeColor="background1"/>
                <w:sz w:val="20"/>
                <w:szCs w:val="20"/>
              </w:rPr>
              <w:t>Competencia</w:t>
            </w:r>
            <w:proofErr w:type="spellEnd"/>
            <w:r w:rsidRPr="00B3745F">
              <w:rPr>
                <w:rFonts w:ascii="Cambria" w:hAnsi="Cambria"/>
                <w:b/>
                <w:bCs/>
                <w:i/>
                <w:color w:val="FFFFFF" w:themeColor="background1"/>
                <w:sz w:val="20"/>
                <w:szCs w:val="20"/>
              </w:rPr>
              <w:t xml:space="preserve"> </w:t>
            </w:r>
            <w:proofErr w:type="spellStart"/>
            <w:r w:rsidRPr="00B3745F">
              <w:rPr>
                <w:rFonts w:ascii="Cambria" w:hAnsi="Cambria"/>
                <w:b/>
                <w:bCs/>
                <w:i/>
                <w:color w:val="FFFFFF" w:themeColor="background1"/>
                <w:sz w:val="20"/>
                <w:szCs w:val="20"/>
              </w:rPr>
              <w:t>Ratione</w:t>
            </w:r>
            <w:proofErr w:type="spellEnd"/>
            <w:r w:rsidRPr="00B3745F">
              <w:rPr>
                <w:rFonts w:ascii="Cambria" w:hAnsi="Cambria"/>
                <w:b/>
                <w:bCs/>
                <w:i/>
                <w:color w:val="FFFFFF" w:themeColor="background1"/>
                <w:sz w:val="20"/>
                <w:szCs w:val="20"/>
              </w:rPr>
              <w:t xml:space="preserve"> personae:</w:t>
            </w:r>
          </w:p>
        </w:tc>
        <w:tc>
          <w:tcPr>
            <w:tcW w:w="5760" w:type="dxa"/>
            <w:vAlign w:val="center"/>
          </w:tcPr>
          <w:p w14:paraId="1E494D5D" w14:textId="0A722FC4" w:rsidR="003239B8" w:rsidRPr="00B3745F" w:rsidRDefault="002253F2" w:rsidP="008D2290">
            <w:pPr>
              <w:rPr>
                <w:rFonts w:ascii="Cambria" w:hAnsi="Cambria"/>
                <w:bCs/>
                <w:sz w:val="20"/>
                <w:szCs w:val="20"/>
              </w:rPr>
            </w:pPr>
            <w:proofErr w:type="spellStart"/>
            <w:r w:rsidRPr="002253F2">
              <w:rPr>
                <w:rFonts w:ascii="Cambria" w:hAnsi="Cambria"/>
                <w:bCs/>
                <w:sz w:val="20"/>
                <w:szCs w:val="20"/>
                <w:lang w:bidi="es-ES"/>
              </w:rPr>
              <w:t>Sí</w:t>
            </w:r>
            <w:proofErr w:type="spellEnd"/>
          </w:p>
        </w:tc>
      </w:tr>
      <w:tr w:rsidR="003239B8" w:rsidRPr="00540F17" w14:paraId="54503A4F" w14:textId="77777777" w:rsidTr="004A6A54">
        <w:trPr>
          <w:cantSplit/>
        </w:trPr>
        <w:tc>
          <w:tcPr>
            <w:tcW w:w="3600" w:type="dxa"/>
            <w:tcBorders>
              <w:top w:val="single" w:sz="6" w:space="0" w:color="auto"/>
              <w:bottom w:val="single" w:sz="6" w:space="0" w:color="auto"/>
            </w:tcBorders>
            <w:shd w:val="clear" w:color="auto" w:fill="386294"/>
            <w:vAlign w:val="center"/>
          </w:tcPr>
          <w:p w14:paraId="40E3A1EF" w14:textId="77777777" w:rsidR="003239B8" w:rsidRPr="00B3745F" w:rsidRDefault="003239B8" w:rsidP="008D2290">
            <w:pPr>
              <w:jc w:val="center"/>
              <w:rPr>
                <w:rFonts w:ascii="Cambria" w:hAnsi="Cambria"/>
                <w:b/>
                <w:bCs/>
                <w:color w:val="FFFFFF" w:themeColor="background1"/>
                <w:sz w:val="20"/>
                <w:szCs w:val="20"/>
              </w:rPr>
            </w:pPr>
            <w:proofErr w:type="spellStart"/>
            <w:r w:rsidRPr="00B3745F">
              <w:rPr>
                <w:rFonts w:ascii="Cambria" w:hAnsi="Cambria"/>
                <w:b/>
                <w:bCs/>
                <w:color w:val="FFFFFF" w:themeColor="background1"/>
                <w:sz w:val="20"/>
                <w:szCs w:val="20"/>
              </w:rPr>
              <w:t>Competencia</w:t>
            </w:r>
            <w:proofErr w:type="spellEnd"/>
            <w:r w:rsidRPr="00B3745F">
              <w:rPr>
                <w:rFonts w:ascii="Cambria" w:hAnsi="Cambria"/>
                <w:b/>
                <w:bCs/>
                <w:i/>
                <w:color w:val="FFFFFF" w:themeColor="background1"/>
                <w:sz w:val="20"/>
                <w:szCs w:val="20"/>
              </w:rPr>
              <w:t xml:space="preserve"> </w:t>
            </w:r>
            <w:proofErr w:type="spellStart"/>
            <w:r w:rsidRPr="00B3745F">
              <w:rPr>
                <w:rFonts w:ascii="Cambria" w:hAnsi="Cambria"/>
                <w:b/>
                <w:bCs/>
                <w:i/>
                <w:color w:val="FFFFFF" w:themeColor="background1"/>
                <w:sz w:val="20"/>
                <w:szCs w:val="20"/>
              </w:rPr>
              <w:t>Ratione</w:t>
            </w:r>
            <w:proofErr w:type="spellEnd"/>
            <w:r w:rsidRPr="00B3745F">
              <w:rPr>
                <w:rFonts w:ascii="Cambria" w:hAnsi="Cambria"/>
                <w:b/>
                <w:bCs/>
                <w:i/>
                <w:color w:val="FFFFFF" w:themeColor="background1"/>
                <w:sz w:val="20"/>
                <w:szCs w:val="20"/>
              </w:rPr>
              <w:t xml:space="preserve"> loci</w:t>
            </w:r>
            <w:r w:rsidRPr="00B3745F">
              <w:rPr>
                <w:rFonts w:ascii="Cambria" w:hAnsi="Cambria"/>
                <w:b/>
                <w:bCs/>
                <w:color w:val="FFFFFF" w:themeColor="background1"/>
                <w:sz w:val="20"/>
                <w:szCs w:val="20"/>
              </w:rPr>
              <w:t>:</w:t>
            </w:r>
          </w:p>
        </w:tc>
        <w:tc>
          <w:tcPr>
            <w:tcW w:w="5760" w:type="dxa"/>
            <w:vAlign w:val="center"/>
          </w:tcPr>
          <w:p w14:paraId="77C8256A" w14:textId="3F8F8053" w:rsidR="003239B8" w:rsidRPr="00B3745F" w:rsidRDefault="002253F2" w:rsidP="008D2290">
            <w:pPr>
              <w:rPr>
                <w:rFonts w:ascii="Cambria" w:hAnsi="Cambria"/>
                <w:bCs/>
                <w:sz w:val="20"/>
                <w:szCs w:val="20"/>
              </w:rPr>
            </w:pPr>
            <w:proofErr w:type="spellStart"/>
            <w:r w:rsidRPr="002253F2">
              <w:rPr>
                <w:rFonts w:ascii="Cambria" w:hAnsi="Cambria"/>
                <w:bCs/>
                <w:sz w:val="20"/>
                <w:szCs w:val="20"/>
                <w:lang w:bidi="es-ES"/>
              </w:rPr>
              <w:t>Sí</w:t>
            </w:r>
            <w:proofErr w:type="spellEnd"/>
          </w:p>
        </w:tc>
      </w:tr>
      <w:tr w:rsidR="003239B8" w:rsidRPr="00540F17" w14:paraId="6618D96A" w14:textId="77777777" w:rsidTr="004A6A54">
        <w:trPr>
          <w:cantSplit/>
        </w:trPr>
        <w:tc>
          <w:tcPr>
            <w:tcW w:w="3600" w:type="dxa"/>
            <w:tcBorders>
              <w:top w:val="single" w:sz="6" w:space="0" w:color="auto"/>
              <w:bottom w:val="single" w:sz="6" w:space="0" w:color="auto"/>
            </w:tcBorders>
            <w:shd w:val="clear" w:color="auto" w:fill="386294"/>
            <w:vAlign w:val="center"/>
          </w:tcPr>
          <w:p w14:paraId="24D9CAA2" w14:textId="77777777" w:rsidR="003239B8" w:rsidRPr="00B3745F" w:rsidRDefault="003239B8" w:rsidP="008D2290">
            <w:pPr>
              <w:jc w:val="center"/>
              <w:rPr>
                <w:rFonts w:ascii="Cambria" w:hAnsi="Cambria"/>
                <w:b/>
                <w:bCs/>
                <w:color w:val="FFFFFF" w:themeColor="background1"/>
                <w:sz w:val="20"/>
                <w:szCs w:val="20"/>
              </w:rPr>
            </w:pPr>
            <w:proofErr w:type="spellStart"/>
            <w:r w:rsidRPr="00B3745F">
              <w:rPr>
                <w:rFonts w:ascii="Cambria" w:hAnsi="Cambria"/>
                <w:b/>
                <w:bCs/>
                <w:color w:val="FFFFFF" w:themeColor="background1"/>
                <w:sz w:val="20"/>
                <w:szCs w:val="20"/>
              </w:rPr>
              <w:t>Competencia</w:t>
            </w:r>
            <w:proofErr w:type="spellEnd"/>
            <w:r w:rsidRPr="00B3745F">
              <w:rPr>
                <w:rFonts w:ascii="Cambria" w:hAnsi="Cambria"/>
                <w:b/>
                <w:bCs/>
                <w:i/>
                <w:color w:val="FFFFFF" w:themeColor="background1"/>
                <w:sz w:val="20"/>
                <w:szCs w:val="20"/>
              </w:rPr>
              <w:t xml:space="preserve"> </w:t>
            </w:r>
            <w:proofErr w:type="spellStart"/>
            <w:r w:rsidRPr="00B3745F">
              <w:rPr>
                <w:rFonts w:ascii="Cambria" w:hAnsi="Cambria"/>
                <w:b/>
                <w:bCs/>
                <w:i/>
                <w:color w:val="FFFFFF" w:themeColor="background1"/>
                <w:sz w:val="20"/>
                <w:szCs w:val="20"/>
              </w:rPr>
              <w:t>Ratione</w:t>
            </w:r>
            <w:proofErr w:type="spellEnd"/>
            <w:r w:rsidRPr="00B3745F">
              <w:rPr>
                <w:rFonts w:ascii="Cambria" w:hAnsi="Cambria"/>
                <w:b/>
                <w:bCs/>
                <w:i/>
                <w:color w:val="FFFFFF" w:themeColor="background1"/>
                <w:sz w:val="20"/>
                <w:szCs w:val="20"/>
              </w:rPr>
              <w:t xml:space="preserve"> </w:t>
            </w:r>
            <w:proofErr w:type="spellStart"/>
            <w:r w:rsidRPr="00B3745F">
              <w:rPr>
                <w:rFonts w:ascii="Cambria" w:hAnsi="Cambria"/>
                <w:b/>
                <w:bCs/>
                <w:i/>
                <w:color w:val="FFFFFF" w:themeColor="background1"/>
                <w:sz w:val="20"/>
                <w:szCs w:val="20"/>
              </w:rPr>
              <w:t>temporis</w:t>
            </w:r>
            <w:proofErr w:type="spellEnd"/>
            <w:r w:rsidRPr="00B3745F">
              <w:rPr>
                <w:rFonts w:ascii="Cambria" w:hAnsi="Cambria"/>
                <w:b/>
                <w:bCs/>
                <w:color w:val="FFFFFF" w:themeColor="background1"/>
                <w:sz w:val="20"/>
                <w:szCs w:val="20"/>
              </w:rPr>
              <w:t>:</w:t>
            </w:r>
          </w:p>
        </w:tc>
        <w:tc>
          <w:tcPr>
            <w:tcW w:w="5760" w:type="dxa"/>
            <w:vAlign w:val="center"/>
          </w:tcPr>
          <w:p w14:paraId="523F6BD6" w14:textId="2FA2DEF9" w:rsidR="003239B8" w:rsidRPr="00B3745F" w:rsidRDefault="002253F2" w:rsidP="008D2290">
            <w:pPr>
              <w:rPr>
                <w:rFonts w:ascii="Cambria" w:hAnsi="Cambria"/>
                <w:bCs/>
                <w:sz w:val="20"/>
                <w:szCs w:val="20"/>
              </w:rPr>
            </w:pPr>
            <w:proofErr w:type="spellStart"/>
            <w:r w:rsidRPr="002253F2">
              <w:rPr>
                <w:rFonts w:ascii="Cambria" w:hAnsi="Cambria"/>
                <w:bCs/>
                <w:sz w:val="20"/>
                <w:szCs w:val="20"/>
                <w:lang w:bidi="es-ES"/>
              </w:rPr>
              <w:t>Sí</w:t>
            </w:r>
            <w:proofErr w:type="spellEnd"/>
          </w:p>
        </w:tc>
      </w:tr>
      <w:tr w:rsidR="003239B8" w:rsidRPr="005B06AF" w14:paraId="34C2A0A9" w14:textId="77777777" w:rsidTr="004A6A54">
        <w:trPr>
          <w:cantSplit/>
        </w:trPr>
        <w:tc>
          <w:tcPr>
            <w:tcW w:w="3600" w:type="dxa"/>
            <w:tcBorders>
              <w:top w:val="single" w:sz="6" w:space="0" w:color="auto"/>
              <w:bottom w:val="single" w:sz="6" w:space="0" w:color="auto"/>
            </w:tcBorders>
            <w:shd w:val="clear" w:color="auto" w:fill="386294"/>
            <w:vAlign w:val="center"/>
          </w:tcPr>
          <w:p w14:paraId="6259AE31" w14:textId="77777777" w:rsidR="003239B8" w:rsidRPr="00B3745F" w:rsidRDefault="003239B8" w:rsidP="008D2290">
            <w:pPr>
              <w:jc w:val="center"/>
              <w:rPr>
                <w:rFonts w:ascii="Cambria" w:hAnsi="Cambria"/>
                <w:b/>
                <w:bCs/>
                <w:color w:val="FFFFFF" w:themeColor="background1"/>
                <w:sz w:val="20"/>
                <w:szCs w:val="20"/>
              </w:rPr>
            </w:pPr>
            <w:proofErr w:type="spellStart"/>
            <w:r w:rsidRPr="00B3745F">
              <w:rPr>
                <w:rFonts w:ascii="Cambria" w:hAnsi="Cambria"/>
                <w:b/>
                <w:bCs/>
                <w:color w:val="FFFFFF" w:themeColor="background1"/>
                <w:sz w:val="20"/>
                <w:szCs w:val="20"/>
              </w:rPr>
              <w:t>Competencia</w:t>
            </w:r>
            <w:proofErr w:type="spellEnd"/>
            <w:r w:rsidRPr="00B3745F">
              <w:rPr>
                <w:rFonts w:ascii="Cambria" w:hAnsi="Cambria"/>
                <w:b/>
                <w:bCs/>
                <w:i/>
                <w:color w:val="FFFFFF" w:themeColor="background1"/>
                <w:sz w:val="20"/>
                <w:szCs w:val="20"/>
              </w:rPr>
              <w:t xml:space="preserve"> </w:t>
            </w:r>
            <w:proofErr w:type="spellStart"/>
            <w:r w:rsidRPr="00B3745F">
              <w:rPr>
                <w:rFonts w:ascii="Cambria" w:hAnsi="Cambria"/>
                <w:b/>
                <w:bCs/>
                <w:i/>
                <w:color w:val="FFFFFF" w:themeColor="background1"/>
                <w:sz w:val="20"/>
                <w:szCs w:val="20"/>
              </w:rPr>
              <w:t>Ratione</w:t>
            </w:r>
            <w:proofErr w:type="spellEnd"/>
            <w:r w:rsidRPr="00B3745F">
              <w:rPr>
                <w:rFonts w:ascii="Cambria" w:hAnsi="Cambria"/>
                <w:b/>
                <w:bCs/>
                <w:i/>
                <w:color w:val="FFFFFF" w:themeColor="background1"/>
                <w:sz w:val="20"/>
                <w:szCs w:val="20"/>
              </w:rPr>
              <w:t xml:space="preserve"> </w:t>
            </w:r>
            <w:proofErr w:type="spellStart"/>
            <w:r w:rsidRPr="00B3745F">
              <w:rPr>
                <w:rFonts w:ascii="Cambria" w:hAnsi="Cambria"/>
                <w:b/>
                <w:bCs/>
                <w:i/>
                <w:color w:val="FFFFFF" w:themeColor="background1"/>
                <w:sz w:val="20"/>
                <w:szCs w:val="20"/>
              </w:rPr>
              <w:t>materia</w:t>
            </w:r>
            <w:r w:rsidR="00EE00E9" w:rsidRPr="00B3745F">
              <w:rPr>
                <w:rFonts w:ascii="Cambria" w:hAnsi="Cambria"/>
                <w:b/>
                <w:bCs/>
                <w:i/>
                <w:color w:val="FFFFFF" w:themeColor="background1"/>
                <w:sz w:val="20"/>
                <w:szCs w:val="20"/>
              </w:rPr>
              <w:t>e</w:t>
            </w:r>
            <w:proofErr w:type="spellEnd"/>
            <w:r w:rsidRPr="00B3745F">
              <w:rPr>
                <w:rFonts w:ascii="Cambria" w:hAnsi="Cambria"/>
                <w:b/>
                <w:bCs/>
                <w:color w:val="FFFFFF" w:themeColor="background1"/>
                <w:sz w:val="20"/>
                <w:szCs w:val="20"/>
              </w:rPr>
              <w:t>:</w:t>
            </w:r>
          </w:p>
        </w:tc>
        <w:tc>
          <w:tcPr>
            <w:tcW w:w="5760" w:type="dxa"/>
            <w:vAlign w:val="center"/>
          </w:tcPr>
          <w:p w14:paraId="257C8337" w14:textId="2E83BF03" w:rsidR="003239B8" w:rsidRPr="00B3745F" w:rsidRDefault="002253F2" w:rsidP="002253F2">
            <w:pPr>
              <w:jc w:val="both"/>
              <w:rPr>
                <w:rFonts w:ascii="Cambria" w:hAnsi="Cambria"/>
                <w:bCs/>
                <w:sz w:val="20"/>
                <w:szCs w:val="20"/>
                <w:lang w:val="es-ES"/>
              </w:rPr>
            </w:pPr>
            <w:r w:rsidRPr="002253F2">
              <w:rPr>
                <w:rFonts w:ascii="Cambria" w:hAnsi="Cambria"/>
                <w:bCs/>
                <w:sz w:val="20"/>
                <w:szCs w:val="20"/>
                <w:lang w:val="es-ES" w:bidi="es-ES"/>
              </w:rPr>
              <w:t>Sí,</w:t>
            </w:r>
            <w:r>
              <w:rPr>
                <w:rFonts w:ascii="Cambria" w:hAnsi="Cambria"/>
                <w:bCs/>
                <w:sz w:val="20"/>
                <w:szCs w:val="20"/>
                <w:lang w:val="es-ES" w:bidi="es-ES"/>
              </w:rPr>
              <w:t xml:space="preserve"> </w:t>
            </w:r>
            <w:r w:rsidRPr="002253F2">
              <w:rPr>
                <w:rFonts w:ascii="Cambria" w:hAnsi="Cambria"/>
                <w:bCs/>
                <w:sz w:val="20"/>
                <w:szCs w:val="20"/>
                <w:lang w:val="es-ES" w:bidi="es-ES"/>
              </w:rPr>
              <w:t>Convención Americana (depósito del instrumento de ratificación realizado</w:t>
            </w:r>
            <w:r>
              <w:rPr>
                <w:rFonts w:ascii="Cambria" w:hAnsi="Cambria"/>
                <w:bCs/>
                <w:sz w:val="20"/>
                <w:szCs w:val="20"/>
                <w:lang w:val="es-ES" w:bidi="es-ES"/>
              </w:rPr>
              <w:t xml:space="preserve"> </w:t>
            </w:r>
            <w:r w:rsidRPr="002253F2">
              <w:rPr>
                <w:rFonts w:ascii="Cambria" w:hAnsi="Cambria"/>
                <w:bCs/>
                <w:sz w:val="20"/>
                <w:szCs w:val="20"/>
                <w:lang w:val="es-ES" w:bidi="es-ES"/>
              </w:rPr>
              <w:t>el 5 de setiembre de 1984)</w:t>
            </w:r>
          </w:p>
        </w:tc>
      </w:tr>
    </w:tbl>
    <w:p w14:paraId="299A3868" w14:textId="3D4E3062"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IV. </w:t>
      </w:r>
      <w:r w:rsidRPr="003239B8">
        <w:rPr>
          <w:rFonts w:asciiTheme="majorHAnsi" w:hAnsiTheme="majorHAnsi"/>
          <w:b/>
          <w:bCs/>
          <w:sz w:val="20"/>
          <w:szCs w:val="20"/>
          <w:lang w:val="es-ES"/>
        </w:rPr>
        <w:tab/>
      </w:r>
      <w:r w:rsidR="00EE00E9" w:rsidRPr="003239B8">
        <w:rPr>
          <w:rFonts w:asciiTheme="majorHAnsi" w:hAnsiTheme="majorHAnsi"/>
          <w:b/>
          <w:bCs/>
          <w:sz w:val="20"/>
          <w:szCs w:val="20"/>
          <w:lang w:val="es-ES"/>
        </w:rPr>
        <w:t>DUPLICACIÓN</w:t>
      </w:r>
      <w:r w:rsidR="00EE00E9" w:rsidRPr="003239B8">
        <w:rPr>
          <w:rFonts w:asciiTheme="majorHAnsi" w:hAnsiTheme="majorHAnsi"/>
          <w:b/>
          <w:bCs/>
          <w:color w:val="FFFFFF" w:themeColor="background1"/>
          <w:sz w:val="20"/>
          <w:szCs w:val="20"/>
          <w:lang w:val="es-ES"/>
        </w:rPr>
        <w:t xml:space="preserve"> </w:t>
      </w:r>
      <w:r w:rsidR="00EE00E9" w:rsidRPr="003239B8">
        <w:rPr>
          <w:rFonts w:asciiTheme="majorHAnsi" w:hAnsiTheme="majorHAnsi"/>
          <w:b/>
          <w:bCs/>
          <w:sz w:val="20"/>
          <w:szCs w:val="20"/>
          <w:lang w:val="es-ES"/>
        </w:rPr>
        <w:t>DE PROCEDIMIENTOS Y COSA JUZGADA</w:t>
      </w:r>
      <w:r w:rsidR="00EE00E9" w:rsidRPr="003239B8">
        <w:rPr>
          <w:rFonts w:asciiTheme="majorHAnsi" w:hAnsiTheme="majorHAnsi"/>
          <w:b/>
          <w:bCs/>
          <w:i/>
          <w:sz w:val="20"/>
          <w:szCs w:val="20"/>
          <w:lang w:val="es-ES"/>
        </w:rPr>
        <w:t xml:space="preserve"> </w:t>
      </w:r>
      <w:r w:rsidR="00EE00E9" w:rsidRPr="003239B8">
        <w:rPr>
          <w:rFonts w:asciiTheme="majorHAnsi" w:hAnsiTheme="majorHAnsi"/>
          <w:b/>
          <w:bCs/>
          <w:sz w:val="20"/>
          <w:szCs w:val="20"/>
          <w:lang w:val="es-ES"/>
        </w:rPr>
        <w:t>INTERNACIONAL</w:t>
      </w:r>
      <w:r w:rsidR="00EE00E9">
        <w:rPr>
          <w:rFonts w:asciiTheme="majorHAnsi" w:hAnsiTheme="majorHAnsi"/>
          <w:b/>
          <w:bCs/>
          <w:sz w:val="20"/>
          <w:szCs w:val="20"/>
          <w:lang w:val="es-ES"/>
        </w:rPr>
        <w:t>,</w:t>
      </w:r>
      <w:r w:rsidR="00DB6539">
        <w:rPr>
          <w:rFonts w:asciiTheme="majorHAnsi" w:hAnsiTheme="majorHAnsi"/>
          <w:b/>
          <w:bCs/>
          <w:sz w:val="20"/>
          <w:szCs w:val="20"/>
          <w:lang w:val="es-ES"/>
        </w:rPr>
        <w:t xml:space="preserve"> </w:t>
      </w:r>
      <w:r w:rsidRPr="003239B8">
        <w:rPr>
          <w:rFonts w:asciiTheme="majorHAnsi" w:hAnsiTheme="majorHAnsi"/>
          <w:b/>
          <w:bCs/>
          <w:sz w:val="20"/>
          <w:szCs w:val="20"/>
          <w:lang w:val="es-ES"/>
        </w:rPr>
        <w:t xml:space="preserve">CARACTERIZACIÓN, </w:t>
      </w:r>
      <w:r w:rsidRPr="003239B8">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4"/>
        <w:gridCol w:w="5678"/>
      </w:tblGrid>
      <w:tr w:rsidR="00EE00E9" w:rsidRPr="002253F2" w14:paraId="161C8568" w14:textId="77777777" w:rsidTr="004A6A54">
        <w:trPr>
          <w:cantSplit/>
        </w:trPr>
        <w:tc>
          <w:tcPr>
            <w:tcW w:w="3600" w:type="dxa"/>
            <w:tcBorders>
              <w:top w:val="single" w:sz="4" w:space="0" w:color="auto"/>
              <w:bottom w:val="single" w:sz="6" w:space="0" w:color="auto"/>
            </w:tcBorders>
            <w:shd w:val="clear" w:color="auto" w:fill="386294"/>
            <w:vAlign w:val="center"/>
          </w:tcPr>
          <w:p w14:paraId="1C72AC6C" w14:textId="77777777" w:rsidR="00EE00E9" w:rsidRPr="00DC24E3" w:rsidRDefault="00EE00E9" w:rsidP="008D2290">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Duplicación de procedimientos y cosa juzgada internacional:</w:t>
            </w:r>
          </w:p>
        </w:tc>
        <w:tc>
          <w:tcPr>
            <w:tcW w:w="5760" w:type="dxa"/>
            <w:vAlign w:val="center"/>
          </w:tcPr>
          <w:p w14:paraId="764D7F60" w14:textId="58A06F62" w:rsidR="00EE00E9" w:rsidRPr="00DC24E3" w:rsidRDefault="002253F2" w:rsidP="008D2290">
            <w:pPr>
              <w:jc w:val="both"/>
              <w:rPr>
                <w:rFonts w:ascii="Cambria" w:hAnsi="Cambria"/>
                <w:bCs/>
                <w:sz w:val="20"/>
                <w:szCs w:val="20"/>
                <w:lang w:val="es-ES"/>
              </w:rPr>
            </w:pPr>
            <w:r w:rsidRPr="002253F2">
              <w:rPr>
                <w:rFonts w:ascii="Cambria" w:hAnsi="Cambria"/>
                <w:bCs/>
                <w:sz w:val="20"/>
                <w:szCs w:val="20"/>
                <w:lang w:val="es-ES" w:bidi="es-ES"/>
              </w:rPr>
              <w:t>No</w:t>
            </w:r>
          </w:p>
        </w:tc>
      </w:tr>
      <w:tr w:rsidR="003239B8" w:rsidRPr="005B06AF" w14:paraId="3ED57BF3" w14:textId="77777777" w:rsidTr="004A6A54">
        <w:trPr>
          <w:cantSplit/>
        </w:trPr>
        <w:tc>
          <w:tcPr>
            <w:tcW w:w="3600" w:type="dxa"/>
            <w:tcBorders>
              <w:top w:val="single" w:sz="4" w:space="0" w:color="auto"/>
              <w:bottom w:val="single" w:sz="6" w:space="0" w:color="auto"/>
            </w:tcBorders>
            <w:shd w:val="clear" w:color="auto" w:fill="386294"/>
            <w:vAlign w:val="center"/>
          </w:tcPr>
          <w:p w14:paraId="5F36A040" w14:textId="77777777" w:rsidR="003239B8" w:rsidRPr="00DC24E3" w:rsidRDefault="003239B8" w:rsidP="008D2290">
            <w:pPr>
              <w:jc w:val="center"/>
              <w:rPr>
                <w:rFonts w:ascii="Cambria" w:hAnsi="Cambria"/>
                <w:b/>
                <w:bCs/>
                <w:i/>
                <w:color w:val="FFFFFF" w:themeColor="background1"/>
                <w:sz w:val="20"/>
                <w:szCs w:val="20"/>
              </w:rPr>
            </w:pPr>
            <w:r w:rsidRPr="00DC24E3">
              <w:rPr>
                <w:rFonts w:ascii="Cambria" w:hAnsi="Cambria"/>
                <w:b/>
                <w:bCs/>
                <w:color w:val="FFFFFF" w:themeColor="background1"/>
                <w:sz w:val="20"/>
                <w:szCs w:val="20"/>
              </w:rPr>
              <w:t xml:space="preserve">Derechos </w:t>
            </w:r>
            <w:proofErr w:type="spellStart"/>
            <w:r w:rsidRPr="00DC24E3">
              <w:rPr>
                <w:rFonts w:ascii="Cambria" w:hAnsi="Cambria"/>
                <w:b/>
                <w:bCs/>
                <w:color w:val="FFFFFF" w:themeColor="background1"/>
                <w:sz w:val="20"/>
                <w:szCs w:val="20"/>
              </w:rPr>
              <w:t>declarados</w:t>
            </w:r>
            <w:proofErr w:type="spellEnd"/>
            <w:r w:rsidRPr="00DC24E3">
              <w:rPr>
                <w:rFonts w:ascii="Cambria" w:hAnsi="Cambria"/>
                <w:b/>
                <w:bCs/>
                <w:color w:val="FFFFFF" w:themeColor="background1"/>
                <w:sz w:val="20"/>
                <w:szCs w:val="20"/>
              </w:rPr>
              <w:t xml:space="preserve"> </w:t>
            </w:r>
            <w:proofErr w:type="spellStart"/>
            <w:r w:rsidRPr="00DC24E3">
              <w:rPr>
                <w:rFonts w:ascii="Cambria" w:hAnsi="Cambria"/>
                <w:b/>
                <w:bCs/>
                <w:color w:val="FFFFFF" w:themeColor="background1"/>
                <w:sz w:val="20"/>
                <w:szCs w:val="20"/>
              </w:rPr>
              <w:t>admisibles</w:t>
            </w:r>
            <w:proofErr w:type="spellEnd"/>
            <w:r w:rsidRPr="00DC24E3">
              <w:rPr>
                <w:rFonts w:ascii="Cambria" w:hAnsi="Cambria"/>
                <w:b/>
                <w:bCs/>
                <w:i/>
                <w:color w:val="FFFFFF" w:themeColor="background1"/>
                <w:sz w:val="20"/>
                <w:szCs w:val="20"/>
              </w:rPr>
              <w:t>:</w:t>
            </w:r>
          </w:p>
        </w:tc>
        <w:tc>
          <w:tcPr>
            <w:tcW w:w="5760" w:type="dxa"/>
            <w:vAlign w:val="center"/>
          </w:tcPr>
          <w:p w14:paraId="4DAE9D4D" w14:textId="39D48C9F" w:rsidR="003239B8" w:rsidRPr="002253F2" w:rsidRDefault="002253F2" w:rsidP="008D2290">
            <w:pPr>
              <w:jc w:val="both"/>
              <w:rPr>
                <w:rFonts w:ascii="Cambria" w:hAnsi="Cambria"/>
                <w:bCs/>
                <w:sz w:val="20"/>
                <w:szCs w:val="20"/>
                <w:lang w:val="es-ES"/>
              </w:rPr>
            </w:pPr>
            <w:r w:rsidRPr="002253F2">
              <w:rPr>
                <w:rFonts w:ascii="Cambria" w:hAnsi="Cambria"/>
                <w:bCs/>
                <w:sz w:val="20"/>
                <w:szCs w:val="20"/>
                <w:lang w:val="es-ES" w:bidi="es-ES"/>
              </w:rPr>
              <w:t>Artículos 8 (garantías judiciales), 24 (igualdad ante la ley), 25 (protección judicial) de la Convención Americana de Derechos Humanos, en conexión con sus artículos 1.1 (obligación de respetar los derechos) y 2 (deber de adoptar disposiciones de derecho interno)</w:t>
            </w:r>
          </w:p>
        </w:tc>
      </w:tr>
      <w:tr w:rsidR="003239B8" w:rsidRPr="005B06AF" w14:paraId="5702249F" w14:textId="77777777" w:rsidTr="004A6A54">
        <w:trPr>
          <w:cantSplit/>
        </w:trPr>
        <w:tc>
          <w:tcPr>
            <w:tcW w:w="3600" w:type="dxa"/>
            <w:tcBorders>
              <w:top w:val="single" w:sz="6" w:space="0" w:color="auto"/>
              <w:bottom w:val="single" w:sz="6" w:space="0" w:color="auto"/>
            </w:tcBorders>
            <w:shd w:val="clear" w:color="auto" w:fill="386294"/>
            <w:vAlign w:val="center"/>
          </w:tcPr>
          <w:p w14:paraId="1F00DF1D" w14:textId="77777777" w:rsidR="003239B8" w:rsidRPr="00DC24E3" w:rsidRDefault="003239B8" w:rsidP="008D2290">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Agotamiento de recursos internos</w:t>
            </w:r>
            <w:r w:rsidR="00EE00E9" w:rsidRPr="00DC24E3">
              <w:rPr>
                <w:rFonts w:ascii="Cambria" w:hAnsi="Cambria"/>
                <w:b/>
                <w:bCs/>
                <w:color w:val="FFFFFF" w:themeColor="background1"/>
                <w:sz w:val="20"/>
                <w:szCs w:val="20"/>
                <w:lang w:val="es-ES"/>
              </w:rPr>
              <w:t xml:space="preserve"> o procedencia de una excepción</w:t>
            </w:r>
            <w:r w:rsidRPr="00DC24E3">
              <w:rPr>
                <w:rFonts w:ascii="Cambria" w:hAnsi="Cambria"/>
                <w:b/>
                <w:bCs/>
                <w:color w:val="FFFFFF" w:themeColor="background1"/>
                <w:sz w:val="20"/>
                <w:szCs w:val="20"/>
                <w:lang w:val="es-ES"/>
              </w:rPr>
              <w:t>:</w:t>
            </w:r>
          </w:p>
        </w:tc>
        <w:tc>
          <w:tcPr>
            <w:tcW w:w="5760" w:type="dxa"/>
            <w:vAlign w:val="center"/>
          </w:tcPr>
          <w:p w14:paraId="7F7C1A19" w14:textId="0478476C" w:rsidR="003239B8" w:rsidRPr="002253F2" w:rsidRDefault="002253F2" w:rsidP="008D2290">
            <w:pPr>
              <w:rPr>
                <w:rFonts w:ascii="Cambria" w:hAnsi="Cambria"/>
                <w:bCs/>
                <w:sz w:val="20"/>
                <w:szCs w:val="20"/>
                <w:lang w:val="es-ES"/>
              </w:rPr>
            </w:pPr>
            <w:r w:rsidRPr="002253F2">
              <w:rPr>
                <w:rFonts w:ascii="Cambria" w:hAnsi="Cambria"/>
                <w:bCs/>
                <w:sz w:val="20"/>
                <w:szCs w:val="20"/>
                <w:lang w:val="es-ES" w:bidi="es-ES"/>
              </w:rPr>
              <w:t>Sí, en los términos de la sección VI</w:t>
            </w:r>
          </w:p>
        </w:tc>
      </w:tr>
      <w:tr w:rsidR="003239B8" w:rsidRPr="005B06AF" w14:paraId="7A101B89" w14:textId="77777777" w:rsidTr="004A6A54">
        <w:trPr>
          <w:cantSplit/>
        </w:trPr>
        <w:tc>
          <w:tcPr>
            <w:tcW w:w="3600" w:type="dxa"/>
            <w:tcBorders>
              <w:top w:val="single" w:sz="6" w:space="0" w:color="auto"/>
              <w:bottom w:val="single" w:sz="6" w:space="0" w:color="auto"/>
            </w:tcBorders>
            <w:shd w:val="clear" w:color="auto" w:fill="386294"/>
            <w:vAlign w:val="center"/>
          </w:tcPr>
          <w:p w14:paraId="0843C533" w14:textId="77777777" w:rsidR="003239B8" w:rsidRPr="00DC24E3" w:rsidRDefault="003239B8" w:rsidP="008D2290">
            <w:pPr>
              <w:jc w:val="center"/>
              <w:rPr>
                <w:rFonts w:ascii="Cambria" w:hAnsi="Cambria"/>
                <w:b/>
                <w:bCs/>
                <w:color w:val="FFFFFF" w:themeColor="background1"/>
                <w:sz w:val="20"/>
                <w:szCs w:val="20"/>
              </w:rPr>
            </w:pPr>
            <w:proofErr w:type="spellStart"/>
            <w:r w:rsidRPr="00DC24E3">
              <w:rPr>
                <w:rFonts w:ascii="Cambria" w:hAnsi="Cambria"/>
                <w:b/>
                <w:bCs/>
                <w:color w:val="FFFFFF" w:themeColor="background1"/>
                <w:sz w:val="20"/>
                <w:szCs w:val="20"/>
              </w:rPr>
              <w:t>Presentación</w:t>
            </w:r>
            <w:proofErr w:type="spellEnd"/>
            <w:r w:rsidRPr="00DC24E3">
              <w:rPr>
                <w:rFonts w:ascii="Cambria" w:hAnsi="Cambria"/>
                <w:b/>
                <w:bCs/>
                <w:color w:val="FFFFFF" w:themeColor="background1"/>
                <w:sz w:val="20"/>
                <w:szCs w:val="20"/>
              </w:rPr>
              <w:t xml:space="preserve"> dentro de </w:t>
            </w:r>
            <w:proofErr w:type="spellStart"/>
            <w:r w:rsidRPr="00DC24E3">
              <w:rPr>
                <w:rFonts w:ascii="Cambria" w:hAnsi="Cambria"/>
                <w:b/>
                <w:bCs/>
                <w:color w:val="FFFFFF" w:themeColor="background1"/>
                <w:sz w:val="20"/>
                <w:szCs w:val="20"/>
              </w:rPr>
              <w:t>plazo</w:t>
            </w:r>
            <w:proofErr w:type="spellEnd"/>
            <w:r w:rsidRPr="00DC24E3">
              <w:rPr>
                <w:rFonts w:ascii="Cambria" w:hAnsi="Cambria"/>
                <w:b/>
                <w:bCs/>
                <w:color w:val="FFFFFF" w:themeColor="background1"/>
                <w:sz w:val="20"/>
                <w:szCs w:val="20"/>
              </w:rPr>
              <w:t>:</w:t>
            </w:r>
          </w:p>
        </w:tc>
        <w:tc>
          <w:tcPr>
            <w:tcW w:w="5760" w:type="dxa"/>
            <w:vAlign w:val="center"/>
          </w:tcPr>
          <w:p w14:paraId="2AF0FC69" w14:textId="5E71786F" w:rsidR="003239B8" w:rsidRPr="002253F2" w:rsidRDefault="002253F2" w:rsidP="008D2290">
            <w:pPr>
              <w:rPr>
                <w:rFonts w:ascii="Cambria" w:hAnsi="Cambria"/>
                <w:bCs/>
                <w:sz w:val="20"/>
                <w:szCs w:val="20"/>
                <w:lang w:val="es-ES"/>
              </w:rPr>
            </w:pPr>
            <w:r w:rsidRPr="002253F2">
              <w:rPr>
                <w:rFonts w:ascii="Cambria" w:hAnsi="Cambria"/>
                <w:bCs/>
                <w:sz w:val="20"/>
                <w:szCs w:val="20"/>
                <w:lang w:val="es-ES" w:bidi="es-ES"/>
              </w:rPr>
              <w:t>Sí, en los términos de la sección VI</w:t>
            </w:r>
          </w:p>
        </w:tc>
      </w:tr>
    </w:tbl>
    <w:p w14:paraId="26E3C0E4" w14:textId="66E5D3CD" w:rsidR="00722C9F" w:rsidRDefault="00722C9F" w:rsidP="00BD0FF5">
      <w:pPr>
        <w:jc w:val="both"/>
        <w:rPr>
          <w:rFonts w:ascii="Cambria" w:hAnsi="Cambria" w:cs="Calibri"/>
          <w:sz w:val="20"/>
          <w:szCs w:val="20"/>
          <w:lang w:val="es-ES_tradnl"/>
        </w:rPr>
      </w:pPr>
    </w:p>
    <w:p w14:paraId="277DEF15" w14:textId="77777777" w:rsidR="005D330F" w:rsidRPr="005464AA" w:rsidRDefault="005D330F" w:rsidP="005B06AF">
      <w:pPr>
        <w:pStyle w:val="ListParagraph"/>
        <w:spacing w:after="240"/>
        <w:ind w:left="0" w:firstLine="720"/>
        <w:rPr>
          <w:rFonts w:asciiTheme="majorHAnsi" w:hAnsiTheme="majorHAnsi"/>
          <w:b/>
          <w:sz w:val="20"/>
          <w:szCs w:val="20"/>
          <w:lang w:val="es-ES_tradnl"/>
        </w:rPr>
      </w:pPr>
      <w:r w:rsidRPr="005464AA">
        <w:rPr>
          <w:rFonts w:asciiTheme="majorHAnsi" w:hAnsiTheme="majorHAnsi"/>
          <w:b/>
          <w:sz w:val="20"/>
          <w:szCs w:val="20"/>
          <w:lang w:val="es-ES_tradnl"/>
        </w:rPr>
        <w:t xml:space="preserve">V. </w:t>
      </w:r>
      <w:r w:rsidRPr="005464AA">
        <w:rPr>
          <w:rFonts w:asciiTheme="majorHAnsi" w:hAnsiTheme="majorHAnsi"/>
          <w:b/>
          <w:sz w:val="20"/>
          <w:szCs w:val="20"/>
          <w:lang w:val="es-ES_tradnl"/>
        </w:rPr>
        <w:tab/>
        <w:t>RESUMEN DE LOS HECHOS ALEGADOS</w:t>
      </w:r>
    </w:p>
    <w:p w14:paraId="2549B0AD" w14:textId="65CD42CC" w:rsidR="005D330F" w:rsidRPr="005464AA" w:rsidRDefault="00EE0636" w:rsidP="005B06AF">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lang w:val="es-ES_tradnl"/>
        </w:rPr>
      </w:pPr>
      <w:r w:rsidRPr="005464AA">
        <w:rPr>
          <w:rFonts w:asciiTheme="majorHAnsi" w:hAnsiTheme="majorHAnsi"/>
          <w:sz w:val="20"/>
          <w:szCs w:val="20"/>
          <w:lang w:val="es-ES_tradnl"/>
        </w:rPr>
        <w:t xml:space="preserve">La parte peticionaria denuncia la falta de reparación a la Sra. </w:t>
      </w:r>
      <w:r w:rsidR="00C62F76" w:rsidRPr="005464AA">
        <w:rPr>
          <w:rFonts w:asciiTheme="majorHAnsi" w:hAnsiTheme="majorHAnsi"/>
          <w:sz w:val="20"/>
          <w:szCs w:val="20"/>
          <w:lang w:val="es-ES_tradnl"/>
        </w:rPr>
        <w:t xml:space="preserve">Juana </w:t>
      </w:r>
      <w:proofErr w:type="spellStart"/>
      <w:r w:rsidR="00C62F76" w:rsidRPr="005464AA">
        <w:rPr>
          <w:rFonts w:asciiTheme="majorHAnsi" w:hAnsiTheme="majorHAnsi"/>
          <w:sz w:val="20"/>
          <w:szCs w:val="20"/>
          <w:lang w:val="es-ES_tradnl"/>
        </w:rPr>
        <w:t>Belfer</w:t>
      </w:r>
      <w:proofErr w:type="spellEnd"/>
      <w:r w:rsidRPr="005464AA">
        <w:rPr>
          <w:rFonts w:asciiTheme="majorHAnsi" w:hAnsiTheme="majorHAnsi"/>
          <w:sz w:val="20"/>
          <w:szCs w:val="20"/>
          <w:lang w:val="es-ES_tradnl"/>
        </w:rPr>
        <w:t xml:space="preserve"> por los daños causados a ella y su familia por la persecución que afirma haber sufrido durante los años 70</w:t>
      </w:r>
      <w:r w:rsidR="00147839">
        <w:rPr>
          <w:rFonts w:asciiTheme="majorHAnsi" w:hAnsiTheme="majorHAnsi"/>
          <w:sz w:val="20"/>
          <w:szCs w:val="20"/>
          <w:lang w:val="es-ES_tradnl"/>
        </w:rPr>
        <w:t>s;</w:t>
      </w:r>
      <w:r w:rsidRPr="005464AA">
        <w:rPr>
          <w:rFonts w:asciiTheme="majorHAnsi" w:hAnsiTheme="majorHAnsi"/>
          <w:sz w:val="20"/>
          <w:szCs w:val="20"/>
          <w:lang w:val="es-ES_tradnl"/>
        </w:rPr>
        <w:t xml:space="preserve"> y el consecuente exilio forzoso, así como la denegación de justicia por violación de las garantías judiciales, la protección judicial y la igualdad y no discriminación en el marco de los procedimientos civiles basados en la Ley No. 24.043.</w:t>
      </w:r>
    </w:p>
    <w:p w14:paraId="5E656476" w14:textId="7375CBD6" w:rsidR="00C62F76" w:rsidRPr="005464AA" w:rsidRDefault="005D330F" w:rsidP="005B06AF">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lang w:val="es-ES_tradnl" w:bidi="es-ES"/>
        </w:rPr>
      </w:pPr>
      <w:r w:rsidRPr="005464AA">
        <w:rPr>
          <w:rFonts w:asciiTheme="majorHAnsi" w:hAnsiTheme="majorHAnsi"/>
          <w:sz w:val="20"/>
          <w:szCs w:val="20"/>
          <w:lang w:val="es-ES_tradnl"/>
        </w:rPr>
        <w:t xml:space="preserve">La parte peticionaria expone </w:t>
      </w:r>
      <w:r w:rsidR="00C62F76" w:rsidRPr="005464AA">
        <w:rPr>
          <w:rFonts w:asciiTheme="majorHAnsi" w:hAnsiTheme="majorHAnsi"/>
          <w:sz w:val="20"/>
          <w:szCs w:val="20"/>
          <w:lang w:val="es-ES_tradnl" w:bidi="es-ES"/>
        </w:rPr>
        <w:t xml:space="preserve">que la Sra. Juana </w:t>
      </w:r>
      <w:proofErr w:type="spellStart"/>
      <w:r w:rsidR="00C62F76" w:rsidRPr="005464AA">
        <w:rPr>
          <w:rFonts w:asciiTheme="majorHAnsi" w:hAnsiTheme="majorHAnsi"/>
          <w:sz w:val="20"/>
          <w:szCs w:val="20"/>
          <w:lang w:val="es-ES_tradnl" w:bidi="es-ES"/>
        </w:rPr>
        <w:t>Belfer</w:t>
      </w:r>
      <w:proofErr w:type="spellEnd"/>
      <w:r w:rsidR="00C62F76" w:rsidRPr="005464AA">
        <w:rPr>
          <w:rFonts w:asciiTheme="majorHAnsi" w:hAnsiTheme="majorHAnsi"/>
          <w:sz w:val="20"/>
          <w:szCs w:val="20"/>
          <w:lang w:val="es-ES_tradnl" w:bidi="es-ES"/>
        </w:rPr>
        <w:t xml:space="preserve"> y el Sr. Mario </w:t>
      </w:r>
      <w:proofErr w:type="spellStart"/>
      <w:r w:rsidR="00C62F76" w:rsidRPr="005464AA">
        <w:rPr>
          <w:rFonts w:asciiTheme="majorHAnsi" w:hAnsiTheme="majorHAnsi"/>
          <w:sz w:val="20"/>
          <w:szCs w:val="20"/>
          <w:lang w:val="es-ES_tradnl" w:bidi="es-ES"/>
        </w:rPr>
        <w:t>Geller</w:t>
      </w:r>
      <w:proofErr w:type="spellEnd"/>
      <w:r w:rsidR="00C62F76" w:rsidRPr="005464AA">
        <w:rPr>
          <w:rFonts w:asciiTheme="majorHAnsi" w:hAnsiTheme="majorHAnsi"/>
          <w:sz w:val="20"/>
          <w:szCs w:val="20"/>
          <w:lang w:val="es-ES_tradnl" w:bidi="es-ES"/>
        </w:rPr>
        <w:t xml:space="preserve"> fueron víctimas de persecución política durante la última dictadura civil-militar que gobernó en la República Argentina entre 1976 </w:t>
      </w:r>
      <w:r w:rsidR="00C62F76" w:rsidRPr="005464AA">
        <w:rPr>
          <w:rFonts w:asciiTheme="majorHAnsi" w:hAnsiTheme="majorHAnsi"/>
          <w:sz w:val="20"/>
          <w:szCs w:val="20"/>
          <w:lang w:val="es-ES_tradnl" w:bidi="es-ES"/>
        </w:rPr>
        <w:lastRenderedPageBreak/>
        <w:t>y 1983. Según l</w:t>
      </w:r>
      <w:r w:rsidR="00147839">
        <w:rPr>
          <w:rFonts w:asciiTheme="majorHAnsi" w:hAnsiTheme="majorHAnsi"/>
          <w:sz w:val="20"/>
          <w:szCs w:val="20"/>
          <w:lang w:val="es-ES_tradnl" w:bidi="es-ES"/>
        </w:rPr>
        <w:t>a</w:t>
      </w:r>
      <w:r w:rsidR="00C62F76" w:rsidRPr="005464AA">
        <w:rPr>
          <w:rFonts w:asciiTheme="majorHAnsi" w:hAnsiTheme="majorHAnsi"/>
          <w:sz w:val="20"/>
          <w:szCs w:val="20"/>
          <w:lang w:val="es-ES_tradnl" w:bidi="es-ES"/>
        </w:rPr>
        <w:t>s peticionari</w:t>
      </w:r>
      <w:r w:rsidR="00147839">
        <w:rPr>
          <w:rFonts w:asciiTheme="majorHAnsi" w:hAnsiTheme="majorHAnsi"/>
          <w:sz w:val="20"/>
          <w:szCs w:val="20"/>
          <w:lang w:val="es-ES_tradnl" w:bidi="es-ES"/>
        </w:rPr>
        <w:t>a</w:t>
      </w:r>
      <w:r w:rsidR="00C62F76" w:rsidRPr="005464AA">
        <w:rPr>
          <w:rFonts w:asciiTheme="majorHAnsi" w:hAnsiTheme="majorHAnsi"/>
          <w:sz w:val="20"/>
          <w:szCs w:val="20"/>
          <w:lang w:val="es-ES_tradnl" w:bidi="es-ES"/>
        </w:rPr>
        <w:t>s, en resumen</w:t>
      </w:r>
      <w:r w:rsidR="00147839">
        <w:rPr>
          <w:rFonts w:asciiTheme="majorHAnsi" w:hAnsiTheme="majorHAnsi"/>
          <w:sz w:val="20"/>
          <w:szCs w:val="20"/>
          <w:lang w:val="es-ES_tradnl" w:bidi="es-ES"/>
        </w:rPr>
        <w:t>:</w:t>
      </w:r>
      <w:r w:rsidR="00C62F76" w:rsidRPr="005464AA">
        <w:rPr>
          <w:rFonts w:asciiTheme="majorHAnsi" w:hAnsiTheme="majorHAnsi"/>
          <w:sz w:val="20"/>
          <w:szCs w:val="20"/>
          <w:lang w:val="es-ES_tradnl" w:bidi="es-ES"/>
        </w:rPr>
        <w:t xml:space="preserve"> i) la Sra. Juana </w:t>
      </w:r>
      <w:proofErr w:type="spellStart"/>
      <w:r w:rsidR="00C62F76" w:rsidRPr="005464AA">
        <w:rPr>
          <w:rFonts w:asciiTheme="majorHAnsi" w:hAnsiTheme="majorHAnsi"/>
          <w:sz w:val="20"/>
          <w:szCs w:val="20"/>
          <w:lang w:val="es-ES_tradnl" w:bidi="es-ES"/>
        </w:rPr>
        <w:t>Belfer</w:t>
      </w:r>
      <w:proofErr w:type="spellEnd"/>
      <w:r w:rsidR="00C62F76" w:rsidRPr="005464AA">
        <w:rPr>
          <w:rFonts w:asciiTheme="majorHAnsi" w:hAnsiTheme="majorHAnsi"/>
          <w:sz w:val="20"/>
          <w:szCs w:val="20"/>
          <w:lang w:val="es-ES_tradnl" w:bidi="es-ES"/>
        </w:rPr>
        <w:t xml:space="preserve"> se encontraba casada con el señor Mario </w:t>
      </w:r>
      <w:proofErr w:type="spellStart"/>
      <w:r w:rsidR="00C62F76" w:rsidRPr="005464AA">
        <w:rPr>
          <w:rFonts w:asciiTheme="majorHAnsi" w:hAnsiTheme="majorHAnsi"/>
          <w:sz w:val="20"/>
          <w:szCs w:val="20"/>
          <w:lang w:val="es-ES_tradnl" w:bidi="es-ES"/>
        </w:rPr>
        <w:t>Geller</w:t>
      </w:r>
      <w:proofErr w:type="spellEnd"/>
      <w:r w:rsidR="00C62F76" w:rsidRPr="005464AA">
        <w:rPr>
          <w:rFonts w:asciiTheme="majorHAnsi" w:hAnsiTheme="majorHAnsi"/>
          <w:sz w:val="20"/>
          <w:szCs w:val="20"/>
          <w:lang w:val="es-ES_tradnl" w:bidi="es-ES"/>
        </w:rPr>
        <w:t xml:space="preserve">, dirigente del “Partido de la Liberación”, quien fue detenido a principios de la década del sesenta por aplicación del denominado “Plan </w:t>
      </w:r>
      <w:proofErr w:type="spellStart"/>
      <w:r w:rsidR="00C62F76" w:rsidRPr="005464AA">
        <w:rPr>
          <w:rFonts w:asciiTheme="majorHAnsi" w:hAnsiTheme="majorHAnsi"/>
          <w:sz w:val="20"/>
          <w:szCs w:val="20"/>
          <w:lang w:val="es-ES_tradnl" w:bidi="es-ES"/>
        </w:rPr>
        <w:t>Conintes</w:t>
      </w:r>
      <w:proofErr w:type="spellEnd"/>
      <w:r w:rsidR="00C62F76" w:rsidRPr="005464AA">
        <w:rPr>
          <w:rFonts w:asciiTheme="majorHAnsi" w:hAnsiTheme="majorHAnsi"/>
          <w:sz w:val="20"/>
          <w:szCs w:val="20"/>
          <w:lang w:val="es-ES_tradnl" w:bidi="es-ES"/>
        </w:rPr>
        <w:t xml:space="preserve">”; </w:t>
      </w:r>
      <w:proofErr w:type="spellStart"/>
      <w:r w:rsidR="00C62F76" w:rsidRPr="005464AA">
        <w:rPr>
          <w:rFonts w:asciiTheme="majorHAnsi" w:hAnsiTheme="majorHAnsi"/>
          <w:sz w:val="20"/>
          <w:szCs w:val="20"/>
          <w:lang w:val="es-ES_tradnl" w:bidi="es-ES"/>
        </w:rPr>
        <w:t>ii</w:t>
      </w:r>
      <w:proofErr w:type="spellEnd"/>
      <w:r w:rsidR="00C62F76" w:rsidRPr="005464AA">
        <w:rPr>
          <w:rFonts w:asciiTheme="majorHAnsi" w:hAnsiTheme="majorHAnsi"/>
          <w:sz w:val="20"/>
          <w:szCs w:val="20"/>
          <w:lang w:val="es-ES_tradnl" w:bidi="es-ES"/>
        </w:rPr>
        <w:t xml:space="preserve">) el 19 de noviembre de 1971, el Sr. </w:t>
      </w:r>
      <w:proofErr w:type="spellStart"/>
      <w:r w:rsidR="00C62F76" w:rsidRPr="005464AA">
        <w:rPr>
          <w:rFonts w:asciiTheme="majorHAnsi" w:hAnsiTheme="majorHAnsi"/>
          <w:sz w:val="20"/>
          <w:szCs w:val="20"/>
          <w:lang w:val="es-ES_tradnl" w:bidi="es-ES"/>
        </w:rPr>
        <w:t>Geller</w:t>
      </w:r>
      <w:proofErr w:type="spellEnd"/>
      <w:r w:rsidR="00C62F76" w:rsidRPr="005464AA">
        <w:rPr>
          <w:rFonts w:asciiTheme="majorHAnsi" w:hAnsiTheme="majorHAnsi"/>
          <w:sz w:val="20"/>
          <w:szCs w:val="20"/>
          <w:lang w:val="es-ES_tradnl" w:bidi="es-ES"/>
        </w:rPr>
        <w:t xml:space="preserve"> fue detenido nuevamente en la ciudad de Rosario, Provincia de Santa Fe; </w:t>
      </w:r>
      <w:proofErr w:type="spellStart"/>
      <w:r w:rsidR="00C62F76" w:rsidRPr="005464AA">
        <w:rPr>
          <w:rFonts w:asciiTheme="majorHAnsi" w:hAnsiTheme="majorHAnsi"/>
          <w:sz w:val="20"/>
          <w:szCs w:val="20"/>
          <w:lang w:val="es-ES_tradnl" w:bidi="es-ES"/>
        </w:rPr>
        <w:t>iii</w:t>
      </w:r>
      <w:proofErr w:type="spellEnd"/>
      <w:r w:rsidR="00C62F76" w:rsidRPr="005464AA">
        <w:rPr>
          <w:rFonts w:asciiTheme="majorHAnsi" w:hAnsiTheme="majorHAnsi"/>
          <w:sz w:val="20"/>
          <w:szCs w:val="20"/>
          <w:lang w:val="es-ES_tradnl" w:bidi="es-ES"/>
        </w:rPr>
        <w:t xml:space="preserve">) el hogar de la Sra. </w:t>
      </w:r>
      <w:proofErr w:type="spellStart"/>
      <w:r w:rsidR="00C62F76" w:rsidRPr="005464AA">
        <w:rPr>
          <w:rFonts w:asciiTheme="majorHAnsi" w:hAnsiTheme="majorHAnsi"/>
          <w:sz w:val="20"/>
          <w:szCs w:val="20"/>
          <w:lang w:val="es-ES_tradnl" w:bidi="es-ES"/>
        </w:rPr>
        <w:t>Belfer</w:t>
      </w:r>
      <w:proofErr w:type="spellEnd"/>
      <w:r w:rsidR="00C62F76" w:rsidRPr="005464AA">
        <w:rPr>
          <w:rFonts w:asciiTheme="majorHAnsi" w:hAnsiTheme="majorHAnsi"/>
          <w:sz w:val="20"/>
          <w:szCs w:val="20"/>
          <w:lang w:val="es-ES_tradnl" w:bidi="es-ES"/>
        </w:rPr>
        <w:t xml:space="preserve"> fue requisado por miembros de las fuerzas de seguridad</w:t>
      </w:r>
      <w:r w:rsidR="008460DB">
        <w:rPr>
          <w:rFonts w:asciiTheme="majorHAnsi" w:hAnsiTheme="majorHAnsi"/>
          <w:sz w:val="20"/>
          <w:szCs w:val="20"/>
          <w:lang w:val="es-ES_tradnl" w:bidi="es-ES"/>
        </w:rPr>
        <w:t>,</w:t>
      </w:r>
      <w:r w:rsidR="00C62F76" w:rsidRPr="005464AA">
        <w:rPr>
          <w:rFonts w:asciiTheme="majorHAnsi" w:hAnsiTheme="majorHAnsi"/>
          <w:sz w:val="20"/>
          <w:szCs w:val="20"/>
          <w:lang w:val="es-ES_tradnl" w:bidi="es-ES"/>
        </w:rPr>
        <w:t xml:space="preserve"> quienes habrían desvalijado </w:t>
      </w:r>
      <w:r w:rsidR="008460DB">
        <w:rPr>
          <w:rFonts w:asciiTheme="majorHAnsi" w:hAnsiTheme="majorHAnsi"/>
          <w:sz w:val="20"/>
          <w:szCs w:val="20"/>
          <w:lang w:val="es-ES_tradnl" w:bidi="es-ES"/>
        </w:rPr>
        <w:t>y</w:t>
      </w:r>
      <w:r w:rsidR="00C62F76" w:rsidRPr="005464AA">
        <w:rPr>
          <w:rFonts w:asciiTheme="majorHAnsi" w:hAnsiTheme="majorHAnsi"/>
          <w:sz w:val="20"/>
          <w:szCs w:val="20"/>
          <w:lang w:val="es-ES_tradnl" w:bidi="es-ES"/>
        </w:rPr>
        <w:t xml:space="preserve"> clausurado su vivienda; </w:t>
      </w:r>
      <w:proofErr w:type="spellStart"/>
      <w:r w:rsidR="00C62F76" w:rsidRPr="005464AA">
        <w:rPr>
          <w:rFonts w:asciiTheme="majorHAnsi" w:hAnsiTheme="majorHAnsi"/>
          <w:sz w:val="20"/>
          <w:szCs w:val="20"/>
          <w:lang w:val="es-ES_tradnl" w:bidi="es-ES"/>
        </w:rPr>
        <w:t>iv</w:t>
      </w:r>
      <w:proofErr w:type="spellEnd"/>
      <w:r w:rsidR="00C62F76" w:rsidRPr="005464AA">
        <w:rPr>
          <w:rFonts w:asciiTheme="majorHAnsi" w:hAnsiTheme="majorHAnsi"/>
          <w:sz w:val="20"/>
          <w:szCs w:val="20"/>
          <w:lang w:val="es-ES_tradnl" w:bidi="es-ES"/>
        </w:rPr>
        <w:t xml:space="preserve">) luego de que el Sr. </w:t>
      </w:r>
      <w:proofErr w:type="spellStart"/>
      <w:r w:rsidR="00C62F76" w:rsidRPr="005464AA">
        <w:rPr>
          <w:rFonts w:asciiTheme="majorHAnsi" w:hAnsiTheme="majorHAnsi"/>
          <w:sz w:val="20"/>
          <w:szCs w:val="20"/>
          <w:lang w:val="es-ES_tradnl" w:bidi="es-ES"/>
        </w:rPr>
        <w:t>Geller</w:t>
      </w:r>
      <w:proofErr w:type="spellEnd"/>
      <w:r w:rsidR="00C62F76" w:rsidRPr="005464AA">
        <w:rPr>
          <w:rFonts w:asciiTheme="majorHAnsi" w:hAnsiTheme="majorHAnsi"/>
          <w:sz w:val="20"/>
          <w:szCs w:val="20"/>
          <w:lang w:val="es-ES_tradnl" w:bidi="es-ES"/>
        </w:rPr>
        <w:t xml:space="preserve"> recuperara la libertad, la familia </w:t>
      </w:r>
      <w:proofErr w:type="spellStart"/>
      <w:r w:rsidR="00C62F76" w:rsidRPr="005464AA">
        <w:rPr>
          <w:rFonts w:asciiTheme="majorHAnsi" w:hAnsiTheme="majorHAnsi"/>
          <w:sz w:val="20"/>
          <w:szCs w:val="20"/>
          <w:lang w:val="es-ES_tradnl" w:bidi="es-ES"/>
        </w:rPr>
        <w:t>Geller</w:t>
      </w:r>
      <w:proofErr w:type="spellEnd"/>
      <w:r w:rsidR="00C62F76" w:rsidRPr="005464AA">
        <w:rPr>
          <w:rFonts w:asciiTheme="majorHAnsi" w:hAnsiTheme="majorHAnsi"/>
          <w:sz w:val="20"/>
          <w:szCs w:val="20"/>
          <w:lang w:val="es-ES_tradnl" w:bidi="es-ES"/>
        </w:rPr>
        <w:t xml:space="preserve"> </w:t>
      </w:r>
      <w:proofErr w:type="spellStart"/>
      <w:r w:rsidR="00C62F76" w:rsidRPr="005464AA">
        <w:rPr>
          <w:rFonts w:asciiTheme="majorHAnsi" w:hAnsiTheme="majorHAnsi"/>
          <w:sz w:val="20"/>
          <w:szCs w:val="20"/>
          <w:lang w:val="es-ES_tradnl" w:bidi="es-ES"/>
        </w:rPr>
        <w:t>Belfer</w:t>
      </w:r>
      <w:proofErr w:type="spellEnd"/>
      <w:r w:rsidR="00C62F76" w:rsidRPr="005464AA">
        <w:rPr>
          <w:rFonts w:asciiTheme="majorHAnsi" w:hAnsiTheme="majorHAnsi"/>
          <w:sz w:val="20"/>
          <w:szCs w:val="20"/>
          <w:lang w:val="es-ES_tradnl" w:bidi="es-ES"/>
        </w:rPr>
        <w:t xml:space="preserve"> se estableció con los hijos en la ciudad de Buenos Aires; v) </w:t>
      </w:r>
      <w:r w:rsidR="008460DB">
        <w:rPr>
          <w:rFonts w:asciiTheme="majorHAnsi" w:hAnsiTheme="majorHAnsi"/>
          <w:sz w:val="20"/>
          <w:szCs w:val="20"/>
          <w:lang w:val="es-ES_tradnl" w:bidi="es-ES"/>
        </w:rPr>
        <w:t xml:space="preserve">en </w:t>
      </w:r>
      <w:r w:rsidR="00C62F76" w:rsidRPr="005464AA">
        <w:rPr>
          <w:rFonts w:asciiTheme="majorHAnsi" w:hAnsiTheme="majorHAnsi"/>
          <w:sz w:val="20"/>
          <w:szCs w:val="20"/>
          <w:lang w:val="es-ES_tradnl" w:bidi="es-ES"/>
        </w:rPr>
        <w:t xml:space="preserve">1978, el gobierno militar destruyó la sede de la Dirección Nacional del Partido de la Liberación y sus secciones regionales de la ciudad de La Plata y Capital Federal, y el Sr. </w:t>
      </w:r>
      <w:proofErr w:type="spellStart"/>
      <w:r w:rsidR="00C62F76" w:rsidRPr="005464AA">
        <w:rPr>
          <w:rFonts w:asciiTheme="majorHAnsi" w:hAnsiTheme="majorHAnsi"/>
          <w:sz w:val="20"/>
          <w:szCs w:val="20"/>
          <w:lang w:val="es-ES_tradnl" w:bidi="es-ES"/>
        </w:rPr>
        <w:t>Geller</w:t>
      </w:r>
      <w:proofErr w:type="spellEnd"/>
      <w:r w:rsidR="00C62F76" w:rsidRPr="005464AA">
        <w:rPr>
          <w:rFonts w:asciiTheme="majorHAnsi" w:hAnsiTheme="majorHAnsi"/>
          <w:sz w:val="20"/>
          <w:szCs w:val="20"/>
          <w:lang w:val="es-ES_tradnl" w:bidi="es-ES"/>
        </w:rPr>
        <w:t xml:space="preserve"> fue uno de los pocos sobrevivientes de dicho episodio; vi) otros procedimientos efectuados en la ciudad de Buenos Aires contra la citada agrupación política buscaron al Sr. </w:t>
      </w:r>
      <w:proofErr w:type="spellStart"/>
      <w:r w:rsidR="00C62F76" w:rsidRPr="005464AA">
        <w:rPr>
          <w:rFonts w:asciiTheme="majorHAnsi" w:hAnsiTheme="majorHAnsi"/>
          <w:sz w:val="20"/>
          <w:szCs w:val="20"/>
          <w:lang w:val="es-ES_tradnl" w:bidi="es-ES"/>
        </w:rPr>
        <w:t>Geller</w:t>
      </w:r>
      <w:proofErr w:type="spellEnd"/>
      <w:r w:rsidR="00C62F76" w:rsidRPr="005464AA">
        <w:rPr>
          <w:rFonts w:asciiTheme="majorHAnsi" w:hAnsiTheme="majorHAnsi"/>
          <w:sz w:val="20"/>
          <w:szCs w:val="20"/>
          <w:lang w:val="es-ES_tradnl" w:bidi="es-ES"/>
        </w:rPr>
        <w:t xml:space="preserve"> y también a la Sra. </w:t>
      </w:r>
      <w:proofErr w:type="spellStart"/>
      <w:r w:rsidR="00C62F76" w:rsidRPr="005464AA">
        <w:rPr>
          <w:rFonts w:asciiTheme="majorHAnsi" w:hAnsiTheme="majorHAnsi"/>
          <w:sz w:val="20"/>
          <w:szCs w:val="20"/>
          <w:lang w:val="es-ES_tradnl" w:bidi="es-ES"/>
        </w:rPr>
        <w:t>Belfer</w:t>
      </w:r>
      <w:proofErr w:type="spellEnd"/>
      <w:r w:rsidR="00C62F76" w:rsidRPr="005464AA">
        <w:rPr>
          <w:rFonts w:asciiTheme="majorHAnsi" w:hAnsiTheme="majorHAnsi"/>
          <w:sz w:val="20"/>
          <w:szCs w:val="20"/>
          <w:lang w:val="es-ES_tradnl" w:bidi="es-ES"/>
        </w:rPr>
        <w:t xml:space="preserve">; </w:t>
      </w:r>
      <w:proofErr w:type="spellStart"/>
      <w:r w:rsidR="00C62F76" w:rsidRPr="005464AA">
        <w:rPr>
          <w:rFonts w:asciiTheme="majorHAnsi" w:hAnsiTheme="majorHAnsi"/>
          <w:sz w:val="20"/>
          <w:szCs w:val="20"/>
          <w:lang w:val="es-ES_tradnl" w:bidi="es-ES"/>
        </w:rPr>
        <w:t>vii</w:t>
      </w:r>
      <w:proofErr w:type="spellEnd"/>
      <w:r w:rsidR="00C62F76" w:rsidRPr="005464AA">
        <w:rPr>
          <w:rFonts w:asciiTheme="majorHAnsi" w:hAnsiTheme="majorHAnsi"/>
          <w:sz w:val="20"/>
          <w:szCs w:val="20"/>
          <w:lang w:val="es-ES_tradnl" w:bidi="es-ES"/>
        </w:rPr>
        <w:t xml:space="preserve">) a efectos de salvaguardar su integridad y la de sus hijos, la Sra. </w:t>
      </w:r>
      <w:proofErr w:type="spellStart"/>
      <w:r w:rsidR="00C62F76" w:rsidRPr="005464AA">
        <w:rPr>
          <w:rFonts w:asciiTheme="majorHAnsi" w:hAnsiTheme="majorHAnsi"/>
          <w:sz w:val="20"/>
          <w:szCs w:val="20"/>
          <w:lang w:val="es-ES_tradnl" w:bidi="es-ES"/>
        </w:rPr>
        <w:t>Belfer</w:t>
      </w:r>
      <w:proofErr w:type="spellEnd"/>
      <w:r w:rsidR="00C62F76" w:rsidRPr="005464AA">
        <w:rPr>
          <w:rFonts w:asciiTheme="majorHAnsi" w:hAnsiTheme="majorHAnsi"/>
          <w:sz w:val="20"/>
          <w:szCs w:val="20"/>
          <w:lang w:val="es-ES_tradnl" w:bidi="es-ES"/>
        </w:rPr>
        <w:t xml:space="preserve">, siendo judía, solicitó protección al Estado de Israel, cuyas autoridades le otorgaron un </w:t>
      </w:r>
      <w:r w:rsidR="00C62F76" w:rsidRPr="005464AA">
        <w:rPr>
          <w:rFonts w:asciiTheme="majorHAnsi" w:hAnsiTheme="majorHAnsi"/>
          <w:i/>
          <w:iCs/>
          <w:sz w:val="20"/>
          <w:szCs w:val="20"/>
          <w:lang w:val="es-ES_tradnl" w:bidi="es-ES"/>
        </w:rPr>
        <w:t xml:space="preserve">laissez </w:t>
      </w:r>
      <w:proofErr w:type="spellStart"/>
      <w:r w:rsidR="00C62F76" w:rsidRPr="005464AA">
        <w:rPr>
          <w:rFonts w:asciiTheme="majorHAnsi" w:hAnsiTheme="majorHAnsi"/>
          <w:i/>
          <w:iCs/>
          <w:sz w:val="20"/>
          <w:szCs w:val="20"/>
          <w:lang w:val="es-ES_tradnl" w:bidi="es-ES"/>
        </w:rPr>
        <w:t>passer</w:t>
      </w:r>
      <w:proofErr w:type="spellEnd"/>
      <w:r w:rsidR="00C62F76" w:rsidRPr="005464AA">
        <w:rPr>
          <w:rFonts w:asciiTheme="majorHAnsi" w:hAnsiTheme="majorHAnsi"/>
          <w:i/>
          <w:iCs/>
          <w:sz w:val="20"/>
          <w:szCs w:val="20"/>
          <w:lang w:val="es-ES_tradnl" w:bidi="es-ES"/>
        </w:rPr>
        <w:t xml:space="preserve"> </w:t>
      </w:r>
      <w:r w:rsidR="00C62F76" w:rsidRPr="005464AA">
        <w:rPr>
          <w:rFonts w:asciiTheme="majorHAnsi" w:hAnsiTheme="majorHAnsi"/>
          <w:sz w:val="20"/>
          <w:szCs w:val="20"/>
          <w:lang w:val="es-ES_tradnl" w:bidi="es-ES"/>
        </w:rPr>
        <w:t xml:space="preserve">el 12 de octubre de 1978 para, posteriormente, emigrar a </w:t>
      </w:r>
      <w:r w:rsidR="005464AA" w:rsidRPr="005464AA">
        <w:rPr>
          <w:rFonts w:asciiTheme="majorHAnsi" w:hAnsiTheme="majorHAnsi"/>
          <w:sz w:val="20"/>
          <w:szCs w:val="20"/>
          <w:lang w:val="es-ES_tradnl" w:bidi="es-ES"/>
        </w:rPr>
        <w:t>México</w:t>
      </w:r>
      <w:r w:rsidR="00C62F76" w:rsidRPr="005464AA">
        <w:rPr>
          <w:rFonts w:asciiTheme="majorHAnsi" w:hAnsiTheme="majorHAnsi"/>
          <w:sz w:val="20"/>
          <w:szCs w:val="20"/>
          <w:lang w:val="es-ES_tradnl" w:bidi="es-ES"/>
        </w:rPr>
        <w:t>, donde el Alto Comisionado de las Naciones Unidas para los Refugiados (ACNUR) le reconoció el estatuto de refugiado.</w:t>
      </w:r>
    </w:p>
    <w:p w14:paraId="72CBF953" w14:textId="4ECEF1E9" w:rsidR="00C62F76" w:rsidRPr="005464AA" w:rsidRDefault="00C62F76" w:rsidP="005B06AF">
      <w:pPr>
        <w:pStyle w:val="ListParagraph"/>
        <w:numPr>
          <w:ilvl w:val="0"/>
          <w:numId w:val="60"/>
        </w:numPr>
        <w:suppressAutoHyphens/>
        <w:spacing w:after="240"/>
        <w:ind w:left="0" w:firstLine="720"/>
        <w:jc w:val="both"/>
        <w:rPr>
          <w:rFonts w:asciiTheme="majorHAnsi" w:hAnsiTheme="majorHAnsi"/>
          <w:sz w:val="20"/>
          <w:szCs w:val="20"/>
          <w:lang w:val="es-ES_tradnl" w:bidi="es-ES"/>
        </w:rPr>
      </w:pPr>
      <w:r w:rsidRPr="005464AA">
        <w:rPr>
          <w:rFonts w:asciiTheme="majorHAnsi" w:hAnsiTheme="majorHAnsi"/>
          <w:sz w:val="20"/>
          <w:szCs w:val="20"/>
          <w:lang w:val="es-ES_tradnl" w:bidi="es-ES"/>
        </w:rPr>
        <w:t xml:space="preserve">Ante el expuesto, la Sra. </w:t>
      </w:r>
      <w:proofErr w:type="spellStart"/>
      <w:r w:rsidRPr="005464AA">
        <w:rPr>
          <w:rFonts w:asciiTheme="majorHAnsi" w:hAnsiTheme="majorHAnsi"/>
          <w:sz w:val="20"/>
          <w:szCs w:val="20"/>
          <w:lang w:val="es-ES_tradnl" w:bidi="es-ES"/>
        </w:rPr>
        <w:t>Belfer</w:t>
      </w:r>
      <w:proofErr w:type="spellEnd"/>
      <w:r w:rsidRPr="005464AA">
        <w:rPr>
          <w:rFonts w:asciiTheme="majorHAnsi" w:hAnsiTheme="majorHAnsi"/>
          <w:sz w:val="20"/>
          <w:szCs w:val="20"/>
          <w:lang w:val="es-ES_tradnl" w:bidi="es-ES"/>
        </w:rPr>
        <w:t xml:space="preserve"> presentó una solicitud del beneficio regulado en la Le</w:t>
      </w:r>
      <w:r w:rsidR="007217E4" w:rsidRPr="005464AA">
        <w:rPr>
          <w:rFonts w:asciiTheme="majorHAnsi" w:hAnsiTheme="majorHAnsi"/>
          <w:sz w:val="20"/>
          <w:szCs w:val="20"/>
          <w:lang w:val="es-ES_tradnl" w:bidi="es-ES"/>
        </w:rPr>
        <w:t>y</w:t>
      </w:r>
      <w:r w:rsidRPr="005464AA">
        <w:rPr>
          <w:rFonts w:asciiTheme="majorHAnsi" w:hAnsiTheme="majorHAnsi"/>
          <w:sz w:val="20"/>
          <w:szCs w:val="20"/>
          <w:lang w:val="es-ES_tradnl" w:bidi="es-ES"/>
        </w:rPr>
        <w:t xml:space="preserve"> No. 24.043, la cual tramitó por Expediente No. 146.532/04 del registro del Ministerio de Justicia y Derechos Humanos de Argentina, por considerar que los hechos vividos o impuestos por la dictadura, en especial el exilio, debían ser reparados. Según la parte peticionaria, la Secretaría de Derechos Humanos del citado Ministerio – autoridad de aplicación de la Ley No. 24.043 – se refería a la jurisprudencia como basis para sostener que la interpretación de la referida Ley debe ser amplia, evitando rigorismos formales que den lugar a situaciones injustas. El Procurador General del Tesoro, por otro lado, emitió el Dictamen 146/06, vinculante para las y los abogados del Estado, diciendo que no debería abonarse los exilios no precedidos por una detención. La parte peticionaria sostiene que la jurisprudencia y la práctica del Ministerio fueron de incluir al exilio en la protección de la Ley No. 24.043, y que en numerosos casos se abonó indemnización reparatoria bajo estas circunstancias.</w:t>
      </w:r>
    </w:p>
    <w:p w14:paraId="1628EC07" w14:textId="0A05A183" w:rsidR="00C62F76" w:rsidRPr="005464AA" w:rsidRDefault="00C62F76" w:rsidP="005B06AF">
      <w:pPr>
        <w:pStyle w:val="ListParagraph"/>
        <w:numPr>
          <w:ilvl w:val="0"/>
          <w:numId w:val="60"/>
        </w:numPr>
        <w:suppressAutoHyphens/>
        <w:spacing w:after="240"/>
        <w:ind w:left="0" w:firstLine="720"/>
        <w:jc w:val="both"/>
        <w:rPr>
          <w:rFonts w:asciiTheme="majorHAnsi" w:hAnsiTheme="majorHAnsi"/>
          <w:sz w:val="20"/>
          <w:szCs w:val="20"/>
          <w:lang w:val="es-ES_tradnl" w:bidi="es-ES"/>
        </w:rPr>
      </w:pPr>
      <w:r w:rsidRPr="005464AA">
        <w:rPr>
          <w:rFonts w:asciiTheme="majorHAnsi" w:hAnsiTheme="majorHAnsi"/>
          <w:sz w:val="20"/>
          <w:szCs w:val="20"/>
          <w:lang w:val="es-ES_tradnl" w:bidi="es-ES"/>
        </w:rPr>
        <w:t xml:space="preserve">Sin embargo, la solicitud fue rechazada. Según informaciones también provenientes del Estado, la Secretaría de Derechos Humanos concluyó que la situación de la Sra. </w:t>
      </w:r>
      <w:proofErr w:type="spellStart"/>
      <w:r w:rsidRPr="005464AA">
        <w:rPr>
          <w:rFonts w:asciiTheme="majorHAnsi" w:hAnsiTheme="majorHAnsi"/>
          <w:sz w:val="20"/>
          <w:szCs w:val="20"/>
          <w:lang w:val="es-ES_tradnl" w:bidi="es-ES"/>
        </w:rPr>
        <w:t>Belfer</w:t>
      </w:r>
      <w:proofErr w:type="spellEnd"/>
      <w:r w:rsidRPr="005464AA">
        <w:rPr>
          <w:rFonts w:asciiTheme="majorHAnsi" w:hAnsiTheme="majorHAnsi"/>
          <w:sz w:val="20"/>
          <w:szCs w:val="20"/>
          <w:lang w:val="es-ES_tradnl" w:bidi="es-ES"/>
        </w:rPr>
        <w:t xml:space="preserve"> no guardaba una “analogía o identidad sustancial” con los precedentes de la Corte Suprema de Justicia de la Nación donde se había reconocido la viabilidad de la indemnización por exilio dentro del marco de la citada </w:t>
      </w:r>
      <w:r w:rsidR="00B90F48">
        <w:rPr>
          <w:rFonts w:asciiTheme="majorHAnsi" w:hAnsiTheme="majorHAnsi"/>
          <w:sz w:val="20"/>
          <w:szCs w:val="20"/>
          <w:lang w:val="es-ES_tradnl" w:bidi="es-ES"/>
        </w:rPr>
        <w:t>l</w:t>
      </w:r>
      <w:r w:rsidRPr="005464AA">
        <w:rPr>
          <w:rFonts w:asciiTheme="majorHAnsi" w:hAnsiTheme="majorHAnsi"/>
          <w:sz w:val="20"/>
          <w:szCs w:val="20"/>
          <w:lang w:val="es-ES_tradnl" w:bidi="es-ES"/>
        </w:rPr>
        <w:t xml:space="preserve">ey, por lo que postuló el rechazo de la solicitud. Mediante la Resolución No. 1839 del 11 de julio de 2008, el Ministro de Justicia y Derechos Humanos denegó la solicitud de la Sra. </w:t>
      </w:r>
      <w:proofErr w:type="spellStart"/>
      <w:r w:rsidRPr="005464AA">
        <w:rPr>
          <w:rFonts w:asciiTheme="majorHAnsi" w:hAnsiTheme="majorHAnsi"/>
          <w:sz w:val="20"/>
          <w:szCs w:val="20"/>
          <w:lang w:val="es-ES_tradnl" w:bidi="es-ES"/>
        </w:rPr>
        <w:t>Belfer</w:t>
      </w:r>
      <w:proofErr w:type="spellEnd"/>
      <w:r w:rsidRPr="005464AA">
        <w:rPr>
          <w:rFonts w:asciiTheme="majorHAnsi" w:hAnsiTheme="majorHAnsi"/>
          <w:sz w:val="20"/>
          <w:szCs w:val="20"/>
          <w:lang w:val="es-ES_tradnl" w:bidi="es-ES"/>
        </w:rPr>
        <w:t xml:space="preserve">, señalando que su situación no encuadraba en ninguna de las contempladas por la Ley No. 24.043 y que su egreso del país no se había materializado a raíz del ejercicio de la opción prevista en el artículo 23 de la Constitución Nacional. </w:t>
      </w:r>
    </w:p>
    <w:p w14:paraId="3AF37A39" w14:textId="77777777" w:rsidR="00C62F76" w:rsidRPr="005464AA" w:rsidRDefault="00C62F76" w:rsidP="005B06AF">
      <w:pPr>
        <w:pStyle w:val="ListParagraph"/>
        <w:numPr>
          <w:ilvl w:val="0"/>
          <w:numId w:val="60"/>
        </w:numPr>
        <w:suppressAutoHyphens/>
        <w:spacing w:after="240"/>
        <w:ind w:left="0" w:firstLine="720"/>
        <w:jc w:val="both"/>
        <w:rPr>
          <w:rFonts w:asciiTheme="majorHAnsi" w:hAnsiTheme="majorHAnsi"/>
          <w:sz w:val="20"/>
          <w:szCs w:val="20"/>
          <w:lang w:val="es-ES_tradnl" w:bidi="es-ES"/>
        </w:rPr>
      </w:pPr>
      <w:r w:rsidRPr="005464AA">
        <w:rPr>
          <w:rFonts w:asciiTheme="majorHAnsi" w:hAnsiTheme="majorHAnsi"/>
          <w:sz w:val="20"/>
          <w:szCs w:val="20"/>
          <w:lang w:val="es-ES_tradnl" w:bidi="es-ES"/>
        </w:rPr>
        <w:t xml:space="preserve">Según informaciones de la parte peticionaria y del Estado, disconforme con dicha decisión, la Sra. </w:t>
      </w:r>
      <w:proofErr w:type="spellStart"/>
      <w:r w:rsidRPr="005464AA">
        <w:rPr>
          <w:rFonts w:asciiTheme="majorHAnsi" w:hAnsiTheme="majorHAnsi"/>
          <w:sz w:val="20"/>
          <w:szCs w:val="20"/>
          <w:lang w:val="es-ES_tradnl" w:bidi="es-ES"/>
        </w:rPr>
        <w:t>Belfer</w:t>
      </w:r>
      <w:proofErr w:type="spellEnd"/>
      <w:r w:rsidRPr="005464AA">
        <w:rPr>
          <w:rFonts w:asciiTheme="majorHAnsi" w:hAnsiTheme="majorHAnsi"/>
          <w:sz w:val="20"/>
          <w:szCs w:val="20"/>
          <w:lang w:val="es-ES_tradnl" w:bidi="es-ES"/>
        </w:rPr>
        <w:t xml:space="preserve"> recurrió la denegatoria ante la Cámara Nacional de Apelaciones en lo Contencioso Administrativo Federal. La Sala V de la referida Cámara rechazó el recurso interpuesto por resolución del 27 de marzo de 2009, considerando que si bien la Sra. </w:t>
      </w:r>
      <w:proofErr w:type="spellStart"/>
      <w:r w:rsidRPr="005464AA">
        <w:rPr>
          <w:rFonts w:asciiTheme="majorHAnsi" w:hAnsiTheme="majorHAnsi"/>
          <w:sz w:val="20"/>
          <w:szCs w:val="20"/>
          <w:lang w:val="es-ES_tradnl" w:bidi="es-ES"/>
        </w:rPr>
        <w:t>Belfer</w:t>
      </w:r>
      <w:proofErr w:type="spellEnd"/>
      <w:r w:rsidRPr="005464AA">
        <w:rPr>
          <w:rFonts w:asciiTheme="majorHAnsi" w:hAnsiTheme="majorHAnsi"/>
          <w:sz w:val="20"/>
          <w:szCs w:val="20"/>
          <w:lang w:val="es-ES_tradnl" w:bidi="es-ES"/>
        </w:rPr>
        <w:t xml:space="preserve"> había acreditado su condición de refugiada, ello no era suficiente para otorgar el beneficio previsto en la Ley No. 24.043, a la luz de una modificación de la jurisprudencia de la Corte Suprema de Justicia de la Nación que antes había reconocido el beneficio sobre la base del certificado emitido por ACNUR. La Sra. </w:t>
      </w:r>
      <w:proofErr w:type="spellStart"/>
      <w:r w:rsidRPr="005464AA">
        <w:rPr>
          <w:rFonts w:asciiTheme="majorHAnsi" w:hAnsiTheme="majorHAnsi"/>
          <w:sz w:val="20"/>
          <w:szCs w:val="20"/>
          <w:lang w:val="es-ES_tradnl" w:bidi="es-ES"/>
        </w:rPr>
        <w:t>Belfer</w:t>
      </w:r>
      <w:proofErr w:type="spellEnd"/>
      <w:r w:rsidRPr="005464AA">
        <w:rPr>
          <w:rFonts w:asciiTheme="majorHAnsi" w:hAnsiTheme="majorHAnsi"/>
          <w:sz w:val="20"/>
          <w:szCs w:val="20"/>
          <w:lang w:val="es-ES_tradnl" w:bidi="es-ES"/>
        </w:rPr>
        <w:t xml:space="preserve"> interpuso Recurso Extraordinario Federal. Sin embargo, la Corte Suprema de Justicia de la Nación consideró que el recurso no cumplía con los requisitos formales para su interposición, declarando mal concedido el recurso. </w:t>
      </w:r>
    </w:p>
    <w:p w14:paraId="0FFF8ACB" w14:textId="7F8743C0" w:rsidR="00C62F76" w:rsidRPr="005464AA" w:rsidRDefault="00C62F76" w:rsidP="005B06AF">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lang w:val="es-ES_tradnl"/>
        </w:rPr>
      </w:pPr>
      <w:r w:rsidRPr="005464AA">
        <w:rPr>
          <w:rFonts w:asciiTheme="majorHAnsi" w:hAnsiTheme="majorHAnsi"/>
          <w:sz w:val="20"/>
          <w:szCs w:val="20"/>
          <w:lang w:val="es-ES_tradnl" w:bidi="es-ES"/>
        </w:rPr>
        <w:t>La parte peticionaria indica que también esta última decisión fue contraria a pronunciamientos reiterados del Supremo Tribunal. Señala, además, que dicha decisión fue notificada el 13 de julio de 2010. Adicionalmente, indica que la presente petición tiene en común con otras denuncias presentadas ante la CIDH el objeto de derechos de personas que se exilaron para escapar del terrorismo de Estado vigente en Argentina entre 1976 y 1983 (Peticiones Nos. 1320-11, 1425-11, 610-11, 1516-10, 1780-10, 1397-10, 1396-10, 1547-10, 1781-10 y 107-11).</w:t>
      </w:r>
    </w:p>
    <w:p w14:paraId="2912FEBB" w14:textId="77777777" w:rsidR="005D330F" w:rsidRPr="005464AA" w:rsidRDefault="005D330F" w:rsidP="005B06AF">
      <w:pPr>
        <w:pStyle w:val="Heading2"/>
        <w:suppressAutoHyphens/>
        <w:spacing w:before="0" w:after="240"/>
        <w:ind w:right="12" w:firstLine="720"/>
        <w:jc w:val="both"/>
        <w:rPr>
          <w:rFonts w:asciiTheme="majorHAnsi" w:hAnsiTheme="majorHAnsi"/>
          <w:i w:val="0"/>
          <w:iCs w:val="0"/>
          <w:sz w:val="20"/>
          <w:szCs w:val="20"/>
          <w:lang w:val="es-ES_tradnl"/>
        </w:rPr>
      </w:pPr>
      <w:r w:rsidRPr="005464AA">
        <w:rPr>
          <w:rFonts w:asciiTheme="majorHAnsi" w:hAnsiTheme="majorHAnsi"/>
          <w:i w:val="0"/>
          <w:iCs w:val="0"/>
          <w:sz w:val="20"/>
          <w:szCs w:val="20"/>
          <w:lang w:val="es-ES_tradnl"/>
        </w:rPr>
        <w:t>VI.</w:t>
      </w:r>
      <w:r w:rsidRPr="005464AA">
        <w:rPr>
          <w:rFonts w:asciiTheme="majorHAnsi" w:hAnsiTheme="majorHAnsi"/>
          <w:i w:val="0"/>
          <w:iCs w:val="0"/>
          <w:sz w:val="20"/>
          <w:szCs w:val="20"/>
          <w:lang w:val="es-ES_tradnl"/>
        </w:rPr>
        <w:tab/>
        <w:t>AGOTAMIENTO DE LOS RECURSOS INTERNOS Y PLAZO DE PRESENTACIÓN</w:t>
      </w:r>
    </w:p>
    <w:p w14:paraId="023EAF66" w14:textId="21AD7220" w:rsidR="00C62F76" w:rsidRPr="005464AA" w:rsidRDefault="00C62F76" w:rsidP="005B06AF">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lang w:val="es-ES_tradnl" w:bidi="es-ES"/>
        </w:rPr>
      </w:pPr>
      <w:r w:rsidRPr="005464AA">
        <w:rPr>
          <w:rFonts w:asciiTheme="majorHAnsi" w:hAnsiTheme="majorHAnsi"/>
          <w:sz w:val="20"/>
          <w:szCs w:val="20"/>
          <w:lang w:val="es-ES_tradnl" w:bidi="es-ES"/>
        </w:rPr>
        <w:t xml:space="preserve">El Estado advierte a la CIDH que la petición inicial de la peticionaria, recibida el 5 de enero de 2011, fue puesta en conocimiento del Estado más de seis años después. Adicionalmente, el Estado afirma que </w:t>
      </w:r>
      <w:r w:rsidRPr="005464AA">
        <w:rPr>
          <w:rFonts w:asciiTheme="majorHAnsi" w:hAnsiTheme="majorHAnsi"/>
          <w:sz w:val="20"/>
          <w:szCs w:val="20"/>
          <w:lang w:val="es-ES_tradnl" w:bidi="es-ES"/>
        </w:rPr>
        <w:lastRenderedPageBreak/>
        <w:t xml:space="preserve">no hubo agotamiento de los recursos internos en buena y debida forma, porque el recurso extraordinario federal fue rechazado por defectos formales. En conclusión, el Estado también solicita que la petición sea declarada inadmisible </w:t>
      </w:r>
      <w:proofErr w:type="spellStart"/>
      <w:r w:rsidRPr="005464AA">
        <w:rPr>
          <w:rFonts w:asciiTheme="majorHAnsi" w:hAnsiTheme="majorHAnsi"/>
          <w:i/>
          <w:iCs/>
          <w:sz w:val="20"/>
          <w:szCs w:val="20"/>
          <w:lang w:val="es-ES_tradnl" w:bidi="es-ES"/>
        </w:rPr>
        <w:t>ratione</w:t>
      </w:r>
      <w:proofErr w:type="spellEnd"/>
      <w:r w:rsidRPr="005464AA">
        <w:rPr>
          <w:rFonts w:asciiTheme="majorHAnsi" w:hAnsiTheme="majorHAnsi"/>
          <w:i/>
          <w:iCs/>
          <w:sz w:val="20"/>
          <w:szCs w:val="20"/>
          <w:lang w:val="es-ES_tradnl" w:bidi="es-ES"/>
        </w:rPr>
        <w:t xml:space="preserve"> </w:t>
      </w:r>
      <w:proofErr w:type="spellStart"/>
      <w:r w:rsidRPr="005464AA">
        <w:rPr>
          <w:rFonts w:asciiTheme="majorHAnsi" w:hAnsiTheme="majorHAnsi"/>
          <w:i/>
          <w:iCs/>
          <w:sz w:val="20"/>
          <w:szCs w:val="20"/>
          <w:lang w:val="es-ES_tradnl" w:bidi="es-ES"/>
        </w:rPr>
        <w:t>temporis</w:t>
      </w:r>
      <w:proofErr w:type="spellEnd"/>
      <w:r w:rsidRPr="005464AA">
        <w:rPr>
          <w:rFonts w:asciiTheme="majorHAnsi" w:hAnsiTheme="majorHAnsi"/>
          <w:sz w:val="20"/>
          <w:szCs w:val="20"/>
          <w:lang w:val="es-ES_tradnl" w:bidi="es-ES"/>
        </w:rPr>
        <w:t xml:space="preserve"> respecto de todo hecho ocurrido con anterioridad a la ratificación de la Convención por parte de la República Argentina y afirma que </w:t>
      </w:r>
      <w:r w:rsidR="008363FC">
        <w:rPr>
          <w:rFonts w:asciiTheme="majorHAnsi" w:hAnsiTheme="majorHAnsi"/>
          <w:sz w:val="20"/>
          <w:szCs w:val="20"/>
          <w:lang w:val="es-ES_tradnl" w:bidi="es-ES"/>
        </w:rPr>
        <w:t xml:space="preserve">no </w:t>
      </w:r>
      <w:r w:rsidRPr="005464AA">
        <w:rPr>
          <w:rFonts w:asciiTheme="majorHAnsi" w:hAnsiTheme="majorHAnsi"/>
          <w:sz w:val="20"/>
          <w:szCs w:val="20"/>
          <w:lang w:val="es-ES_tradnl" w:bidi="es-ES"/>
        </w:rPr>
        <w:t xml:space="preserve">existen hechos que caractericen violación de los derechos protegidos por la Convención Americana, y que la petición no observa el carácter subsidiario del sistema interamericano y la doctrina de la cuarta instancia. </w:t>
      </w:r>
    </w:p>
    <w:p w14:paraId="1ED3A9C0" w14:textId="19B12D71" w:rsidR="00C62F76" w:rsidRPr="005464AA" w:rsidRDefault="00C62F76" w:rsidP="005B06AF">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lang w:val="es-ES_tradnl"/>
        </w:rPr>
      </w:pPr>
      <w:r w:rsidRPr="005464AA">
        <w:rPr>
          <w:rFonts w:asciiTheme="majorHAnsi" w:hAnsiTheme="majorHAnsi"/>
          <w:sz w:val="20"/>
          <w:szCs w:val="20"/>
          <w:lang w:val="es-ES_tradnl" w:bidi="es-ES"/>
        </w:rPr>
        <w:t xml:space="preserve">La parte peticionaria argumenta, en primer lugar, que el recurso extraordinario federal no es un recurso ordinario interno y se limita al control de la constitucionalidad de las leyes y de su aplicación; de esta manera, no debe ser considerado un recurso a agotar. En segundo lugar, la parte peticionaria señala que: i) el rechazo del recurso se basó en problemas de diagramación y de la cantidad de renglones por página; </w:t>
      </w:r>
      <w:proofErr w:type="spellStart"/>
      <w:r w:rsidRPr="005464AA">
        <w:rPr>
          <w:rFonts w:asciiTheme="majorHAnsi" w:hAnsiTheme="majorHAnsi"/>
          <w:sz w:val="20"/>
          <w:szCs w:val="20"/>
          <w:lang w:val="es-ES_tradnl" w:bidi="es-ES"/>
        </w:rPr>
        <w:t>ii</w:t>
      </w:r>
      <w:proofErr w:type="spellEnd"/>
      <w:r w:rsidRPr="005464AA">
        <w:rPr>
          <w:rFonts w:asciiTheme="majorHAnsi" w:hAnsiTheme="majorHAnsi"/>
          <w:sz w:val="20"/>
          <w:szCs w:val="20"/>
          <w:lang w:val="es-ES_tradnl" w:bidi="es-ES"/>
        </w:rPr>
        <w:t>) en el fallo “</w:t>
      </w:r>
      <w:proofErr w:type="spellStart"/>
      <w:r w:rsidRPr="005464AA">
        <w:rPr>
          <w:rFonts w:asciiTheme="majorHAnsi" w:hAnsiTheme="majorHAnsi"/>
          <w:sz w:val="20"/>
          <w:szCs w:val="20"/>
          <w:lang w:val="es-ES_tradnl" w:bidi="es-ES"/>
        </w:rPr>
        <w:t>Braguinsky</w:t>
      </w:r>
      <w:proofErr w:type="spellEnd"/>
      <w:r w:rsidRPr="005464AA">
        <w:rPr>
          <w:rFonts w:asciiTheme="majorHAnsi" w:hAnsiTheme="majorHAnsi"/>
          <w:sz w:val="20"/>
          <w:szCs w:val="20"/>
          <w:lang w:val="es-ES_tradnl" w:bidi="es-ES"/>
        </w:rPr>
        <w:t xml:space="preserve">, Gabriel Ernesto”, “el Sr. </w:t>
      </w:r>
      <w:proofErr w:type="spellStart"/>
      <w:r w:rsidRPr="005464AA">
        <w:rPr>
          <w:rFonts w:asciiTheme="majorHAnsi" w:hAnsiTheme="majorHAnsi"/>
          <w:sz w:val="20"/>
          <w:szCs w:val="20"/>
          <w:lang w:val="es-ES_tradnl" w:bidi="es-ES"/>
        </w:rPr>
        <w:t>Braguinsky</w:t>
      </w:r>
      <w:proofErr w:type="spellEnd"/>
      <w:r w:rsidRPr="005464AA">
        <w:rPr>
          <w:rFonts w:asciiTheme="majorHAnsi" w:hAnsiTheme="majorHAnsi"/>
          <w:sz w:val="20"/>
          <w:szCs w:val="20"/>
          <w:lang w:val="es-ES_tradnl" w:bidi="es-ES"/>
        </w:rPr>
        <w:t xml:space="preserve"> adecuó su presentación con posterioridad a la interposición del recurso de Queja por Extraordinario Denegado, y el mismo fue analizado y resuelto sin perjuicio de no haber ajustado a la diagramación requerida”; </w:t>
      </w:r>
      <w:proofErr w:type="spellStart"/>
      <w:r w:rsidRPr="005464AA">
        <w:rPr>
          <w:rFonts w:asciiTheme="majorHAnsi" w:hAnsiTheme="majorHAnsi"/>
          <w:sz w:val="20"/>
          <w:szCs w:val="20"/>
          <w:lang w:val="es-ES_tradnl" w:bidi="es-ES"/>
        </w:rPr>
        <w:t>iii</w:t>
      </w:r>
      <w:proofErr w:type="spellEnd"/>
      <w:r w:rsidRPr="005464AA">
        <w:rPr>
          <w:rFonts w:asciiTheme="majorHAnsi" w:hAnsiTheme="majorHAnsi"/>
          <w:sz w:val="20"/>
          <w:szCs w:val="20"/>
          <w:lang w:val="es-ES_tradnl" w:bidi="es-ES"/>
        </w:rPr>
        <w:t xml:space="preserve">) posteriormente a la presentación del presente caso ante la CIDH, la Corte Suprema de Justicia se ha pronunciado en forma contraria al criterio formalista que motivó el rechazo del recurso de Juana </w:t>
      </w:r>
      <w:proofErr w:type="spellStart"/>
      <w:r w:rsidRPr="005464AA">
        <w:rPr>
          <w:rFonts w:asciiTheme="majorHAnsi" w:hAnsiTheme="majorHAnsi"/>
          <w:sz w:val="20"/>
          <w:szCs w:val="20"/>
          <w:lang w:val="es-ES_tradnl" w:bidi="es-ES"/>
        </w:rPr>
        <w:t>Belfer</w:t>
      </w:r>
      <w:proofErr w:type="spellEnd"/>
      <w:r w:rsidRPr="005464AA">
        <w:rPr>
          <w:rFonts w:asciiTheme="majorHAnsi" w:hAnsiTheme="majorHAnsi"/>
          <w:sz w:val="20"/>
          <w:szCs w:val="20"/>
          <w:lang w:val="es-ES_tradnl" w:bidi="es-ES"/>
        </w:rPr>
        <w:t xml:space="preserve"> en diferentes ocasiones.</w:t>
      </w:r>
    </w:p>
    <w:p w14:paraId="5102F4CF" w14:textId="096AF53B" w:rsidR="005D330F" w:rsidRPr="005464AA" w:rsidRDefault="005D330F" w:rsidP="005B06AF">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lang w:val="es-ES_tradnl"/>
        </w:rPr>
      </w:pPr>
      <w:r w:rsidRPr="005464AA">
        <w:rPr>
          <w:rFonts w:asciiTheme="majorHAnsi" w:hAnsiTheme="majorHAnsi"/>
          <w:sz w:val="20"/>
          <w:szCs w:val="20"/>
          <w:lang w:val="es-ES_tradnl"/>
        </w:rPr>
        <w:t xml:space="preserve">La Comisión observa que la parte peticionaria ha indicado que la decisión final de la jurisdicción doméstica fue aquella por la cual la Corte Suprema de Justicia de la Nación declaró mal concedido el recurso extraordinario interpuesto por la presunta víctima. </w:t>
      </w:r>
      <w:r w:rsidRPr="005464AA">
        <w:rPr>
          <w:rFonts w:asciiTheme="majorHAnsi" w:hAnsiTheme="majorHAnsi" w:cs="Calibri"/>
          <w:sz w:val="20"/>
          <w:szCs w:val="20"/>
          <w:lang w:val="es-ES_tradnl"/>
        </w:rPr>
        <w:t>La Comisión observa que el recurso extraordinario federal interpuesto por la presunta víctima fue rechazado en base a un requisito reglamentario de forma</w:t>
      </w:r>
      <w:r w:rsidR="00267BF7">
        <w:rPr>
          <w:rFonts w:asciiTheme="majorHAnsi" w:hAnsiTheme="majorHAnsi" w:cs="Calibri"/>
          <w:sz w:val="20"/>
          <w:szCs w:val="20"/>
          <w:lang w:val="es-ES_tradnl"/>
        </w:rPr>
        <w:t>,</w:t>
      </w:r>
      <w:r w:rsidRPr="005464AA">
        <w:rPr>
          <w:rFonts w:asciiTheme="majorHAnsi" w:hAnsiTheme="majorHAnsi" w:cs="Calibri"/>
          <w:sz w:val="20"/>
          <w:szCs w:val="20"/>
          <w:lang w:val="es-ES_tradnl"/>
        </w:rPr>
        <w:t xml:space="preserve"> previamente establecido relacionado con la diagramación de los escritos de interposición (cantidad de reglones por página). En este sentido la Comisión recuerda que ya ha establecido que “no puede considerar que el peticionario ha cumplido debidamente con el requisito del agotamiento previo de los recursos internos si los mismos han sido rechazados con fundamentos procesales razonables y no arbitrarios”</w:t>
      </w:r>
      <w:r w:rsidRPr="005464AA">
        <w:rPr>
          <w:rStyle w:val="FootnoteReference"/>
          <w:rFonts w:asciiTheme="majorHAnsi" w:hAnsiTheme="majorHAnsi" w:cs="Calibri"/>
          <w:sz w:val="20"/>
          <w:szCs w:val="20"/>
          <w:lang w:val="es-ES_tradnl"/>
        </w:rPr>
        <w:footnoteReference w:id="4"/>
      </w:r>
      <w:r w:rsidRPr="005464AA">
        <w:rPr>
          <w:rFonts w:asciiTheme="majorHAnsi" w:hAnsiTheme="majorHAnsi" w:cs="Calibri"/>
          <w:sz w:val="20"/>
          <w:szCs w:val="20"/>
          <w:lang w:val="es-ES_tradnl"/>
        </w:rPr>
        <w:t xml:space="preserve">. La Comisión también recuerda que </w:t>
      </w:r>
      <w:r w:rsidRPr="005464AA">
        <w:rPr>
          <w:rFonts w:asciiTheme="majorHAnsi" w:hAnsiTheme="majorHAnsi"/>
          <w:sz w:val="20"/>
          <w:szCs w:val="20"/>
          <w:lang w:val="es-ES_tradnl"/>
        </w:rPr>
        <w:t>la Corte Interamericana ha dispuesto que “para hacer efectivo el acceso a la justicia de las víctimas, los jueces como rectores del proceso tienen que dirigir y encausar el procedimiento judicial con el fin de no sacrificar la justicia y el debido proceso legal en pro del formalismo”</w:t>
      </w:r>
      <w:r w:rsidRPr="005464AA">
        <w:rPr>
          <w:rStyle w:val="FootnoteReference"/>
          <w:rFonts w:asciiTheme="majorHAnsi" w:hAnsiTheme="majorHAnsi"/>
          <w:sz w:val="20"/>
          <w:szCs w:val="20"/>
          <w:lang w:val="es-ES_tradnl"/>
        </w:rPr>
        <w:footnoteReference w:id="5"/>
      </w:r>
      <w:r w:rsidRPr="005464AA">
        <w:rPr>
          <w:rFonts w:asciiTheme="majorHAnsi" w:hAnsiTheme="majorHAnsi"/>
          <w:sz w:val="20"/>
          <w:szCs w:val="20"/>
          <w:lang w:val="es-ES_tradnl"/>
        </w:rPr>
        <w:t>.</w:t>
      </w:r>
      <w:r w:rsidRPr="005464AA">
        <w:rPr>
          <w:rFonts w:asciiTheme="majorHAnsi" w:hAnsiTheme="majorHAnsi" w:cs="Calibri"/>
          <w:sz w:val="20"/>
          <w:szCs w:val="20"/>
          <w:lang w:val="es-ES_tradnl"/>
        </w:rPr>
        <w:t xml:space="preserve">  </w:t>
      </w:r>
    </w:p>
    <w:p w14:paraId="79768894" w14:textId="77777777" w:rsidR="005D330F" w:rsidRPr="005464AA" w:rsidRDefault="005D330F" w:rsidP="005B06AF">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lang w:val="es-ES_tradnl"/>
        </w:rPr>
      </w:pPr>
      <w:r w:rsidRPr="005464AA">
        <w:rPr>
          <w:rFonts w:asciiTheme="majorHAnsi" w:hAnsiTheme="majorHAnsi" w:cs="Calibri"/>
          <w:sz w:val="20"/>
          <w:szCs w:val="20"/>
          <w:lang w:val="es-ES_tradnl"/>
        </w:rPr>
        <w:t xml:space="preserve">En el presente caso, la Comisión valora que el error formal cometido por la presunta víctima y su apoderado legal se limitó a la diagramación del escrito y que no surge del expediente que se les haya concedido a estos una oportunidad que para subsanar el error que hubiese sido desaprovechada. En este sentido, la Comisión </w:t>
      </w:r>
      <w:r w:rsidRPr="005464AA">
        <w:rPr>
          <w:rFonts w:asciiTheme="majorHAnsi" w:hAnsiTheme="majorHAnsi"/>
          <w:sz w:val="20"/>
          <w:szCs w:val="20"/>
          <w:lang w:val="es-ES_tradnl"/>
        </w:rPr>
        <w:t xml:space="preserve">estima que el defecto procesal en que incurrió la presunta víctima era </w:t>
      </w:r>
      <w:proofErr w:type="gramStart"/>
      <w:r w:rsidRPr="005464AA">
        <w:rPr>
          <w:rFonts w:asciiTheme="majorHAnsi" w:hAnsiTheme="majorHAnsi"/>
          <w:i/>
          <w:sz w:val="20"/>
          <w:szCs w:val="20"/>
          <w:lang w:val="es-ES_tradnl"/>
        </w:rPr>
        <w:t>prima</w:t>
      </w:r>
      <w:proofErr w:type="gramEnd"/>
      <w:r w:rsidRPr="005464AA">
        <w:rPr>
          <w:rFonts w:asciiTheme="majorHAnsi" w:hAnsiTheme="majorHAnsi"/>
          <w:i/>
          <w:sz w:val="20"/>
          <w:szCs w:val="20"/>
          <w:lang w:val="es-ES_tradnl"/>
        </w:rPr>
        <w:t xml:space="preserve"> facie </w:t>
      </w:r>
      <w:r w:rsidRPr="005464AA">
        <w:rPr>
          <w:rFonts w:asciiTheme="majorHAnsi" w:hAnsiTheme="majorHAnsi"/>
          <w:sz w:val="20"/>
          <w:szCs w:val="20"/>
          <w:lang w:val="es-ES_tradnl"/>
        </w:rPr>
        <w:t xml:space="preserve">subsanable y que la naturaleza del caso planteado exigía a las autoridades judiciales adoptar las medidas que fueran posibles para garantizar a la presunta víctima el acceso a la justicia. Por estas razones, la Comisión considera que el error formal menor en que incurrió el apoderado legal de la presunta víctima no resulta suficiente para desacreditar su interposición del recurso extraordinario federal como un recurso válidamente agotado. </w:t>
      </w:r>
    </w:p>
    <w:p w14:paraId="412F92FE" w14:textId="42222601" w:rsidR="00C62F76" w:rsidRPr="005464AA" w:rsidRDefault="005D330F" w:rsidP="005B06AF">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lang w:val="es-ES_tradnl"/>
        </w:rPr>
      </w:pPr>
      <w:r w:rsidRPr="005464AA">
        <w:rPr>
          <w:rFonts w:asciiTheme="majorHAnsi" w:hAnsiTheme="majorHAnsi" w:cs="Calibri"/>
          <w:sz w:val="20"/>
          <w:szCs w:val="20"/>
          <w:lang w:val="es-ES_tradnl"/>
        </w:rPr>
        <w:t xml:space="preserve">Por las razones expuestas, la Comisión </w:t>
      </w:r>
      <w:r w:rsidR="00C62F76" w:rsidRPr="005464AA">
        <w:rPr>
          <w:rFonts w:asciiTheme="majorHAnsi" w:hAnsiTheme="majorHAnsi"/>
          <w:sz w:val="20"/>
          <w:szCs w:val="20"/>
          <w:lang w:val="es-ES_tradnl" w:bidi="es-ES"/>
        </w:rPr>
        <w:t>estima que la secuencia procesal de los recursos internos interpuestos tuvo como última decisión la recaída en el recurso notificado a la peticionaria el 13 de julio de 2010. Por lo tanto, la presente petición cumple con el requisito establecido en el artículo 46.1.a</w:t>
      </w:r>
      <w:r w:rsidR="00267BF7">
        <w:rPr>
          <w:rFonts w:asciiTheme="majorHAnsi" w:hAnsiTheme="majorHAnsi"/>
          <w:sz w:val="20"/>
          <w:szCs w:val="20"/>
          <w:lang w:val="es-ES_tradnl" w:bidi="es-ES"/>
        </w:rPr>
        <w:t>)</w:t>
      </w:r>
      <w:r w:rsidR="00C62F76" w:rsidRPr="005464AA">
        <w:rPr>
          <w:rFonts w:asciiTheme="majorHAnsi" w:hAnsiTheme="majorHAnsi"/>
          <w:sz w:val="20"/>
          <w:szCs w:val="20"/>
          <w:lang w:val="es-ES_tradnl" w:bidi="es-ES"/>
        </w:rPr>
        <w:t xml:space="preserve"> de la Convención Americana. Asimismo, al observarse que la presente petición fue presentada el 10 de enero de 2011, la CIDH concluye que fue presentada dentro del plazo de seis meses establecido en el artículo 46.1.b</w:t>
      </w:r>
      <w:r w:rsidR="00267BF7">
        <w:rPr>
          <w:rFonts w:asciiTheme="majorHAnsi" w:hAnsiTheme="majorHAnsi"/>
          <w:sz w:val="20"/>
          <w:szCs w:val="20"/>
          <w:lang w:val="es-ES_tradnl" w:bidi="es-ES"/>
        </w:rPr>
        <w:t>)</w:t>
      </w:r>
      <w:r w:rsidR="00C62F76" w:rsidRPr="005464AA">
        <w:rPr>
          <w:rFonts w:asciiTheme="majorHAnsi" w:hAnsiTheme="majorHAnsi"/>
          <w:sz w:val="20"/>
          <w:szCs w:val="20"/>
          <w:lang w:val="es-ES_tradnl" w:bidi="es-ES"/>
        </w:rPr>
        <w:t xml:space="preserve"> de la Convención Americana.</w:t>
      </w:r>
    </w:p>
    <w:p w14:paraId="09706DA3" w14:textId="65B7339C" w:rsidR="005D330F" w:rsidRPr="005464AA" w:rsidRDefault="005D330F" w:rsidP="005B06AF">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lang w:val="es-ES_tradnl"/>
        </w:rPr>
      </w:pPr>
      <w:r w:rsidRPr="005464AA">
        <w:rPr>
          <w:rFonts w:asciiTheme="majorHAnsi" w:hAnsiTheme="majorHAnsi" w:cs="Calibri"/>
          <w:sz w:val="20"/>
          <w:szCs w:val="20"/>
          <w:lang w:val="es-ES_tradnl"/>
        </w:rPr>
        <w:t xml:space="preserve">La Comisión Interamericana también toma nota del reclamo del Estado sobre lo que describe o califica como la extemporaneidad en el traslado de la petición. La CIDH señala al respecto que ni la Convención Americana ni el Reglamento de la Comisión establecen un plazo para el traslado de una petición al Estado a </w:t>
      </w:r>
      <w:r w:rsidRPr="005464AA">
        <w:rPr>
          <w:rFonts w:asciiTheme="majorHAnsi" w:hAnsiTheme="majorHAnsi" w:cs="Calibri"/>
          <w:sz w:val="20"/>
          <w:szCs w:val="20"/>
          <w:lang w:val="es-ES_tradnl"/>
        </w:rPr>
        <w:lastRenderedPageBreak/>
        <w:t>partir de su recepción y que los plazos establecidos en el Reglamento y en la Convención para otras etapas del trámite no son aplicables por analogía</w:t>
      </w:r>
      <w:r w:rsidR="008155B2" w:rsidRPr="005464AA">
        <w:rPr>
          <w:rFonts w:asciiTheme="majorHAnsi" w:hAnsiTheme="majorHAnsi"/>
          <w:sz w:val="20"/>
          <w:szCs w:val="20"/>
          <w:vertAlign w:val="superscript"/>
          <w:lang w:val="es-ES_tradnl"/>
        </w:rPr>
        <w:footnoteReference w:id="6"/>
      </w:r>
      <w:r w:rsidR="00E93C88" w:rsidRPr="005464AA">
        <w:rPr>
          <w:rFonts w:asciiTheme="majorHAnsi" w:hAnsiTheme="majorHAnsi" w:cs="Calibri"/>
          <w:sz w:val="20"/>
          <w:szCs w:val="20"/>
          <w:lang w:val="es-ES_tradnl"/>
        </w:rPr>
        <w:t>.</w:t>
      </w:r>
    </w:p>
    <w:p w14:paraId="392AC9CD" w14:textId="4463500E" w:rsidR="005D330F" w:rsidRPr="005464AA" w:rsidRDefault="005D330F" w:rsidP="005B06AF">
      <w:pPr>
        <w:pStyle w:val="Heading2"/>
        <w:spacing w:before="0" w:after="240"/>
        <w:ind w:right="12" w:firstLine="720"/>
        <w:jc w:val="both"/>
        <w:rPr>
          <w:rFonts w:asciiTheme="majorHAnsi" w:hAnsiTheme="majorHAnsi"/>
          <w:i w:val="0"/>
          <w:iCs w:val="0"/>
          <w:sz w:val="20"/>
          <w:szCs w:val="20"/>
          <w:lang w:val="es-ES_tradnl"/>
        </w:rPr>
      </w:pPr>
      <w:r w:rsidRPr="005464AA">
        <w:rPr>
          <w:rFonts w:asciiTheme="majorHAnsi" w:hAnsiTheme="majorHAnsi"/>
          <w:i w:val="0"/>
          <w:iCs w:val="0"/>
          <w:sz w:val="20"/>
          <w:szCs w:val="20"/>
          <w:lang w:val="es-ES_tradnl"/>
        </w:rPr>
        <w:t>V</w:t>
      </w:r>
      <w:r w:rsidR="00EC0F87">
        <w:rPr>
          <w:rFonts w:asciiTheme="majorHAnsi" w:hAnsiTheme="majorHAnsi"/>
          <w:i w:val="0"/>
          <w:iCs w:val="0"/>
          <w:sz w:val="20"/>
          <w:szCs w:val="20"/>
          <w:lang w:val="es-ES_tradnl"/>
        </w:rPr>
        <w:t>I</w:t>
      </w:r>
      <w:r w:rsidRPr="005464AA">
        <w:rPr>
          <w:rFonts w:asciiTheme="majorHAnsi" w:hAnsiTheme="majorHAnsi"/>
          <w:i w:val="0"/>
          <w:iCs w:val="0"/>
          <w:sz w:val="20"/>
          <w:szCs w:val="20"/>
          <w:lang w:val="es-ES_tradnl"/>
        </w:rPr>
        <w:t xml:space="preserve">I. </w:t>
      </w:r>
      <w:r w:rsidRPr="005464AA">
        <w:rPr>
          <w:rFonts w:asciiTheme="majorHAnsi" w:hAnsiTheme="majorHAnsi"/>
          <w:i w:val="0"/>
          <w:iCs w:val="0"/>
          <w:sz w:val="20"/>
          <w:szCs w:val="20"/>
          <w:lang w:val="es-ES_tradnl"/>
        </w:rPr>
        <w:tab/>
        <w:t>CARACTERIZACIÓN</w:t>
      </w:r>
    </w:p>
    <w:p w14:paraId="398C912B" w14:textId="3ADBAF54" w:rsidR="005D330F" w:rsidRPr="005464AA" w:rsidRDefault="005D330F" w:rsidP="005B06AF">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lang w:val="es-ES_tradnl"/>
        </w:rPr>
      </w:pPr>
      <w:r w:rsidRPr="005464AA">
        <w:rPr>
          <w:rFonts w:asciiTheme="majorHAnsi" w:hAnsiTheme="majorHAnsi"/>
          <w:sz w:val="20"/>
          <w:szCs w:val="20"/>
          <w:lang w:val="es-ES_tradnl"/>
        </w:rPr>
        <w:t xml:space="preserve">La presente denuncia se refiere a la alegata violación, por parte del Estado argentino, de los derechos humanos de la Sra. </w:t>
      </w:r>
      <w:r w:rsidR="00F8181E" w:rsidRPr="005464AA">
        <w:rPr>
          <w:rFonts w:asciiTheme="majorHAnsi" w:hAnsiTheme="majorHAnsi"/>
          <w:sz w:val="20"/>
          <w:szCs w:val="20"/>
          <w:lang w:val="es-ES_tradnl"/>
        </w:rPr>
        <w:t xml:space="preserve">Juana </w:t>
      </w:r>
      <w:proofErr w:type="spellStart"/>
      <w:r w:rsidR="00F8181E" w:rsidRPr="005464AA">
        <w:rPr>
          <w:rFonts w:asciiTheme="majorHAnsi" w:hAnsiTheme="majorHAnsi"/>
          <w:sz w:val="20"/>
          <w:szCs w:val="20"/>
          <w:lang w:val="es-ES_tradnl"/>
        </w:rPr>
        <w:t>Belfer</w:t>
      </w:r>
      <w:proofErr w:type="spellEnd"/>
      <w:r w:rsidRPr="005464AA">
        <w:rPr>
          <w:rFonts w:asciiTheme="majorHAnsi" w:hAnsiTheme="majorHAnsi"/>
          <w:sz w:val="20"/>
          <w:szCs w:val="20"/>
          <w:lang w:val="es-ES_tradnl"/>
        </w:rPr>
        <w:t xml:space="preserve"> en el marco de su solicitud interna por reparaciones bajo la Ley (nacional) No. 24.043. Los alegatos y hechos presentados ante la CIDH incluyeron consideraciones sobre trato diferenciado del caso de la Sra. </w:t>
      </w:r>
      <w:r w:rsidR="00F8181E" w:rsidRPr="005464AA">
        <w:rPr>
          <w:rFonts w:asciiTheme="majorHAnsi" w:hAnsiTheme="majorHAnsi"/>
          <w:sz w:val="20"/>
          <w:szCs w:val="20"/>
          <w:lang w:val="es-ES_tradnl"/>
        </w:rPr>
        <w:t>Juana</w:t>
      </w:r>
      <w:r w:rsidRPr="005464AA">
        <w:rPr>
          <w:rFonts w:asciiTheme="majorHAnsi" w:hAnsiTheme="majorHAnsi"/>
          <w:sz w:val="20"/>
          <w:szCs w:val="20"/>
          <w:lang w:val="es-ES_tradnl"/>
        </w:rPr>
        <w:t xml:space="preserve"> y de otras solicitudes de reparación que serían comparables. Además, la presunta víctima se le negó la oportunidad de que la sentencia que confirmó la denegatoria de su pretensión indemnizatoria fuera revisada por la Corte Suprema de Justicia de la Nación en base a un formalismo desproporcionado.</w:t>
      </w:r>
    </w:p>
    <w:p w14:paraId="60A9F456" w14:textId="77777777" w:rsidR="005D330F" w:rsidRPr="005464AA" w:rsidRDefault="005D330F" w:rsidP="005B06AF">
      <w:pPr>
        <w:pStyle w:val="ListParagraph"/>
        <w:widowControl w:val="0"/>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240"/>
        <w:ind w:left="0" w:firstLine="851"/>
        <w:jc w:val="both"/>
        <w:rPr>
          <w:rFonts w:asciiTheme="majorHAnsi" w:hAnsiTheme="majorHAnsi"/>
          <w:sz w:val="20"/>
          <w:szCs w:val="20"/>
          <w:lang w:val="es-ES_tradnl"/>
        </w:rPr>
      </w:pPr>
      <w:r w:rsidRPr="005464AA">
        <w:rPr>
          <w:rFonts w:asciiTheme="majorHAnsi" w:hAnsiTheme="majorHAnsi"/>
          <w:sz w:val="20"/>
          <w:szCs w:val="20"/>
          <w:lang w:val="es-ES_tradnl"/>
        </w:rPr>
        <w:t xml:space="preserve">Respeto a los casos de “exilio”, la CIDH toma nota de que la Corte Suprema de Justicia reconoció el 8 de octubre de 2019, en el fallo Fernández, María Cristina c/ EN, que los exilados durante la pasada dictadura tenderán igual indemnización que los detenidos en los términos de la Ley No 24.043. Por lo tanto, la Comisión Interamericana considera que le corresponde ejercer su competencia complementaria en este asunto y analizar en la etapa de fondo si el sistema interno ofreció a la parte peticionaria las vías adecuadas para buscar una debida reparación y garantizar el derecho a la tutela judicial efectiva, y si hay una violación al derecho a la igualdad y no discriminación en los casos que escapan al esquema de previsión de supuestos reparables por vía de la Ley No. 24.043.  </w:t>
      </w:r>
    </w:p>
    <w:p w14:paraId="730F7FA6" w14:textId="77777777" w:rsidR="005D330F" w:rsidRPr="005464AA" w:rsidRDefault="005D330F" w:rsidP="005B06AF">
      <w:pPr>
        <w:pStyle w:val="ListParagraph"/>
        <w:widowControl w:val="0"/>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240"/>
        <w:ind w:left="0" w:firstLine="851"/>
        <w:jc w:val="both"/>
        <w:rPr>
          <w:rFonts w:asciiTheme="majorHAnsi" w:hAnsiTheme="majorHAnsi"/>
          <w:sz w:val="20"/>
          <w:szCs w:val="20"/>
          <w:lang w:val="es-ES_tradnl"/>
        </w:rPr>
      </w:pPr>
      <w:r w:rsidRPr="005464AA">
        <w:rPr>
          <w:rFonts w:asciiTheme="majorHAnsi" w:hAnsiTheme="majorHAnsi"/>
          <w:sz w:val="20"/>
          <w:szCs w:val="20"/>
          <w:lang w:val="es-ES_tradnl"/>
        </w:rPr>
        <w:t xml:space="preserve">Con respecto al alegato del Estado de lo que considera una “cuarta instancia”, la Comisión observa que al admitir esta petición no pretende suplantar la competencia de las autoridades judiciales domésticas. Sino que analizará en la etapa de fondo de la presente petición, si los procesos judiciales internos cumplieron con las garantías del debido proceso y protección judicial, y ofreció las debidas garantías de acceso a la justicia para las presuntas víctimas en los términos de la Convención Americana. Asimismo, dentro del marco de su mandato es competente para declarar admisible una petición cuando ésta se refiere a procesos internos que podrían ser violatorios de derechos garantizados por la Convención Americana. Es decir que, de acuerdo con las normas convencionales citadas, en concordancia con el artículo 34 de su Reglamento, el análisis de admisibilidad se centra en la verificación de tales requisitos, los cuales se refieren a la existencia de elementos que, de ser ciertos, podrían constituir </w:t>
      </w:r>
      <w:r w:rsidRPr="005464AA">
        <w:rPr>
          <w:rFonts w:asciiTheme="majorHAnsi" w:hAnsiTheme="majorHAnsi"/>
          <w:i/>
          <w:iCs/>
          <w:sz w:val="20"/>
          <w:szCs w:val="20"/>
          <w:lang w:val="es-ES_tradnl"/>
        </w:rPr>
        <w:t>prima facie</w:t>
      </w:r>
      <w:r w:rsidRPr="005464AA">
        <w:rPr>
          <w:rFonts w:asciiTheme="majorHAnsi" w:hAnsiTheme="majorHAnsi"/>
          <w:sz w:val="20"/>
          <w:szCs w:val="20"/>
          <w:lang w:val="es-ES_tradnl"/>
        </w:rPr>
        <w:t xml:space="preserve"> violaciones a la Convención Americana”</w:t>
      </w:r>
      <w:r w:rsidRPr="005464AA">
        <w:rPr>
          <w:rFonts w:asciiTheme="majorHAnsi" w:hAnsiTheme="majorHAnsi"/>
          <w:sz w:val="20"/>
          <w:szCs w:val="20"/>
          <w:vertAlign w:val="superscript"/>
          <w:lang w:val="es-ES_tradnl"/>
        </w:rPr>
        <w:footnoteReference w:id="7"/>
      </w:r>
      <w:r w:rsidRPr="005464AA">
        <w:rPr>
          <w:rFonts w:asciiTheme="majorHAnsi" w:hAnsiTheme="majorHAnsi"/>
          <w:sz w:val="20"/>
          <w:szCs w:val="20"/>
          <w:lang w:val="es-ES_tradnl"/>
        </w:rPr>
        <w:t>.</w:t>
      </w:r>
    </w:p>
    <w:p w14:paraId="34A0FF89" w14:textId="09E5DF10" w:rsidR="005D330F" w:rsidRPr="005464AA" w:rsidRDefault="005D330F" w:rsidP="005B06AF">
      <w:pPr>
        <w:pStyle w:val="ListParagraph"/>
        <w:widowControl w:val="0"/>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240"/>
        <w:ind w:left="0" w:firstLine="851"/>
        <w:jc w:val="both"/>
        <w:rPr>
          <w:rFonts w:asciiTheme="majorHAnsi" w:hAnsiTheme="majorHAnsi"/>
          <w:sz w:val="20"/>
          <w:szCs w:val="20"/>
          <w:lang w:val="es-ES_tradnl"/>
        </w:rPr>
      </w:pPr>
      <w:r w:rsidRPr="005464AA">
        <w:rPr>
          <w:rFonts w:asciiTheme="majorHAnsi" w:hAnsiTheme="majorHAnsi"/>
          <w:sz w:val="20"/>
          <w:szCs w:val="20"/>
          <w:lang w:val="es-ES_tradnl"/>
        </w:rPr>
        <w:t>Teniendo en cuenta lo anterior, y sus precedentes en esta materia</w:t>
      </w:r>
      <w:r w:rsidRPr="005464AA">
        <w:rPr>
          <w:rFonts w:asciiTheme="majorHAnsi" w:hAnsiTheme="majorHAnsi"/>
          <w:sz w:val="20"/>
          <w:szCs w:val="20"/>
          <w:vertAlign w:val="superscript"/>
          <w:lang w:val="es-ES_tradnl"/>
        </w:rPr>
        <w:footnoteReference w:id="8"/>
      </w:r>
      <w:r w:rsidRPr="005464AA">
        <w:rPr>
          <w:rFonts w:asciiTheme="majorHAnsi" w:hAnsiTheme="majorHAnsi"/>
          <w:sz w:val="20"/>
          <w:szCs w:val="20"/>
          <w:lang w:val="es-ES_tradnl"/>
        </w:rPr>
        <w:t xml:space="preserve">, la CIDH considera que los alegatos de la parte peticionaria no resultan manifiestamente infundadas y requieren un estudio de fondo, pues los hechos alegados, de corroborarse como ciertos podrían caracterizar violaciones a los derechos establecidos en los artículos 8 (garantías judiciales), 24 (igualdad ante la ley) y 25 (protección judicial) de la Convención Americana, en relación con sus artículos 1.1 (obligación de respetar los derechos) y 2 (deber de adoptar disposiciones de derecho interno). Los hechos iniciales ocurridos a partir de </w:t>
      </w:r>
      <w:r w:rsidR="003020CB" w:rsidRPr="005464AA">
        <w:rPr>
          <w:rFonts w:asciiTheme="majorHAnsi" w:hAnsiTheme="majorHAnsi"/>
          <w:sz w:val="20"/>
          <w:szCs w:val="20"/>
          <w:lang w:val="es-ES_tradnl"/>
        </w:rPr>
        <w:t>los 19</w:t>
      </w:r>
      <w:r w:rsidRPr="005464AA">
        <w:rPr>
          <w:rFonts w:asciiTheme="majorHAnsi" w:hAnsiTheme="majorHAnsi"/>
          <w:sz w:val="20"/>
          <w:szCs w:val="20"/>
          <w:lang w:val="es-ES_tradnl"/>
        </w:rPr>
        <w:t>70s serán valorados a modo de contexto y antecedentes, en la etapa de fondo de la presente petición.</w:t>
      </w:r>
    </w:p>
    <w:p w14:paraId="1F780AE8" w14:textId="599FF1BC" w:rsidR="005D330F" w:rsidRPr="005464AA" w:rsidRDefault="005D330F" w:rsidP="005B06AF">
      <w:pPr>
        <w:pStyle w:val="Heading2"/>
        <w:spacing w:before="0" w:after="240"/>
        <w:ind w:right="12" w:firstLine="851"/>
        <w:rPr>
          <w:rFonts w:asciiTheme="majorHAnsi" w:hAnsiTheme="majorHAnsi"/>
          <w:i w:val="0"/>
          <w:iCs w:val="0"/>
          <w:sz w:val="20"/>
          <w:szCs w:val="20"/>
          <w:lang w:val="es-ES_tradnl"/>
        </w:rPr>
      </w:pPr>
      <w:r w:rsidRPr="005464AA">
        <w:rPr>
          <w:rFonts w:asciiTheme="majorHAnsi" w:hAnsiTheme="majorHAnsi"/>
          <w:i w:val="0"/>
          <w:iCs w:val="0"/>
          <w:sz w:val="20"/>
          <w:szCs w:val="20"/>
          <w:lang w:val="es-ES_tradnl"/>
        </w:rPr>
        <w:t>VI</w:t>
      </w:r>
      <w:r w:rsidR="00EC0F87">
        <w:rPr>
          <w:rFonts w:asciiTheme="majorHAnsi" w:hAnsiTheme="majorHAnsi"/>
          <w:i w:val="0"/>
          <w:iCs w:val="0"/>
          <w:sz w:val="20"/>
          <w:szCs w:val="20"/>
          <w:lang w:val="es-ES_tradnl"/>
        </w:rPr>
        <w:t>II</w:t>
      </w:r>
      <w:r w:rsidRPr="005464AA">
        <w:rPr>
          <w:rFonts w:asciiTheme="majorHAnsi" w:hAnsiTheme="majorHAnsi"/>
          <w:i w:val="0"/>
          <w:iCs w:val="0"/>
          <w:sz w:val="20"/>
          <w:szCs w:val="20"/>
          <w:lang w:val="es-ES_tradnl"/>
        </w:rPr>
        <w:t xml:space="preserve">. </w:t>
      </w:r>
      <w:r w:rsidRPr="005464AA">
        <w:rPr>
          <w:rFonts w:asciiTheme="majorHAnsi" w:hAnsiTheme="majorHAnsi"/>
          <w:i w:val="0"/>
          <w:iCs w:val="0"/>
          <w:sz w:val="20"/>
          <w:szCs w:val="20"/>
          <w:lang w:val="es-ES_tradnl"/>
        </w:rPr>
        <w:tab/>
        <w:t>DECISIÓN</w:t>
      </w:r>
    </w:p>
    <w:p w14:paraId="5B471B7B" w14:textId="77777777" w:rsidR="005D330F" w:rsidRPr="005464AA" w:rsidRDefault="005D330F" w:rsidP="005B06AF">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851"/>
        <w:jc w:val="both"/>
        <w:rPr>
          <w:rFonts w:asciiTheme="majorHAnsi" w:hAnsiTheme="majorHAnsi"/>
          <w:sz w:val="20"/>
          <w:szCs w:val="20"/>
          <w:lang w:val="es-ES_tradnl"/>
        </w:rPr>
      </w:pPr>
      <w:r w:rsidRPr="005464AA">
        <w:rPr>
          <w:rFonts w:asciiTheme="majorHAnsi" w:hAnsiTheme="majorHAnsi"/>
          <w:sz w:val="20"/>
          <w:szCs w:val="20"/>
          <w:lang w:val="es-ES_tradnl"/>
        </w:rPr>
        <w:t>Declarar admisible la presente petición en relación con los artículos 8, 24 y 25 de la Convención Americana, en concordancia con los artículos 1.1 y 2 del mismo</w:t>
      </w:r>
      <w:r w:rsidRPr="005464AA">
        <w:rPr>
          <w:rFonts w:asciiTheme="majorHAnsi" w:hAnsiTheme="majorHAnsi"/>
          <w:spacing w:val="-11"/>
          <w:sz w:val="20"/>
          <w:szCs w:val="20"/>
          <w:lang w:val="es-ES_tradnl"/>
        </w:rPr>
        <w:t xml:space="preserve"> </w:t>
      </w:r>
      <w:r w:rsidRPr="005464AA">
        <w:rPr>
          <w:rFonts w:asciiTheme="majorHAnsi" w:hAnsiTheme="majorHAnsi"/>
          <w:sz w:val="20"/>
          <w:szCs w:val="20"/>
          <w:lang w:val="es-ES_tradnl"/>
        </w:rPr>
        <w:t>instrumento;</w:t>
      </w:r>
    </w:p>
    <w:p w14:paraId="19FB5F14" w14:textId="2F874DA9" w:rsidR="005D330F" w:rsidRPr="00EC0F87" w:rsidRDefault="005D330F" w:rsidP="005B06AF">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851"/>
        <w:jc w:val="both"/>
        <w:rPr>
          <w:rFonts w:asciiTheme="majorHAnsi" w:hAnsiTheme="majorHAnsi" w:cs="Calibri"/>
          <w:sz w:val="20"/>
          <w:szCs w:val="20"/>
          <w:lang w:val="es-ES_tradnl"/>
        </w:rPr>
      </w:pPr>
      <w:r w:rsidRPr="005464AA">
        <w:rPr>
          <w:rFonts w:asciiTheme="majorHAnsi" w:hAnsiTheme="majorHAnsi"/>
          <w:sz w:val="20"/>
          <w:szCs w:val="20"/>
          <w:lang w:val="es-ES_tradnl"/>
        </w:rPr>
        <w:lastRenderedPageBreak/>
        <w:t>Notificar</w:t>
      </w:r>
      <w:r w:rsidRPr="005464AA">
        <w:rPr>
          <w:rFonts w:asciiTheme="majorHAnsi" w:hAnsiTheme="majorHAnsi"/>
          <w:spacing w:val="-5"/>
          <w:sz w:val="20"/>
          <w:szCs w:val="20"/>
          <w:lang w:val="es-ES_tradnl"/>
        </w:rPr>
        <w:t xml:space="preserve"> </w:t>
      </w:r>
      <w:r w:rsidRPr="005464AA">
        <w:rPr>
          <w:rFonts w:asciiTheme="majorHAnsi" w:hAnsiTheme="majorHAnsi"/>
          <w:sz w:val="20"/>
          <w:szCs w:val="20"/>
          <w:lang w:val="es-ES_tradnl"/>
        </w:rPr>
        <w:t>a</w:t>
      </w:r>
      <w:r w:rsidRPr="005464AA">
        <w:rPr>
          <w:rFonts w:asciiTheme="majorHAnsi" w:hAnsiTheme="majorHAnsi"/>
          <w:spacing w:val="-2"/>
          <w:sz w:val="20"/>
          <w:szCs w:val="20"/>
          <w:lang w:val="es-ES_tradnl"/>
        </w:rPr>
        <w:t xml:space="preserve"> </w:t>
      </w:r>
      <w:r w:rsidRPr="005464AA">
        <w:rPr>
          <w:rFonts w:asciiTheme="majorHAnsi" w:hAnsiTheme="majorHAnsi"/>
          <w:sz w:val="20"/>
          <w:szCs w:val="20"/>
          <w:lang w:val="es-ES_tradnl"/>
        </w:rPr>
        <w:t>las</w:t>
      </w:r>
      <w:r w:rsidRPr="005464AA">
        <w:rPr>
          <w:rFonts w:asciiTheme="majorHAnsi" w:hAnsiTheme="majorHAnsi"/>
          <w:spacing w:val="-2"/>
          <w:sz w:val="20"/>
          <w:szCs w:val="20"/>
          <w:lang w:val="es-ES_tradnl"/>
        </w:rPr>
        <w:t xml:space="preserve"> </w:t>
      </w:r>
      <w:r w:rsidRPr="005464AA">
        <w:rPr>
          <w:rFonts w:asciiTheme="majorHAnsi" w:hAnsiTheme="majorHAnsi"/>
          <w:sz w:val="20"/>
          <w:szCs w:val="20"/>
          <w:lang w:val="es-ES_tradnl"/>
        </w:rPr>
        <w:t>partes</w:t>
      </w:r>
      <w:r w:rsidRPr="005464AA">
        <w:rPr>
          <w:rFonts w:asciiTheme="majorHAnsi" w:hAnsiTheme="majorHAnsi"/>
          <w:spacing w:val="-3"/>
          <w:sz w:val="20"/>
          <w:szCs w:val="20"/>
          <w:lang w:val="es-ES_tradnl"/>
        </w:rPr>
        <w:t xml:space="preserve"> </w:t>
      </w:r>
      <w:r w:rsidRPr="005464AA">
        <w:rPr>
          <w:rFonts w:asciiTheme="majorHAnsi" w:hAnsiTheme="majorHAnsi"/>
          <w:sz w:val="20"/>
          <w:szCs w:val="20"/>
          <w:lang w:val="es-ES_tradnl"/>
        </w:rPr>
        <w:t>la</w:t>
      </w:r>
      <w:r w:rsidRPr="005464AA">
        <w:rPr>
          <w:rFonts w:asciiTheme="majorHAnsi" w:hAnsiTheme="majorHAnsi"/>
          <w:spacing w:val="-2"/>
          <w:sz w:val="20"/>
          <w:szCs w:val="20"/>
          <w:lang w:val="es-ES_tradnl"/>
        </w:rPr>
        <w:t xml:space="preserve"> </w:t>
      </w:r>
      <w:r w:rsidRPr="005464AA">
        <w:rPr>
          <w:rFonts w:asciiTheme="majorHAnsi" w:hAnsiTheme="majorHAnsi"/>
          <w:sz w:val="20"/>
          <w:szCs w:val="20"/>
          <w:lang w:val="es-ES_tradnl"/>
        </w:rPr>
        <w:t>presente</w:t>
      </w:r>
      <w:r w:rsidRPr="005464AA">
        <w:rPr>
          <w:rFonts w:asciiTheme="majorHAnsi" w:hAnsiTheme="majorHAnsi"/>
          <w:spacing w:val="-5"/>
          <w:sz w:val="20"/>
          <w:szCs w:val="20"/>
          <w:lang w:val="es-ES_tradnl"/>
        </w:rPr>
        <w:t xml:space="preserve"> </w:t>
      </w:r>
      <w:r w:rsidRPr="005464AA">
        <w:rPr>
          <w:rFonts w:asciiTheme="majorHAnsi" w:hAnsiTheme="majorHAnsi"/>
          <w:sz w:val="20"/>
          <w:szCs w:val="20"/>
          <w:lang w:val="es-ES_tradnl"/>
        </w:rPr>
        <w:t>decisión;</w:t>
      </w:r>
      <w:r w:rsidRPr="005464AA">
        <w:rPr>
          <w:rFonts w:asciiTheme="majorHAnsi" w:hAnsiTheme="majorHAnsi"/>
          <w:spacing w:val="-3"/>
          <w:sz w:val="20"/>
          <w:szCs w:val="20"/>
          <w:lang w:val="es-ES_tradnl"/>
        </w:rPr>
        <w:t xml:space="preserve"> </w:t>
      </w:r>
      <w:r w:rsidRPr="005464AA">
        <w:rPr>
          <w:rFonts w:asciiTheme="majorHAnsi" w:hAnsiTheme="majorHAnsi"/>
          <w:sz w:val="20"/>
          <w:szCs w:val="20"/>
          <w:lang w:val="es-ES_tradnl"/>
        </w:rPr>
        <w:t>continuar</w:t>
      </w:r>
      <w:r w:rsidRPr="005464AA">
        <w:rPr>
          <w:rFonts w:asciiTheme="majorHAnsi" w:hAnsiTheme="majorHAnsi"/>
          <w:spacing w:val="-5"/>
          <w:sz w:val="20"/>
          <w:szCs w:val="20"/>
          <w:lang w:val="es-ES_tradnl"/>
        </w:rPr>
        <w:t xml:space="preserve"> </w:t>
      </w:r>
      <w:r w:rsidRPr="005464AA">
        <w:rPr>
          <w:rFonts w:asciiTheme="majorHAnsi" w:hAnsiTheme="majorHAnsi"/>
          <w:sz w:val="20"/>
          <w:szCs w:val="20"/>
          <w:lang w:val="es-ES_tradnl"/>
        </w:rPr>
        <w:t>con</w:t>
      </w:r>
      <w:r w:rsidRPr="005464AA">
        <w:rPr>
          <w:rFonts w:asciiTheme="majorHAnsi" w:hAnsiTheme="majorHAnsi"/>
          <w:spacing w:val="-2"/>
          <w:sz w:val="20"/>
          <w:szCs w:val="20"/>
          <w:lang w:val="es-ES_tradnl"/>
        </w:rPr>
        <w:t xml:space="preserve"> </w:t>
      </w:r>
      <w:r w:rsidRPr="005464AA">
        <w:rPr>
          <w:rFonts w:asciiTheme="majorHAnsi" w:hAnsiTheme="majorHAnsi"/>
          <w:sz w:val="20"/>
          <w:szCs w:val="20"/>
          <w:lang w:val="es-ES_tradnl"/>
        </w:rPr>
        <w:t>el</w:t>
      </w:r>
      <w:r w:rsidRPr="005464AA">
        <w:rPr>
          <w:rFonts w:asciiTheme="majorHAnsi" w:hAnsiTheme="majorHAnsi"/>
          <w:spacing w:val="-2"/>
          <w:sz w:val="20"/>
          <w:szCs w:val="20"/>
          <w:lang w:val="es-ES_tradnl"/>
        </w:rPr>
        <w:t xml:space="preserve"> </w:t>
      </w:r>
      <w:r w:rsidRPr="005464AA">
        <w:rPr>
          <w:rFonts w:asciiTheme="majorHAnsi" w:hAnsiTheme="majorHAnsi"/>
          <w:sz w:val="20"/>
          <w:szCs w:val="20"/>
          <w:lang w:val="es-ES_tradnl"/>
        </w:rPr>
        <w:t>análisis</w:t>
      </w:r>
      <w:r w:rsidRPr="005464AA">
        <w:rPr>
          <w:rFonts w:asciiTheme="majorHAnsi" w:hAnsiTheme="majorHAnsi"/>
          <w:spacing w:val="-3"/>
          <w:sz w:val="20"/>
          <w:szCs w:val="20"/>
          <w:lang w:val="es-ES_tradnl"/>
        </w:rPr>
        <w:t xml:space="preserve"> </w:t>
      </w:r>
      <w:r w:rsidRPr="005464AA">
        <w:rPr>
          <w:rFonts w:asciiTheme="majorHAnsi" w:hAnsiTheme="majorHAnsi"/>
          <w:sz w:val="20"/>
          <w:szCs w:val="20"/>
          <w:lang w:val="es-ES_tradnl"/>
        </w:rPr>
        <w:t>del</w:t>
      </w:r>
      <w:r w:rsidRPr="005464AA">
        <w:rPr>
          <w:rFonts w:asciiTheme="majorHAnsi" w:hAnsiTheme="majorHAnsi"/>
          <w:spacing w:val="-2"/>
          <w:sz w:val="20"/>
          <w:szCs w:val="20"/>
          <w:lang w:val="es-ES_tradnl"/>
        </w:rPr>
        <w:t xml:space="preserve"> </w:t>
      </w:r>
      <w:r w:rsidRPr="005464AA">
        <w:rPr>
          <w:rFonts w:asciiTheme="majorHAnsi" w:hAnsiTheme="majorHAnsi"/>
          <w:sz w:val="20"/>
          <w:szCs w:val="20"/>
          <w:lang w:val="es-ES_tradnl"/>
        </w:rPr>
        <w:t>fondo</w:t>
      </w:r>
      <w:r w:rsidRPr="005464AA">
        <w:rPr>
          <w:rFonts w:asciiTheme="majorHAnsi" w:hAnsiTheme="majorHAnsi"/>
          <w:spacing w:val="-3"/>
          <w:sz w:val="20"/>
          <w:szCs w:val="20"/>
          <w:lang w:val="es-ES_tradnl"/>
        </w:rPr>
        <w:t xml:space="preserve"> </w:t>
      </w:r>
      <w:r w:rsidRPr="005464AA">
        <w:rPr>
          <w:rFonts w:asciiTheme="majorHAnsi" w:hAnsiTheme="majorHAnsi"/>
          <w:sz w:val="20"/>
          <w:szCs w:val="20"/>
          <w:lang w:val="es-ES_tradnl"/>
        </w:rPr>
        <w:t>de</w:t>
      </w:r>
      <w:r w:rsidRPr="005464AA">
        <w:rPr>
          <w:rFonts w:asciiTheme="majorHAnsi" w:hAnsiTheme="majorHAnsi"/>
          <w:spacing w:val="-5"/>
          <w:sz w:val="20"/>
          <w:szCs w:val="20"/>
          <w:lang w:val="es-ES_tradnl"/>
        </w:rPr>
        <w:t xml:space="preserve"> </w:t>
      </w:r>
      <w:r w:rsidRPr="005464AA">
        <w:rPr>
          <w:rFonts w:asciiTheme="majorHAnsi" w:hAnsiTheme="majorHAnsi"/>
          <w:sz w:val="20"/>
          <w:szCs w:val="20"/>
          <w:lang w:val="es-ES_tradnl"/>
        </w:rPr>
        <w:t>la</w:t>
      </w:r>
      <w:r w:rsidRPr="005464AA">
        <w:rPr>
          <w:rFonts w:asciiTheme="majorHAnsi" w:hAnsiTheme="majorHAnsi"/>
          <w:spacing w:val="-3"/>
          <w:sz w:val="20"/>
          <w:szCs w:val="20"/>
          <w:lang w:val="es-ES_tradnl"/>
        </w:rPr>
        <w:t xml:space="preserve"> </w:t>
      </w:r>
      <w:r w:rsidRPr="005464AA">
        <w:rPr>
          <w:rFonts w:asciiTheme="majorHAnsi" w:hAnsiTheme="majorHAnsi"/>
          <w:sz w:val="20"/>
          <w:szCs w:val="20"/>
          <w:lang w:val="es-ES_tradnl"/>
        </w:rPr>
        <w:t>cuestión;</w:t>
      </w:r>
      <w:r w:rsidRPr="005464AA">
        <w:rPr>
          <w:rFonts w:asciiTheme="majorHAnsi" w:hAnsiTheme="majorHAnsi"/>
          <w:spacing w:val="-3"/>
          <w:sz w:val="20"/>
          <w:szCs w:val="20"/>
          <w:lang w:val="es-ES_tradnl"/>
        </w:rPr>
        <w:t xml:space="preserve"> </w:t>
      </w:r>
      <w:r w:rsidRPr="005464AA">
        <w:rPr>
          <w:rFonts w:asciiTheme="majorHAnsi" w:hAnsiTheme="majorHAnsi"/>
          <w:sz w:val="20"/>
          <w:szCs w:val="20"/>
          <w:lang w:val="es-ES_tradnl"/>
        </w:rPr>
        <w:t>y publicar esta decisión e incluirla en su Informe Anual a la Asamblea General de la Organización de los Estados Americanos.</w:t>
      </w:r>
    </w:p>
    <w:p w14:paraId="5E00F426" w14:textId="174CE31B" w:rsidR="00EC0F87" w:rsidRPr="005B06AF" w:rsidRDefault="00EC0F87" w:rsidP="005B06AF">
      <w:pPr>
        <w:spacing w:after="240"/>
        <w:ind w:firstLine="720"/>
        <w:jc w:val="both"/>
        <w:rPr>
          <w:rFonts w:asciiTheme="majorHAnsi" w:hAnsiTheme="majorHAnsi" w:cs="Arial"/>
          <w:noProof/>
          <w:spacing w:val="-2"/>
          <w:sz w:val="20"/>
          <w:szCs w:val="20"/>
          <w:lang w:val="es-CL"/>
        </w:rPr>
      </w:pPr>
      <w:r>
        <w:rPr>
          <w:rFonts w:asciiTheme="majorHAnsi" w:hAnsiTheme="majorHAnsi" w:cs="Arial"/>
          <w:noProof/>
          <w:spacing w:val="-2"/>
          <w:sz w:val="20"/>
          <w:szCs w:val="20"/>
          <w:lang w:val="es-CL"/>
        </w:rPr>
        <w:t xml:space="preserve">Aprobado por la Comisión Interamericana de Derechos Humanos </w:t>
      </w:r>
      <w:r w:rsidRPr="00A37B82">
        <w:rPr>
          <w:rFonts w:asciiTheme="majorHAnsi" w:hAnsiTheme="majorHAnsi" w:cs="Arial"/>
          <w:noProof/>
          <w:spacing w:val="-2"/>
          <w:sz w:val="20"/>
          <w:szCs w:val="20"/>
          <w:lang w:val="es-CL"/>
        </w:rPr>
        <w:t xml:space="preserve"> a los </w:t>
      </w:r>
      <w:r>
        <w:rPr>
          <w:rFonts w:asciiTheme="majorHAnsi" w:hAnsiTheme="majorHAnsi" w:cs="Arial"/>
          <w:noProof/>
          <w:spacing w:val="-2"/>
          <w:sz w:val="20"/>
          <w:szCs w:val="20"/>
          <w:lang w:val="es-CL"/>
        </w:rPr>
        <w:t>4</w:t>
      </w:r>
      <w:r w:rsidRPr="00A37B82">
        <w:rPr>
          <w:rFonts w:asciiTheme="majorHAnsi" w:hAnsiTheme="majorHAnsi" w:cs="Arial"/>
          <w:noProof/>
          <w:spacing w:val="-2"/>
          <w:sz w:val="20"/>
          <w:szCs w:val="20"/>
          <w:lang w:val="es-CL"/>
        </w:rPr>
        <w:t xml:space="preserve"> días del mes de </w:t>
      </w:r>
      <w:r>
        <w:rPr>
          <w:rFonts w:asciiTheme="majorHAnsi" w:hAnsiTheme="majorHAnsi" w:cs="Arial"/>
          <w:noProof/>
          <w:spacing w:val="-2"/>
          <w:sz w:val="20"/>
          <w:szCs w:val="20"/>
          <w:lang w:val="es-CL"/>
        </w:rPr>
        <w:t>noviembre</w:t>
      </w:r>
      <w:r w:rsidRPr="00A37B82">
        <w:rPr>
          <w:rFonts w:asciiTheme="majorHAnsi" w:hAnsiTheme="majorHAnsi" w:cs="Arial"/>
          <w:noProof/>
          <w:spacing w:val="-2"/>
          <w:sz w:val="20"/>
          <w:szCs w:val="20"/>
          <w:lang w:val="es-CL"/>
        </w:rPr>
        <w:t xml:space="preserve"> de </w:t>
      </w:r>
      <w:r>
        <w:rPr>
          <w:rFonts w:asciiTheme="majorHAnsi" w:hAnsiTheme="majorHAnsi" w:cs="Arial"/>
          <w:noProof/>
          <w:spacing w:val="-2"/>
          <w:sz w:val="20"/>
          <w:szCs w:val="20"/>
          <w:lang w:val="es-CL"/>
        </w:rPr>
        <w:t>2021</w:t>
      </w:r>
      <w:r w:rsidRPr="00A37B82">
        <w:rPr>
          <w:rFonts w:asciiTheme="majorHAnsi" w:hAnsiTheme="majorHAnsi" w:cs="Arial"/>
          <w:noProof/>
          <w:spacing w:val="-2"/>
          <w:sz w:val="20"/>
          <w:szCs w:val="20"/>
          <w:lang w:val="es-CL"/>
        </w:rPr>
        <w:t xml:space="preserve">.  (Firmado): </w:t>
      </w:r>
      <w:r>
        <w:rPr>
          <w:rFonts w:asciiTheme="majorHAnsi" w:hAnsiTheme="majorHAnsi" w:cs="Arial"/>
          <w:noProof/>
          <w:spacing w:val="-2"/>
          <w:sz w:val="20"/>
          <w:szCs w:val="20"/>
          <w:lang w:val="es-CL"/>
        </w:rPr>
        <w:t xml:space="preserve">Antonia Urrejola, Presidenta; Julissa Mantilla Falcón, Primera Vicepresidenta; </w:t>
      </w:r>
      <w:r w:rsidRPr="00FE6D56">
        <w:rPr>
          <w:rFonts w:asciiTheme="majorHAnsi" w:hAnsiTheme="majorHAnsi" w:cs="Arial"/>
          <w:noProof/>
          <w:spacing w:val="-2"/>
          <w:sz w:val="20"/>
          <w:szCs w:val="20"/>
          <w:lang w:val="es-CL"/>
        </w:rPr>
        <w:t>Esmeralda E. Arosem</w:t>
      </w:r>
      <w:r>
        <w:rPr>
          <w:rFonts w:asciiTheme="majorHAnsi" w:hAnsiTheme="majorHAnsi" w:cs="Arial"/>
          <w:noProof/>
          <w:spacing w:val="-2"/>
          <w:sz w:val="20"/>
          <w:szCs w:val="20"/>
          <w:lang w:val="es-CL"/>
        </w:rPr>
        <w:t>en</w:t>
      </w:r>
      <w:r w:rsidRPr="00FE6D56">
        <w:rPr>
          <w:rFonts w:asciiTheme="majorHAnsi" w:hAnsiTheme="majorHAnsi" w:cs="Arial"/>
          <w:noProof/>
          <w:spacing w:val="-2"/>
          <w:sz w:val="20"/>
          <w:szCs w:val="20"/>
          <w:lang w:val="es-CL"/>
        </w:rPr>
        <w:t>a Bernal de Troitiño</w:t>
      </w:r>
      <w:r>
        <w:rPr>
          <w:rFonts w:asciiTheme="majorHAnsi" w:hAnsiTheme="majorHAnsi" w:cs="Arial"/>
          <w:noProof/>
          <w:spacing w:val="-2"/>
          <w:sz w:val="20"/>
          <w:szCs w:val="20"/>
          <w:lang w:val="es-CL"/>
        </w:rPr>
        <w:t xml:space="preserve">, Joel Hernández  y Stuardo Ralón Orellana, </w:t>
      </w:r>
      <w:r w:rsidRPr="00A37B82">
        <w:rPr>
          <w:rFonts w:asciiTheme="majorHAnsi" w:hAnsiTheme="majorHAnsi" w:cs="Arial"/>
          <w:noProof/>
          <w:spacing w:val="-2"/>
          <w:sz w:val="20"/>
          <w:szCs w:val="20"/>
          <w:lang w:val="es-CL"/>
        </w:rPr>
        <w:t>Miembros de la Comisión.</w:t>
      </w:r>
      <w:r w:rsidRPr="00A37B82">
        <w:rPr>
          <w:rFonts w:asciiTheme="majorHAnsi" w:hAnsiTheme="majorHAnsi" w:cs="Arial"/>
          <w:noProof/>
          <w:sz w:val="20"/>
          <w:szCs w:val="20"/>
          <w:lang w:val="es-CL"/>
        </w:rPr>
        <w:t xml:space="preserve"> </w:t>
      </w:r>
    </w:p>
    <w:sectPr w:rsidR="00EC0F87" w:rsidRPr="005B06AF"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5CCA0B" w14:textId="77777777" w:rsidR="000F0139" w:rsidRDefault="000F0139">
      <w:r>
        <w:separator/>
      </w:r>
    </w:p>
  </w:endnote>
  <w:endnote w:type="continuationSeparator" w:id="0">
    <w:p w14:paraId="32AAB819" w14:textId="77777777" w:rsidR="000F0139" w:rsidRDefault="000F01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Univers">
    <w:altName w:val="Univers"/>
    <w:panose1 w:val="020B0603020202030204"/>
    <w:charset w:val="00"/>
    <w:family w:val="swiss"/>
    <w:pitch w:val="variable"/>
    <w:sig w:usb0="8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0460E969" w14:textId="7777777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BD0FF5">
          <w:rPr>
            <w:noProof/>
            <w:sz w:val="16"/>
            <w:szCs w:val="22"/>
          </w:rPr>
          <w:t>2</w:t>
        </w:r>
        <w:r w:rsidRPr="00934A2C">
          <w:rPr>
            <w:noProof/>
            <w:sz w:val="16"/>
            <w:szCs w:val="22"/>
          </w:rPr>
          <w:fldChar w:fldCharType="end"/>
        </w:r>
      </w:p>
    </w:sdtContent>
  </w:sdt>
  <w:p w14:paraId="14E72376"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40711" w14:textId="77777777" w:rsidR="0070697F" w:rsidRPr="00934A2C" w:rsidRDefault="0070697F">
    <w:pPr>
      <w:pStyle w:val="Footer"/>
      <w:jc w:val="center"/>
      <w:rPr>
        <w:sz w:val="16"/>
        <w:szCs w:val="22"/>
      </w:rPr>
    </w:pPr>
  </w:p>
  <w:p w14:paraId="46DFE2DB"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916E55" w14:textId="77777777" w:rsidR="000F0139" w:rsidRPr="000F35ED" w:rsidRDefault="000F0139">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3D4943A1" w14:textId="77777777" w:rsidR="000F0139" w:rsidRPr="000F35ED" w:rsidRDefault="000F0139" w:rsidP="000F35ED">
      <w:pPr>
        <w:rPr>
          <w:rFonts w:asciiTheme="majorHAnsi" w:hAnsiTheme="majorHAnsi"/>
          <w:sz w:val="16"/>
          <w:szCs w:val="16"/>
        </w:rPr>
      </w:pPr>
      <w:r w:rsidRPr="000F35ED">
        <w:rPr>
          <w:rFonts w:asciiTheme="majorHAnsi" w:hAnsiTheme="majorHAnsi"/>
          <w:sz w:val="16"/>
          <w:szCs w:val="16"/>
        </w:rPr>
        <w:separator/>
      </w:r>
    </w:p>
    <w:p w14:paraId="3EB44082" w14:textId="77777777" w:rsidR="000F0139" w:rsidRPr="000F35ED" w:rsidRDefault="000F0139" w:rsidP="000F35ED">
      <w:pPr>
        <w:pStyle w:val="Footer"/>
        <w:rPr>
          <w:rFonts w:asciiTheme="majorHAnsi" w:hAnsiTheme="majorHAnsi"/>
          <w:sz w:val="16"/>
          <w:szCs w:val="16"/>
        </w:rPr>
      </w:pPr>
      <w:r>
        <w:rPr>
          <w:rFonts w:asciiTheme="majorHAnsi" w:hAnsiTheme="majorHAnsi"/>
          <w:sz w:val="16"/>
          <w:szCs w:val="16"/>
        </w:rPr>
        <w:t xml:space="preserve">[… </w:t>
      </w:r>
      <w:proofErr w:type="spellStart"/>
      <w:r>
        <w:rPr>
          <w:rFonts w:asciiTheme="majorHAnsi" w:hAnsiTheme="majorHAnsi"/>
          <w:sz w:val="16"/>
          <w:szCs w:val="16"/>
        </w:rPr>
        <w:t>c</w:t>
      </w:r>
      <w:r w:rsidRPr="000F35ED">
        <w:rPr>
          <w:rFonts w:asciiTheme="majorHAnsi" w:hAnsiTheme="majorHAnsi"/>
          <w:sz w:val="16"/>
          <w:szCs w:val="16"/>
        </w:rPr>
        <w:t>ontinuación</w:t>
      </w:r>
      <w:proofErr w:type="spellEnd"/>
      <w:r>
        <w:rPr>
          <w:rFonts w:asciiTheme="majorHAnsi" w:hAnsiTheme="majorHAnsi"/>
          <w:sz w:val="16"/>
          <w:szCs w:val="16"/>
        </w:rPr>
        <w:t>]</w:t>
      </w:r>
    </w:p>
  </w:footnote>
  <w:footnote w:type="continuationNotice" w:id="1">
    <w:p w14:paraId="4E60FF4F" w14:textId="77777777" w:rsidR="000F0139" w:rsidRPr="000F35ED" w:rsidRDefault="000F0139"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45C8140B" w14:textId="77777777" w:rsidR="002253F2" w:rsidRPr="003A7D5D" w:rsidRDefault="002253F2" w:rsidP="008C1355">
      <w:pPr>
        <w:pStyle w:val="FootnoteText"/>
        <w:ind w:firstLine="720"/>
        <w:jc w:val="both"/>
        <w:rPr>
          <w:rFonts w:asciiTheme="majorHAnsi" w:hAnsiTheme="majorHAnsi"/>
          <w:sz w:val="16"/>
          <w:szCs w:val="16"/>
          <w:lang w:val="es-MX"/>
        </w:rPr>
      </w:pPr>
      <w:r w:rsidRPr="003A7D5D">
        <w:rPr>
          <w:rStyle w:val="FootnoteReference"/>
          <w:rFonts w:asciiTheme="majorHAnsi" w:hAnsiTheme="majorHAnsi"/>
          <w:sz w:val="16"/>
          <w:szCs w:val="16"/>
        </w:rPr>
        <w:footnoteRef/>
      </w:r>
      <w:r w:rsidRPr="003A7D5D">
        <w:rPr>
          <w:rFonts w:asciiTheme="majorHAnsi" w:hAnsiTheme="majorHAnsi"/>
          <w:sz w:val="16"/>
          <w:szCs w:val="16"/>
          <w:lang w:val="es-ES"/>
        </w:rPr>
        <w:t xml:space="preserve"> En adelante, “la Convención Americana” o “la Convención”.</w:t>
      </w:r>
    </w:p>
  </w:footnote>
  <w:footnote w:id="3">
    <w:p w14:paraId="1AFEF3B0" w14:textId="77777777" w:rsidR="008E3BFE" w:rsidRPr="003A7D5D" w:rsidRDefault="008E3BFE" w:rsidP="008C1355">
      <w:pPr>
        <w:pStyle w:val="FootnoteText"/>
        <w:ind w:firstLine="720"/>
        <w:jc w:val="both"/>
        <w:rPr>
          <w:rFonts w:asciiTheme="majorHAnsi" w:hAnsiTheme="majorHAnsi"/>
          <w:sz w:val="16"/>
          <w:szCs w:val="16"/>
          <w:lang w:val="es-ES"/>
        </w:rPr>
      </w:pPr>
      <w:r w:rsidRPr="003A7D5D">
        <w:rPr>
          <w:rStyle w:val="FootnoteReference"/>
          <w:rFonts w:asciiTheme="majorHAnsi" w:hAnsiTheme="majorHAnsi"/>
          <w:sz w:val="16"/>
          <w:szCs w:val="16"/>
        </w:rPr>
        <w:footnoteRef/>
      </w:r>
      <w:r w:rsidRPr="003A7D5D">
        <w:rPr>
          <w:rFonts w:asciiTheme="majorHAnsi" w:hAnsiTheme="majorHAnsi"/>
          <w:sz w:val="16"/>
          <w:szCs w:val="16"/>
          <w:lang w:val="es-ES"/>
        </w:rPr>
        <w:t xml:space="preserve"> Las observaciones de cada parte fueron debidamente trasladadas a la parte contraria.</w:t>
      </w:r>
    </w:p>
  </w:footnote>
  <w:footnote w:id="4">
    <w:p w14:paraId="68BD83AD" w14:textId="77777777" w:rsidR="005D330F" w:rsidRPr="003A7D5D" w:rsidRDefault="005D330F" w:rsidP="008C1355">
      <w:pPr>
        <w:pStyle w:val="FootnoteText"/>
        <w:ind w:firstLine="720"/>
        <w:jc w:val="both"/>
        <w:rPr>
          <w:rFonts w:asciiTheme="majorHAnsi" w:hAnsiTheme="majorHAnsi"/>
          <w:sz w:val="16"/>
          <w:szCs w:val="16"/>
          <w:lang w:val="es-ES"/>
        </w:rPr>
      </w:pPr>
      <w:r w:rsidRPr="003A7D5D">
        <w:rPr>
          <w:rStyle w:val="FootnoteReference"/>
          <w:rFonts w:asciiTheme="majorHAnsi" w:hAnsiTheme="majorHAnsi"/>
          <w:sz w:val="16"/>
          <w:szCs w:val="16"/>
        </w:rPr>
        <w:footnoteRef/>
      </w:r>
      <w:r w:rsidRPr="003A7D5D">
        <w:rPr>
          <w:rFonts w:asciiTheme="majorHAnsi" w:hAnsiTheme="majorHAnsi"/>
          <w:sz w:val="16"/>
          <w:szCs w:val="16"/>
          <w:lang w:val="es-ES"/>
        </w:rPr>
        <w:t xml:space="preserve"> </w:t>
      </w:r>
      <w:r w:rsidRPr="003A7D5D">
        <w:rPr>
          <w:rFonts w:asciiTheme="majorHAnsi" w:hAnsiTheme="majorHAnsi"/>
          <w:sz w:val="16"/>
          <w:szCs w:val="16"/>
          <w:lang w:val="es-ES_tradnl"/>
        </w:rPr>
        <w:t>CIDH, Informe No. 90/03, Petición 0581/1999. Inadmisibilidad. Gustavo Trujillo González. Perú. 22 de octubre de 2003, párr. 32.</w:t>
      </w:r>
    </w:p>
  </w:footnote>
  <w:footnote w:id="5">
    <w:p w14:paraId="4971810D" w14:textId="77777777" w:rsidR="005D330F" w:rsidRPr="003A7D5D" w:rsidRDefault="005D330F" w:rsidP="008C1355">
      <w:pPr>
        <w:pStyle w:val="FootnoteText"/>
        <w:ind w:firstLine="720"/>
        <w:jc w:val="both"/>
        <w:rPr>
          <w:rFonts w:asciiTheme="majorHAnsi" w:hAnsiTheme="majorHAnsi"/>
          <w:sz w:val="16"/>
          <w:szCs w:val="16"/>
          <w:lang w:val="es-PA"/>
        </w:rPr>
      </w:pPr>
      <w:r w:rsidRPr="003A7D5D">
        <w:rPr>
          <w:rStyle w:val="FootnoteReference"/>
          <w:rFonts w:asciiTheme="majorHAnsi" w:hAnsiTheme="majorHAnsi"/>
          <w:sz w:val="16"/>
          <w:szCs w:val="16"/>
        </w:rPr>
        <w:footnoteRef/>
      </w:r>
      <w:r w:rsidRPr="003A7D5D">
        <w:rPr>
          <w:rFonts w:asciiTheme="majorHAnsi" w:hAnsiTheme="majorHAnsi"/>
          <w:sz w:val="16"/>
          <w:szCs w:val="16"/>
          <w:lang w:val="es-PA"/>
        </w:rPr>
        <w:t>Corte I.D.H. Caso de la Masacre de las Dos Erres Vs. Guatemala. Excepción Preliminar, Fondo, Reparaciones y Costas. Sentencia de 25 de mayo de 2010. Serie C No. 211 (“Corte I.D.H. Sentencia Masacre de las Dos Erres”), párr. 235.</w:t>
      </w:r>
    </w:p>
  </w:footnote>
  <w:footnote w:id="6">
    <w:p w14:paraId="4604E0CC" w14:textId="51FF0FC5" w:rsidR="008155B2" w:rsidRPr="003A7D5D" w:rsidRDefault="008155B2" w:rsidP="008155B2">
      <w:pPr>
        <w:ind w:firstLine="720"/>
        <w:jc w:val="both"/>
        <w:rPr>
          <w:rFonts w:asciiTheme="majorHAnsi" w:hAnsiTheme="majorHAnsi"/>
          <w:sz w:val="16"/>
          <w:szCs w:val="16"/>
          <w:lang w:val="es-US" w:eastAsia="fr-FR" w:bidi="es-ES"/>
        </w:rPr>
      </w:pPr>
      <w:r w:rsidRPr="003A7D5D">
        <w:rPr>
          <w:rStyle w:val="FootnoteReference"/>
          <w:rFonts w:asciiTheme="majorHAnsi" w:hAnsiTheme="majorHAnsi"/>
          <w:sz w:val="16"/>
          <w:szCs w:val="16"/>
        </w:rPr>
        <w:footnoteRef/>
      </w:r>
      <w:r w:rsidRPr="003A7D5D">
        <w:rPr>
          <w:rFonts w:asciiTheme="majorHAnsi" w:hAnsiTheme="majorHAnsi"/>
          <w:sz w:val="16"/>
          <w:szCs w:val="16"/>
          <w:lang w:val="es-ES"/>
        </w:rPr>
        <w:t xml:space="preserve"> </w:t>
      </w:r>
      <w:r w:rsidRPr="003A7D5D">
        <w:rPr>
          <w:rFonts w:asciiTheme="majorHAnsi" w:hAnsiTheme="majorHAnsi"/>
          <w:sz w:val="16"/>
          <w:szCs w:val="16"/>
          <w:lang w:val="es-ES" w:eastAsia="fr-FR" w:bidi="es-ES"/>
        </w:rPr>
        <w:t xml:space="preserve">Véase CIDH, Informe No. 56/16. Petición 666-03. Admisibilidad. Luis Alberto Leiva. Argentina. 6 de diciembre de 2016. También véase Corte IDH, Caso </w:t>
      </w:r>
      <w:proofErr w:type="spellStart"/>
      <w:r w:rsidRPr="003A7D5D">
        <w:rPr>
          <w:rFonts w:asciiTheme="majorHAnsi" w:hAnsiTheme="majorHAnsi"/>
          <w:sz w:val="16"/>
          <w:szCs w:val="16"/>
          <w:lang w:val="es-ES" w:eastAsia="fr-FR" w:bidi="es-ES"/>
        </w:rPr>
        <w:t>Mémoli</w:t>
      </w:r>
      <w:proofErr w:type="spellEnd"/>
      <w:r w:rsidRPr="003A7D5D">
        <w:rPr>
          <w:rFonts w:asciiTheme="majorHAnsi" w:hAnsiTheme="majorHAnsi"/>
          <w:sz w:val="16"/>
          <w:szCs w:val="16"/>
          <w:lang w:val="es-ES" w:eastAsia="fr-FR" w:bidi="es-ES"/>
        </w:rPr>
        <w:t xml:space="preserve"> vs. Argentina. Excepciones Preliminares, Fondo, Reparaciones y Costas. Sentencia de 22 de agosto de 2013. Serie C No. 295, </w:t>
      </w:r>
      <w:proofErr w:type="spellStart"/>
      <w:r w:rsidRPr="003A7D5D">
        <w:rPr>
          <w:rFonts w:asciiTheme="majorHAnsi" w:hAnsiTheme="majorHAnsi"/>
          <w:sz w:val="16"/>
          <w:szCs w:val="16"/>
          <w:lang w:val="es-ES" w:eastAsia="fr-FR" w:bidi="es-ES"/>
        </w:rPr>
        <w:t>párrs</w:t>
      </w:r>
      <w:proofErr w:type="spellEnd"/>
      <w:r w:rsidRPr="003A7D5D">
        <w:rPr>
          <w:rFonts w:asciiTheme="majorHAnsi" w:hAnsiTheme="majorHAnsi"/>
          <w:sz w:val="16"/>
          <w:szCs w:val="16"/>
          <w:lang w:val="es-ES" w:eastAsia="fr-FR" w:bidi="es-ES"/>
        </w:rPr>
        <w:t>. 30-33.</w:t>
      </w:r>
    </w:p>
  </w:footnote>
  <w:footnote w:id="7">
    <w:p w14:paraId="2270BD92" w14:textId="77777777" w:rsidR="005D330F" w:rsidRPr="003A7D5D" w:rsidRDefault="005D330F" w:rsidP="008C1355">
      <w:pPr>
        <w:pStyle w:val="FootnoteText"/>
        <w:ind w:firstLine="720"/>
        <w:jc w:val="both"/>
        <w:rPr>
          <w:rFonts w:asciiTheme="majorHAnsi" w:hAnsiTheme="majorHAnsi"/>
          <w:sz w:val="16"/>
          <w:szCs w:val="16"/>
          <w:lang w:val="es-ES"/>
        </w:rPr>
      </w:pPr>
      <w:r w:rsidRPr="003A7D5D">
        <w:rPr>
          <w:rStyle w:val="FootnoteReference"/>
          <w:rFonts w:asciiTheme="majorHAnsi" w:hAnsiTheme="majorHAnsi"/>
          <w:sz w:val="16"/>
          <w:szCs w:val="16"/>
        </w:rPr>
        <w:footnoteRef/>
      </w:r>
      <w:r w:rsidRPr="003A7D5D">
        <w:rPr>
          <w:rFonts w:asciiTheme="majorHAnsi" w:hAnsiTheme="majorHAnsi"/>
          <w:sz w:val="16"/>
          <w:szCs w:val="16"/>
          <w:lang w:val="es-PA"/>
        </w:rPr>
        <w:t xml:space="preserve"> CIDH, Informe No. 143/18, Petición 940-08. </w:t>
      </w:r>
      <w:r w:rsidRPr="003A7D5D">
        <w:rPr>
          <w:rFonts w:asciiTheme="majorHAnsi" w:hAnsiTheme="majorHAnsi"/>
          <w:sz w:val="16"/>
          <w:szCs w:val="16"/>
          <w:lang w:val="es-ES"/>
        </w:rPr>
        <w:t>Admisibilidad. Luis Américo Ayala Gonzales. Perú. 4 de diciembre de 2018, párr. 12.</w:t>
      </w:r>
    </w:p>
  </w:footnote>
  <w:footnote w:id="8">
    <w:p w14:paraId="5A254874" w14:textId="069A8CFA" w:rsidR="005D330F" w:rsidRPr="003A7D5D" w:rsidRDefault="005D330F" w:rsidP="008C1355">
      <w:pPr>
        <w:ind w:firstLine="720"/>
        <w:jc w:val="both"/>
        <w:rPr>
          <w:rFonts w:asciiTheme="majorHAnsi" w:hAnsiTheme="majorHAnsi"/>
          <w:sz w:val="16"/>
          <w:szCs w:val="16"/>
          <w:lang w:val="es-US" w:eastAsia="fr-FR" w:bidi="es-ES"/>
        </w:rPr>
      </w:pPr>
      <w:r w:rsidRPr="003A7D5D">
        <w:rPr>
          <w:rStyle w:val="FootnoteReference"/>
          <w:rFonts w:asciiTheme="majorHAnsi" w:hAnsiTheme="majorHAnsi"/>
          <w:sz w:val="16"/>
          <w:szCs w:val="16"/>
        </w:rPr>
        <w:footnoteRef/>
      </w:r>
      <w:r w:rsidRPr="003A7D5D">
        <w:rPr>
          <w:rFonts w:asciiTheme="majorHAnsi" w:hAnsiTheme="majorHAnsi"/>
          <w:sz w:val="16"/>
          <w:szCs w:val="16"/>
          <w:lang w:val="es-ES"/>
        </w:rPr>
        <w:t xml:space="preserve"> </w:t>
      </w:r>
      <w:r w:rsidR="008C1355" w:rsidRPr="003A7D5D">
        <w:rPr>
          <w:rFonts w:asciiTheme="majorHAnsi" w:hAnsiTheme="majorHAnsi"/>
          <w:sz w:val="16"/>
          <w:szCs w:val="16"/>
          <w:lang w:val="es-US" w:eastAsia="fr-FR" w:bidi="es-ES"/>
        </w:rPr>
        <w:t xml:space="preserve">CIDH. </w:t>
      </w:r>
      <w:hyperlink r:id="rId1" w:history="1">
        <w:r w:rsidR="008C1355" w:rsidRPr="003A7D5D">
          <w:rPr>
            <w:rStyle w:val="Hyperlink"/>
            <w:rFonts w:asciiTheme="majorHAnsi" w:hAnsiTheme="majorHAnsi"/>
            <w:sz w:val="16"/>
            <w:szCs w:val="16"/>
            <w:u w:val="none"/>
            <w:lang w:val="es-US" w:eastAsia="fr-FR" w:bidi="es-ES"/>
          </w:rPr>
          <w:t>Informe 45/14</w:t>
        </w:r>
      </w:hyperlink>
      <w:r w:rsidR="008C1355" w:rsidRPr="003A7D5D">
        <w:rPr>
          <w:rFonts w:asciiTheme="majorHAnsi" w:hAnsiTheme="majorHAnsi"/>
          <w:sz w:val="16"/>
          <w:szCs w:val="16"/>
          <w:lang w:val="es-US" w:eastAsia="fr-FR" w:bidi="es-ES"/>
        </w:rPr>
        <w:t xml:space="preserve">. Admisibilidad. Petición 325-00. Rufino Jorge Almeida. Argentina. 18 de julio de 2014; CIDH. </w:t>
      </w:r>
      <w:hyperlink r:id="rId2" w:history="1">
        <w:r w:rsidR="008C1355" w:rsidRPr="003A7D5D">
          <w:rPr>
            <w:rStyle w:val="Hyperlink"/>
            <w:rFonts w:asciiTheme="majorHAnsi" w:hAnsiTheme="majorHAnsi"/>
            <w:sz w:val="16"/>
            <w:szCs w:val="16"/>
            <w:u w:val="none"/>
            <w:lang w:val="es-US" w:eastAsia="fr-FR" w:bidi="es-ES"/>
          </w:rPr>
          <w:t>Informe No. 57/16</w:t>
        </w:r>
      </w:hyperlink>
      <w:r w:rsidR="008C1355" w:rsidRPr="003A7D5D">
        <w:rPr>
          <w:rFonts w:asciiTheme="majorHAnsi" w:hAnsiTheme="majorHAnsi"/>
          <w:sz w:val="16"/>
          <w:szCs w:val="16"/>
          <w:lang w:val="es-US" w:eastAsia="fr-FR" w:bidi="es-ES"/>
        </w:rPr>
        <w:t xml:space="preserve">. Admisibilidad. Peticiones 589-07, 590-07 y 591-07. </w:t>
      </w:r>
      <w:bookmarkStart w:id="2" w:name="_Hlk84244101"/>
      <w:r w:rsidR="008C1355" w:rsidRPr="003A7D5D">
        <w:rPr>
          <w:rFonts w:asciiTheme="majorHAnsi" w:hAnsiTheme="majorHAnsi"/>
          <w:sz w:val="16"/>
          <w:szCs w:val="16"/>
          <w:lang w:val="es-US" w:eastAsia="fr-FR" w:bidi="es-ES"/>
        </w:rPr>
        <w:t>Julio C</w:t>
      </w:r>
      <w:r w:rsidR="0067725C">
        <w:rPr>
          <w:rFonts w:asciiTheme="majorHAnsi" w:hAnsiTheme="majorHAnsi"/>
          <w:sz w:val="16"/>
          <w:szCs w:val="16"/>
          <w:lang w:val="es-US" w:eastAsia="fr-FR" w:bidi="es-ES"/>
        </w:rPr>
        <w:t>é</w:t>
      </w:r>
      <w:r w:rsidR="008C1355" w:rsidRPr="003A7D5D">
        <w:rPr>
          <w:rFonts w:asciiTheme="majorHAnsi" w:hAnsiTheme="majorHAnsi"/>
          <w:sz w:val="16"/>
          <w:szCs w:val="16"/>
          <w:lang w:val="es-US" w:eastAsia="fr-FR" w:bidi="es-ES"/>
        </w:rPr>
        <w:t>sar Rito de los Santos y otros</w:t>
      </w:r>
      <w:bookmarkEnd w:id="2"/>
      <w:r w:rsidR="008C1355" w:rsidRPr="003A7D5D">
        <w:rPr>
          <w:rFonts w:asciiTheme="majorHAnsi" w:hAnsiTheme="majorHAnsi"/>
          <w:sz w:val="16"/>
          <w:szCs w:val="16"/>
          <w:lang w:val="es-US" w:eastAsia="fr-FR" w:bidi="es-ES"/>
        </w:rPr>
        <w:t>. Argentina. 6 de diciembre de 2016</w:t>
      </w:r>
      <w:r w:rsidR="008155B2" w:rsidRPr="003A7D5D">
        <w:rPr>
          <w:rFonts w:asciiTheme="majorHAnsi" w:hAnsiTheme="majorHAnsi"/>
          <w:sz w:val="16"/>
          <w:szCs w:val="16"/>
          <w:lang w:val="es-US" w:eastAsia="fr-FR" w:bidi="es-ES"/>
        </w:rPr>
        <w:t xml:space="preserve">; </w:t>
      </w:r>
      <w:r w:rsidR="0067725C">
        <w:rPr>
          <w:rFonts w:asciiTheme="majorHAnsi" w:hAnsiTheme="majorHAnsi"/>
          <w:sz w:val="16"/>
          <w:szCs w:val="16"/>
          <w:lang w:val="es-US" w:eastAsia="fr-FR" w:bidi="es-ES"/>
        </w:rPr>
        <w:t xml:space="preserve">y </w:t>
      </w:r>
      <w:r w:rsidR="008155B2" w:rsidRPr="003A7D5D">
        <w:rPr>
          <w:rFonts w:asciiTheme="majorHAnsi" w:hAnsiTheme="majorHAnsi"/>
          <w:sz w:val="16"/>
          <w:szCs w:val="16"/>
          <w:lang w:val="es-US" w:eastAsia="fr-FR" w:bidi="es-ES"/>
        </w:rPr>
        <w:t>CIDH</w:t>
      </w:r>
      <w:hyperlink r:id="rId3" w:history="1">
        <w:r w:rsidR="008155B2" w:rsidRPr="003A7D5D">
          <w:rPr>
            <w:rStyle w:val="Hyperlink"/>
            <w:rFonts w:asciiTheme="majorHAnsi" w:hAnsiTheme="majorHAnsi"/>
            <w:sz w:val="16"/>
            <w:szCs w:val="16"/>
            <w:u w:val="none"/>
            <w:lang w:val="es-US" w:eastAsia="fr-FR" w:bidi="es-ES"/>
          </w:rPr>
          <w:t>. Informe No. 58/21</w:t>
        </w:r>
      </w:hyperlink>
      <w:r w:rsidR="008155B2" w:rsidRPr="003A7D5D">
        <w:rPr>
          <w:rFonts w:asciiTheme="majorHAnsi" w:hAnsiTheme="majorHAnsi"/>
          <w:sz w:val="16"/>
          <w:szCs w:val="16"/>
          <w:lang w:val="es-US" w:eastAsia="fr-FR" w:bidi="es-ES"/>
        </w:rPr>
        <w:t>. Admisibilidad. Petición 1548-10. Eduardo Hugo Molina Zequeira. Argentina. 9 de marzo de 2021</w:t>
      </w:r>
      <w:r w:rsidR="0067725C">
        <w:rPr>
          <w:rFonts w:asciiTheme="majorHAnsi" w:hAnsiTheme="majorHAnsi"/>
          <w:sz w:val="16"/>
          <w:szCs w:val="16"/>
          <w:lang w:val="es-US" w:eastAsia="fr-FR" w:bidi="es-E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D4D8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13D4C370"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58A65"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523DD6CA" wp14:editId="2965DC79">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24BB2C52" w14:textId="77777777" w:rsidR="00040C3A" w:rsidRPr="00EC7D62" w:rsidRDefault="000F0139" w:rsidP="00A50FCF">
    <w:pPr>
      <w:pStyle w:val="Header"/>
      <w:tabs>
        <w:tab w:val="clear" w:pos="4320"/>
        <w:tab w:val="clear" w:pos="8640"/>
      </w:tabs>
      <w:jc w:val="center"/>
      <w:rPr>
        <w:sz w:val="22"/>
        <w:szCs w:val="22"/>
      </w:rPr>
    </w:pPr>
    <w:r>
      <w:rPr>
        <w:sz w:val="22"/>
        <w:szCs w:val="22"/>
      </w:rPr>
      <w:pict w14:anchorId="43C7E6AC">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B1B38CB"/>
    <w:multiLevelType w:val="hybridMultilevel"/>
    <w:tmpl w:val="08F89648"/>
    <w:lvl w:ilvl="0" w:tplc="D0FCE410">
      <w:start w:val="1"/>
      <w:numFmt w:val="decimal"/>
      <w:lvlText w:val="%1."/>
      <w:lvlJc w:val="left"/>
      <w:pPr>
        <w:ind w:left="760" w:hanging="720"/>
      </w:pPr>
      <w:rPr>
        <w:rFonts w:ascii="Cambria" w:eastAsia="Cambria" w:hAnsi="Cambria" w:cs="Cambria" w:hint="default"/>
        <w:w w:val="99"/>
        <w:sz w:val="20"/>
        <w:szCs w:val="20"/>
        <w:lang w:val="es-ES" w:eastAsia="es-ES" w:bidi="es-ES"/>
      </w:rPr>
    </w:lvl>
    <w:lvl w:ilvl="1" w:tplc="DA801E7C">
      <w:numFmt w:val="bullet"/>
      <w:lvlText w:val="•"/>
      <w:lvlJc w:val="left"/>
      <w:pPr>
        <w:ind w:left="1720" w:hanging="720"/>
      </w:pPr>
      <w:rPr>
        <w:rFonts w:hint="default"/>
        <w:lang w:val="es-ES" w:eastAsia="es-ES" w:bidi="es-ES"/>
      </w:rPr>
    </w:lvl>
    <w:lvl w:ilvl="2" w:tplc="F84C39F6">
      <w:numFmt w:val="bullet"/>
      <w:lvlText w:val="•"/>
      <w:lvlJc w:val="left"/>
      <w:pPr>
        <w:ind w:left="2680" w:hanging="720"/>
      </w:pPr>
      <w:rPr>
        <w:rFonts w:hint="default"/>
        <w:lang w:val="es-ES" w:eastAsia="es-ES" w:bidi="es-ES"/>
      </w:rPr>
    </w:lvl>
    <w:lvl w:ilvl="3" w:tplc="E7CC33BC">
      <w:numFmt w:val="bullet"/>
      <w:lvlText w:val="•"/>
      <w:lvlJc w:val="left"/>
      <w:pPr>
        <w:ind w:left="3640" w:hanging="720"/>
      </w:pPr>
      <w:rPr>
        <w:rFonts w:hint="default"/>
        <w:lang w:val="es-ES" w:eastAsia="es-ES" w:bidi="es-ES"/>
      </w:rPr>
    </w:lvl>
    <w:lvl w:ilvl="4" w:tplc="0E4234B4">
      <w:numFmt w:val="bullet"/>
      <w:lvlText w:val="•"/>
      <w:lvlJc w:val="left"/>
      <w:pPr>
        <w:ind w:left="4600" w:hanging="720"/>
      </w:pPr>
      <w:rPr>
        <w:rFonts w:hint="default"/>
        <w:lang w:val="es-ES" w:eastAsia="es-ES" w:bidi="es-ES"/>
      </w:rPr>
    </w:lvl>
    <w:lvl w:ilvl="5" w:tplc="4E04560C">
      <w:numFmt w:val="bullet"/>
      <w:lvlText w:val="•"/>
      <w:lvlJc w:val="left"/>
      <w:pPr>
        <w:ind w:left="5560" w:hanging="720"/>
      </w:pPr>
      <w:rPr>
        <w:rFonts w:hint="default"/>
        <w:lang w:val="es-ES" w:eastAsia="es-ES" w:bidi="es-ES"/>
      </w:rPr>
    </w:lvl>
    <w:lvl w:ilvl="6" w:tplc="5AA013D0">
      <w:numFmt w:val="bullet"/>
      <w:lvlText w:val="•"/>
      <w:lvlJc w:val="left"/>
      <w:pPr>
        <w:ind w:left="6520" w:hanging="720"/>
      </w:pPr>
      <w:rPr>
        <w:rFonts w:hint="default"/>
        <w:lang w:val="es-ES" w:eastAsia="es-ES" w:bidi="es-ES"/>
      </w:rPr>
    </w:lvl>
    <w:lvl w:ilvl="7" w:tplc="53544870">
      <w:numFmt w:val="bullet"/>
      <w:lvlText w:val="•"/>
      <w:lvlJc w:val="left"/>
      <w:pPr>
        <w:ind w:left="7480" w:hanging="720"/>
      </w:pPr>
      <w:rPr>
        <w:rFonts w:hint="default"/>
        <w:lang w:val="es-ES" w:eastAsia="es-ES" w:bidi="es-ES"/>
      </w:rPr>
    </w:lvl>
    <w:lvl w:ilvl="8" w:tplc="4AEE12A0">
      <w:numFmt w:val="bullet"/>
      <w:lvlText w:val="•"/>
      <w:lvlJc w:val="left"/>
      <w:pPr>
        <w:ind w:left="8440" w:hanging="720"/>
      </w:pPr>
      <w:rPr>
        <w:rFonts w:hint="default"/>
        <w:lang w:val="es-ES" w:eastAsia="es-ES" w:bidi="es-ES"/>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8"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1"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F785C96"/>
    <w:multiLevelType w:val="hybridMultilevel"/>
    <w:tmpl w:val="112C4270"/>
    <w:lvl w:ilvl="0" w:tplc="21D8E59C">
      <w:start w:val="1"/>
      <w:numFmt w:val="decimal"/>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0"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7573314"/>
    <w:multiLevelType w:val="hybridMultilevel"/>
    <w:tmpl w:val="77022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986140F"/>
    <w:multiLevelType w:val="hybridMultilevel"/>
    <w:tmpl w:val="7E96C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9"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0"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A804E46"/>
    <w:multiLevelType w:val="hybridMultilevel"/>
    <w:tmpl w:val="1E1690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0"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6"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8"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0"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5"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AD47811"/>
    <w:multiLevelType w:val="hybridMultilevel"/>
    <w:tmpl w:val="96ACC8F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7"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E001150"/>
    <w:multiLevelType w:val="hybridMultilevel"/>
    <w:tmpl w:val="B36A63D2"/>
    <w:lvl w:ilvl="0" w:tplc="D5CC9B08">
      <w:start w:val="1"/>
      <w:numFmt w:val="decimal"/>
      <w:lvlText w:val="%1."/>
      <w:lvlJc w:val="left"/>
      <w:pPr>
        <w:ind w:left="758" w:hanging="720"/>
      </w:pPr>
      <w:rPr>
        <w:rFonts w:ascii="Cambria" w:eastAsia="Cambria" w:hAnsi="Cambria" w:cs="Cambria" w:hint="default"/>
        <w:w w:val="99"/>
        <w:sz w:val="20"/>
        <w:szCs w:val="20"/>
        <w:lang w:val="es-ES" w:eastAsia="es-ES" w:bidi="es-ES"/>
      </w:rPr>
    </w:lvl>
    <w:lvl w:ilvl="1" w:tplc="2DCC392C">
      <w:numFmt w:val="bullet"/>
      <w:lvlText w:val="•"/>
      <w:lvlJc w:val="left"/>
      <w:pPr>
        <w:ind w:left="1720" w:hanging="720"/>
      </w:pPr>
      <w:rPr>
        <w:rFonts w:hint="default"/>
        <w:lang w:val="es-ES" w:eastAsia="es-ES" w:bidi="es-ES"/>
      </w:rPr>
    </w:lvl>
    <w:lvl w:ilvl="2" w:tplc="BC0A4154">
      <w:numFmt w:val="bullet"/>
      <w:lvlText w:val="•"/>
      <w:lvlJc w:val="left"/>
      <w:pPr>
        <w:ind w:left="2680" w:hanging="720"/>
      </w:pPr>
      <w:rPr>
        <w:rFonts w:hint="default"/>
        <w:lang w:val="es-ES" w:eastAsia="es-ES" w:bidi="es-ES"/>
      </w:rPr>
    </w:lvl>
    <w:lvl w:ilvl="3" w:tplc="B0AE9C12">
      <w:numFmt w:val="bullet"/>
      <w:lvlText w:val="•"/>
      <w:lvlJc w:val="left"/>
      <w:pPr>
        <w:ind w:left="3640" w:hanging="720"/>
      </w:pPr>
      <w:rPr>
        <w:rFonts w:hint="default"/>
        <w:lang w:val="es-ES" w:eastAsia="es-ES" w:bidi="es-ES"/>
      </w:rPr>
    </w:lvl>
    <w:lvl w:ilvl="4" w:tplc="CD3C2C16">
      <w:numFmt w:val="bullet"/>
      <w:lvlText w:val="•"/>
      <w:lvlJc w:val="left"/>
      <w:pPr>
        <w:ind w:left="4600" w:hanging="720"/>
      </w:pPr>
      <w:rPr>
        <w:rFonts w:hint="default"/>
        <w:lang w:val="es-ES" w:eastAsia="es-ES" w:bidi="es-ES"/>
      </w:rPr>
    </w:lvl>
    <w:lvl w:ilvl="5" w:tplc="9C224F7A">
      <w:numFmt w:val="bullet"/>
      <w:lvlText w:val="•"/>
      <w:lvlJc w:val="left"/>
      <w:pPr>
        <w:ind w:left="5560" w:hanging="720"/>
      </w:pPr>
      <w:rPr>
        <w:rFonts w:hint="default"/>
        <w:lang w:val="es-ES" w:eastAsia="es-ES" w:bidi="es-ES"/>
      </w:rPr>
    </w:lvl>
    <w:lvl w:ilvl="6" w:tplc="6AD2521C">
      <w:numFmt w:val="bullet"/>
      <w:lvlText w:val="•"/>
      <w:lvlJc w:val="left"/>
      <w:pPr>
        <w:ind w:left="6520" w:hanging="720"/>
      </w:pPr>
      <w:rPr>
        <w:rFonts w:hint="default"/>
        <w:lang w:val="es-ES" w:eastAsia="es-ES" w:bidi="es-ES"/>
      </w:rPr>
    </w:lvl>
    <w:lvl w:ilvl="7" w:tplc="8F9CD5E6">
      <w:numFmt w:val="bullet"/>
      <w:lvlText w:val="•"/>
      <w:lvlJc w:val="left"/>
      <w:pPr>
        <w:ind w:left="7480" w:hanging="720"/>
      </w:pPr>
      <w:rPr>
        <w:rFonts w:hint="default"/>
        <w:lang w:val="es-ES" w:eastAsia="es-ES" w:bidi="es-ES"/>
      </w:rPr>
    </w:lvl>
    <w:lvl w:ilvl="8" w:tplc="7CB0D4FE">
      <w:numFmt w:val="bullet"/>
      <w:lvlText w:val="•"/>
      <w:lvlJc w:val="left"/>
      <w:pPr>
        <w:ind w:left="8440" w:hanging="720"/>
      </w:pPr>
      <w:rPr>
        <w:rFonts w:hint="default"/>
        <w:lang w:val="es-ES" w:eastAsia="es-ES" w:bidi="es-ES"/>
      </w:rPr>
    </w:lvl>
  </w:abstractNum>
  <w:abstractNum w:abstractNumId="60"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4"/>
  </w:num>
  <w:num w:numId="2">
    <w:abstractNumId w:val="5"/>
  </w:num>
  <w:num w:numId="3">
    <w:abstractNumId w:val="54"/>
  </w:num>
  <w:num w:numId="4">
    <w:abstractNumId w:val="21"/>
  </w:num>
  <w:num w:numId="5">
    <w:abstractNumId w:val="48"/>
  </w:num>
  <w:num w:numId="6">
    <w:abstractNumId w:val="28"/>
  </w:num>
  <w:num w:numId="7">
    <w:abstractNumId w:val="6"/>
  </w:num>
  <w:num w:numId="8">
    <w:abstractNumId w:val="16"/>
  </w:num>
  <w:num w:numId="9">
    <w:abstractNumId w:val="43"/>
  </w:num>
  <w:num w:numId="10">
    <w:abstractNumId w:val="0"/>
  </w:num>
  <w:num w:numId="11">
    <w:abstractNumId w:val="38"/>
  </w:num>
  <w:num w:numId="12">
    <w:abstractNumId w:val="39"/>
  </w:num>
  <w:num w:numId="13">
    <w:abstractNumId w:val="45"/>
  </w:num>
  <w:num w:numId="14">
    <w:abstractNumId w:val="1"/>
  </w:num>
  <w:num w:numId="15">
    <w:abstractNumId w:val="2"/>
  </w:num>
  <w:num w:numId="16">
    <w:abstractNumId w:val="7"/>
  </w:num>
  <w:num w:numId="17">
    <w:abstractNumId w:val="8"/>
  </w:num>
  <w:num w:numId="18">
    <w:abstractNumId w:val="9"/>
  </w:num>
  <w:num w:numId="19">
    <w:abstractNumId w:val="10"/>
  </w:num>
  <w:num w:numId="20">
    <w:abstractNumId w:val="11"/>
  </w:num>
  <w:num w:numId="21">
    <w:abstractNumId w:val="12"/>
  </w:num>
  <w:num w:numId="22">
    <w:abstractNumId w:val="13"/>
  </w:num>
  <w:num w:numId="23">
    <w:abstractNumId w:val="14"/>
  </w:num>
  <w:num w:numId="24">
    <w:abstractNumId w:val="15"/>
  </w:num>
  <w:num w:numId="25">
    <w:abstractNumId w:val="17"/>
  </w:num>
  <w:num w:numId="26">
    <w:abstractNumId w:val="18"/>
  </w:num>
  <w:num w:numId="27">
    <w:abstractNumId w:val="22"/>
  </w:num>
  <w:num w:numId="28">
    <w:abstractNumId w:val="23"/>
  </w:num>
  <w:num w:numId="29">
    <w:abstractNumId w:val="24"/>
  </w:num>
  <w:num w:numId="30">
    <w:abstractNumId w:val="26"/>
  </w:num>
  <w:num w:numId="31">
    <w:abstractNumId w:val="29"/>
  </w:num>
  <w:num w:numId="32">
    <w:abstractNumId w:val="30"/>
  </w:num>
  <w:num w:numId="33">
    <w:abstractNumId w:val="31"/>
  </w:num>
  <w:num w:numId="34">
    <w:abstractNumId w:val="32"/>
  </w:num>
  <w:num w:numId="35">
    <w:abstractNumId w:val="33"/>
  </w:num>
  <w:num w:numId="36">
    <w:abstractNumId w:val="34"/>
  </w:num>
  <w:num w:numId="37">
    <w:abstractNumId w:val="35"/>
  </w:num>
  <w:num w:numId="38">
    <w:abstractNumId w:val="36"/>
  </w:num>
  <w:num w:numId="39">
    <w:abstractNumId w:val="40"/>
  </w:num>
  <w:num w:numId="40">
    <w:abstractNumId w:val="41"/>
  </w:num>
  <w:num w:numId="41">
    <w:abstractNumId w:val="47"/>
  </w:num>
  <w:num w:numId="42">
    <w:abstractNumId w:val="49"/>
  </w:num>
  <w:num w:numId="43">
    <w:abstractNumId w:val="50"/>
  </w:num>
  <w:num w:numId="44">
    <w:abstractNumId w:val="52"/>
  </w:num>
  <w:num w:numId="45">
    <w:abstractNumId w:val="53"/>
  </w:num>
  <w:num w:numId="46">
    <w:abstractNumId w:val="55"/>
  </w:num>
  <w:num w:numId="47">
    <w:abstractNumId w:val="57"/>
  </w:num>
  <w:num w:numId="48">
    <w:abstractNumId w:val="58"/>
  </w:num>
  <w:num w:numId="49">
    <w:abstractNumId w:val="60"/>
  </w:num>
  <w:num w:numId="50">
    <w:abstractNumId w:val="61"/>
  </w:num>
  <w:num w:numId="51">
    <w:abstractNumId w:val="20"/>
  </w:num>
  <w:num w:numId="52">
    <w:abstractNumId w:val="42"/>
  </w:num>
  <w:num w:numId="53">
    <w:abstractNumId w:val="51"/>
  </w:num>
  <w:num w:numId="54">
    <w:abstractNumId w:val="46"/>
  </w:num>
  <w:num w:numId="55">
    <w:abstractNumId w:val="44"/>
  </w:num>
  <w:num w:numId="56">
    <w:abstractNumId w:val="27"/>
  </w:num>
  <w:num w:numId="57">
    <w:abstractNumId w:val="25"/>
  </w:num>
  <w:num w:numId="58">
    <w:abstractNumId w:val="37"/>
  </w:num>
  <w:num w:numId="59">
    <w:abstractNumId w:val="3"/>
  </w:num>
  <w:num w:numId="60">
    <w:abstractNumId w:val="56"/>
  </w:num>
  <w:num w:numId="61">
    <w:abstractNumId w:val="19"/>
  </w:num>
  <w:num w:numId="62">
    <w:abstractNumId w:val="59"/>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CDA"/>
    <w:rsid w:val="00006E1F"/>
    <w:rsid w:val="000070D7"/>
    <w:rsid w:val="0001788C"/>
    <w:rsid w:val="000337EF"/>
    <w:rsid w:val="0004035D"/>
    <w:rsid w:val="00040C3A"/>
    <w:rsid w:val="000419AD"/>
    <w:rsid w:val="000433C9"/>
    <w:rsid w:val="000621E3"/>
    <w:rsid w:val="00071174"/>
    <w:rsid w:val="000716C5"/>
    <w:rsid w:val="00075E23"/>
    <w:rsid w:val="0009344A"/>
    <w:rsid w:val="000A1848"/>
    <w:rsid w:val="000A392E"/>
    <w:rsid w:val="000A575F"/>
    <w:rsid w:val="000A716A"/>
    <w:rsid w:val="000D05CB"/>
    <w:rsid w:val="000D10DB"/>
    <w:rsid w:val="000E5EB5"/>
    <w:rsid w:val="000F0139"/>
    <w:rsid w:val="000F35ED"/>
    <w:rsid w:val="00107131"/>
    <w:rsid w:val="0010736F"/>
    <w:rsid w:val="00113F73"/>
    <w:rsid w:val="00121CC2"/>
    <w:rsid w:val="00131425"/>
    <w:rsid w:val="00133EE5"/>
    <w:rsid w:val="00147839"/>
    <w:rsid w:val="00155E14"/>
    <w:rsid w:val="00167A34"/>
    <w:rsid w:val="00175F7E"/>
    <w:rsid w:val="001A520D"/>
    <w:rsid w:val="001A7870"/>
    <w:rsid w:val="001B3A00"/>
    <w:rsid w:val="001C1B41"/>
    <w:rsid w:val="001D65EF"/>
    <w:rsid w:val="001E49E7"/>
    <w:rsid w:val="001F7201"/>
    <w:rsid w:val="00200804"/>
    <w:rsid w:val="00223A29"/>
    <w:rsid w:val="002250A3"/>
    <w:rsid w:val="002253F2"/>
    <w:rsid w:val="00235217"/>
    <w:rsid w:val="00243048"/>
    <w:rsid w:val="00246D1F"/>
    <w:rsid w:val="00247403"/>
    <w:rsid w:val="00247542"/>
    <w:rsid w:val="00266B61"/>
    <w:rsid w:val="0026712A"/>
    <w:rsid w:val="00267BF7"/>
    <w:rsid w:val="002704DB"/>
    <w:rsid w:val="002A0AAE"/>
    <w:rsid w:val="002A5820"/>
    <w:rsid w:val="002D2B26"/>
    <w:rsid w:val="002D7EA2"/>
    <w:rsid w:val="002E187C"/>
    <w:rsid w:val="003020CB"/>
    <w:rsid w:val="00302733"/>
    <w:rsid w:val="00305835"/>
    <w:rsid w:val="00306F33"/>
    <w:rsid w:val="00314078"/>
    <w:rsid w:val="0031535D"/>
    <w:rsid w:val="003239B8"/>
    <w:rsid w:val="0033169F"/>
    <w:rsid w:val="00344977"/>
    <w:rsid w:val="00346C95"/>
    <w:rsid w:val="00356185"/>
    <w:rsid w:val="00360380"/>
    <w:rsid w:val="0037519E"/>
    <w:rsid w:val="00386CF0"/>
    <w:rsid w:val="003A7D5D"/>
    <w:rsid w:val="003B70FB"/>
    <w:rsid w:val="003C676B"/>
    <w:rsid w:val="003D3BC2"/>
    <w:rsid w:val="003D4581"/>
    <w:rsid w:val="003E6CA1"/>
    <w:rsid w:val="003F5154"/>
    <w:rsid w:val="00404C0D"/>
    <w:rsid w:val="00405F9C"/>
    <w:rsid w:val="004065A8"/>
    <w:rsid w:val="004165C2"/>
    <w:rsid w:val="00422A96"/>
    <w:rsid w:val="004241A0"/>
    <w:rsid w:val="004273B8"/>
    <w:rsid w:val="00441ECB"/>
    <w:rsid w:val="00445193"/>
    <w:rsid w:val="00462C1B"/>
    <w:rsid w:val="0046712F"/>
    <w:rsid w:val="00467B7E"/>
    <w:rsid w:val="00473085"/>
    <w:rsid w:val="00473BB4"/>
    <w:rsid w:val="00477592"/>
    <w:rsid w:val="00486F1C"/>
    <w:rsid w:val="0049419D"/>
    <w:rsid w:val="00497E44"/>
    <w:rsid w:val="004A057B"/>
    <w:rsid w:val="004A6A54"/>
    <w:rsid w:val="004B421C"/>
    <w:rsid w:val="004C20D2"/>
    <w:rsid w:val="004C2312"/>
    <w:rsid w:val="004C4B62"/>
    <w:rsid w:val="004C54C9"/>
    <w:rsid w:val="004D4ABA"/>
    <w:rsid w:val="004D6025"/>
    <w:rsid w:val="004E2649"/>
    <w:rsid w:val="004F27F8"/>
    <w:rsid w:val="004F626F"/>
    <w:rsid w:val="00501399"/>
    <w:rsid w:val="005047ED"/>
    <w:rsid w:val="0050633D"/>
    <w:rsid w:val="00507BC4"/>
    <w:rsid w:val="005128E4"/>
    <w:rsid w:val="005133DB"/>
    <w:rsid w:val="00514504"/>
    <w:rsid w:val="00521E1F"/>
    <w:rsid w:val="00525560"/>
    <w:rsid w:val="00544C49"/>
    <w:rsid w:val="00544F91"/>
    <w:rsid w:val="005464AA"/>
    <w:rsid w:val="005516A1"/>
    <w:rsid w:val="005559EF"/>
    <w:rsid w:val="00563557"/>
    <w:rsid w:val="0057402A"/>
    <w:rsid w:val="005771D0"/>
    <w:rsid w:val="0059191A"/>
    <w:rsid w:val="005921FF"/>
    <w:rsid w:val="005A24ED"/>
    <w:rsid w:val="005A6D0E"/>
    <w:rsid w:val="005B06AF"/>
    <w:rsid w:val="005B52B0"/>
    <w:rsid w:val="005B6806"/>
    <w:rsid w:val="005C4225"/>
    <w:rsid w:val="005D330F"/>
    <w:rsid w:val="005F0DAD"/>
    <w:rsid w:val="005F0F33"/>
    <w:rsid w:val="005F6987"/>
    <w:rsid w:val="00600DEB"/>
    <w:rsid w:val="00627C9F"/>
    <w:rsid w:val="006311E9"/>
    <w:rsid w:val="00632354"/>
    <w:rsid w:val="00635421"/>
    <w:rsid w:val="00642810"/>
    <w:rsid w:val="00652333"/>
    <w:rsid w:val="006715BD"/>
    <w:rsid w:val="0067725C"/>
    <w:rsid w:val="0068009E"/>
    <w:rsid w:val="00692219"/>
    <w:rsid w:val="006A17D2"/>
    <w:rsid w:val="006A73E6"/>
    <w:rsid w:val="006B2D5C"/>
    <w:rsid w:val="006C0ECF"/>
    <w:rsid w:val="006C4EB1"/>
    <w:rsid w:val="006E0166"/>
    <w:rsid w:val="006E2FFB"/>
    <w:rsid w:val="006E7B34"/>
    <w:rsid w:val="0070697F"/>
    <w:rsid w:val="007103C4"/>
    <w:rsid w:val="007217E4"/>
    <w:rsid w:val="0072199C"/>
    <w:rsid w:val="00722C9F"/>
    <w:rsid w:val="007253B8"/>
    <w:rsid w:val="0073741F"/>
    <w:rsid w:val="0076643F"/>
    <w:rsid w:val="00777F63"/>
    <w:rsid w:val="00781577"/>
    <w:rsid w:val="007A5817"/>
    <w:rsid w:val="007B05C4"/>
    <w:rsid w:val="007B60E9"/>
    <w:rsid w:val="007B6CC3"/>
    <w:rsid w:val="007B76D3"/>
    <w:rsid w:val="007C3334"/>
    <w:rsid w:val="007D2B98"/>
    <w:rsid w:val="007E21BC"/>
    <w:rsid w:val="007E7C82"/>
    <w:rsid w:val="007F2AA1"/>
    <w:rsid w:val="007F588D"/>
    <w:rsid w:val="00803F1C"/>
    <w:rsid w:val="0080600E"/>
    <w:rsid w:val="00814688"/>
    <w:rsid w:val="008155B2"/>
    <w:rsid w:val="00817612"/>
    <w:rsid w:val="008179B1"/>
    <w:rsid w:val="00821193"/>
    <w:rsid w:val="008338A4"/>
    <w:rsid w:val="00834D49"/>
    <w:rsid w:val="008363FC"/>
    <w:rsid w:val="00837C45"/>
    <w:rsid w:val="00844730"/>
    <w:rsid w:val="008457C2"/>
    <w:rsid w:val="008460DB"/>
    <w:rsid w:val="00857A82"/>
    <w:rsid w:val="00873836"/>
    <w:rsid w:val="00885737"/>
    <w:rsid w:val="00890650"/>
    <w:rsid w:val="008944DC"/>
    <w:rsid w:val="00897E12"/>
    <w:rsid w:val="008A7E0F"/>
    <w:rsid w:val="008B12F5"/>
    <w:rsid w:val="008C1355"/>
    <w:rsid w:val="008C5E2D"/>
    <w:rsid w:val="008D768D"/>
    <w:rsid w:val="008E3759"/>
    <w:rsid w:val="008E3BFE"/>
    <w:rsid w:val="008F1912"/>
    <w:rsid w:val="0090270B"/>
    <w:rsid w:val="009041DC"/>
    <w:rsid w:val="00917B5A"/>
    <w:rsid w:val="00920A58"/>
    <w:rsid w:val="00920A8C"/>
    <w:rsid w:val="00934A2C"/>
    <w:rsid w:val="0096706E"/>
    <w:rsid w:val="00974491"/>
    <w:rsid w:val="00975C4E"/>
    <w:rsid w:val="00981FBA"/>
    <w:rsid w:val="009977D4"/>
    <w:rsid w:val="00997BC5"/>
    <w:rsid w:val="009A4F41"/>
    <w:rsid w:val="009B381B"/>
    <w:rsid w:val="009D1753"/>
    <w:rsid w:val="009D7611"/>
    <w:rsid w:val="009E0B61"/>
    <w:rsid w:val="009E53DE"/>
    <w:rsid w:val="009F4514"/>
    <w:rsid w:val="00A11212"/>
    <w:rsid w:val="00A11E44"/>
    <w:rsid w:val="00A30100"/>
    <w:rsid w:val="00A328B3"/>
    <w:rsid w:val="00A50FCF"/>
    <w:rsid w:val="00A528D1"/>
    <w:rsid w:val="00A610CD"/>
    <w:rsid w:val="00A758AA"/>
    <w:rsid w:val="00A8321B"/>
    <w:rsid w:val="00A95AC7"/>
    <w:rsid w:val="00AA09A2"/>
    <w:rsid w:val="00AA7996"/>
    <w:rsid w:val="00AC19CB"/>
    <w:rsid w:val="00AE5488"/>
    <w:rsid w:val="00AE6F91"/>
    <w:rsid w:val="00AE7408"/>
    <w:rsid w:val="00AF5571"/>
    <w:rsid w:val="00B07341"/>
    <w:rsid w:val="00B30539"/>
    <w:rsid w:val="00B314DB"/>
    <w:rsid w:val="00B361F2"/>
    <w:rsid w:val="00B3718B"/>
    <w:rsid w:val="00B3745F"/>
    <w:rsid w:val="00B4632A"/>
    <w:rsid w:val="00B530F1"/>
    <w:rsid w:val="00B90F48"/>
    <w:rsid w:val="00B93D7F"/>
    <w:rsid w:val="00B94EBE"/>
    <w:rsid w:val="00B955B1"/>
    <w:rsid w:val="00BA276C"/>
    <w:rsid w:val="00BB019D"/>
    <w:rsid w:val="00BB306F"/>
    <w:rsid w:val="00BD0FF5"/>
    <w:rsid w:val="00BD4B89"/>
    <w:rsid w:val="00BD5922"/>
    <w:rsid w:val="00BF02CB"/>
    <w:rsid w:val="00BF6FD8"/>
    <w:rsid w:val="00C03680"/>
    <w:rsid w:val="00C054DF"/>
    <w:rsid w:val="00C21762"/>
    <w:rsid w:val="00C21FEF"/>
    <w:rsid w:val="00C23BA4"/>
    <w:rsid w:val="00C24543"/>
    <w:rsid w:val="00C256A2"/>
    <w:rsid w:val="00C25ADB"/>
    <w:rsid w:val="00C51515"/>
    <w:rsid w:val="00C5660B"/>
    <w:rsid w:val="00C62F76"/>
    <w:rsid w:val="00C66B72"/>
    <w:rsid w:val="00C87AC4"/>
    <w:rsid w:val="00C9567A"/>
    <w:rsid w:val="00CB212D"/>
    <w:rsid w:val="00CB2660"/>
    <w:rsid w:val="00CC5E90"/>
    <w:rsid w:val="00CD046C"/>
    <w:rsid w:val="00CE076C"/>
    <w:rsid w:val="00CE5199"/>
    <w:rsid w:val="00CE66D5"/>
    <w:rsid w:val="00CF637A"/>
    <w:rsid w:val="00D059DE"/>
    <w:rsid w:val="00D05ABD"/>
    <w:rsid w:val="00D13FCE"/>
    <w:rsid w:val="00D306D1"/>
    <w:rsid w:val="00D30800"/>
    <w:rsid w:val="00D34786"/>
    <w:rsid w:val="00D37BFC"/>
    <w:rsid w:val="00D46E21"/>
    <w:rsid w:val="00D47A8E"/>
    <w:rsid w:val="00D52D14"/>
    <w:rsid w:val="00D6036E"/>
    <w:rsid w:val="00D712D3"/>
    <w:rsid w:val="00D71422"/>
    <w:rsid w:val="00D72DC6"/>
    <w:rsid w:val="00D7558D"/>
    <w:rsid w:val="00D81D92"/>
    <w:rsid w:val="00D876F9"/>
    <w:rsid w:val="00DA0786"/>
    <w:rsid w:val="00DA7B5F"/>
    <w:rsid w:val="00DB6539"/>
    <w:rsid w:val="00DC11E7"/>
    <w:rsid w:val="00DC24E3"/>
    <w:rsid w:val="00DC7023"/>
    <w:rsid w:val="00DC769A"/>
    <w:rsid w:val="00DD3D86"/>
    <w:rsid w:val="00DD4AD2"/>
    <w:rsid w:val="00DE2862"/>
    <w:rsid w:val="00DF1EC4"/>
    <w:rsid w:val="00E0340B"/>
    <w:rsid w:val="00E04A90"/>
    <w:rsid w:val="00E0551F"/>
    <w:rsid w:val="00E14A10"/>
    <w:rsid w:val="00E219C7"/>
    <w:rsid w:val="00E4118C"/>
    <w:rsid w:val="00E43157"/>
    <w:rsid w:val="00E461CE"/>
    <w:rsid w:val="00E573E4"/>
    <w:rsid w:val="00E64C3D"/>
    <w:rsid w:val="00E720CA"/>
    <w:rsid w:val="00E84EB5"/>
    <w:rsid w:val="00E85662"/>
    <w:rsid w:val="00E8789F"/>
    <w:rsid w:val="00E93C88"/>
    <w:rsid w:val="00E97B71"/>
    <w:rsid w:val="00EA3D34"/>
    <w:rsid w:val="00EB454D"/>
    <w:rsid w:val="00EC0F87"/>
    <w:rsid w:val="00ED549D"/>
    <w:rsid w:val="00ED5E10"/>
    <w:rsid w:val="00ED76BE"/>
    <w:rsid w:val="00EE00E9"/>
    <w:rsid w:val="00EE0636"/>
    <w:rsid w:val="00EF1AAA"/>
    <w:rsid w:val="00EF619B"/>
    <w:rsid w:val="00F00B55"/>
    <w:rsid w:val="00F0147A"/>
    <w:rsid w:val="00F02AD1"/>
    <w:rsid w:val="00F233F0"/>
    <w:rsid w:val="00F253CC"/>
    <w:rsid w:val="00F37106"/>
    <w:rsid w:val="00F44E25"/>
    <w:rsid w:val="00F519CF"/>
    <w:rsid w:val="00F56BA5"/>
    <w:rsid w:val="00F60E22"/>
    <w:rsid w:val="00F81395"/>
    <w:rsid w:val="00F8181E"/>
    <w:rsid w:val="00F81BB8"/>
    <w:rsid w:val="00F90C64"/>
    <w:rsid w:val="00F917D1"/>
    <w:rsid w:val="00F9653B"/>
    <w:rsid w:val="00FB62CF"/>
    <w:rsid w:val="00FD3C3B"/>
    <w:rsid w:val="00FE07DD"/>
    <w:rsid w:val="00FE6B45"/>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FCD0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1"/>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Ca,ft"/>
    <w:link w:val="FootnoteTextChar"/>
    <w:uiPriority w:val="99"/>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
    <w:basedOn w:val="DefaultParagraphFont"/>
    <w:link w:val="4GChar"/>
    <w:uiPriority w:val="99"/>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uiPriority w:val="99"/>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FootnoteReference"/>
    <w:uiPriority w:val="99"/>
    <w:qFormat/>
    <w:rsid w:val="005D330F"/>
    <w:pPr>
      <w:pBdr>
        <w:top w:val="none" w:sz="0" w:space="0" w:color="auto"/>
        <w:left w:val="none" w:sz="0" w:space="0" w:color="auto"/>
        <w:bottom w:val="none" w:sz="0" w:space="0" w:color="auto"/>
        <w:right w:val="none" w:sz="0" w:space="0" w:color="auto"/>
        <w:between w:val="none" w:sz="0" w:space="0" w:color="auto"/>
        <w:bar w:val="none" w:sz="0" w:color="auto"/>
      </w:pBdr>
      <w:jc w:val="both"/>
    </w:pPr>
    <w:rPr>
      <w:sz w:val="20"/>
      <w:szCs w:val="20"/>
      <w:vertAlign w:val="superscript"/>
      <w:lang w:val="es-ES" w:eastAsia="es-ES"/>
    </w:rPr>
  </w:style>
  <w:style w:type="character" w:styleId="UnresolvedMention">
    <w:name w:val="Unresolved Mention"/>
    <w:basedOn w:val="DefaultParagraphFont"/>
    <w:uiPriority w:val="99"/>
    <w:semiHidden/>
    <w:unhideWhenUsed/>
    <w:rsid w:val="00D46E21"/>
    <w:rPr>
      <w:color w:val="605E5C"/>
      <w:shd w:val="clear" w:color="auto" w:fill="E1DFDD"/>
    </w:rPr>
  </w:style>
  <w:style w:type="character" w:styleId="CommentReference">
    <w:name w:val="annotation reference"/>
    <w:basedOn w:val="DefaultParagraphFont"/>
    <w:uiPriority w:val="99"/>
    <w:semiHidden/>
    <w:unhideWhenUsed/>
    <w:rsid w:val="00AE7408"/>
    <w:rPr>
      <w:sz w:val="16"/>
      <w:szCs w:val="16"/>
    </w:rPr>
  </w:style>
  <w:style w:type="paragraph" w:styleId="CommentText">
    <w:name w:val="annotation text"/>
    <w:basedOn w:val="Normal"/>
    <w:link w:val="CommentTextChar"/>
    <w:uiPriority w:val="99"/>
    <w:semiHidden/>
    <w:unhideWhenUsed/>
    <w:rsid w:val="00AE7408"/>
    <w:rPr>
      <w:sz w:val="20"/>
      <w:szCs w:val="20"/>
    </w:rPr>
  </w:style>
  <w:style w:type="character" w:customStyle="1" w:styleId="CommentTextChar">
    <w:name w:val="Comment Text Char"/>
    <w:basedOn w:val="DefaultParagraphFont"/>
    <w:link w:val="CommentText"/>
    <w:uiPriority w:val="99"/>
    <w:semiHidden/>
    <w:rsid w:val="00AE7408"/>
    <w:rPr>
      <w:lang w:val="en-US" w:eastAsia="en-US"/>
    </w:rPr>
  </w:style>
  <w:style w:type="paragraph" w:styleId="CommentSubject">
    <w:name w:val="annotation subject"/>
    <w:basedOn w:val="CommentText"/>
    <w:next w:val="CommentText"/>
    <w:link w:val="CommentSubjectChar"/>
    <w:uiPriority w:val="99"/>
    <w:semiHidden/>
    <w:unhideWhenUsed/>
    <w:rsid w:val="00AE7408"/>
    <w:rPr>
      <w:b/>
      <w:bCs/>
    </w:rPr>
  </w:style>
  <w:style w:type="character" w:customStyle="1" w:styleId="CommentSubjectChar">
    <w:name w:val="Comment Subject Char"/>
    <w:basedOn w:val="CommentTextChar"/>
    <w:link w:val="CommentSubject"/>
    <w:uiPriority w:val="99"/>
    <w:semiHidden/>
    <w:rsid w:val="00AE7408"/>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oas.org/es/cidh/decisiones/2021/ARAD1548-10ES.pdf" TargetMode="External"/><Relationship Id="rId2" Type="http://schemas.openxmlformats.org/officeDocument/2006/relationships/hyperlink" Target="http://www.oas.org/es/cidh/decisiones/2016/ARAD589-07ES.pdf" TargetMode="External"/><Relationship Id="rId1" Type="http://schemas.openxmlformats.org/officeDocument/2006/relationships/hyperlink" Target="http://www.oas.org/es/cidh/decisiones/2014/ARAD325-00ES.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Univers">
    <w:altName w:val="Univers"/>
    <w:panose1 w:val="020B0603020202030204"/>
    <w:charset w:val="00"/>
    <w:family w:val="swiss"/>
    <w:pitch w:val="variable"/>
    <w:sig w:usb0="8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07401F"/>
    <w:rsid w:val="00200821"/>
    <w:rsid w:val="00200C21"/>
    <w:rsid w:val="0025245B"/>
    <w:rsid w:val="002A3923"/>
    <w:rsid w:val="00371E2C"/>
    <w:rsid w:val="00394049"/>
    <w:rsid w:val="003B0C71"/>
    <w:rsid w:val="0046526A"/>
    <w:rsid w:val="004B5BBB"/>
    <w:rsid w:val="004F2DF8"/>
    <w:rsid w:val="00517E2A"/>
    <w:rsid w:val="006F24A1"/>
    <w:rsid w:val="00875B8A"/>
    <w:rsid w:val="008E05EB"/>
    <w:rsid w:val="009A261B"/>
    <w:rsid w:val="009D4D77"/>
    <w:rsid w:val="00AA2E17"/>
    <w:rsid w:val="00AC15A4"/>
    <w:rsid w:val="00AC245B"/>
    <w:rsid w:val="00B0336C"/>
    <w:rsid w:val="00C07E64"/>
    <w:rsid w:val="00C36DF1"/>
    <w:rsid w:val="00D241E9"/>
    <w:rsid w:val="00D7750D"/>
    <w:rsid w:val="00F00D2F"/>
    <w:rsid w:val="00F128DF"/>
    <w:rsid w:val="00FC04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516686-2A2C-4380-B7DF-A791F73D9F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2376</Words>
  <Characters>13545</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300/21</dc:title>
  <dc:creator/>
  <cp:lastModifiedBy/>
  <cp:revision>1</cp:revision>
  <dcterms:created xsi:type="dcterms:W3CDTF">2022-02-09T21:04:00Z</dcterms:created>
  <dcterms:modified xsi:type="dcterms:W3CDTF">2022-02-09T21:05:00Z</dcterms:modified>
</cp:coreProperties>
</file>