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77777777" w:rsidR="00E10040" w:rsidRPr="00E10040" w:rsidRDefault="00E10040" w:rsidP="00E10040">
      <w:pPr>
        <w:jc w:val="both"/>
        <w:rPr>
          <w:rFonts w:ascii="Cambria" w:hAnsi="Cambria" w:cs="Univers"/>
          <w:b/>
          <w:bCs/>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59264" behindDoc="0" locked="0" layoutInCell="1" allowOverlap="1" wp14:anchorId="54B79C7D" wp14:editId="22FB493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14002"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E10040">
        <w:rPr>
          <w:rFonts w:ascii="Cambria" w:hAnsi="Cambria"/>
          <w:noProof/>
          <w:sz w:val="22"/>
          <w:szCs w:val="22"/>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E10040" w:rsidRDefault="00E10040"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B700BA6" w14:textId="6AADB6FE" w:rsidR="00E10040" w:rsidRDefault="00E10040"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E10040">
        <w:rPr>
          <w:rFonts w:ascii="Cambria" w:hAnsi="Cambria" w:cs="Univers"/>
          <w:b/>
          <w:bCs/>
          <w:sz w:val="22"/>
          <w:szCs w:val="22"/>
          <w:lang w:val="es-ES_tradnl"/>
        </w:rPr>
        <w:t xml:space="preserve"> </w:t>
      </w:r>
    </w:p>
    <w:p w14:paraId="568095CA" w14:textId="77777777" w:rsidR="00E10040" w:rsidRPr="00E10040" w:rsidRDefault="00E10040" w:rsidP="00E10040">
      <w:pPr>
        <w:tabs>
          <w:tab w:val="center" w:pos="5400"/>
        </w:tabs>
        <w:suppressAutoHyphens/>
        <w:jc w:val="both"/>
        <w:rPr>
          <w:rFonts w:ascii="Cambria" w:hAnsi="Cambria"/>
          <w:sz w:val="22"/>
          <w:szCs w:val="22"/>
          <w:lang w:val="es-ES"/>
        </w:rPr>
      </w:pPr>
    </w:p>
    <w:p w14:paraId="1DFF4A90" w14:textId="77777777" w:rsidR="00E10040" w:rsidRPr="00E10040" w:rsidRDefault="00E10040" w:rsidP="00E10040">
      <w:pPr>
        <w:tabs>
          <w:tab w:val="center" w:pos="5400"/>
        </w:tabs>
        <w:suppressAutoHyphens/>
        <w:jc w:val="both"/>
        <w:rPr>
          <w:rFonts w:ascii="Cambria" w:hAnsi="Cambria"/>
          <w:sz w:val="22"/>
          <w:szCs w:val="22"/>
          <w:lang w:val="es-ES"/>
        </w:rPr>
      </w:pPr>
    </w:p>
    <w:p w14:paraId="65DC4A88" w14:textId="77777777" w:rsidR="00E10040" w:rsidRPr="00E10040" w:rsidRDefault="00E10040" w:rsidP="00E10040">
      <w:pPr>
        <w:tabs>
          <w:tab w:val="center" w:pos="5400"/>
        </w:tabs>
        <w:suppressAutoHyphens/>
        <w:rPr>
          <w:rFonts w:ascii="Cambria" w:hAnsi="Cambria"/>
          <w:sz w:val="22"/>
          <w:szCs w:val="22"/>
          <w:lang w:val="es-ES_tradnl"/>
        </w:rPr>
      </w:pPr>
    </w:p>
    <w:p w14:paraId="4F24238A" w14:textId="77777777" w:rsidR="00E10040" w:rsidRPr="00E10040" w:rsidRDefault="00E10040" w:rsidP="00E10040">
      <w:pPr>
        <w:tabs>
          <w:tab w:val="center" w:pos="5400"/>
        </w:tabs>
        <w:suppressAutoHyphens/>
        <w:rPr>
          <w:rFonts w:ascii="Cambria" w:hAnsi="Cambria"/>
          <w:sz w:val="22"/>
          <w:szCs w:val="22"/>
          <w:lang w:val="es-ES_tradnl"/>
        </w:rPr>
      </w:pPr>
    </w:p>
    <w:p w14:paraId="387440B2" w14:textId="77777777" w:rsidR="00E10040" w:rsidRPr="00E10040" w:rsidRDefault="00E10040" w:rsidP="00E10040">
      <w:pPr>
        <w:tabs>
          <w:tab w:val="center" w:pos="5400"/>
        </w:tabs>
        <w:suppressAutoHyphens/>
        <w:rPr>
          <w:rFonts w:ascii="Cambria" w:hAnsi="Cambria"/>
          <w:sz w:val="22"/>
          <w:szCs w:val="22"/>
          <w:lang w:val="es-ES_tradnl"/>
        </w:rPr>
      </w:pPr>
    </w:p>
    <w:p w14:paraId="5EE2C527" w14:textId="77777777" w:rsidR="00E10040" w:rsidRPr="00E10040" w:rsidRDefault="00E10040" w:rsidP="00E10040">
      <w:pPr>
        <w:tabs>
          <w:tab w:val="center" w:pos="5400"/>
        </w:tabs>
        <w:suppressAutoHyphens/>
        <w:jc w:val="center"/>
        <w:rPr>
          <w:rFonts w:ascii="Cambria" w:hAnsi="Cambria"/>
          <w:sz w:val="22"/>
          <w:szCs w:val="22"/>
          <w:lang w:val="es-ES_tradnl"/>
        </w:rPr>
      </w:pPr>
    </w:p>
    <w:p w14:paraId="3CB256DD" w14:textId="77777777" w:rsidR="00E10040" w:rsidRPr="00E10040" w:rsidRDefault="00E10040" w:rsidP="00E10040">
      <w:pPr>
        <w:tabs>
          <w:tab w:val="center" w:pos="5400"/>
        </w:tabs>
        <w:suppressAutoHyphens/>
        <w:jc w:val="center"/>
        <w:rPr>
          <w:rFonts w:ascii="Cambria" w:hAnsi="Cambria"/>
          <w:sz w:val="22"/>
          <w:szCs w:val="22"/>
          <w:lang w:val="es-ES_tradnl"/>
        </w:rPr>
      </w:pPr>
    </w:p>
    <w:p w14:paraId="20BB3321" w14:textId="77777777" w:rsidR="00E10040" w:rsidRPr="00E10040" w:rsidRDefault="00E10040" w:rsidP="00E10040">
      <w:pPr>
        <w:tabs>
          <w:tab w:val="center" w:pos="5400"/>
        </w:tabs>
        <w:suppressAutoHyphens/>
        <w:jc w:val="center"/>
        <w:rPr>
          <w:rFonts w:ascii="Cambria" w:hAnsi="Cambria"/>
          <w:sz w:val="22"/>
          <w:szCs w:val="22"/>
          <w:lang w:val="es-ES_tradnl"/>
        </w:rPr>
      </w:pPr>
    </w:p>
    <w:p w14:paraId="48A54078" w14:textId="77777777" w:rsidR="00E10040" w:rsidRPr="00E10040" w:rsidRDefault="00E10040" w:rsidP="00E10040">
      <w:pPr>
        <w:tabs>
          <w:tab w:val="center" w:pos="5400"/>
        </w:tabs>
        <w:suppressAutoHyphens/>
        <w:jc w:val="center"/>
        <w:rPr>
          <w:rFonts w:ascii="Cambria" w:hAnsi="Cambria"/>
          <w:sz w:val="22"/>
          <w:szCs w:val="22"/>
          <w:lang w:val="es-ES_tradnl"/>
        </w:rPr>
      </w:pPr>
    </w:p>
    <w:p w14:paraId="06A72060" w14:textId="77777777" w:rsidR="00E10040" w:rsidRPr="00E10040" w:rsidRDefault="00E10040" w:rsidP="00E10040">
      <w:pPr>
        <w:tabs>
          <w:tab w:val="center" w:pos="5400"/>
        </w:tabs>
        <w:suppressAutoHyphens/>
        <w:jc w:val="center"/>
        <w:rPr>
          <w:rFonts w:ascii="Cambria" w:hAnsi="Cambria"/>
          <w:sz w:val="22"/>
          <w:szCs w:val="22"/>
          <w:lang w:val="es-ES_tradnl"/>
        </w:rPr>
      </w:pPr>
    </w:p>
    <w:p w14:paraId="5491C21D" w14:textId="77777777" w:rsidR="00E10040" w:rsidRPr="00E10040" w:rsidRDefault="00E10040" w:rsidP="00E10040">
      <w:pPr>
        <w:tabs>
          <w:tab w:val="center" w:pos="5400"/>
        </w:tabs>
        <w:suppressAutoHyphens/>
        <w:jc w:val="center"/>
        <w:rPr>
          <w:rFonts w:ascii="Cambria" w:hAnsi="Cambria"/>
          <w:sz w:val="22"/>
          <w:szCs w:val="22"/>
          <w:lang w:val="es-ES_tradnl"/>
        </w:rPr>
      </w:pPr>
    </w:p>
    <w:p w14:paraId="76D0B80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0321C5F" w14:textId="77777777" w:rsidR="00E10040" w:rsidRPr="00E10040" w:rsidRDefault="00E10040" w:rsidP="00E10040">
      <w:pPr>
        <w:tabs>
          <w:tab w:val="center" w:pos="5400"/>
        </w:tabs>
        <w:suppressAutoHyphens/>
        <w:jc w:val="center"/>
        <w:rPr>
          <w:rFonts w:ascii="Cambria" w:hAnsi="Cambria"/>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60288" behindDoc="0" locked="0" layoutInCell="1" allowOverlap="1" wp14:anchorId="7568B757" wp14:editId="4D4E811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1C27BDBC" w:rsidR="00E10040" w:rsidRPr="00E10040" w:rsidRDefault="00E10040"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94630E">
                              <w:rPr>
                                <w:rFonts w:ascii="Cambria" w:hAnsi="Cambria" w:cs="Arial"/>
                                <w:b/>
                                <w:bCs/>
                                <w:color w:val="0D0D0D" w:themeColor="text1" w:themeTint="F2"/>
                                <w:sz w:val="36"/>
                                <w:szCs w:val="22"/>
                                <w:lang w:val="es-ES_tradnl"/>
                              </w:rPr>
                              <w:t>217</w:t>
                            </w:r>
                            <w:r w:rsidRPr="00E10040">
                              <w:rPr>
                                <w:rFonts w:ascii="Cambria" w:hAnsi="Cambria" w:cs="Arial"/>
                                <w:b/>
                                <w:bCs/>
                                <w:color w:val="0D0D0D" w:themeColor="text1" w:themeTint="F2"/>
                                <w:sz w:val="36"/>
                                <w:szCs w:val="22"/>
                                <w:lang w:val="es-ES_tradnl"/>
                              </w:rPr>
                              <w:t>/2</w:t>
                            </w:r>
                            <w:r w:rsidR="005907E4">
                              <w:rPr>
                                <w:rFonts w:ascii="Cambria" w:hAnsi="Cambria" w:cs="Arial"/>
                                <w:b/>
                                <w:bCs/>
                                <w:color w:val="0D0D0D" w:themeColor="text1" w:themeTint="F2"/>
                                <w:sz w:val="36"/>
                                <w:szCs w:val="22"/>
                                <w:lang w:val="es-ES_tradnl"/>
                              </w:rPr>
                              <w:t>1</w:t>
                            </w:r>
                          </w:p>
                          <w:p w14:paraId="67D1B048" w14:textId="71F07156" w:rsidR="00E10040" w:rsidRPr="00E10040" w:rsidRDefault="00E10040"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292B6C">
                              <w:rPr>
                                <w:rFonts w:ascii="Cambria" w:hAnsi="Cambria" w:cs="Arial"/>
                                <w:b/>
                                <w:color w:val="0D0D0D" w:themeColor="text1" w:themeTint="F2"/>
                                <w:sz w:val="36"/>
                                <w:szCs w:val="22"/>
                                <w:lang w:val="es-ES_tradnl"/>
                              </w:rPr>
                              <w:t>2532</w:t>
                            </w:r>
                            <w:r w:rsidRPr="00E10040">
                              <w:rPr>
                                <w:rFonts w:ascii="Cambria" w:hAnsi="Cambria" w:cs="Arial"/>
                                <w:b/>
                                <w:color w:val="0D0D0D" w:themeColor="text1" w:themeTint="F2"/>
                                <w:sz w:val="36"/>
                                <w:szCs w:val="22"/>
                                <w:lang w:val="es-ES_tradnl"/>
                              </w:rPr>
                              <w:t>-</w:t>
                            </w:r>
                            <w:r w:rsidR="00292B6C">
                              <w:rPr>
                                <w:rFonts w:ascii="Cambria" w:hAnsi="Cambria" w:cs="Arial"/>
                                <w:b/>
                                <w:color w:val="0D0D0D" w:themeColor="text1" w:themeTint="F2"/>
                                <w:sz w:val="36"/>
                                <w:szCs w:val="22"/>
                                <w:lang w:val="es-ES_tradnl"/>
                              </w:rPr>
                              <w:t>12</w:t>
                            </w:r>
                          </w:p>
                          <w:p w14:paraId="7264B33D" w14:textId="3038D77F" w:rsidR="00E10040" w:rsidRPr="00E10040" w:rsidRDefault="00E10040"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ADMISIBILIDAD </w:t>
                            </w:r>
                          </w:p>
                          <w:p w14:paraId="1C3D1962" w14:textId="77777777" w:rsidR="00E10040" w:rsidRPr="00E10040" w:rsidRDefault="00E10040" w:rsidP="00E10040">
                            <w:pPr>
                              <w:spacing w:line="276" w:lineRule="auto"/>
                              <w:rPr>
                                <w:rFonts w:ascii="Cambria" w:hAnsi="Cambria" w:cs="Arial"/>
                                <w:color w:val="0D0D0D" w:themeColor="text1" w:themeTint="F2"/>
                                <w:szCs w:val="22"/>
                                <w:lang w:val="es-ES_tradnl"/>
                              </w:rPr>
                            </w:pPr>
                            <w:bookmarkStart w:id="0" w:name="_ftnref1"/>
                          </w:p>
                          <w:p w14:paraId="6F037F91" w14:textId="19633789" w:rsidR="00E10040" w:rsidRPr="00E10040" w:rsidRDefault="00A70259"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 xml:space="preserve">FAMILIARES </w:t>
                            </w:r>
                            <w:r w:rsidR="00B87CF4">
                              <w:rPr>
                                <w:rFonts w:ascii="Cambria" w:hAnsi="Cambria" w:cs="Arial"/>
                                <w:color w:val="0D0D0D" w:themeColor="text1" w:themeTint="F2"/>
                                <w:szCs w:val="22"/>
                                <w:lang w:val="es-ES_tradnl"/>
                              </w:rPr>
                              <w:t xml:space="preserve">DE </w:t>
                            </w:r>
                            <w:r w:rsidR="00292B6C">
                              <w:rPr>
                                <w:rFonts w:ascii="Cambria" w:hAnsi="Cambria" w:cs="Arial"/>
                                <w:color w:val="0D0D0D" w:themeColor="text1" w:themeTint="F2"/>
                                <w:szCs w:val="22"/>
                                <w:lang w:val="es-ES_tradnl"/>
                              </w:rPr>
                              <w:t>MARIO FERNÁNDEZ GONZÁLEZ</w:t>
                            </w:r>
                          </w:p>
                          <w:bookmarkEnd w:id="0"/>
                          <w:p w14:paraId="1DA1F5CC" w14:textId="125EED71" w:rsidR="00E10040" w:rsidRPr="00E10040" w:rsidRDefault="00292B6C" w:rsidP="00E10040">
                            <w:pPr>
                              <w:rPr>
                                <w:rFonts w:ascii="Cambria" w:hAnsi="Cambria"/>
                                <w:color w:val="0D0D0D" w:themeColor="text1" w:themeTint="F2"/>
                                <w:lang w:val="es-ES_tradnl"/>
                              </w:rPr>
                            </w:pPr>
                            <w:r>
                              <w:rPr>
                                <w:rFonts w:ascii="Cambria" w:hAnsi="Cambria" w:cs="Arial"/>
                                <w:color w:val="0D0D0D" w:themeColor="text1" w:themeTint="F2"/>
                                <w:szCs w:val="22"/>
                                <w:lang w:val="es-ES_tradnl"/>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8B757"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1FED22C" w14:textId="1C27BDBC" w:rsidR="00E10040" w:rsidRPr="00E10040" w:rsidRDefault="00E10040"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94630E">
                        <w:rPr>
                          <w:rFonts w:ascii="Cambria" w:hAnsi="Cambria" w:cs="Arial"/>
                          <w:b/>
                          <w:bCs/>
                          <w:color w:val="0D0D0D" w:themeColor="text1" w:themeTint="F2"/>
                          <w:sz w:val="36"/>
                          <w:szCs w:val="22"/>
                          <w:lang w:val="es-ES_tradnl"/>
                        </w:rPr>
                        <w:t>217</w:t>
                      </w:r>
                      <w:r w:rsidRPr="00E10040">
                        <w:rPr>
                          <w:rFonts w:ascii="Cambria" w:hAnsi="Cambria" w:cs="Arial"/>
                          <w:b/>
                          <w:bCs/>
                          <w:color w:val="0D0D0D" w:themeColor="text1" w:themeTint="F2"/>
                          <w:sz w:val="36"/>
                          <w:szCs w:val="22"/>
                          <w:lang w:val="es-ES_tradnl"/>
                        </w:rPr>
                        <w:t>/2</w:t>
                      </w:r>
                      <w:r w:rsidR="005907E4">
                        <w:rPr>
                          <w:rFonts w:ascii="Cambria" w:hAnsi="Cambria" w:cs="Arial"/>
                          <w:b/>
                          <w:bCs/>
                          <w:color w:val="0D0D0D" w:themeColor="text1" w:themeTint="F2"/>
                          <w:sz w:val="36"/>
                          <w:szCs w:val="22"/>
                          <w:lang w:val="es-ES_tradnl"/>
                        </w:rPr>
                        <w:t>1</w:t>
                      </w:r>
                    </w:p>
                    <w:p w14:paraId="67D1B048" w14:textId="71F07156" w:rsidR="00E10040" w:rsidRPr="00E10040" w:rsidRDefault="00E10040"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292B6C">
                        <w:rPr>
                          <w:rFonts w:ascii="Cambria" w:hAnsi="Cambria" w:cs="Arial"/>
                          <w:b/>
                          <w:color w:val="0D0D0D" w:themeColor="text1" w:themeTint="F2"/>
                          <w:sz w:val="36"/>
                          <w:szCs w:val="22"/>
                          <w:lang w:val="es-ES_tradnl"/>
                        </w:rPr>
                        <w:t>2532</w:t>
                      </w:r>
                      <w:r w:rsidRPr="00E10040">
                        <w:rPr>
                          <w:rFonts w:ascii="Cambria" w:hAnsi="Cambria" w:cs="Arial"/>
                          <w:b/>
                          <w:color w:val="0D0D0D" w:themeColor="text1" w:themeTint="F2"/>
                          <w:sz w:val="36"/>
                          <w:szCs w:val="22"/>
                          <w:lang w:val="es-ES_tradnl"/>
                        </w:rPr>
                        <w:t>-</w:t>
                      </w:r>
                      <w:r w:rsidR="00292B6C">
                        <w:rPr>
                          <w:rFonts w:ascii="Cambria" w:hAnsi="Cambria" w:cs="Arial"/>
                          <w:b/>
                          <w:color w:val="0D0D0D" w:themeColor="text1" w:themeTint="F2"/>
                          <w:sz w:val="36"/>
                          <w:szCs w:val="22"/>
                          <w:lang w:val="es-ES_tradnl"/>
                        </w:rPr>
                        <w:t>12</w:t>
                      </w:r>
                    </w:p>
                    <w:p w14:paraId="7264B33D" w14:textId="3038D77F" w:rsidR="00E10040" w:rsidRPr="00E10040" w:rsidRDefault="00E10040"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ADMISIBILIDAD </w:t>
                      </w:r>
                    </w:p>
                    <w:p w14:paraId="1C3D1962" w14:textId="77777777" w:rsidR="00E10040" w:rsidRPr="00E10040" w:rsidRDefault="00E10040" w:rsidP="00E10040">
                      <w:pPr>
                        <w:spacing w:line="276" w:lineRule="auto"/>
                        <w:rPr>
                          <w:rFonts w:ascii="Cambria" w:hAnsi="Cambria" w:cs="Arial"/>
                          <w:color w:val="0D0D0D" w:themeColor="text1" w:themeTint="F2"/>
                          <w:szCs w:val="22"/>
                          <w:lang w:val="es-ES_tradnl"/>
                        </w:rPr>
                      </w:pPr>
                      <w:bookmarkStart w:id="1" w:name="_ftnref1"/>
                    </w:p>
                    <w:p w14:paraId="6F037F91" w14:textId="19633789" w:rsidR="00E10040" w:rsidRPr="00E10040" w:rsidRDefault="00A70259"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 xml:space="preserve">FAMILIARES </w:t>
                      </w:r>
                      <w:r w:rsidR="00B87CF4">
                        <w:rPr>
                          <w:rFonts w:ascii="Cambria" w:hAnsi="Cambria" w:cs="Arial"/>
                          <w:color w:val="0D0D0D" w:themeColor="text1" w:themeTint="F2"/>
                          <w:szCs w:val="22"/>
                          <w:lang w:val="es-ES_tradnl"/>
                        </w:rPr>
                        <w:t xml:space="preserve">DE </w:t>
                      </w:r>
                      <w:r w:rsidR="00292B6C">
                        <w:rPr>
                          <w:rFonts w:ascii="Cambria" w:hAnsi="Cambria" w:cs="Arial"/>
                          <w:color w:val="0D0D0D" w:themeColor="text1" w:themeTint="F2"/>
                          <w:szCs w:val="22"/>
                          <w:lang w:val="es-ES_tradnl"/>
                        </w:rPr>
                        <w:t>MARIO FERNÁNDEZ GONZÁLEZ</w:t>
                      </w:r>
                    </w:p>
                    <w:bookmarkEnd w:id="1"/>
                    <w:p w14:paraId="1DA1F5CC" w14:textId="125EED71" w:rsidR="00E10040" w:rsidRPr="00E10040" w:rsidRDefault="00292B6C" w:rsidP="00E10040">
                      <w:pPr>
                        <w:rPr>
                          <w:rFonts w:ascii="Cambria" w:hAnsi="Cambria"/>
                          <w:color w:val="0D0D0D" w:themeColor="text1" w:themeTint="F2"/>
                          <w:lang w:val="es-ES_tradnl"/>
                        </w:rPr>
                      </w:pPr>
                      <w:r>
                        <w:rPr>
                          <w:rFonts w:ascii="Cambria" w:hAnsi="Cambria" w:cs="Arial"/>
                          <w:color w:val="0D0D0D" w:themeColor="text1" w:themeTint="F2"/>
                          <w:szCs w:val="22"/>
                          <w:lang w:val="es-ES_tradnl"/>
                        </w:rPr>
                        <w:t>CHILE</w:t>
                      </w:r>
                    </w:p>
                  </w:txbxContent>
                </v:textbox>
              </v:shape>
            </w:pict>
          </mc:Fallback>
        </mc:AlternateContent>
      </w:r>
      <w:r w:rsidRPr="00E10040">
        <w:rPr>
          <w:rFonts w:ascii="Cambria" w:hAnsi="Cambria"/>
          <w:noProof/>
          <w:sz w:val="22"/>
          <w:szCs w:val="22"/>
        </w:rPr>
        <mc:AlternateContent>
          <mc:Choice Requires="wps">
            <w:drawing>
              <wp:anchor distT="0" distB="0" distL="114300" distR="114300" simplePos="0" relativeHeight="251662336" behindDoc="0" locked="0" layoutInCell="1" allowOverlap="1" wp14:anchorId="57BA1169" wp14:editId="183AD7B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3BA695A9" w:rsidR="00E10040" w:rsidRPr="004E2649" w:rsidRDefault="00E10040" w:rsidP="00E1004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E29FC77" w14:textId="45FC2C67" w:rsidR="00E10040" w:rsidRPr="004E2649" w:rsidRDefault="00E10040" w:rsidP="00E1004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4630E">
                              <w:rPr>
                                <w:rFonts w:asciiTheme="minorHAnsi" w:hAnsiTheme="minorHAnsi"/>
                                <w:color w:val="FFFFFF" w:themeColor="background1"/>
                                <w:sz w:val="22"/>
                                <w:lang w:val="pt-BR"/>
                              </w:rPr>
                              <w:t>225</w:t>
                            </w:r>
                          </w:p>
                          <w:p w14:paraId="4BC71096" w14:textId="7B3931CA" w:rsidR="00E10040" w:rsidRPr="00C25ADB" w:rsidRDefault="0094630E"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septiembre</w:t>
                            </w:r>
                            <w:r w:rsidR="00E10040" w:rsidRPr="00C25ADB">
                              <w:rPr>
                                <w:rFonts w:asciiTheme="minorHAnsi" w:hAnsiTheme="minorHAnsi"/>
                                <w:color w:val="FFFFFF" w:themeColor="background1"/>
                                <w:sz w:val="22"/>
                                <w:lang w:val="es-PA"/>
                              </w:rPr>
                              <w:t xml:space="preserve"> 202</w:t>
                            </w:r>
                            <w:r w:rsidR="005907E4">
                              <w:rPr>
                                <w:rFonts w:asciiTheme="minorHAnsi" w:hAnsiTheme="minorHAnsi"/>
                                <w:color w:val="FFFFFF" w:themeColor="background1"/>
                                <w:sz w:val="22"/>
                                <w:lang w:val="es-PA"/>
                              </w:rPr>
                              <w:t>1</w:t>
                            </w:r>
                          </w:p>
                          <w:p w14:paraId="2ED41C8A" w14:textId="77777777" w:rsidR="00E10040" w:rsidRPr="00C25ADB" w:rsidRDefault="00E10040"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A1169"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75D3795" w14:textId="3BA695A9" w:rsidR="00E10040" w:rsidRPr="004E2649" w:rsidRDefault="00E10040" w:rsidP="00E1004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E29FC77" w14:textId="45FC2C67" w:rsidR="00E10040" w:rsidRPr="004E2649" w:rsidRDefault="00E10040" w:rsidP="00E1004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4630E">
                        <w:rPr>
                          <w:rFonts w:asciiTheme="minorHAnsi" w:hAnsiTheme="minorHAnsi"/>
                          <w:color w:val="FFFFFF" w:themeColor="background1"/>
                          <w:sz w:val="22"/>
                          <w:lang w:val="pt-BR"/>
                        </w:rPr>
                        <w:t>225</w:t>
                      </w:r>
                    </w:p>
                    <w:p w14:paraId="4BC71096" w14:textId="7B3931CA" w:rsidR="00E10040" w:rsidRPr="00C25ADB" w:rsidRDefault="0094630E"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septiembre</w:t>
                      </w:r>
                      <w:r w:rsidR="00E10040" w:rsidRPr="00C25ADB">
                        <w:rPr>
                          <w:rFonts w:asciiTheme="minorHAnsi" w:hAnsiTheme="minorHAnsi"/>
                          <w:color w:val="FFFFFF" w:themeColor="background1"/>
                          <w:sz w:val="22"/>
                          <w:lang w:val="es-PA"/>
                        </w:rPr>
                        <w:t xml:space="preserve"> 202</w:t>
                      </w:r>
                      <w:r w:rsidR="005907E4">
                        <w:rPr>
                          <w:rFonts w:asciiTheme="minorHAnsi" w:hAnsiTheme="minorHAnsi"/>
                          <w:color w:val="FFFFFF" w:themeColor="background1"/>
                          <w:sz w:val="22"/>
                          <w:lang w:val="es-PA"/>
                        </w:rPr>
                        <w:t>1</w:t>
                      </w:r>
                    </w:p>
                    <w:p w14:paraId="2ED41C8A" w14:textId="77777777" w:rsidR="00E10040" w:rsidRPr="00C25ADB" w:rsidRDefault="00E10040"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D774B57" w14:textId="77777777" w:rsidR="00E10040" w:rsidRPr="00E10040" w:rsidRDefault="00E10040" w:rsidP="00E10040">
      <w:pPr>
        <w:tabs>
          <w:tab w:val="center" w:pos="5400"/>
        </w:tabs>
        <w:suppressAutoHyphens/>
        <w:jc w:val="center"/>
        <w:rPr>
          <w:rFonts w:ascii="Cambria" w:hAnsi="Cambria"/>
          <w:sz w:val="22"/>
          <w:szCs w:val="22"/>
          <w:lang w:val="es-ES_tradnl"/>
        </w:rPr>
      </w:pPr>
    </w:p>
    <w:p w14:paraId="449238D9" w14:textId="77777777" w:rsidR="00E10040" w:rsidRPr="00E10040" w:rsidRDefault="00E10040" w:rsidP="00E10040">
      <w:pPr>
        <w:tabs>
          <w:tab w:val="center" w:pos="5400"/>
        </w:tabs>
        <w:suppressAutoHyphens/>
        <w:jc w:val="center"/>
        <w:rPr>
          <w:rFonts w:ascii="Cambria" w:hAnsi="Cambria"/>
          <w:sz w:val="22"/>
          <w:szCs w:val="22"/>
          <w:lang w:val="es-ES_tradnl"/>
        </w:rPr>
      </w:pPr>
    </w:p>
    <w:p w14:paraId="389BBA6B" w14:textId="77777777" w:rsidR="00E10040" w:rsidRPr="00E10040" w:rsidRDefault="00E10040" w:rsidP="00E10040">
      <w:pPr>
        <w:tabs>
          <w:tab w:val="center" w:pos="5400"/>
        </w:tabs>
        <w:suppressAutoHyphens/>
        <w:jc w:val="center"/>
        <w:rPr>
          <w:rFonts w:ascii="Cambria" w:hAnsi="Cambria" w:cs="Arial"/>
          <w:sz w:val="22"/>
          <w:szCs w:val="22"/>
          <w:lang w:val="es-ES_tradnl"/>
        </w:rPr>
      </w:pPr>
    </w:p>
    <w:p w14:paraId="494B6FB1" w14:textId="77777777" w:rsidR="00E10040" w:rsidRPr="00E10040" w:rsidRDefault="00E10040" w:rsidP="00E10040">
      <w:pPr>
        <w:tabs>
          <w:tab w:val="center" w:pos="5400"/>
        </w:tabs>
        <w:suppressAutoHyphens/>
        <w:jc w:val="center"/>
        <w:rPr>
          <w:rFonts w:ascii="Cambria" w:hAnsi="Cambria"/>
          <w:sz w:val="22"/>
          <w:szCs w:val="22"/>
          <w:lang w:val="es-ES_tradnl"/>
        </w:rPr>
      </w:pPr>
    </w:p>
    <w:p w14:paraId="6E08A474" w14:textId="77777777" w:rsidR="00E10040" w:rsidRPr="00E10040" w:rsidRDefault="00E10040" w:rsidP="00E10040">
      <w:pPr>
        <w:tabs>
          <w:tab w:val="center" w:pos="5400"/>
        </w:tabs>
        <w:suppressAutoHyphens/>
        <w:jc w:val="center"/>
        <w:rPr>
          <w:rFonts w:ascii="Cambria" w:hAnsi="Cambria"/>
          <w:sz w:val="22"/>
          <w:szCs w:val="22"/>
          <w:lang w:val="es-ES_tradnl"/>
        </w:rPr>
      </w:pPr>
    </w:p>
    <w:p w14:paraId="5C99D71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4DDB5B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891334E" w14:textId="77777777" w:rsidR="00E10040" w:rsidRPr="00E10040" w:rsidRDefault="00E10040" w:rsidP="00E10040">
      <w:pPr>
        <w:tabs>
          <w:tab w:val="center" w:pos="5400"/>
        </w:tabs>
        <w:suppressAutoHyphens/>
        <w:jc w:val="center"/>
        <w:rPr>
          <w:rFonts w:ascii="Cambria" w:hAnsi="Cambria"/>
          <w:sz w:val="22"/>
          <w:szCs w:val="22"/>
          <w:lang w:val="es-ES_tradnl"/>
        </w:rPr>
      </w:pPr>
    </w:p>
    <w:p w14:paraId="1569FA8D" w14:textId="77777777" w:rsidR="00E10040" w:rsidRPr="00E10040" w:rsidRDefault="00E10040" w:rsidP="00E10040">
      <w:pPr>
        <w:tabs>
          <w:tab w:val="center" w:pos="5400"/>
        </w:tabs>
        <w:suppressAutoHyphens/>
        <w:jc w:val="center"/>
        <w:rPr>
          <w:rFonts w:ascii="Cambria" w:hAnsi="Cambria"/>
          <w:sz w:val="22"/>
          <w:szCs w:val="22"/>
          <w:lang w:val="es-ES_tradnl"/>
        </w:rPr>
      </w:pPr>
    </w:p>
    <w:p w14:paraId="1DBDA414" w14:textId="77777777" w:rsidR="00E10040" w:rsidRPr="00E10040" w:rsidRDefault="00E10040" w:rsidP="00E10040">
      <w:pPr>
        <w:tabs>
          <w:tab w:val="center" w:pos="5400"/>
        </w:tabs>
        <w:suppressAutoHyphens/>
        <w:jc w:val="center"/>
        <w:rPr>
          <w:rFonts w:ascii="Cambria" w:hAnsi="Cambria"/>
          <w:sz w:val="22"/>
          <w:szCs w:val="22"/>
          <w:lang w:val="es-ES_tradnl"/>
        </w:rPr>
      </w:pPr>
    </w:p>
    <w:p w14:paraId="0F4C573B" w14:textId="77777777" w:rsidR="00E10040" w:rsidRPr="00E10040" w:rsidRDefault="00E10040" w:rsidP="00E10040">
      <w:pPr>
        <w:tabs>
          <w:tab w:val="center" w:pos="5400"/>
        </w:tabs>
        <w:suppressAutoHyphens/>
        <w:jc w:val="center"/>
        <w:rPr>
          <w:rFonts w:ascii="Cambria" w:hAnsi="Cambria"/>
          <w:sz w:val="22"/>
          <w:szCs w:val="22"/>
          <w:lang w:val="es-ES_tradnl"/>
        </w:rPr>
      </w:pPr>
    </w:p>
    <w:p w14:paraId="7EBB1C3D" w14:textId="77777777" w:rsidR="00E10040" w:rsidRPr="00E10040" w:rsidRDefault="00E10040" w:rsidP="00E10040">
      <w:pPr>
        <w:tabs>
          <w:tab w:val="center" w:pos="5400"/>
        </w:tabs>
        <w:suppressAutoHyphens/>
        <w:jc w:val="center"/>
        <w:rPr>
          <w:rFonts w:ascii="Cambria" w:hAnsi="Cambria"/>
          <w:sz w:val="22"/>
          <w:szCs w:val="22"/>
          <w:lang w:val="es-ES_tradnl"/>
        </w:rPr>
      </w:pPr>
    </w:p>
    <w:p w14:paraId="6B375D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61DF9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070C76F2" w14:textId="77777777" w:rsidR="00E10040" w:rsidRPr="00E10040" w:rsidRDefault="00E10040" w:rsidP="00E10040">
      <w:pPr>
        <w:tabs>
          <w:tab w:val="center" w:pos="5400"/>
        </w:tabs>
        <w:suppressAutoHyphens/>
        <w:jc w:val="center"/>
        <w:rPr>
          <w:rFonts w:ascii="Cambria" w:hAnsi="Cambria"/>
          <w:sz w:val="18"/>
          <w:szCs w:val="22"/>
          <w:lang w:val="es-ES_tradnl"/>
        </w:rPr>
      </w:pPr>
    </w:p>
    <w:p w14:paraId="043BC416" w14:textId="77777777" w:rsidR="00E10040" w:rsidRPr="00E10040" w:rsidRDefault="00E10040" w:rsidP="00E10040">
      <w:pPr>
        <w:tabs>
          <w:tab w:val="center" w:pos="5400"/>
        </w:tabs>
        <w:suppressAutoHyphens/>
        <w:jc w:val="center"/>
        <w:rPr>
          <w:rFonts w:ascii="Cambria" w:hAnsi="Cambria"/>
          <w:sz w:val="18"/>
          <w:szCs w:val="22"/>
          <w:lang w:val="es-ES_tradnl"/>
        </w:rPr>
      </w:pPr>
    </w:p>
    <w:p w14:paraId="03DE2CE1" w14:textId="77777777" w:rsidR="00E10040" w:rsidRPr="00E10040" w:rsidRDefault="00E10040" w:rsidP="00E10040">
      <w:pPr>
        <w:tabs>
          <w:tab w:val="center" w:pos="5400"/>
        </w:tabs>
        <w:suppressAutoHyphens/>
        <w:jc w:val="center"/>
        <w:rPr>
          <w:rFonts w:ascii="Cambria" w:hAnsi="Cambria"/>
          <w:sz w:val="18"/>
          <w:szCs w:val="22"/>
          <w:lang w:val="es-ES_tradnl"/>
        </w:rPr>
      </w:pPr>
    </w:p>
    <w:p w14:paraId="7D6C5FA5" w14:textId="77777777" w:rsidR="00E10040" w:rsidRPr="00E10040" w:rsidRDefault="00E10040" w:rsidP="00E10040">
      <w:pPr>
        <w:tabs>
          <w:tab w:val="center" w:pos="5400"/>
        </w:tabs>
        <w:suppressAutoHyphens/>
        <w:jc w:val="center"/>
        <w:rPr>
          <w:rFonts w:ascii="Cambria" w:hAnsi="Cambria"/>
          <w:sz w:val="18"/>
          <w:szCs w:val="22"/>
          <w:lang w:val="es-ES_tradnl"/>
        </w:rPr>
      </w:pPr>
    </w:p>
    <w:p w14:paraId="419E27B7" w14:textId="77777777" w:rsidR="00E10040" w:rsidRPr="00E10040" w:rsidRDefault="00E10040" w:rsidP="00E10040">
      <w:pPr>
        <w:tabs>
          <w:tab w:val="center" w:pos="5400"/>
        </w:tabs>
        <w:suppressAutoHyphens/>
        <w:jc w:val="center"/>
        <w:rPr>
          <w:rFonts w:ascii="Cambria" w:hAnsi="Cambria"/>
          <w:sz w:val="18"/>
          <w:szCs w:val="22"/>
          <w:lang w:val="es-ES_tradnl"/>
        </w:rPr>
      </w:pPr>
    </w:p>
    <w:p w14:paraId="6B666B2C" w14:textId="77777777" w:rsidR="00E10040" w:rsidRPr="00E10040" w:rsidRDefault="00E10040" w:rsidP="00E10040">
      <w:pPr>
        <w:tabs>
          <w:tab w:val="center" w:pos="5400"/>
        </w:tabs>
        <w:suppressAutoHyphens/>
        <w:jc w:val="center"/>
        <w:rPr>
          <w:rFonts w:ascii="Cambria" w:hAnsi="Cambria"/>
          <w:sz w:val="18"/>
          <w:szCs w:val="22"/>
          <w:lang w:val="es-ES_tradnl"/>
        </w:rPr>
      </w:pPr>
    </w:p>
    <w:p w14:paraId="532A7311" w14:textId="77777777" w:rsidR="00E10040" w:rsidRPr="00E10040" w:rsidRDefault="00E10040" w:rsidP="00E10040">
      <w:pPr>
        <w:tabs>
          <w:tab w:val="center" w:pos="5400"/>
        </w:tabs>
        <w:suppressAutoHyphens/>
        <w:jc w:val="center"/>
        <w:rPr>
          <w:rFonts w:ascii="Cambria" w:hAnsi="Cambria"/>
          <w:sz w:val="18"/>
          <w:szCs w:val="22"/>
          <w:lang w:val="es-ES_tradnl"/>
        </w:rPr>
      </w:pPr>
    </w:p>
    <w:p w14:paraId="1E8D253A" w14:textId="77777777" w:rsidR="00E10040" w:rsidRPr="00E10040" w:rsidRDefault="00E10040" w:rsidP="00E10040">
      <w:pPr>
        <w:tabs>
          <w:tab w:val="center" w:pos="5400"/>
        </w:tabs>
        <w:suppressAutoHyphens/>
        <w:jc w:val="center"/>
        <w:rPr>
          <w:rFonts w:ascii="Cambria" w:hAnsi="Cambria"/>
          <w:sz w:val="18"/>
          <w:szCs w:val="22"/>
          <w:lang w:val="es-ES_tradnl"/>
        </w:rPr>
      </w:pPr>
    </w:p>
    <w:p w14:paraId="27D9D194" w14:textId="77777777" w:rsidR="00E10040" w:rsidRPr="00E10040" w:rsidRDefault="00E10040" w:rsidP="00E10040">
      <w:pPr>
        <w:tabs>
          <w:tab w:val="center" w:pos="5400"/>
        </w:tabs>
        <w:suppressAutoHyphens/>
        <w:jc w:val="center"/>
        <w:rPr>
          <w:rFonts w:ascii="Cambria" w:hAnsi="Cambria"/>
          <w:sz w:val="18"/>
          <w:szCs w:val="22"/>
          <w:lang w:val="es-ES_tradnl"/>
        </w:rPr>
      </w:pPr>
    </w:p>
    <w:p w14:paraId="6A49D462" w14:textId="77777777" w:rsidR="00E10040" w:rsidRPr="00E10040" w:rsidRDefault="00E10040" w:rsidP="00E10040">
      <w:pPr>
        <w:tabs>
          <w:tab w:val="center" w:pos="5400"/>
        </w:tabs>
        <w:suppressAutoHyphens/>
        <w:jc w:val="center"/>
        <w:rPr>
          <w:rFonts w:ascii="Cambria" w:hAnsi="Cambria"/>
          <w:sz w:val="18"/>
          <w:szCs w:val="22"/>
          <w:lang w:val="es-ES_tradnl"/>
        </w:rPr>
      </w:pPr>
    </w:p>
    <w:p w14:paraId="2D65A798" w14:textId="77777777" w:rsidR="00E10040" w:rsidRPr="00E10040" w:rsidRDefault="00E10040" w:rsidP="00E10040">
      <w:pPr>
        <w:tabs>
          <w:tab w:val="center" w:pos="5400"/>
        </w:tabs>
        <w:suppressAutoHyphens/>
        <w:jc w:val="center"/>
        <w:rPr>
          <w:rFonts w:ascii="Cambria" w:hAnsi="Cambria"/>
          <w:sz w:val="18"/>
          <w:szCs w:val="22"/>
          <w:lang w:val="es-ES_tradnl"/>
        </w:rPr>
      </w:pPr>
    </w:p>
    <w:p w14:paraId="2FDB2C97" w14:textId="77777777" w:rsidR="00E10040" w:rsidRPr="00E10040" w:rsidRDefault="00E10040" w:rsidP="00E10040">
      <w:pPr>
        <w:tabs>
          <w:tab w:val="center" w:pos="5400"/>
        </w:tabs>
        <w:suppressAutoHyphens/>
        <w:jc w:val="center"/>
        <w:rPr>
          <w:rFonts w:ascii="Cambria" w:hAnsi="Cambria"/>
          <w:sz w:val="18"/>
          <w:szCs w:val="22"/>
          <w:lang w:val="es-ES_tradnl"/>
        </w:rPr>
      </w:pPr>
    </w:p>
    <w:p w14:paraId="064A6371" w14:textId="77777777" w:rsidR="00E10040" w:rsidRPr="00E10040" w:rsidRDefault="00E10040" w:rsidP="00E10040">
      <w:pPr>
        <w:tabs>
          <w:tab w:val="center" w:pos="5400"/>
        </w:tabs>
        <w:suppressAutoHyphens/>
        <w:jc w:val="center"/>
        <w:rPr>
          <w:rFonts w:ascii="Cambria" w:hAnsi="Cambria"/>
          <w:sz w:val="18"/>
          <w:szCs w:val="22"/>
          <w:lang w:val="es-ES_tradnl"/>
        </w:rPr>
      </w:pPr>
    </w:p>
    <w:p w14:paraId="6ED59D92" w14:textId="77777777" w:rsidR="00E10040" w:rsidRPr="00E10040" w:rsidRDefault="00E10040" w:rsidP="00E10040">
      <w:pPr>
        <w:tabs>
          <w:tab w:val="center" w:pos="5400"/>
        </w:tabs>
        <w:suppressAutoHyphens/>
        <w:jc w:val="center"/>
        <w:rPr>
          <w:rFonts w:ascii="Cambria" w:hAnsi="Cambria"/>
          <w:sz w:val="18"/>
          <w:szCs w:val="22"/>
          <w:lang w:val="es-ES_tradnl"/>
        </w:rPr>
      </w:pPr>
    </w:p>
    <w:p w14:paraId="140ADAB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22"/>
          <w:szCs w:val="22"/>
        </w:rPr>
        <mc:AlternateContent>
          <mc:Choice Requires="wps">
            <w:drawing>
              <wp:anchor distT="0" distB="0" distL="114300" distR="114300" simplePos="0" relativeHeight="251661312" behindDoc="0" locked="0" layoutInCell="1" allowOverlap="1" wp14:anchorId="24734B66" wp14:editId="7620447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2C42D" w14:textId="239A7E28" w:rsidR="00E10040" w:rsidRPr="00E10040" w:rsidRDefault="00E10040"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94630E">
                              <w:rPr>
                                <w:rFonts w:ascii="Cambria" w:hAnsi="Cambria"/>
                                <w:color w:val="0D0D0D" w:themeColor="text1" w:themeTint="F2"/>
                                <w:sz w:val="18"/>
                                <w:szCs w:val="22"/>
                                <w:lang w:val="es-ES"/>
                              </w:rPr>
                              <w:t>9</w:t>
                            </w:r>
                            <w:r w:rsidRPr="00E10040">
                              <w:rPr>
                                <w:rFonts w:ascii="Cambria" w:hAnsi="Cambria"/>
                                <w:color w:val="0D0D0D" w:themeColor="text1" w:themeTint="F2"/>
                                <w:sz w:val="18"/>
                                <w:szCs w:val="22"/>
                                <w:lang w:val="es-ES"/>
                              </w:rPr>
                              <w:t xml:space="preserve"> de </w:t>
                            </w:r>
                            <w:r w:rsidR="0094630E">
                              <w:rPr>
                                <w:rFonts w:ascii="Cambria" w:hAnsi="Cambria"/>
                                <w:color w:val="0D0D0D" w:themeColor="text1" w:themeTint="F2"/>
                                <w:sz w:val="18"/>
                                <w:szCs w:val="22"/>
                                <w:lang w:val="es-ES"/>
                              </w:rPr>
                              <w:t>septiembre</w:t>
                            </w:r>
                            <w:r w:rsidRPr="00E10040">
                              <w:rPr>
                                <w:rFonts w:ascii="Cambria" w:hAnsi="Cambria"/>
                                <w:color w:val="0D0D0D" w:themeColor="text1" w:themeTint="F2"/>
                                <w:sz w:val="18"/>
                                <w:szCs w:val="22"/>
                                <w:lang w:val="es-ES"/>
                              </w:rPr>
                              <w:t xml:space="preserve"> de 202</w:t>
                            </w:r>
                            <w:r w:rsidR="005907E4">
                              <w:rPr>
                                <w:rFonts w:ascii="Cambria" w:hAnsi="Cambria"/>
                                <w:color w:val="0D0D0D" w:themeColor="text1" w:themeTint="F2"/>
                                <w:sz w:val="18"/>
                                <w:szCs w:val="22"/>
                                <w:lang w:val="es-ES"/>
                              </w:rPr>
                              <w:t>1</w:t>
                            </w:r>
                            <w:r w:rsidR="00FE120A">
                              <w:rPr>
                                <w:rFonts w:ascii="Cambria" w:hAnsi="Cambria"/>
                                <w:color w:val="0D0D0D" w:themeColor="text1" w:themeTint="F2"/>
                                <w:sz w:val="18"/>
                                <w:szCs w:val="22"/>
                                <w:lang w:val="es-ES"/>
                              </w:rPr>
                              <w:t>.</w:t>
                            </w:r>
                          </w:p>
                          <w:p w14:paraId="31ECACB8" w14:textId="77777777" w:rsidR="00E10040" w:rsidRPr="00E10040" w:rsidRDefault="00E10040"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E10040" w:rsidRPr="00E10040" w:rsidRDefault="00E10040" w:rsidP="00E10040">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34B6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3C2C42D" w14:textId="239A7E28" w:rsidR="00E10040" w:rsidRPr="00E10040" w:rsidRDefault="00E10040"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94630E">
                        <w:rPr>
                          <w:rFonts w:ascii="Cambria" w:hAnsi="Cambria"/>
                          <w:color w:val="0D0D0D" w:themeColor="text1" w:themeTint="F2"/>
                          <w:sz w:val="18"/>
                          <w:szCs w:val="22"/>
                          <w:lang w:val="es-ES"/>
                        </w:rPr>
                        <w:t>9</w:t>
                      </w:r>
                      <w:r w:rsidRPr="00E10040">
                        <w:rPr>
                          <w:rFonts w:ascii="Cambria" w:hAnsi="Cambria"/>
                          <w:color w:val="0D0D0D" w:themeColor="text1" w:themeTint="F2"/>
                          <w:sz w:val="18"/>
                          <w:szCs w:val="22"/>
                          <w:lang w:val="es-ES"/>
                        </w:rPr>
                        <w:t xml:space="preserve"> de </w:t>
                      </w:r>
                      <w:r w:rsidR="0094630E">
                        <w:rPr>
                          <w:rFonts w:ascii="Cambria" w:hAnsi="Cambria"/>
                          <w:color w:val="0D0D0D" w:themeColor="text1" w:themeTint="F2"/>
                          <w:sz w:val="18"/>
                          <w:szCs w:val="22"/>
                          <w:lang w:val="es-ES"/>
                        </w:rPr>
                        <w:t>septiembre</w:t>
                      </w:r>
                      <w:r w:rsidRPr="00E10040">
                        <w:rPr>
                          <w:rFonts w:ascii="Cambria" w:hAnsi="Cambria"/>
                          <w:color w:val="0D0D0D" w:themeColor="text1" w:themeTint="F2"/>
                          <w:sz w:val="18"/>
                          <w:szCs w:val="22"/>
                          <w:lang w:val="es-ES"/>
                        </w:rPr>
                        <w:t xml:space="preserve"> de 202</w:t>
                      </w:r>
                      <w:r w:rsidR="005907E4">
                        <w:rPr>
                          <w:rFonts w:ascii="Cambria" w:hAnsi="Cambria"/>
                          <w:color w:val="0D0D0D" w:themeColor="text1" w:themeTint="F2"/>
                          <w:sz w:val="18"/>
                          <w:szCs w:val="22"/>
                          <w:lang w:val="es-ES"/>
                        </w:rPr>
                        <w:t>1</w:t>
                      </w:r>
                      <w:r w:rsidR="00FE120A">
                        <w:rPr>
                          <w:rFonts w:ascii="Cambria" w:hAnsi="Cambria"/>
                          <w:color w:val="0D0D0D" w:themeColor="text1" w:themeTint="F2"/>
                          <w:sz w:val="18"/>
                          <w:szCs w:val="22"/>
                          <w:lang w:val="es-ES"/>
                        </w:rPr>
                        <w:t>.</w:t>
                      </w:r>
                    </w:p>
                    <w:p w14:paraId="31ECACB8" w14:textId="77777777" w:rsidR="00E10040" w:rsidRPr="00E10040" w:rsidRDefault="00E10040"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E10040" w:rsidRPr="00E10040" w:rsidRDefault="00E10040" w:rsidP="00E10040">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F7618F6" w14:textId="77777777" w:rsidR="00E10040" w:rsidRPr="00E10040" w:rsidRDefault="00E10040" w:rsidP="00E10040">
      <w:pPr>
        <w:tabs>
          <w:tab w:val="center" w:pos="5400"/>
        </w:tabs>
        <w:suppressAutoHyphens/>
        <w:jc w:val="center"/>
        <w:rPr>
          <w:rFonts w:ascii="Cambria" w:hAnsi="Cambria"/>
          <w:sz w:val="18"/>
          <w:szCs w:val="22"/>
          <w:lang w:val="es-ES_tradnl"/>
        </w:rPr>
      </w:pPr>
    </w:p>
    <w:p w14:paraId="70A89E2F" w14:textId="77777777" w:rsidR="00E10040" w:rsidRPr="00E10040" w:rsidRDefault="00E10040" w:rsidP="00E10040">
      <w:pPr>
        <w:tabs>
          <w:tab w:val="center" w:pos="5400"/>
        </w:tabs>
        <w:suppressAutoHyphens/>
        <w:jc w:val="center"/>
        <w:rPr>
          <w:rFonts w:ascii="Cambria" w:hAnsi="Cambria"/>
          <w:sz w:val="18"/>
          <w:szCs w:val="22"/>
          <w:lang w:val="es-ES_tradnl"/>
        </w:rPr>
      </w:pPr>
    </w:p>
    <w:p w14:paraId="0FC964FE" w14:textId="77777777" w:rsidR="00E10040" w:rsidRPr="00E10040" w:rsidRDefault="00E10040" w:rsidP="00E10040">
      <w:pPr>
        <w:tabs>
          <w:tab w:val="center" w:pos="5400"/>
        </w:tabs>
        <w:suppressAutoHyphens/>
        <w:jc w:val="center"/>
        <w:rPr>
          <w:rFonts w:ascii="Cambria" w:hAnsi="Cambria"/>
          <w:sz w:val="18"/>
          <w:szCs w:val="22"/>
          <w:lang w:val="es-ES_tradnl"/>
        </w:rPr>
      </w:pPr>
    </w:p>
    <w:p w14:paraId="3C3417C0" w14:textId="77777777" w:rsidR="00E10040" w:rsidRPr="00E10040" w:rsidRDefault="00E10040" w:rsidP="00E10040">
      <w:pPr>
        <w:tabs>
          <w:tab w:val="center" w:pos="5400"/>
        </w:tabs>
        <w:suppressAutoHyphens/>
        <w:jc w:val="center"/>
        <w:rPr>
          <w:rFonts w:ascii="Cambria" w:hAnsi="Cambria"/>
          <w:sz w:val="18"/>
          <w:szCs w:val="22"/>
          <w:lang w:val="es-ES_tradnl"/>
        </w:rPr>
      </w:pPr>
    </w:p>
    <w:p w14:paraId="357FF26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18"/>
          <w:szCs w:val="22"/>
        </w:rPr>
        <mc:AlternateContent>
          <mc:Choice Requires="wps">
            <w:drawing>
              <wp:anchor distT="0" distB="0" distL="114300" distR="114300" simplePos="0" relativeHeight="251664384" behindDoc="0" locked="0" layoutInCell="1" allowOverlap="1" wp14:anchorId="4EEEB2B0" wp14:editId="3649EBB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F235F" w14:textId="4F7DAE74" w:rsidR="00E10040" w:rsidRPr="00E10040" w:rsidRDefault="00E10040"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B87CF4">
                              <w:rPr>
                                <w:rFonts w:ascii="Cambria" w:hAnsi="Cambria"/>
                                <w:color w:val="595959" w:themeColor="text1" w:themeTint="A6"/>
                                <w:sz w:val="18"/>
                                <w:szCs w:val="18"/>
                                <w:lang w:val="pt-BR"/>
                              </w:rPr>
                              <w:t xml:space="preserve">Informe No. </w:t>
                            </w:r>
                            <w:r w:rsidR="0094630E" w:rsidRPr="0094630E">
                              <w:rPr>
                                <w:rFonts w:ascii="Cambria" w:hAnsi="Cambria"/>
                                <w:color w:val="595959" w:themeColor="text1" w:themeTint="A6"/>
                                <w:sz w:val="18"/>
                                <w:szCs w:val="18"/>
                                <w:lang w:val="pt-BR"/>
                              </w:rPr>
                              <w:t>217</w:t>
                            </w:r>
                            <w:r w:rsidRPr="0094630E">
                              <w:rPr>
                                <w:rFonts w:ascii="Cambria" w:hAnsi="Cambria"/>
                                <w:color w:val="595959" w:themeColor="text1" w:themeTint="A6"/>
                                <w:sz w:val="18"/>
                                <w:szCs w:val="18"/>
                                <w:lang w:val="pt-BR"/>
                              </w:rPr>
                              <w:t>/</w:t>
                            </w:r>
                            <w:r w:rsidR="00292B6C" w:rsidRPr="0094630E">
                              <w:rPr>
                                <w:rFonts w:ascii="Cambria" w:hAnsi="Cambria"/>
                                <w:color w:val="595959" w:themeColor="text1" w:themeTint="A6"/>
                                <w:sz w:val="18"/>
                                <w:szCs w:val="18"/>
                                <w:lang w:val="pt-BR"/>
                              </w:rPr>
                              <w:t>21</w:t>
                            </w:r>
                            <w:r w:rsidRPr="0094630E">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sidR="00292B6C">
                              <w:rPr>
                                <w:rFonts w:ascii="Cambria" w:hAnsi="Cambria"/>
                                <w:color w:val="595959" w:themeColor="text1" w:themeTint="A6"/>
                                <w:sz w:val="18"/>
                                <w:szCs w:val="18"/>
                                <w:lang w:val="es-VE"/>
                              </w:rPr>
                              <w:t>2532</w:t>
                            </w:r>
                            <w:r w:rsidRPr="00281A45">
                              <w:rPr>
                                <w:rFonts w:ascii="Cambria" w:hAnsi="Cambria"/>
                                <w:color w:val="595959" w:themeColor="text1" w:themeTint="A6"/>
                                <w:sz w:val="18"/>
                                <w:szCs w:val="18"/>
                                <w:lang w:val="es-VE"/>
                              </w:rPr>
                              <w:t>-</w:t>
                            </w:r>
                            <w:r w:rsidR="00292B6C">
                              <w:rPr>
                                <w:rFonts w:ascii="Cambria" w:hAnsi="Cambria"/>
                                <w:color w:val="595959" w:themeColor="text1" w:themeTint="A6"/>
                                <w:sz w:val="18"/>
                                <w:szCs w:val="18"/>
                                <w:lang w:val="es-VE"/>
                              </w:rPr>
                              <w:t>12</w:t>
                            </w:r>
                            <w:r w:rsidRPr="00281A45">
                              <w:rPr>
                                <w:rFonts w:ascii="Cambria" w:hAnsi="Cambria"/>
                                <w:color w:val="595959" w:themeColor="text1" w:themeTint="A6"/>
                                <w:sz w:val="18"/>
                                <w:szCs w:val="18"/>
                                <w:lang w:val="es-VE"/>
                              </w:rPr>
                              <w:t xml:space="preserve">. Admisibilidad. </w:t>
                            </w:r>
                            <w:r w:rsidR="00292B6C">
                              <w:rPr>
                                <w:rFonts w:ascii="Cambria" w:hAnsi="Cambria"/>
                                <w:color w:val="595959" w:themeColor="text1" w:themeTint="A6"/>
                                <w:sz w:val="18"/>
                                <w:szCs w:val="18"/>
                                <w:lang w:val="es-VE"/>
                              </w:rPr>
                              <w:t>Mario Fernández González</w:t>
                            </w:r>
                            <w:r w:rsidRPr="00E10040">
                              <w:rPr>
                                <w:rFonts w:ascii="Cambria" w:hAnsi="Cambria"/>
                                <w:color w:val="595959" w:themeColor="text1" w:themeTint="A6"/>
                                <w:sz w:val="18"/>
                                <w:szCs w:val="18"/>
                                <w:lang w:val="es-ES_tradnl"/>
                              </w:rPr>
                              <w:t xml:space="preserve">. </w:t>
                            </w:r>
                            <w:r w:rsidR="00292B6C">
                              <w:rPr>
                                <w:rFonts w:ascii="Cambria" w:hAnsi="Cambria"/>
                                <w:color w:val="595959" w:themeColor="text1" w:themeTint="A6"/>
                                <w:sz w:val="18"/>
                                <w:szCs w:val="18"/>
                                <w:lang w:val="es-ES_tradnl"/>
                              </w:rPr>
                              <w:t>Chile</w:t>
                            </w:r>
                            <w:r w:rsidRPr="00E10040">
                              <w:rPr>
                                <w:rFonts w:ascii="Cambria" w:hAnsi="Cambria"/>
                                <w:color w:val="595959" w:themeColor="text1" w:themeTint="A6"/>
                                <w:sz w:val="18"/>
                                <w:szCs w:val="18"/>
                                <w:lang w:val="es-ES_tradnl"/>
                              </w:rPr>
                              <w:t xml:space="preserve">. </w:t>
                            </w:r>
                            <w:r w:rsidR="0094630E">
                              <w:rPr>
                                <w:rFonts w:ascii="Cambria" w:hAnsi="Cambria"/>
                                <w:color w:val="595959" w:themeColor="text1" w:themeTint="A6"/>
                                <w:sz w:val="18"/>
                                <w:szCs w:val="18"/>
                                <w:lang w:val="es-ES"/>
                              </w:rPr>
                              <w:t>9 de septiembre de 2021</w:t>
                            </w:r>
                            <w:r w:rsidRPr="00E10040">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B2B0"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1AF235F" w14:textId="4F7DAE74" w:rsidR="00E10040" w:rsidRPr="00E10040" w:rsidRDefault="00E10040"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B87CF4">
                        <w:rPr>
                          <w:rFonts w:ascii="Cambria" w:hAnsi="Cambria"/>
                          <w:color w:val="595959" w:themeColor="text1" w:themeTint="A6"/>
                          <w:sz w:val="18"/>
                          <w:szCs w:val="18"/>
                          <w:lang w:val="pt-BR"/>
                        </w:rPr>
                        <w:t xml:space="preserve">Informe No. </w:t>
                      </w:r>
                      <w:r w:rsidR="0094630E" w:rsidRPr="0094630E">
                        <w:rPr>
                          <w:rFonts w:ascii="Cambria" w:hAnsi="Cambria"/>
                          <w:color w:val="595959" w:themeColor="text1" w:themeTint="A6"/>
                          <w:sz w:val="18"/>
                          <w:szCs w:val="18"/>
                          <w:lang w:val="pt-BR"/>
                        </w:rPr>
                        <w:t>217</w:t>
                      </w:r>
                      <w:r w:rsidRPr="0094630E">
                        <w:rPr>
                          <w:rFonts w:ascii="Cambria" w:hAnsi="Cambria"/>
                          <w:color w:val="595959" w:themeColor="text1" w:themeTint="A6"/>
                          <w:sz w:val="18"/>
                          <w:szCs w:val="18"/>
                          <w:lang w:val="pt-BR"/>
                        </w:rPr>
                        <w:t>/</w:t>
                      </w:r>
                      <w:r w:rsidR="00292B6C" w:rsidRPr="0094630E">
                        <w:rPr>
                          <w:rFonts w:ascii="Cambria" w:hAnsi="Cambria"/>
                          <w:color w:val="595959" w:themeColor="text1" w:themeTint="A6"/>
                          <w:sz w:val="18"/>
                          <w:szCs w:val="18"/>
                          <w:lang w:val="pt-BR"/>
                        </w:rPr>
                        <w:t>21</w:t>
                      </w:r>
                      <w:r w:rsidRPr="0094630E">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sidR="00292B6C">
                        <w:rPr>
                          <w:rFonts w:ascii="Cambria" w:hAnsi="Cambria"/>
                          <w:color w:val="595959" w:themeColor="text1" w:themeTint="A6"/>
                          <w:sz w:val="18"/>
                          <w:szCs w:val="18"/>
                          <w:lang w:val="es-VE"/>
                        </w:rPr>
                        <w:t>2532</w:t>
                      </w:r>
                      <w:r w:rsidRPr="00281A45">
                        <w:rPr>
                          <w:rFonts w:ascii="Cambria" w:hAnsi="Cambria"/>
                          <w:color w:val="595959" w:themeColor="text1" w:themeTint="A6"/>
                          <w:sz w:val="18"/>
                          <w:szCs w:val="18"/>
                          <w:lang w:val="es-VE"/>
                        </w:rPr>
                        <w:t>-</w:t>
                      </w:r>
                      <w:r w:rsidR="00292B6C">
                        <w:rPr>
                          <w:rFonts w:ascii="Cambria" w:hAnsi="Cambria"/>
                          <w:color w:val="595959" w:themeColor="text1" w:themeTint="A6"/>
                          <w:sz w:val="18"/>
                          <w:szCs w:val="18"/>
                          <w:lang w:val="es-VE"/>
                        </w:rPr>
                        <w:t>12</w:t>
                      </w:r>
                      <w:r w:rsidRPr="00281A45">
                        <w:rPr>
                          <w:rFonts w:ascii="Cambria" w:hAnsi="Cambria"/>
                          <w:color w:val="595959" w:themeColor="text1" w:themeTint="A6"/>
                          <w:sz w:val="18"/>
                          <w:szCs w:val="18"/>
                          <w:lang w:val="es-VE"/>
                        </w:rPr>
                        <w:t xml:space="preserve">. Admisibilidad. </w:t>
                      </w:r>
                      <w:r w:rsidR="00292B6C">
                        <w:rPr>
                          <w:rFonts w:ascii="Cambria" w:hAnsi="Cambria"/>
                          <w:color w:val="595959" w:themeColor="text1" w:themeTint="A6"/>
                          <w:sz w:val="18"/>
                          <w:szCs w:val="18"/>
                          <w:lang w:val="es-VE"/>
                        </w:rPr>
                        <w:t>Mario Fernández González</w:t>
                      </w:r>
                      <w:r w:rsidRPr="00E10040">
                        <w:rPr>
                          <w:rFonts w:ascii="Cambria" w:hAnsi="Cambria"/>
                          <w:color w:val="595959" w:themeColor="text1" w:themeTint="A6"/>
                          <w:sz w:val="18"/>
                          <w:szCs w:val="18"/>
                          <w:lang w:val="es-ES_tradnl"/>
                        </w:rPr>
                        <w:t xml:space="preserve">. </w:t>
                      </w:r>
                      <w:r w:rsidR="00292B6C">
                        <w:rPr>
                          <w:rFonts w:ascii="Cambria" w:hAnsi="Cambria"/>
                          <w:color w:val="595959" w:themeColor="text1" w:themeTint="A6"/>
                          <w:sz w:val="18"/>
                          <w:szCs w:val="18"/>
                          <w:lang w:val="es-ES_tradnl"/>
                        </w:rPr>
                        <w:t>Chile</w:t>
                      </w:r>
                      <w:r w:rsidRPr="00E10040">
                        <w:rPr>
                          <w:rFonts w:ascii="Cambria" w:hAnsi="Cambria"/>
                          <w:color w:val="595959" w:themeColor="text1" w:themeTint="A6"/>
                          <w:sz w:val="18"/>
                          <w:szCs w:val="18"/>
                          <w:lang w:val="es-ES_tradnl"/>
                        </w:rPr>
                        <w:t xml:space="preserve">. </w:t>
                      </w:r>
                      <w:r w:rsidR="0094630E">
                        <w:rPr>
                          <w:rFonts w:ascii="Cambria" w:hAnsi="Cambria"/>
                          <w:color w:val="595959" w:themeColor="text1" w:themeTint="A6"/>
                          <w:sz w:val="18"/>
                          <w:szCs w:val="18"/>
                          <w:lang w:val="es-ES"/>
                        </w:rPr>
                        <w:t>9 de septiembre de 2021</w:t>
                      </w:r>
                      <w:r w:rsidRPr="00E10040">
                        <w:rPr>
                          <w:rFonts w:ascii="Cambria" w:hAnsi="Cambria"/>
                          <w:color w:val="595959" w:themeColor="text1" w:themeTint="A6"/>
                          <w:sz w:val="18"/>
                          <w:szCs w:val="18"/>
                          <w:lang w:val="es-ES"/>
                        </w:rPr>
                        <w:t>.</w:t>
                      </w:r>
                    </w:p>
                  </w:txbxContent>
                </v:textbox>
              </v:shape>
            </w:pict>
          </mc:Fallback>
        </mc:AlternateContent>
      </w:r>
    </w:p>
    <w:p w14:paraId="0883F2A1" w14:textId="77777777" w:rsidR="00E10040" w:rsidRPr="00E10040" w:rsidRDefault="00E10040" w:rsidP="00E10040">
      <w:pPr>
        <w:tabs>
          <w:tab w:val="center" w:pos="5400"/>
        </w:tabs>
        <w:suppressAutoHyphens/>
        <w:jc w:val="center"/>
        <w:rPr>
          <w:rFonts w:ascii="Cambria" w:hAnsi="Cambria"/>
          <w:sz w:val="18"/>
          <w:szCs w:val="22"/>
          <w:lang w:val="es-ES_tradnl"/>
        </w:rPr>
      </w:pPr>
    </w:p>
    <w:p w14:paraId="48FFB25A" w14:textId="3AED1BD5" w:rsidR="00E10040" w:rsidRPr="00E10040" w:rsidRDefault="00E10040" w:rsidP="00E10040">
      <w:pPr>
        <w:tabs>
          <w:tab w:val="center" w:pos="5400"/>
        </w:tabs>
        <w:suppressAutoHyphens/>
        <w:jc w:val="center"/>
        <w:rPr>
          <w:rFonts w:ascii="Cambria" w:hAnsi="Cambria"/>
          <w:b/>
          <w:sz w:val="20"/>
          <w:lang w:val="es-ES_tradnl"/>
        </w:rPr>
      </w:pPr>
      <w:r w:rsidRPr="00E10040">
        <w:rPr>
          <w:rFonts w:ascii="Cambria" w:hAnsi="Cambria"/>
          <w:noProof/>
          <w:sz w:val="22"/>
          <w:szCs w:val="22"/>
        </w:rPr>
        <mc:AlternateContent>
          <mc:Choice Requires="wps">
            <w:drawing>
              <wp:anchor distT="0" distB="0" distL="114300" distR="114300" simplePos="0" relativeHeight="251666432" behindDoc="0" locked="0" layoutInCell="1" allowOverlap="1" wp14:anchorId="0E305BFC" wp14:editId="167EF0B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5BFC"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40FE7CF" w14:textId="77777777"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3551999D" w:rsidR="00E10040" w:rsidRPr="00E10040" w:rsidRDefault="0094630E" w:rsidP="00E10040">
      <w:pPr>
        <w:tabs>
          <w:tab w:val="center" w:pos="5400"/>
        </w:tabs>
        <w:suppressAutoHyphens/>
        <w:jc w:val="center"/>
        <w:rPr>
          <w:rFonts w:ascii="Cambria" w:hAnsi="Cambria"/>
          <w:b/>
          <w:sz w:val="20"/>
          <w:lang w:val="es-ES_tradnl"/>
        </w:rPr>
        <w:sectPr w:rsidR="00E10040" w:rsidRPr="00E10040" w:rsidSect="00E10040">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docGrid w:linePitch="326"/>
        </w:sectPr>
      </w:pPr>
      <w:r w:rsidRPr="00E10040">
        <w:rPr>
          <w:rFonts w:ascii="Cambria" w:hAnsi="Cambria"/>
          <w:noProof/>
          <w:sz w:val="18"/>
          <w:szCs w:val="22"/>
        </w:rPr>
        <mc:AlternateContent>
          <mc:Choice Requires="wps">
            <w:drawing>
              <wp:anchor distT="0" distB="0" distL="114300" distR="114300" simplePos="0" relativeHeight="251665408" behindDoc="0" locked="0" layoutInCell="1" allowOverlap="1" wp14:anchorId="4CE4CD41" wp14:editId="1B602029">
                <wp:simplePos x="0" y="0"/>
                <wp:positionH relativeFrom="column">
                  <wp:posOffset>1329690</wp:posOffset>
                </wp:positionH>
                <wp:positionV relativeFrom="paragraph">
                  <wp:posOffset>599077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E10040" w:rsidRPr="00D72DC6" w:rsidRDefault="00E10040" w:rsidP="00E10040">
                            <w:pPr>
                              <w:rPr>
                                <w:color w:val="FFFFFF" w:themeColor="background1"/>
                                <w14:textFill>
                                  <w14:noFill/>
                                </w14:textFill>
                              </w:rPr>
                            </w:pPr>
                            <w:r>
                              <w:rPr>
                                <w:noProof/>
                                <w:color w:val="FFFFFF" w:themeColor="background1"/>
                              </w:rPr>
                              <w:drawing>
                                <wp:inline distT="0" distB="0" distL="0" distR="0" wp14:anchorId="15EE7389" wp14:editId="1809F9D2">
                                  <wp:extent cx="1621971" cy="4172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636312" cy="4208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CD41" id="Text Box 9" o:spid="_x0000_s1032" type="#_x0000_t202" style="position:absolute;left:0;text-align:left;margin-left:104.7pt;margin-top:47.1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" fillcolor="white [3201]" stroked="f" strokeweight=".5pt">
                <v:textbox>
                  <w:txbxContent>
                    <w:p w14:paraId="2C6278D0" w14:textId="77777777" w:rsidR="00E10040" w:rsidRPr="00D72DC6" w:rsidRDefault="00E10040" w:rsidP="00E10040">
                      <w:pPr>
                        <w:rPr>
                          <w:color w:val="FFFFFF" w:themeColor="background1"/>
                          <w14:textFill>
                            <w14:noFill/>
                          </w14:textFill>
                        </w:rPr>
                      </w:pPr>
                      <w:r>
                        <w:rPr>
                          <w:noProof/>
                          <w:color w:val="FFFFFF" w:themeColor="background1"/>
                        </w:rPr>
                        <w:drawing>
                          <wp:inline distT="0" distB="0" distL="0" distR="0" wp14:anchorId="15EE7389" wp14:editId="1809F9D2">
                            <wp:extent cx="1621971" cy="4172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4">
                                      <a:extLst>
                                        <a:ext uri="{28A0092B-C50C-407E-A947-70E740481C1C}">
                                          <a14:useLocalDpi xmlns:a14="http://schemas.microsoft.com/office/drawing/2010/main" val="0"/>
                                        </a:ext>
                                      </a:extLst>
                                    </a:blip>
                                    <a:stretch>
                                      <a:fillRect/>
                                    </a:stretch>
                                  </pic:blipFill>
                                  <pic:spPr>
                                    <a:xfrm>
                                      <a:off x="0" y="0"/>
                                      <a:ext cx="1636312" cy="420896"/>
                                    </a:xfrm>
                                    <a:prstGeom prst="rect">
                                      <a:avLst/>
                                    </a:prstGeom>
                                  </pic:spPr>
                                </pic:pic>
                              </a:graphicData>
                            </a:graphic>
                          </wp:inline>
                        </w:drawing>
                      </w:r>
                    </w:p>
                  </w:txbxContent>
                </v:textbox>
              </v:shape>
            </w:pict>
          </mc:Fallback>
        </mc:AlternateContent>
      </w:r>
      <w:r w:rsidR="00E10040" w:rsidRPr="00E10040">
        <w:rPr>
          <w:rFonts w:ascii="Cambria" w:hAnsi="Cambria"/>
          <w:b/>
          <w:sz w:val="20"/>
          <w:lang w:val="es-ES_tradnl"/>
        </w:rPr>
        <w:tab/>
      </w:r>
    </w:p>
    <w:p w14:paraId="53000CDA" w14:textId="77777777" w:rsidR="0074032A" w:rsidRDefault="0074032A" w:rsidP="00E10040">
      <w:pPr>
        <w:spacing w:after="240"/>
        <w:ind w:firstLine="720"/>
        <w:jc w:val="both"/>
        <w:rPr>
          <w:rFonts w:ascii="Cambria" w:hAnsi="Cambria"/>
          <w:b/>
          <w:bCs/>
          <w:sz w:val="20"/>
          <w:szCs w:val="20"/>
          <w:lang w:val="es-ES"/>
        </w:rPr>
      </w:pPr>
    </w:p>
    <w:p w14:paraId="3F86F1C1" w14:textId="53071D68" w:rsidR="00E10040" w:rsidRPr="00E10040" w:rsidRDefault="00E10040" w:rsidP="00E10040">
      <w:pPr>
        <w:spacing w:after="240"/>
        <w:ind w:firstLine="720"/>
        <w:jc w:val="both"/>
        <w:rPr>
          <w:rFonts w:ascii="Cambria" w:hAnsi="Cambria"/>
          <w:b/>
          <w:bCs/>
          <w:sz w:val="20"/>
          <w:szCs w:val="20"/>
          <w:lang w:val="es-ES"/>
        </w:rPr>
      </w:pPr>
      <w:r w:rsidRPr="00E10040">
        <w:rPr>
          <w:rFonts w:ascii="Cambria" w:hAnsi="Cambria"/>
          <w:b/>
          <w:bCs/>
          <w:sz w:val="20"/>
          <w:szCs w:val="20"/>
          <w:lang w:val="es-ES"/>
        </w:rPr>
        <w:t>I.</w:t>
      </w:r>
      <w:r w:rsidRPr="00E10040">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10040" w14:paraId="4097B42D" w14:textId="77777777" w:rsidTr="0020415B">
        <w:tc>
          <w:tcPr>
            <w:tcW w:w="3600" w:type="dxa"/>
            <w:tcBorders>
              <w:top w:val="single" w:sz="4" w:space="0" w:color="auto"/>
              <w:bottom w:val="single" w:sz="6" w:space="0" w:color="auto"/>
            </w:tcBorders>
            <w:shd w:val="clear" w:color="auto" w:fill="386294"/>
            <w:vAlign w:val="center"/>
          </w:tcPr>
          <w:p w14:paraId="36F559FF"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Parte peticionaria:</w:t>
            </w:r>
          </w:p>
        </w:tc>
        <w:tc>
          <w:tcPr>
            <w:tcW w:w="5760" w:type="dxa"/>
            <w:vAlign w:val="center"/>
          </w:tcPr>
          <w:p w14:paraId="7D8A6027" w14:textId="668F0198" w:rsidR="00E10040" w:rsidRPr="00E10040" w:rsidRDefault="00292B6C" w:rsidP="0020415B">
            <w:pPr>
              <w:jc w:val="both"/>
              <w:rPr>
                <w:rFonts w:ascii="Cambria" w:hAnsi="Cambria"/>
                <w:bCs/>
                <w:sz w:val="20"/>
                <w:szCs w:val="20"/>
              </w:rPr>
            </w:pPr>
            <w:r>
              <w:rPr>
                <w:rFonts w:ascii="Cambria" w:hAnsi="Cambria"/>
                <w:bCs/>
                <w:sz w:val="20"/>
                <w:szCs w:val="20"/>
              </w:rPr>
              <w:t>Nelson Caucoto Pereira</w:t>
            </w:r>
            <w:r w:rsidR="00E03E1E">
              <w:rPr>
                <w:rStyle w:val="FootnoteReference"/>
                <w:rFonts w:ascii="Cambria" w:hAnsi="Cambria"/>
                <w:bCs/>
                <w:sz w:val="20"/>
                <w:szCs w:val="20"/>
              </w:rPr>
              <w:footnoteReference w:id="1"/>
            </w:r>
          </w:p>
        </w:tc>
      </w:tr>
      <w:tr w:rsidR="00E10040" w:rsidRPr="00FE120A" w14:paraId="410FEBFE" w14:textId="77777777" w:rsidTr="0020415B">
        <w:tc>
          <w:tcPr>
            <w:tcW w:w="3600" w:type="dxa"/>
            <w:tcBorders>
              <w:top w:val="single" w:sz="6" w:space="0" w:color="auto"/>
              <w:bottom w:val="single" w:sz="6" w:space="0" w:color="auto"/>
            </w:tcBorders>
            <w:shd w:val="clear" w:color="auto" w:fill="386294"/>
            <w:vAlign w:val="center"/>
          </w:tcPr>
          <w:p w14:paraId="16E7ED81" w14:textId="77777777" w:rsidR="00E10040" w:rsidRPr="00E10040" w:rsidRDefault="003177E2" w:rsidP="0020415B">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E10040" w:rsidRPr="00E10040">
                  <w:rPr>
                    <w:rFonts w:ascii="Cambria" w:hAnsi="Cambria"/>
                    <w:b/>
                    <w:bCs/>
                    <w:color w:val="FFFFFF" w:themeColor="background1"/>
                    <w:sz w:val="20"/>
                    <w:szCs w:val="20"/>
                  </w:rPr>
                  <w:t>Presunta víctima</w:t>
                </w:r>
              </w:sdtContent>
            </w:sdt>
            <w:r w:rsidR="00E10040" w:rsidRPr="00E10040">
              <w:rPr>
                <w:rFonts w:ascii="Cambria" w:hAnsi="Cambria"/>
                <w:b/>
                <w:bCs/>
                <w:color w:val="FFFFFF" w:themeColor="background1"/>
                <w:sz w:val="20"/>
                <w:szCs w:val="20"/>
              </w:rPr>
              <w:t>:</w:t>
            </w:r>
          </w:p>
        </w:tc>
        <w:tc>
          <w:tcPr>
            <w:tcW w:w="5760" w:type="dxa"/>
            <w:vAlign w:val="center"/>
          </w:tcPr>
          <w:p w14:paraId="5A8F2875" w14:textId="5A04652B" w:rsidR="00E10040" w:rsidRPr="00E10040" w:rsidRDefault="00A70259" w:rsidP="0020415B">
            <w:pPr>
              <w:jc w:val="both"/>
              <w:rPr>
                <w:rFonts w:ascii="Cambria" w:hAnsi="Cambria"/>
                <w:bCs/>
                <w:sz w:val="20"/>
                <w:szCs w:val="20"/>
              </w:rPr>
            </w:pPr>
            <w:r>
              <w:rPr>
                <w:rFonts w:ascii="Cambria" w:hAnsi="Cambria"/>
                <w:bCs/>
                <w:sz w:val="20"/>
                <w:szCs w:val="20"/>
              </w:rPr>
              <w:t xml:space="preserve">Familiares de </w:t>
            </w:r>
            <w:r w:rsidR="00292B6C">
              <w:rPr>
                <w:rFonts w:ascii="Cambria" w:hAnsi="Cambria"/>
                <w:bCs/>
                <w:sz w:val="20"/>
                <w:szCs w:val="20"/>
              </w:rPr>
              <w:t>Mario Fernández González</w:t>
            </w:r>
            <w:r w:rsidR="00292B6C">
              <w:rPr>
                <w:rStyle w:val="FootnoteReference"/>
                <w:rFonts w:ascii="Cambria" w:hAnsi="Cambria"/>
                <w:bCs/>
                <w:sz w:val="20"/>
                <w:szCs w:val="20"/>
              </w:rPr>
              <w:footnoteReference w:id="2"/>
            </w:r>
          </w:p>
        </w:tc>
      </w:tr>
      <w:tr w:rsidR="00E10040" w:rsidRPr="00E10040" w14:paraId="19A873C8" w14:textId="77777777" w:rsidTr="0020415B">
        <w:tc>
          <w:tcPr>
            <w:tcW w:w="3600" w:type="dxa"/>
            <w:tcBorders>
              <w:top w:val="single" w:sz="6" w:space="0" w:color="auto"/>
              <w:bottom w:val="single" w:sz="6" w:space="0" w:color="auto"/>
            </w:tcBorders>
            <w:shd w:val="clear" w:color="auto" w:fill="386294"/>
            <w:vAlign w:val="center"/>
          </w:tcPr>
          <w:p w14:paraId="1ADD40CC"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Estado denunciado:</w:t>
            </w:r>
          </w:p>
        </w:tc>
        <w:tc>
          <w:tcPr>
            <w:tcW w:w="5760" w:type="dxa"/>
            <w:vAlign w:val="center"/>
          </w:tcPr>
          <w:p w14:paraId="350B9D90" w14:textId="280990C7" w:rsidR="00E10040" w:rsidRPr="00E10040" w:rsidRDefault="00292B6C" w:rsidP="0020415B">
            <w:pPr>
              <w:jc w:val="both"/>
              <w:rPr>
                <w:rFonts w:ascii="Cambria" w:hAnsi="Cambria"/>
                <w:bCs/>
                <w:sz w:val="20"/>
                <w:szCs w:val="20"/>
              </w:rPr>
            </w:pPr>
            <w:r>
              <w:rPr>
                <w:rFonts w:ascii="Cambria" w:hAnsi="Cambria"/>
                <w:bCs/>
                <w:sz w:val="20"/>
                <w:szCs w:val="20"/>
              </w:rPr>
              <w:t>Chile</w:t>
            </w:r>
            <w:r w:rsidR="00E10040" w:rsidRPr="00E10040">
              <w:rPr>
                <w:rStyle w:val="FootnoteReference"/>
                <w:rFonts w:ascii="Cambria" w:hAnsi="Cambria"/>
                <w:bCs/>
                <w:sz w:val="20"/>
                <w:szCs w:val="20"/>
              </w:rPr>
              <w:footnoteReference w:id="3"/>
            </w:r>
          </w:p>
        </w:tc>
      </w:tr>
      <w:tr w:rsidR="00E10040" w:rsidRPr="00FE120A" w14:paraId="6848EE3C" w14:textId="77777777" w:rsidTr="0020415B">
        <w:tc>
          <w:tcPr>
            <w:tcW w:w="3600" w:type="dxa"/>
            <w:tcBorders>
              <w:top w:val="single" w:sz="6" w:space="0" w:color="auto"/>
              <w:bottom w:val="single" w:sz="6" w:space="0" w:color="auto"/>
            </w:tcBorders>
            <w:shd w:val="clear" w:color="auto" w:fill="386294"/>
            <w:vAlign w:val="center"/>
          </w:tcPr>
          <w:p w14:paraId="6E6E8AA8"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Derechos invocados:</w:t>
            </w:r>
          </w:p>
        </w:tc>
        <w:tc>
          <w:tcPr>
            <w:tcW w:w="5760" w:type="dxa"/>
            <w:vAlign w:val="center"/>
          </w:tcPr>
          <w:p w14:paraId="21CA486B" w14:textId="3D8F4CA1" w:rsidR="00E10040" w:rsidRPr="00E03E1E" w:rsidRDefault="00E03E1E" w:rsidP="0020415B">
            <w:pPr>
              <w:jc w:val="both"/>
              <w:rPr>
                <w:rFonts w:ascii="Cambria" w:hAnsi="Cambria"/>
                <w:bCs/>
                <w:sz w:val="20"/>
                <w:szCs w:val="20"/>
                <w:lang w:val="es-VE"/>
              </w:rPr>
            </w:pPr>
            <w:r w:rsidRPr="00E03E1E">
              <w:rPr>
                <w:rFonts w:ascii="Cambria" w:hAnsi="Cambria"/>
                <w:bCs/>
                <w:sz w:val="20"/>
                <w:szCs w:val="20"/>
                <w:lang w:val="es-VE"/>
              </w:rPr>
              <w:t>Artículos 8 (garantías judiciales) y 25 (protección judicial) de la Convención Americana sobre Derechos Humanos</w:t>
            </w:r>
            <w:r w:rsidR="00B170C0">
              <w:rPr>
                <w:rStyle w:val="FootnoteReference"/>
                <w:rFonts w:ascii="Cambria" w:hAnsi="Cambria"/>
                <w:bCs/>
                <w:sz w:val="20"/>
                <w:szCs w:val="20"/>
              </w:rPr>
              <w:footnoteReference w:id="4"/>
            </w:r>
            <w:r w:rsidR="00786856">
              <w:rPr>
                <w:rFonts w:ascii="Cambria" w:hAnsi="Cambria"/>
                <w:bCs/>
                <w:sz w:val="20"/>
                <w:szCs w:val="20"/>
                <w:lang w:val="es-VE"/>
              </w:rPr>
              <w:t>,</w:t>
            </w:r>
            <w:r w:rsidR="00281A45">
              <w:rPr>
                <w:rFonts w:ascii="Cambria" w:hAnsi="Cambria"/>
                <w:bCs/>
                <w:sz w:val="20"/>
                <w:szCs w:val="20"/>
              </w:rPr>
              <w:t xml:space="preserve"> </w:t>
            </w:r>
            <w:r w:rsidRPr="00E03E1E">
              <w:rPr>
                <w:rFonts w:ascii="Cambria" w:hAnsi="Cambria"/>
                <w:bCs/>
                <w:sz w:val="20"/>
                <w:szCs w:val="20"/>
                <w:lang w:val="es-VE"/>
              </w:rPr>
              <w:t>en relación con sus artículos 1.1 (deber de respetar los derechos) y 2 (deber de adoptar decisiones de derecho interno)</w:t>
            </w:r>
          </w:p>
        </w:tc>
      </w:tr>
    </w:tbl>
    <w:p w14:paraId="50E86AEF"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II.</w:t>
      </w:r>
      <w:r w:rsidRPr="00E10040">
        <w:rPr>
          <w:rFonts w:ascii="Cambria" w:hAnsi="Cambria"/>
          <w:b/>
          <w:bCs/>
          <w:sz w:val="20"/>
          <w:szCs w:val="20"/>
          <w:lang w:val="es-ES"/>
        </w:rPr>
        <w:tab/>
        <w:t>TRÁMITE ANTE LA CIDH</w:t>
      </w:r>
      <w:r w:rsidRPr="00E10040">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10040" w14:paraId="12459712" w14:textId="77777777" w:rsidTr="0020415B">
        <w:tc>
          <w:tcPr>
            <w:tcW w:w="3600" w:type="dxa"/>
            <w:tcBorders>
              <w:top w:val="single" w:sz="6" w:space="0" w:color="auto"/>
              <w:bottom w:val="single" w:sz="6" w:space="0" w:color="auto"/>
            </w:tcBorders>
            <w:shd w:val="clear" w:color="auto" w:fill="386294"/>
            <w:vAlign w:val="center"/>
          </w:tcPr>
          <w:p w14:paraId="7F5B2551"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 la petición:</w:t>
            </w:r>
          </w:p>
        </w:tc>
        <w:tc>
          <w:tcPr>
            <w:tcW w:w="5760" w:type="dxa"/>
            <w:vAlign w:val="center"/>
          </w:tcPr>
          <w:p w14:paraId="66B3941A" w14:textId="6A1C79D8" w:rsidR="00E10040" w:rsidRPr="00E10040" w:rsidRDefault="00F84508" w:rsidP="0020415B">
            <w:pPr>
              <w:jc w:val="both"/>
              <w:rPr>
                <w:rFonts w:ascii="Cambria" w:hAnsi="Cambria"/>
                <w:bCs/>
                <w:sz w:val="20"/>
                <w:szCs w:val="20"/>
              </w:rPr>
            </w:pPr>
            <w:r>
              <w:rPr>
                <w:rFonts w:ascii="Cambria" w:hAnsi="Cambria"/>
                <w:bCs/>
                <w:sz w:val="20"/>
                <w:szCs w:val="20"/>
              </w:rPr>
              <w:t>1</w:t>
            </w:r>
            <w:r w:rsidR="002B1F32">
              <w:rPr>
                <w:rFonts w:ascii="Cambria" w:hAnsi="Cambria"/>
                <w:bCs/>
                <w:sz w:val="20"/>
                <w:szCs w:val="20"/>
              </w:rPr>
              <w:t>8</w:t>
            </w:r>
            <w:r>
              <w:rPr>
                <w:rFonts w:ascii="Cambria" w:hAnsi="Cambria"/>
                <w:bCs/>
                <w:sz w:val="20"/>
                <w:szCs w:val="20"/>
              </w:rPr>
              <w:t xml:space="preserve"> de enero de 2012</w:t>
            </w:r>
          </w:p>
        </w:tc>
      </w:tr>
      <w:tr w:rsidR="00E10040" w:rsidRPr="00FE120A" w14:paraId="07F7898F" w14:textId="77777777" w:rsidTr="0020415B">
        <w:tc>
          <w:tcPr>
            <w:tcW w:w="3600" w:type="dxa"/>
            <w:tcBorders>
              <w:top w:val="single" w:sz="6" w:space="0" w:color="auto"/>
              <w:bottom w:val="single" w:sz="6" w:space="0" w:color="auto"/>
            </w:tcBorders>
            <w:shd w:val="clear" w:color="auto" w:fill="386294"/>
            <w:vAlign w:val="center"/>
          </w:tcPr>
          <w:p w14:paraId="12C1370D"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Información adicional recibida durante la etapa de estudio:</w:t>
            </w:r>
          </w:p>
        </w:tc>
        <w:tc>
          <w:tcPr>
            <w:tcW w:w="5760" w:type="dxa"/>
            <w:vAlign w:val="center"/>
          </w:tcPr>
          <w:p w14:paraId="1969B954" w14:textId="2176443A" w:rsidR="00E10040" w:rsidRPr="00E10040" w:rsidRDefault="00F84508" w:rsidP="0020415B">
            <w:pPr>
              <w:jc w:val="both"/>
              <w:rPr>
                <w:rFonts w:ascii="Cambria" w:hAnsi="Cambria"/>
                <w:bCs/>
                <w:sz w:val="20"/>
                <w:szCs w:val="20"/>
              </w:rPr>
            </w:pPr>
            <w:r>
              <w:rPr>
                <w:rFonts w:ascii="Cambria" w:hAnsi="Cambria"/>
                <w:bCs/>
                <w:sz w:val="20"/>
                <w:szCs w:val="20"/>
              </w:rPr>
              <w:t xml:space="preserve">25 de mayo de 2016, </w:t>
            </w:r>
            <w:r w:rsidR="00E03E1E">
              <w:rPr>
                <w:rFonts w:ascii="Cambria" w:hAnsi="Cambria"/>
                <w:bCs/>
                <w:sz w:val="20"/>
                <w:szCs w:val="20"/>
              </w:rPr>
              <w:t xml:space="preserve">y </w:t>
            </w:r>
            <w:r>
              <w:rPr>
                <w:rFonts w:ascii="Cambria" w:hAnsi="Cambria"/>
                <w:bCs/>
                <w:sz w:val="20"/>
                <w:szCs w:val="20"/>
              </w:rPr>
              <w:t xml:space="preserve">2 de mayo </w:t>
            </w:r>
            <w:r w:rsidR="00E03E1E">
              <w:rPr>
                <w:rFonts w:ascii="Cambria" w:hAnsi="Cambria"/>
                <w:bCs/>
                <w:sz w:val="20"/>
                <w:szCs w:val="20"/>
              </w:rPr>
              <w:t xml:space="preserve">y 26 de septiembre </w:t>
            </w:r>
            <w:r>
              <w:rPr>
                <w:rFonts w:ascii="Cambria" w:hAnsi="Cambria"/>
                <w:bCs/>
                <w:sz w:val="20"/>
                <w:szCs w:val="20"/>
              </w:rPr>
              <w:t>de 2017</w:t>
            </w:r>
          </w:p>
        </w:tc>
      </w:tr>
      <w:tr w:rsidR="00E10040" w:rsidRPr="00292B6C" w14:paraId="3D9B5327" w14:textId="77777777" w:rsidTr="0020415B">
        <w:tc>
          <w:tcPr>
            <w:tcW w:w="3600" w:type="dxa"/>
            <w:tcBorders>
              <w:top w:val="single" w:sz="6" w:space="0" w:color="auto"/>
              <w:bottom w:val="single" w:sz="6" w:space="0" w:color="auto"/>
            </w:tcBorders>
            <w:shd w:val="clear" w:color="auto" w:fill="386294"/>
            <w:vAlign w:val="center"/>
          </w:tcPr>
          <w:p w14:paraId="3E64F5B6"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Notificación de la petición al Estado:</w:t>
            </w:r>
          </w:p>
        </w:tc>
        <w:tc>
          <w:tcPr>
            <w:tcW w:w="5760" w:type="dxa"/>
            <w:vAlign w:val="center"/>
          </w:tcPr>
          <w:p w14:paraId="42331AE3" w14:textId="113ABF58" w:rsidR="00E10040" w:rsidRPr="00E10040" w:rsidRDefault="00E03E1E" w:rsidP="0020415B">
            <w:pPr>
              <w:jc w:val="both"/>
              <w:rPr>
                <w:rFonts w:ascii="Cambria" w:hAnsi="Cambria"/>
                <w:bCs/>
                <w:sz w:val="20"/>
                <w:szCs w:val="20"/>
              </w:rPr>
            </w:pPr>
            <w:r>
              <w:rPr>
                <w:rFonts w:ascii="Cambria" w:hAnsi="Cambria"/>
                <w:bCs/>
                <w:sz w:val="20"/>
                <w:szCs w:val="20"/>
              </w:rPr>
              <w:t>26 de marzo de 2018</w:t>
            </w:r>
          </w:p>
        </w:tc>
      </w:tr>
      <w:tr w:rsidR="00E10040" w:rsidRPr="00E10040" w14:paraId="3690A4D4" w14:textId="77777777" w:rsidTr="0020415B">
        <w:tc>
          <w:tcPr>
            <w:tcW w:w="3600" w:type="dxa"/>
            <w:tcBorders>
              <w:top w:val="single" w:sz="6" w:space="0" w:color="auto"/>
              <w:bottom w:val="single" w:sz="6" w:space="0" w:color="auto"/>
            </w:tcBorders>
            <w:shd w:val="clear" w:color="auto" w:fill="386294"/>
            <w:vAlign w:val="center"/>
          </w:tcPr>
          <w:p w14:paraId="0AD1CD19"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Primera respuesta del Estado:</w:t>
            </w:r>
          </w:p>
        </w:tc>
        <w:tc>
          <w:tcPr>
            <w:tcW w:w="5760" w:type="dxa"/>
            <w:vAlign w:val="center"/>
          </w:tcPr>
          <w:p w14:paraId="2DB5E7F6" w14:textId="22A84AA3" w:rsidR="00E10040" w:rsidRPr="00E10040" w:rsidRDefault="00E03E1E" w:rsidP="0020415B">
            <w:pPr>
              <w:jc w:val="both"/>
              <w:rPr>
                <w:rFonts w:ascii="Cambria" w:hAnsi="Cambria"/>
                <w:bCs/>
                <w:sz w:val="20"/>
                <w:szCs w:val="20"/>
              </w:rPr>
            </w:pPr>
            <w:r>
              <w:rPr>
                <w:rFonts w:ascii="Cambria" w:hAnsi="Cambria"/>
                <w:bCs/>
                <w:sz w:val="20"/>
                <w:szCs w:val="20"/>
              </w:rPr>
              <w:t>16 de noviembre de 2018</w:t>
            </w:r>
          </w:p>
        </w:tc>
      </w:tr>
      <w:tr w:rsidR="00E10040" w:rsidRPr="00292B6C" w14:paraId="06D7C5BC" w14:textId="77777777" w:rsidTr="0020415B">
        <w:tc>
          <w:tcPr>
            <w:tcW w:w="3600" w:type="dxa"/>
            <w:tcBorders>
              <w:top w:val="single" w:sz="6" w:space="0" w:color="auto"/>
              <w:bottom w:val="single" w:sz="6" w:space="0" w:color="auto"/>
            </w:tcBorders>
            <w:shd w:val="clear" w:color="auto" w:fill="386294"/>
            <w:vAlign w:val="center"/>
          </w:tcPr>
          <w:p w14:paraId="66103866"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Observaciones adicionales de la parte peticionaria:</w:t>
            </w:r>
          </w:p>
        </w:tc>
        <w:tc>
          <w:tcPr>
            <w:tcW w:w="5760" w:type="dxa"/>
            <w:vAlign w:val="center"/>
          </w:tcPr>
          <w:p w14:paraId="175083AA" w14:textId="13D18729" w:rsidR="00E10040" w:rsidRPr="00E10040" w:rsidRDefault="00E03E1E" w:rsidP="0020415B">
            <w:pPr>
              <w:jc w:val="both"/>
              <w:rPr>
                <w:rFonts w:ascii="Cambria" w:hAnsi="Cambria"/>
                <w:bCs/>
                <w:sz w:val="20"/>
                <w:szCs w:val="20"/>
              </w:rPr>
            </w:pPr>
            <w:r>
              <w:rPr>
                <w:rFonts w:ascii="Cambria" w:hAnsi="Cambria"/>
                <w:bCs/>
                <w:sz w:val="20"/>
                <w:szCs w:val="20"/>
              </w:rPr>
              <w:t>11 de febrero de 2019</w:t>
            </w:r>
          </w:p>
        </w:tc>
      </w:tr>
    </w:tbl>
    <w:p w14:paraId="7FB5D483"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III. </w:t>
      </w:r>
      <w:r w:rsidRPr="00E10040">
        <w:rPr>
          <w:rFonts w:ascii="Cambria" w:hAnsi="Cambria"/>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10040" w:rsidRPr="00E10040" w14:paraId="07EA4CAC" w14:textId="77777777" w:rsidTr="0020415B">
        <w:trPr>
          <w:cantSplit/>
        </w:trPr>
        <w:tc>
          <w:tcPr>
            <w:tcW w:w="3600" w:type="dxa"/>
            <w:tcBorders>
              <w:top w:val="single" w:sz="4" w:space="0" w:color="auto"/>
              <w:bottom w:val="single" w:sz="6" w:space="0" w:color="auto"/>
            </w:tcBorders>
            <w:shd w:val="clear" w:color="auto" w:fill="386294"/>
            <w:vAlign w:val="center"/>
          </w:tcPr>
          <w:p w14:paraId="7DA6AF28" w14:textId="77777777" w:rsidR="00E10040" w:rsidRPr="00E10040" w:rsidRDefault="00E10040" w:rsidP="0020415B">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personae:</w:t>
            </w:r>
          </w:p>
        </w:tc>
        <w:tc>
          <w:tcPr>
            <w:tcW w:w="5760" w:type="dxa"/>
            <w:vAlign w:val="center"/>
          </w:tcPr>
          <w:p w14:paraId="7E9A7E40" w14:textId="35B5EABF" w:rsidR="00E10040" w:rsidRPr="00E10040" w:rsidRDefault="00E03E1E" w:rsidP="0020415B">
            <w:pPr>
              <w:rPr>
                <w:rFonts w:ascii="Cambria" w:hAnsi="Cambria"/>
                <w:bCs/>
                <w:sz w:val="20"/>
                <w:szCs w:val="20"/>
              </w:rPr>
            </w:pPr>
            <w:r>
              <w:rPr>
                <w:rFonts w:ascii="Cambria" w:hAnsi="Cambria"/>
                <w:bCs/>
                <w:sz w:val="20"/>
                <w:szCs w:val="20"/>
              </w:rPr>
              <w:t>Sí</w:t>
            </w:r>
          </w:p>
        </w:tc>
      </w:tr>
      <w:tr w:rsidR="00E10040" w:rsidRPr="00E10040" w14:paraId="18DFEB57" w14:textId="77777777" w:rsidTr="0020415B">
        <w:trPr>
          <w:cantSplit/>
        </w:trPr>
        <w:tc>
          <w:tcPr>
            <w:tcW w:w="3600" w:type="dxa"/>
            <w:tcBorders>
              <w:top w:val="single" w:sz="6" w:space="0" w:color="auto"/>
              <w:bottom w:val="single" w:sz="6" w:space="0" w:color="auto"/>
            </w:tcBorders>
            <w:shd w:val="clear" w:color="auto" w:fill="386294"/>
            <w:vAlign w:val="center"/>
          </w:tcPr>
          <w:p w14:paraId="428C19DB"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loci</w:t>
            </w:r>
            <w:r w:rsidRPr="00E10040">
              <w:rPr>
                <w:rFonts w:ascii="Cambria" w:hAnsi="Cambria"/>
                <w:b/>
                <w:bCs/>
                <w:color w:val="FFFFFF" w:themeColor="background1"/>
                <w:sz w:val="20"/>
                <w:szCs w:val="20"/>
              </w:rPr>
              <w:t>:</w:t>
            </w:r>
          </w:p>
        </w:tc>
        <w:tc>
          <w:tcPr>
            <w:tcW w:w="5760" w:type="dxa"/>
            <w:vAlign w:val="center"/>
          </w:tcPr>
          <w:p w14:paraId="13C8C951" w14:textId="503EFB64" w:rsidR="00E10040" w:rsidRPr="00E10040" w:rsidRDefault="00E03E1E" w:rsidP="0020415B">
            <w:pPr>
              <w:rPr>
                <w:rFonts w:ascii="Cambria" w:hAnsi="Cambria"/>
                <w:bCs/>
                <w:sz w:val="20"/>
                <w:szCs w:val="20"/>
              </w:rPr>
            </w:pPr>
            <w:r>
              <w:rPr>
                <w:rFonts w:ascii="Cambria" w:hAnsi="Cambria"/>
                <w:bCs/>
                <w:sz w:val="20"/>
                <w:szCs w:val="20"/>
              </w:rPr>
              <w:t xml:space="preserve">Sí </w:t>
            </w:r>
          </w:p>
        </w:tc>
      </w:tr>
      <w:tr w:rsidR="00E10040" w:rsidRPr="00E10040" w14:paraId="712688E1" w14:textId="77777777" w:rsidTr="0020415B">
        <w:trPr>
          <w:cantSplit/>
        </w:trPr>
        <w:tc>
          <w:tcPr>
            <w:tcW w:w="3600" w:type="dxa"/>
            <w:tcBorders>
              <w:top w:val="single" w:sz="6" w:space="0" w:color="auto"/>
              <w:bottom w:val="single" w:sz="6" w:space="0" w:color="auto"/>
            </w:tcBorders>
            <w:shd w:val="clear" w:color="auto" w:fill="386294"/>
            <w:vAlign w:val="center"/>
          </w:tcPr>
          <w:p w14:paraId="615423F2"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temporis</w:t>
            </w:r>
            <w:r w:rsidRPr="00E10040">
              <w:rPr>
                <w:rFonts w:ascii="Cambria" w:hAnsi="Cambria"/>
                <w:b/>
                <w:bCs/>
                <w:color w:val="FFFFFF" w:themeColor="background1"/>
                <w:sz w:val="20"/>
                <w:szCs w:val="20"/>
              </w:rPr>
              <w:t>:</w:t>
            </w:r>
          </w:p>
        </w:tc>
        <w:tc>
          <w:tcPr>
            <w:tcW w:w="5760" w:type="dxa"/>
            <w:vAlign w:val="center"/>
          </w:tcPr>
          <w:p w14:paraId="73F3F5B8" w14:textId="292F0BBF" w:rsidR="00E10040" w:rsidRPr="00E10040" w:rsidRDefault="00E03E1E" w:rsidP="0020415B">
            <w:pPr>
              <w:rPr>
                <w:rFonts w:ascii="Cambria" w:hAnsi="Cambria"/>
                <w:bCs/>
                <w:sz w:val="20"/>
                <w:szCs w:val="20"/>
              </w:rPr>
            </w:pPr>
            <w:r>
              <w:rPr>
                <w:rFonts w:ascii="Cambria" w:hAnsi="Cambria"/>
                <w:bCs/>
                <w:sz w:val="20"/>
                <w:szCs w:val="20"/>
              </w:rPr>
              <w:t xml:space="preserve">Sí </w:t>
            </w:r>
          </w:p>
        </w:tc>
      </w:tr>
      <w:tr w:rsidR="00E10040" w:rsidRPr="00FE120A" w14:paraId="36A0855A" w14:textId="77777777" w:rsidTr="0020415B">
        <w:trPr>
          <w:cantSplit/>
        </w:trPr>
        <w:tc>
          <w:tcPr>
            <w:tcW w:w="3600" w:type="dxa"/>
            <w:tcBorders>
              <w:top w:val="single" w:sz="6" w:space="0" w:color="auto"/>
              <w:bottom w:val="single" w:sz="6" w:space="0" w:color="auto"/>
            </w:tcBorders>
            <w:shd w:val="clear" w:color="auto" w:fill="386294"/>
            <w:vAlign w:val="center"/>
          </w:tcPr>
          <w:p w14:paraId="6E5E1573"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materiae</w:t>
            </w:r>
            <w:r w:rsidRPr="00E10040">
              <w:rPr>
                <w:rFonts w:ascii="Cambria" w:hAnsi="Cambria"/>
                <w:b/>
                <w:bCs/>
                <w:color w:val="FFFFFF" w:themeColor="background1"/>
                <w:sz w:val="20"/>
                <w:szCs w:val="20"/>
              </w:rPr>
              <w:t>:</w:t>
            </w:r>
          </w:p>
        </w:tc>
        <w:tc>
          <w:tcPr>
            <w:tcW w:w="5760" w:type="dxa"/>
            <w:vAlign w:val="center"/>
          </w:tcPr>
          <w:p w14:paraId="2A69C468" w14:textId="49A5CA1A" w:rsidR="00E10040" w:rsidRPr="00E10040" w:rsidRDefault="00E03E1E" w:rsidP="0020415B">
            <w:pPr>
              <w:jc w:val="both"/>
              <w:rPr>
                <w:rFonts w:ascii="Cambria" w:hAnsi="Cambria"/>
                <w:bCs/>
                <w:sz w:val="20"/>
                <w:szCs w:val="20"/>
              </w:rPr>
            </w:pPr>
            <w:r>
              <w:rPr>
                <w:rFonts w:ascii="Cambria" w:hAnsi="Cambria"/>
                <w:bCs/>
                <w:sz w:val="20"/>
                <w:szCs w:val="20"/>
              </w:rPr>
              <w:t>Sí, Convención Americana (</w:t>
            </w:r>
            <w:r>
              <w:rPr>
                <w:rFonts w:ascii="Cambria" w:hAnsi="Cambria"/>
                <w:bCs/>
                <w:sz w:val="20"/>
                <w:szCs w:val="20"/>
                <w:bdr w:val="none" w:sz="0" w:space="0" w:color="auto" w:frame="1"/>
              </w:rPr>
              <w:t>depósito de instrumento de ratificación realizado el 21 de agosto de 1990)</w:t>
            </w:r>
          </w:p>
        </w:tc>
      </w:tr>
    </w:tbl>
    <w:p w14:paraId="472890AE" w14:textId="5A3EFB12"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IV. </w:t>
      </w:r>
      <w:r w:rsidRPr="00E10040">
        <w:rPr>
          <w:rFonts w:ascii="Cambria" w:hAnsi="Cambria"/>
          <w:b/>
          <w:bCs/>
          <w:sz w:val="20"/>
          <w:szCs w:val="20"/>
          <w:lang w:val="es-ES"/>
        </w:rPr>
        <w:tab/>
        <w:t>DUPLICACIÓN</w:t>
      </w:r>
      <w:r w:rsidRPr="00E10040">
        <w:rPr>
          <w:rFonts w:ascii="Cambria" w:hAnsi="Cambria"/>
          <w:b/>
          <w:bCs/>
          <w:color w:val="FFFFFF" w:themeColor="background1"/>
          <w:sz w:val="20"/>
          <w:szCs w:val="20"/>
          <w:lang w:val="es-ES"/>
        </w:rPr>
        <w:t xml:space="preserve"> </w:t>
      </w:r>
      <w:r w:rsidRPr="00E10040">
        <w:rPr>
          <w:rFonts w:ascii="Cambria" w:hAnsi="Cambria"/>
          <w:b/>
          <w:bCs/>
          <w:sz w:val="20"/>
          <w:szCs w:val="20"/>
          <w:lang w:val="es-ES"/>
        </w:rPr>
        <w:t>DE PROCEDIMIENTOS Y COSA JUZGADA</w:t>
      </w:r>
      <w:r w:rsidRPr="00E10040">
        <w:rPr>
          <w:rFonts w:ascii="Cambria" w:hAnsi="Cambria"/>
          <w:b/>
          <w:bCs/>
          <w:i/>
          <w:sz w:val="20"/>
          <w:szCs w:val="20"/>
          <w:lang w:val="es-ES"/>
        </w:rPr>
        <w:t xml:space="preserve"> </w:t>
      </w:r>
      <w:r w:rsidRPr="00E10040">
        <w:rPr>
          <w:rFonts w:ascii="Cambria" w:hAnsi="Cambria"/>
          <w:b/>
          <w:bCs/>
          <w:sz w:val="20"/>
          <w:szCs w:val="20"/>
          <w:lang w:val="es-ES"/>
        </w:rPr>
        <w:t xml:space="preserve">INTERNACIONAL CARACTERIZACIÓN, </w:t>
      </w:r>
      <w:r w:rsidRPr="00E10040">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10040" w:rsidRPr="00292B6C" w14:paraId="10DAFB6F" w14:textId="77777777" w:rsidTr="0020415B">
        <w:trPr>
          <w:cantSplit/>
        </w:trPr>
        <w:tc>
          <w:tcPr>
            <w:tcW w:w="3600" w:type="dxa"/>
            <w:tcBorders>
              <w:top w:val="single" w:sz="4" w:space="0" w:color="auto"/>
              <w:bottom w:val="single" w:sz="6" w:space="0" w:color="auto"/>
            </w:tcBorders>
            <w:shd w:val="clear" w:color="auto" w:fill="386294"/>
            <w:vAlign w:val="center"/>
          </w:tcPr>
          <w:p w14:paraId="7A434BE2"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Duplicación de procedimientos y cosa juzgada internacional:</w:t>
            </w:r>
          </w:p>
        </w:tc>
        <w:tc>
          <w:tcPr>
            <w:tcW w:w="5760" w:type="dxa"/>
            <w:vAlign w:val="center"/>
          </w:tcPr>
          <w:p w14:paraId="02C313CB" w14:textId="273F2B66" w:rsidR="00E10040" w:rsidRPr="00E10040" w:rsidRDefault="00E03E1E" w:rsidP="0020415B">
            <w:pPr>
              <w:jc w:val="both"/>
              <w:rPr>
                <w:rFonts w:ascii="Cambria" w:hAnsi="Cambria"/>
                <w:bCs/>
                <w:sz w:val="20"/>
                <w:szCs w:val="20"/>
              </w:rPr>
            </w:pPr>
            <w:r>
              <w:rPr>
                <w:rFonts w:ascii="Cambria" w:hAnsi="Cambria"/>
                <w:bCs/>
                <w:sz w:val="20"/>
                <w:szCs w:val="20"/>
              </w:rPr>
              <w:t>No</w:t>
            </w:r>
          </w:p>
        </w:tc>
      </w:tr>
      <w:tr w:rsidR="00E10040" w:rsidRPr="00FE120A" w14:paraId="3CD13DD0" w14:textId="77777777" w:rsidTr="0020415B">
        <w:trPr>
          <w:cantSplit/>
        </w:trPr>
        <w:tc>
          <w:tcPr>
            <w:tcW w:w="3600" w:type="dxa"/>
            <w:tcBorders>
              <w:top w:val="single" w:sz="4" w:space="0" w:color="auto"/>
              <w:bottom w:val="single" w:sz="6" w:space="0" w:color="auto"/>
            </w:tcBorders>
            <w:shd w:val="clear" w:color="auto" w:fill="386294"/>
            <w:vAlign w:val="center"/>
          </w:tcPr>
          <w:p w14:paraId="3BEC9D01" w14:textId="77777777" w:rsidR="00E10040" w:rsidRPr="00E10040" w:rsidRDefault="00E10040" w:rsidP="0020415B">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Derechos declarados admisibles</w:t>
            </w:r>
            <w:r w:rsidRPr="00E10040">
              <w:rPr>
                <w:rFonts w:ascii="Cambria" w:hAnsi="Cambria"/>
                <w:b/>
                <w:bCs/>
                <w:i/>
                <w:color w:val="FFFFFF" w:themeColor="background1"/>
                <w:sz w:val="20"/>
                <w:szCs w:val="20"/>
              </w:rPr>
              <w:t>:</w:t>
            </w:r>
          </w:p>
        </w:tc>
        <w:tc>
          <w:tcPr>
            <w:tcW w:w="5760" w:type="dxa"/>
            <w:vAlign w:val="center"/>
          </w:tcPr>
          <w:p w14:paraId="7F500B5F" w14:textId="22C36891" w:rsidR="00E10040" w:rsidRPr="00E10040" w:rsidRDefault="00E03E1E" w:rsidP="0020415B">
            <w:pPr>
              <w:jc w:val="both"/>
              <w:rPr>
                <w:rFonts w:ascii="Cambria" w:hAnsi="Cambria"/>
                <w:bCs/>
                <w:sz w:val="20"/>
                <w:szCs w:val="20"/>
              </w:rPr>
            </w:pPr>
            <w:r w:rsidRPr="00E03E1E">
              <w:rPr>
                <w:rFonts w:ascii="Cambria" w:hAnsi="Cambria"/>
                <w:bCs/>
                <w:sz w:val="20"/>
                <w:szCs w:val="20"/>
                <w:lang w:val="es-VE"/>
              </w:rPr>
              <w:t xml:space="preserve">Artículos 8 (garantías judiciales) y 25 (protección judicial) de la Convención Americana </w:t>
            </w:r>
          </w:p>
        </w:tc>
      </w:tr>
      <w:tr w:rsidR="00E10040" w:rsidRPr="00FE120A" w14:paraId="135E8DBF" w14:textId="77777777" w:rsidTr="0020415B">
        <w:trPr>
          <w:cantSplit/>
        </w:trPr>
        <w:tc>
          <w:tcPr>
            <w:tcW w:w="3600" w:type="dxa"/>
            <w:tcBorders>
              <w:top w:val="single" w:sz="6" w:space="0" w:color="auto"/>
              <w:bottom w:val="single" w:sz="6" w:space="0" w:color="auto"/>
            </w:tcBorders>
            <w:shd w:val="clear" w:color="auto" w:fill="386294"/>
            <w:vAlign w:val="center"/>
          </w:tcPr>
          <w:p w14:paraId="423D299B"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Agotamiento de recursos internos o procedencia de una excepción:</w:t>
            </w:r>
          </w:p>
        </w:tc>
        <w:tc>
          <w:tcPr>
            <w:tcW w:w="5760" w:type="dxa"/>
            <w:vAlign w:val="center"/>
          </w:tcPr>
          <w:p w14:paraId="3F71FF5E" w14:textId="1E167D61" w:rsidR="00E10040" w:rsidRPr="00E10040" w:rsidRDefault="00E03E1E" w:rsidP="0020415B">
            <w:pPr>
              <w:rPr>
                <w:rFonts w:ascii="Cambria" w:hAnsi="Cambria"/>
                <w:bCs/>
                <w:sz w:val="20"/>
                <w:szCs w:val="20"/>
              </w:rPr>
            </w:pPr>
            <w:r>
              <w:rPr>
                <w:rFonts w:ascii="Cambria" w:hAnsi="Cambria"/>
                <w:bCs/>
                <w:sz w:val="20"/>
                <w:szCs w:val="20"/>
              </w:rPr>
              <w:t xml:space="preserve">Sí, </w:t>
            </w:r>
            <w:r w:rsidR="008B6B68">
              <w:rPr>
                <w:rFonts w:ascii="Cambria" w:hAnsi="Cambria"/>
                <w:bCs/>
                <w:sz w:val="20"/>
                <w:szCs w:val="20"/>
                <w:bdr w:val="none" w:sz="0" w:space="0" w:color="auto" w:frame="1"/>
                <w:lang w:val="es-VE"/>
              </w:rPr>
              <w:t>en los términos de la sección VI</w:t>
            </w:r>
          </w:p>
        </w:tc>
      </w:tr>
      <w:tr w:rsidR="00E10040" w:rsidRPr="00FE120A" w14:paraId="3584D459" w14:textId="77777777" w:rsidTr="0020415B">
        <w:trPr>
          <w:cantSplit/>
        </w:trPr>
        <w:tc>
          <w:tcPr>
            <w:tcW w:w="3600" w:type="dxa"/>
            <w:tcBorders>
              <w:top w:val="single" w:sz="6" w:space="0" w:color="auto"/>
              <w:bottom w:val="single" w:sz="6" w:space="0" w:color="auto"/>
            </w:tcBorders>
            <w:shd w:val="clear" w:color="auto" w:fill="386294"/>
            <w:vAlign w:val="center"/>
          </w:tcPr>
          <w:p w14:paraId="2D708EA3" w14:textId="77777777" w:rsidR="00E10040" w:rsidRPr="00E10040" w:rsidRDefault="00E10040" w:rsidP="0020415B">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dentro de plazo:</w:t>
            </w:r>
          </w:p>
        </w:tc>
        <w:tc>
          <w:tcPr>
            <w:tcW w:w="5760" w:type="dxa"/>
            <w:vAlign w:val="center"/>
          </w:tcPr>
          <w:p w14:paraId="521CCA2C" w14:textId="08EF9519" w:rsidR="00E10040" w:rsidRPr="00E10040" w:rsidRDefault="00E03E1E" w:rsidP="0020415B">
            <w:pPr>
              <w:rPr>
                <w:rFonts w:ascii="Cambria" w:hAnsi="Cambria"/>
                <w:bCs/>
                <w:sz w:val="20"/>
                <w:szCs w:val="20"/>
              </w:rPr>
            </w:pPr>
            <w:r>
              <w:rPr>
                <w:rFonts w:ascii="Cambria" w:hAnsi="Cambria"/>
                <w:bCs/>
                <w:sz w:val="20"/>
                <w:szCs w:val="20"/>
              </w:rPr>
              <w:t xml:space="preserve">Sí, </w:t>
            </w:r>
            <w:r w:rsidR="008B6B68">
              <w:rPr>
                <w:rFonts w:ascii="Cambria" w:hAnsi="Cambria"/>
                <w:bCs/>
                <w:sz w:val="20"/>
                <w:szCs w:val="20"/>
                <w:bdr w:val="none" w:sz="0" w:space="0" w:color="auto" w:frame="1"/>
                <w:lang w:val="es-VE"/>
              </w:rPr>
              <w:t>en los términos de la sección VI</w:t>
            </w:r>
          </w:p>
        </w:tc>
      </w:tr>
    </w:tbl>
    <w:p w14:paraId="6F512979" w14:textId="77777777" w:rsidR="0074032A" w:rsidRDefault="0074032A" w:rsidP="00E10040">
      <w:pPr>
        <w:spacing w:before="240" w:after="240"/>
        <w:ind w:firstLine="720"/>
        <w:jc w:val="both"/>
        <w:rPr>
          <w:rFonts w:ascii="Cambria" w:hAnsi="Cambria"/>
          <w:b/>
          <w:sz w:val="20"/>
          <w:szCs w:val="20"/>
          <w:lang w:val="es-UY"/>
        </w:rPr>
      </w:pPr>
    </w:p>
    <w:p w14:paraId="43D3366B" w14:textId="5CBBE4A4" w:rsidR="00E10040" w:rsidRPr="00E10040" w:rsidRDefault="0074032A" w:rsidP="0074032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mbria" w:hAnsi="Cambria"/>
          <w:b/>
          <w:sz w:val="20"/>
          <w:szCs w:val="20"/>
          <w:lang w:val="es-UY"/>
        </w:rPr>
      </w:pPr>
      <w:r>
        <w:rPr>
          <w:rFonts w:ascii="Cambria" w:hAnsi="Cambria"/>
          <w:b/>
          <w:sz w:val="20"/>
          <w:szCs w:val="20"/>
          <w:lang w:val="es-UY"/>
        </w:rPr>
        <w:br w:type="page"/>
      </w:r>
      <w:r>
        <w:rPr>
          <w:rFonts w:ascii="Cambria" w:hAnsi="Cambria"/>
          <w:b/>
          <w:sz w:val="20"/>
          <w:szCs w:val="20"/>
          <w:lang w:val="es-UY"/>
        </w:rPr>
        <w:lastRenderedPageBreak/>
        <w:tab/>
      </w:r>
      <w:r w:rsidR="00E10040" w:rsidRPr="00E10040">
        <w:rPr>
          <w:rFonts w:ascii="Cambria" w:hAnsi="Cambria"/>
          <w:b/>
          <w:sz w:val="20"/>
          <w:szCs w:val="20"/>
          <w:lang w:val="es-UY"/>
        </w:rPr>
        <w:t xml:space="preserve">V. </w:t>
      </w:r>
      <w:r w:rsidR="00E10040" w:rsidRPr="00E10040">
        <w:rPr>
          <w:rFonts w:ascii="Cambria" w:hAnsi="Cambria"/>
          <w:b/>
          <w:sz w:val="20"/>
          <w:szCs w:val="20"/>
          <w:lang w:val="es-UY"/>
        </w:rPr>
        <w:tab/>
        <w:t xml:space="preserve">HECHOS ALEGADOS </w:t>
      </w:r>
    </w:p>
    <w:p w14:paraId="1A3D4D14" w14:textId="465FD273" w:rsidR="0006319D" w:rsidRPr="0006319D" w:rsidRDefault="0006319D" w:rsidP="009363B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9363B6">
        <w:rPr>
          <w:sz w:val="20"/>
          <w:szCs w:val="20"/>
          <w:lang w:val="es-ES_tradnl"/>
        </w:rPr>
        <w:t xml:space="preserve">La parte peticionaria denuncia la falta de reparación a </w:t>
      </w:r>
      <w:r w:rsidR="0074032A">
        <w:rPr>
          <w:sz w:val="20"/>
          <w:szCs w:val="20"/>
          <w:lang w:val="es-ES_tradnl"/>
        </w:rPr>
        <w:t xml:space="preserve">los familiares de </w:t>
      </w:r>
      <w:r w:rsidR="0074032A" w:rsidRPr="0074032A">
        <w:rPr>
          <w:bCs/>
          <w:sz w:val="20"/>
          <w:szCs w:val="20"/>
          <w:lang w:val="es-ES"/>
        </w:rPr>
        <w:t>Mario Fernández González</w:t>
      </w:r>
      <w:r w:rsidR="0074032A">
        <w:rPr>
          <w:sz w:val="20"/>
          <w:szCs w:val="20"/>
          <w:lang w:val="es-ES_tradnl"/>
        </w:rPr>
        <w:t xml:space="preserve"> (en adelante “</w:t>
      </w:r>
      <w:r w:rsidR="009363B6">
        <w:rPr>
          <w:sz w:val="20"/>
          <w:szCs w:val="20"/>
          <w:lang w:val="es-ES_tradnl"/>
        </w:rPr>
        <w:t>las presuntas víctimas</w:t>
      </w:r>
      <w:r w:rsidR="0074032A">
        <w:rPr>
          <w:sz w:val="20"/>
          <w:szCs w:val="20"/>
          <w:lang w:val="es-ES_tradnl"/>
        </w:rPr>
        <w:t>”)</w:t>
      </w:r>
      <w:r w:rsidR="009363B6">
        <w:rPr>
          <w:sz w:val="20"/>
          <w:szCs w:val="20"/>
          <w:lang w:val="es-ES_tradnl"/>
        </w:rPr>
        <w:t xml:space="preserve">, por los daños ocasionados debido a la detención extrajudicial y posterior desaparición forzada de </w:t>
      </w:r>
      <w:r w:rsidR="0074032A">
        <w:rPr>
          <w:sz w:val="20"/>
          <w:szCs w:val="20"/>
          <w:lang w:val="es-ES_tradnl"/>
        </w:rPr>
        <w:t>este</w:t>
      </w:r>
      <w:r w:rsidRPr="0006319D">
        <w:rPr>
          <w:sz w:val="20"/>
          <w:szCs w:val="20"/>
          <w:lang w:val="es-VE"/>
        </w:rPr>
        <w:t xml:space="preserve">, así como </w:t>
      </w:r>
      <w:r w:rsidR="008B6B68">
        <w:rPr>
          <w:sz w:val="20"/>
          <w:szCs w:val="20"/>
          <w:lang w:val="es-VE"/>
        </w:rPr>
        <w:t xml:space="preserve">la </w:t>
      </w:r>
      <w:r w:rsidRPr="0006319D">
        <w:rPr>
          <w:sz w:val="20"/>
          <w:szCs w:val="20"/>
          <w:lang w:val="es-VE"/>
        </w:rPr>
        <w:t xml:space="preserve">violación </w:t>
      </w:r>
      <w:r w:rsidR="0074032A">
        <w:rPr>
          <w:sz w:val="20"/>
          <w:szCs w:val="20"/>
          <w:lang w:val="es-VE"/>
        </w:rPr>
        <w:t>de</w:t>
      </w:r>
      <w:r w:rsidRPr="0006319D">
        <w:rPr>
          <w:sz w:val="20"/>
          <w:szCs w:val="20"/>
          <w:lang w:val="es-VE"/>
        </w:rPr>
        <w:t xml:space="preserve"> </w:t>
      </w:r>
      <w:r w:rsidR="0074032A">
        <w:rPr>
          <w:sz w:val="20"/>
          <w:szCs w:val="20"/>
          <w:lang w:val="es-VE"/>
        </w:rPr>
        <w:t xml:space="preserve">los derechos a </w:t>
      </w:r>
      <w:r w:rsidRPr="0006319D">
        <w:rPr>
          <w:sz w:val="20"/>
          <w:szCs w:val="20"/>
          <w:lang w:val="es-VE"/>
        </w:rPr>
        <w:t>las garantías judiciales y a la protección judicial en el marco de los procedimientos civiles</w:t>
      </w:r>
      <w:r>
        <w:rPr>
          <w:sz w:val="20"/>
          <w:szCs w:val="20"/>
          <w:lang w:val="es-VE"/>
        </w:rPr>
        <w:t xml:space="preserve">. </w:t>
      </w:r>
    </w:p>
    <w:p w14:paraId="45066339" w14:textId="2988B80F" w:rsidR="00D17376" w:rsidRPr="00B87CF4" w:rsidRDefault="00B87CF4" w:rsidP="00B87CF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VE"/>
        </w:rPr>
      </w:pPr>
      <w:r>
        <w:rPr>
          <w:sz w:val="20"/>
          <w:szCs w:val="20"/>
          <w:lang w:val="es-AR"/>
        </w:rPr>
        <w:t>Alega</w:t>
      </w:r>
      <w:r w:rsidR="0006319D" w:rsidRPr="000E5587">
        <w:rPr>
          <w:sz w:val="20"/>
          <w:szCs w:val="20"/>
          <w:lang w:val="es-AR"/>
        </w:rPr>
        <w:t xml:space="preserve"> que </w:t>
      </w:r>
      <w:r w:rsidR="009363B6">
        <w:rPr>
          <w:sz w:val="20"/>
          <w:szCs w:val="20"/>
          <w:lang w:val="es-AR"/>
        </w:rPr>
        <w:t xml:space="preserve">el señor Fernández González </w:t>
      </w:r>
      <w:r w:rsidRPr="000E5587">
        <w:rPr>
          <w:sz w:val="20"/>
          <w:szCs w:val="20"/>
          <w:lang w:val="es-VE"/>
        </w:rPr>
        <w:t>no tenía militancia política</w:t>
      </w:r>
      <w:r>
        <w:rPr>
          <w:sz w:val="20"/>
          <w:szCs w:val="20"/>
          <w:lang w:val="es-VE"/>
        </w:rPr>
        <w:t xml:space="preserve"> y</w:t>
      </w:r>
      <w:r w:rsidRPr="000E5587">
        <w:rPr>
          <w:sz w:val="20"/>
          <w:szCs w:val="20"/>
          <w:lang w:val="es-VE"/>
        </w:rPr>
        <w:t xml:space="preserve"> </w:t>
      </w:r>
      <w:r w:rsidR="000E5587" w:rsidRPr="000E5587">
        <w:rPr>
          <w:sz w:val="20"/>
          <w:szCs w:val="20"/>
          <w:lang w:val="es-VE"/>
        </w:rPr>
        <w:t>se desempeñaba como capataz de la Mina de Cuarzo Antártica de Lota</w:t>
      </w:r>
      <w:r>
        <w:rPr>
          <w:sz w:val="20"/>
          <w:szCs w:val="20"/>
          <w:lang w:val="es-VE"/>
        </w:rPr>
        <w:t>. Sostiene que</w:t>
      </w:r>
      <w:r w:rsidR="000E5587" w:rsidRPr="000E5587">
        <w:rPr>
          <w:sz w:val="20"/>
          <w:szCs w:val="20"/>
          <w:lang w:val="es-ES_tradnl"/>
        </w:rPr>
        <w:t xml:space="preserve"> </w:t>
      </w:r>
      <w:r w:rsidR="000E5587" w:rsidRPr="000E5587">
        <w:rPr>
          <w:sz w:val="20"/>
          <w:szCs w:val="20"/>
          <w:lang w:val="es-VE"/>
        </w:rPr>
        <w:t>el 26 de septiembre de 1973</w:t>
      </w:r>
      <w:r>
        <w:rPr>
          <w:sz w:val="20"/>
          <w:szCs w:val="20"/>
          <w:lang w:val="es-VE"/>
        </w:rPr>
        <w:t xml:space="preserve">, agentes de Carabineros </w:t>
      </w:r>
      <w:r w:rsidR="0074032A">
        <w:rPr>
          <w:sz w:val="20"/>
          <w:szCs w:val="20"/>
          <w:lang w:val="es-VE"/>
        </w:rPr>
        <w:t xml:space="preserve">lo </w:t>
      </w:r>
      <w:r>
        <w:rPr>
          <w:sz w:val="20"/>
          <w:szCs w:val="20"/>
          <w:lang w:val="es-VE"/>
        </w:rPr>
        <w:t xml:space="preserve">detuvieron </w:t>
      </w:r>
      <w:r w:rsidR="000E5587" w:rsidRPr="00B87CF4">
        <w:rPr>
          <w:sz w:val="20"/>
          <w:szCs w:val="20"/>
          <w:lang w:val="es-VE"/>
        </w:rPr>
        <w:t>en la pensión donde residía</w:t>
      </w:r>
      <w:r w:rsidR="007B7609" w:rsidRPr="00B87CF4">
        <w:rPr>
          <w:sz w:val="20"/>
          <w:szCs w:val="20"/>
          <w:lang w:val="es-VE"/>
        </w:rPr>
        <w:t xml:space="preserve"> en la localidad de Torrecilla</w:t>
      </w:r>
      <w:r>
        <w:rPr>
          <w:sz w:val="20"/>
          <w:szCs w:val="20"/>
          <w:lang w:val="es-VE"/>
        </w:rPr>
        <w:t>,</w:t>
      </w:r>
      <w:r w:rsidR="000E5587" w:rsidRPr="00B87CF4">
        <w:rPr>
          <w:sz w:val="20"/>
          <w:szCs w:val="20"/>
          <w:lang w:val="es-VE"/>
        </w:rPr>
        <w:t xml:space="preserve"> </w:t>
      </w:r>
      <w:r w:rsidR="007B7609" w:rsidRPr="00B87CF4">
        <w:rPr>
          <w:sz w:val="20"/>
          <w:szCs w:val="20"/>
          <w:lang w:val="es-VE"/>
        </w:rPr>
        <w:t xml:space="preserve">luego que se encontraran </w:t>
      </w:r>
      <w:r w:rsidR="00292B6C" w:rsidRPr="00B87CF4">
        <w:rPr>
          <w:sz w:val="20"/>
          <w:szCs w:val="20"/>
          <w:lang w:val="es-VE"/>
        </w:rPr>
        <w:t>explosivos</w:t>
      </w:r>
      <w:r w:rsidR="000E5587" w:rsidRPr="00B87CF4">
        <w:rPr>
          <w:sz w:val="20"/>
          <w:szCs w:val="20"/>
          <w:lang w:val="es-VE"/>
        </w:rPr>
        <w:t xml:space="preserve"> en la mina, </w:t>
      </w:r>
      <w:r w:rsidRPr="00B87CF4">
        <w:rPr>
          <w:sz w:val="20"/>
          <w:szCs w:val="20"/>
          <w:lang w:val="es-VE"/>
        </w:rPr>
        <w:t>a pesar de que</w:t>
      </w:r>
      <w:r w:rsidR="0074032A">
        <w:rPr>
          <w:sz w:val="20"/>
          <w:szCs w:val="20"/>
          <w:lang w:val="es-VE"/>
        </w:rPr>
        <w:t xml:space="preserve"> estos</w:t>
      </w:r>
      <w:r w:rsidR="00292B6C" w:rsidRPr="00B87CF4">
        <w:rPr>
          <w:sz w:val="20"/>
          <w:szCs w:val="20"/>
          <w:lang w:val="es-VE"/>
        </w:rPr>
        <w:t xml:space="preserve"> </w:t>
      </w:r>
      <w:r w:rsidR="000E5587" w:rsidRPr="00B87CF4">
        <w:rPr>
          <w:sz w:val="20"/>
          <w:szCs w:val="20"/>
          <w:lang w:val="es-VE"/>
        </w:rPr>
        <w:t>era</w:t>
      </w:r>
      <w:r w:rsidR="009363B6">
        <w:rPr>
          <w:sz w:val="20"/>
          <w:szCs w:val="20"/>
          <w:lang w:val="es-VE"/>
        </w:rPr>
        <w:t>n</w:t>
      </w:r>
      <w:r w:rsidR="000E5587" w:rsidRPr="00B87CF4">
        <w:rPr>
          <w:sz w:val="20"/>
          <w:szCs w:val="20"/>
          <w:lang w:val="es-VE"/>
        </w:rPr>
        <w:t xml:space="preserve"> utilizados </w:t>
      </w:r>
      <w:r w:rsidR="00292B6C" w:rsidRPr="00B87CF4">
        <w:rPr>
          <w:sz w:val="20"/>
          <w:szCs w:val="20"/>
          <w:lang w:val="es-VE"/>
        </w:rPr>
        <w:t xml:space="preserve">por </w:t>
      </w:r>
      <w:r w:rsidR="007B7609" w:rsidRPr="00B87CF4">
        <w:rPr>
          <w:sz w:val="20"/>
          <w:szCs w:val="20"/>
          <w:lang w:val="es-VE"/>
        </w:rPr>
        <w:t xml:space="preserve">la propia naturaleza del </w:t>
      </w:r>
      <w:r w:rsidR="00292B6C" w:rsidRPr="00B87CF4">
        <w:rPr>
          <w:sz w:val="20"/>
          <w:szCs w:val="20"/>
          <w:lang w:val="es-VE"/>
        </w:rPr>
        <w:t xml:space="preserve">trabajo </w:t>
      </w:r>
      <w:r w:rsidR="000E5587" w:rsidRPr="00B87CF4">
        <w:rPr>
          <w:sz w:val="20"/>
          <w:szCs w:val="20"/>
          <w:lang w:val="es-VE"/>
        </w:rPr>
        <w:t>y contaban con</w:t>
      </w:r>
      <w:r w:rsidR="00292B6C" w:rsidRPr="00B87CF4">
        <w:rPr>
          <w:sz w:val="20"/>
          <w:szCs w:val="20"/>
          <w:lang w:val="es-VE"/>
        </w:rPr>
        <w:t xml:space="preserve"> la autorización correspondiente. </w:t>
      </w:r>
      <w:r w:rsidR="000E5587" w:rsidRPr="00B87CF4">
        <w:rPr>
          <w:sz w:val="20"/>
          <w:szCs w:val="20"/>
          <w:lang w:val="es-VE"/>
        </w:rPr>
        <w:t>Sostiene que una vez</w:t>
      </w:r>
      <w:r>
        <w:rPr>
          <w:sz w:val="20"/>
          <w:szCs w:val="20"/>
          <w:lang w:val="es-VE"/>
        </w:rPr>
        <w:t xml:space="preserve"> que</w:t>
      </w:r>
      <w:r w:rsidR="000E5587" w:rsidRPr="00B87CF4">
        <w:rPr>
          <w:sz w:val="20"/>
          <w:szCs w:val="20"/>
          <w:lang w:val="es-VE"/>
        </w:rPr>
        <w:t xml:space="preserve"> sus familiares tuvieron conocimiento sobre su detención, gracias al empleador de</w:t>
      </w:r>
      <w:r w:rsidR="009363B6">
        <w:rPr>
          <w:sz w:val="20"/>
          <w:szCs w:val="20"/>
          <w:lang w:val="es-VE"/>
        </w:rPr>
        <w:t>l señor Fernández González</w:t>
      </w:r>
      <w:r w:rsidR="000E5587" w:rsidRPr="00B87CF4">
        <w:rPr>
          <w:sz w:val="20"/>
          <w:szCs w:val="20"/>
          <w:lang w:val="es-VE"/>
        </w:rPr>
        <w:t xml:space="preserve">, realizaron distintas diligencias </w:t>
      </w:r>
      <w:r w:rsidR="0074032A">
        <w:rPr>
          <w:sz w:val="20"/>
          <w:szCs w:val="20"/>
          <w:lang w:val="es-VE"/>
        </w:rPr>
        <w:t xml:space="preserve">por lo que supieron </w:t>
      </w:r>
      <w:r w:rsidR="000E5587" w:rsidRPr="00B87CF4">
        <w:rPr>
          <w:sz w:val="20"/>
          <w:szCs w:val="20"/>
          <w:lang w:val="es-VE"/>
        </w:rPr>
        <w:t>que había sido entregado a Carabineros de Curihue, luego a personal de Chillán y posteriormente trasladado al Regimiento de Los Ángeles. Alega que</w:t>
      </w:r>
      <w:r w:rsidR="00D17376" w:rsidRPr="00B87CF4">
        <w:rPr>
          <w:sz w:val="20"/>
          <w:szCs w:val="20"/>
          <w:lang w:val="es-VE"/>
        </w:rPr>
        <w:t>,</w:t>
      </w:r>
      <w:r w:rsidR="000E5587" w:rsidRPr="00B87CF4">
        <w:rPr>
          <w:sz w:val="20"/>
          <w:szCs w:val="20"/>
          <w:lang w:val="es-VE"/>
        </w:rPr>
        <w:t xml:space="preserve"> a pesar de haber acudido a </w:t>
      </w:r>
      <w:r w:rsidR="00292B6C" w:rsidRPr="00B87CF4">
        <w:rPr>
          <w:sz w:val="20"/>
          <w:szCs w:val="20"/>
          <w:lang w:val="es-VE"/>
        </w:rPr>
        <w:t>diversos centros de reclusión de la época</w:t>
      </w:r>
      <w:r w:rsidR="000E5587" w:rsidRPr="00B87CF4">
        <w:rPr>
          <w:sz w:val="20"/>
          <w:szCs w:val="20"/>
          <w:lang w:val="es-VE"/>
        </w:rPr>
        <w:t xml:space="preserve">, los familiares no pudieron </w:t>
      </w:r>
      <w:r w:rsidR="00D17376" w:rsidRPr="00B87CF4">
        <w:rPr>
          <w:sz w:val="20"/>
          <w:szCs w:val="20"/>
          <w:lang w:val="es-VE"/>
        </w:rPr>
        <w:t>ubicarlo y</w:t>
      </w:r>
      <w:r w:rsidR="00292B6C" w:rsidRPr="00B87CF4">
        <w:rPr>
          <w:sz w:val="20"/>
          <w:szCs w:val="20"/>
          <w:lang w:val="es-VE"/>
        </w:rPr>
        <w:t xml:space="preserve"> </w:t>
      </w:r>
      <w:r w:rsidR="000E5587" w:rsidRPr="00B87CF4">
        <w:rPr>
          <w:sz w:val="20"/>
          <w:szCs w:val="20"/>
          <w:lang w:val="es-VE"/>
        </w:rPr>
        <w:t xml:space="preserve">hasta la fecha, desconocen </w:t>
      </w:r>
      <w:r w:rsidR="00D17376" w:rsidRPr="00B87CF4">
        <w:rPr>
          <w:sz w:val="20"/>
          <w:szCs w:val="20"/>
          <w:lang w:val="es-VE"/>
        </w:rPr>
        <w:t xml:space="preserve">su paradero. </w:t>
      </w:r>
    </w:p>
    <w:p w14:paraId="5FD1EA6B" w14:textId="0F4AE1FB" w:rsidR="00292B6C" w:rsidRPr="00630D66" w:rsidRDefault="0074032A" w:rsidP="00D1737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VE"/>
        </w:rPr>
      </w:pPr>
      <w:r>
        <w:rPr>
          <w:color w:val="auto"/>
          <w:sz w:val="20"/>
          <w:szCs w:val="20"/>
          <w:lang w:val="es-VE"/>
        </w:rPr>
        <w:t>La parte peticionaria d</w:t>
      </w:r>
      <w:r w:rsidR="00D17376" w:rsidRPr="007B7609">
        <w:rPr>
          <w:color w:val="auto"/>
          <w:sz w:val="20"/>
          <w:szCs w:val="20"/>
          <w:lang w:val="es-VE"/>
        </w:rPr>
        <w:t>escribe que el 11 de</w:t>
      </w:r>
      <w:r w:rsidR="00292B6C" w:rsidRPr="007B7609">
        <w:rPr>
          <w:color w:val="auto"/>
          <w:sz w:val="20"/>
          <w:szCs w:val="20"/>
          <w:lang w:val="es-VE"/>
        </w:rPr>
        <w:t xml:space="preserve"> noviembre de 1974 </w:t>
      </w:r>
      <w:r w:rsidR="00B87CF4">
        <w:rPr>
          <w:color w:val="auto"/>
          <w:sz w:val="20"/>
          <w:szCs w:val="20"/>
          <w:lang w:val="es-VE"/>
        </w:rPr>
        <w:t xml:space="preserve">la familia del </w:t>
      </w:r>
      <w:r w:rsidR="00B87CF4" w:rsidRPr="00B87CF4">
        <w:rPr>
          <w:sz w:val="20"/>
          <w:szCs w:val="20"/>
          <w:lang w:val="es-VE"/>
        </w:rPr>
        <w:t>señor Fernández González</w:t>
      </w:r>
      <w:r w:rsidR="00292B6C" w:rsidRPr="007B7609">
        <w:rPr>
          <w:color w:val="auto"/>
          <w:sz w:val="20"/>
          <w:szCs w:val="20"/>
          <w:lang w:val="es-VE"/>
        </w:rPr>
        <w:t xml:space="preserve"> interpuso un recurso de amparo ante la Corte de </w:t>
      </w:r>
      <w:r w:rsidR="00292B6C" w:rsidRPr="00630D66">
        <w:rPr>
          <w:color w:val="auto"/>
          <w:sz w:val="20"/>
          <w:szCs w:val="20"/>
          <w:lang w:val="es-VE"/>
        </w:rPr>
        <w:t>Apelaciones de Chillán</w:t>
      </w:r>
      <w:r w:rsidR="00D17376" w:rsidRPr="00630D66">
        <w:rPr>
          <w:color w:val="auto"/>
          <w:sz w:val="20"/>
          <w:szCs w:val="20"/>
          <w:lang w:val="es-VE"/>
        </w:rPr>
        <w:t>, identificado bajo</w:t>
      </w:r>
      <w:r w:rsidR="00292B6C" w:rsidRPr="00630D66">
        <w:rPr>
          <w:color w:val="auto"/>
          <w:sz w:val="20"/>
          <w:szCs w:val="20"/>
          <w:lang w:val="es-VE"/>
        </w:rPr>
        <w:t xml:space="preserve"> </w:t>
      </w:r>
      <w:r>
        <w:rPr>
          <w:color w:val="auto"/>
          <w:sz w:val="20"/>
          <w:szCs w:val="20"/>
          <w:lang w:val="es-VE"/>
        </w:rPr>
        <w:t xml:space="preserve">el </w:t>
      </w:r>
      <w:r w:rsidR="00292B6C" w:rsidRPr="00630D66">
        <w:rPr>
          <w:color w:val="auto"/>
          <w:sz w:val="20"/>
          <w:szCs w:val="20"/>
          <w:lang w:val="es-VE"/>
        </w:rPr>
        <w:t>N</w:t>
      </w:r>
      <w:r w:rsidR="00D17376" w:rsidRPr="00630D66">
        <w:rPr>
          <w:color w:val="auto"/>
          <w:sz w:val="20"/>
          <w:szCs w:val="20"/>
          <w:lang w:val="es-VE"/>
        </w:rPr>
        <w:t xml:space="preserve">o. </w:t>
      </w:r>
      <w:r w:rsidR="00292B6C" w:rsidRPr="00630D66">
        <w:rPr>
          <w:color w:val="auto"/>
          <w:sz w:val="20"/>
          <w:szCs w:val="20"/>
          <w:lang w:val="es-VE"/>
        </w:rPr>
        <w:t xml:space="preserve">94023. </w:t>
      </w:r>
      <w:r>
        <w:rPr>
          <w:color w:val="auto"/>
          <w:sz w:val="20"/>
          <w:szCs w:val="20"/>
          <w:lang w:val="es-VE"/>
        </w:rPr>
        <w:t>Como parte del trámite, el</w:t>
      </w:r>
      <w:r w:rsidR="00D17376" w:rsidRPr="00630D66">
        <w:rPr>
          <w:color w:val="auto"/>
          <w:sz w:val="20"/>
          <w:szCs w:val="20"/>
          <w:lang w:val="es-VE"/>
        </w:rPr>
        <w:t xml:space="preserve"> tribunal </w:t>
      </w:r>
      <w:r w:rsidR="007B7609" w:rsidRPr="00630D66">
        <w:rPr>
          <w:color w:val="auto"/>
          <w:sz w:val="20"/>
          <w:szCs w:val="20"/>
          <w:lang w:val="es-VE"/>
        </w:rPr>
        <w:t xml:space="preserve">ofició </w:t>
      </w:r>
      <w:r w:rsidR="00292B6C" w:rsidRPr="00630D66">
        <w:rPr>
          <w:color w:val="auto"/>
          <w:sz w:val="20"/>
          <w:szCs w:val="20"/>
          <w:lang w:val="es-VE"/>
        </w:rPr>
        <w:t xml:space="preserve">a Carabineros de Ninhue y a la Fiscalía Militar de Chillán, </w:t>
      </w:r>
      <w:r w:rsidR="00D17376" w:rsidRPr="00630D66">
        <w:rPr>
          <w:color w:val="auto"/>
          <w:sz w:val="20"/>
          <w:szCs w:val="20"/>
          <w:lang w:val="es-VE"/>
        </w:rPr>
        <w:t xml:space="preserve">quienes informaron </w:t>
      </w:r>
      <w:r w:rsidR="00292B6C" w:rsidRPr="00630D66">
        <w:rPr>
          <w:color w:val="auto"/>
          <w:sz w:val="20"/>
          <w:szCs w:val="20"/>
          <w:lang w:val="es-VE"/>
        </w:rPr>
        <w:t>no tener registrada la detención de</w:t>
      </w:r>
      <w:r w:rsidR="00D17376" w:rsidRPr="00630D66">
        <w:rPr>
          <w:color w:val="auto"/>
          <w:sz w:val="20"/>
          <w:szCs w:val="20"/>
          <w:lang w:val="es-VE"/>
        </w:rPr>
        <w:t xml:space="preserve"> Mario Fernández </w:t>
      </w:r>
      <w:r w:rsidR="00292B6C" w:rsidRPr="00630D66">
        <w:rPr>
          <w:color w:val="auto"/>
          <w:sz w:val="20"/>
          <w:szCs w:val="20"/>
          <w:lang w:val="es-VE"/>
        </w:rPr>
        <w:t>ni poseer antecedentes al respecto</w:t>
      </w:r>
      <w:r w:rsidR="007B7609" w:rsidRPr="00630D66">
        <w:rPr>
          <w:color w:val="auto"/>
          <w:sz w:val="20"/>
          <w:szCs w:val="20"/>
          <w:lang w:val="es-VE"/>
        </w:rPr>
        <w:t xml:space="preserve">, por lo que </w:t>
      </w:r>
      <w:r w:rsidR="00B87CF4">
        <w:rPr>
          <w:color w:val="auto"/>
          <w:sz w:val="20"/>
          <w:szCs w:val="20"/>
          <w:lang w:val="es-VE"/>
        </w:rPr>
        <w:t xml:space="preserve">el 13 de noviembre de 1974, </w:t>
      </w:r>
      <w:r w:rsidR="007B7609" w:rsidRPr="00630D66">
        <w:rPr>
          <w:color w:val="auto"/>
          <w:sz w:val="20"/>
          <w:szCs w:val="20"/>
          <w:lang w:val="es-VE"/>
        </w:rPr>
        <w:t xml:space="preserve">la Corte de Apelaciones </w:t>
      </w:r>
      <w:r w:rsidR="00B87CF4" w:rsidRPr="00630D66">
        <w:rPr>
          <w:color w:val="auto"/>
          <w:sz w:val="20"/>
          <w:szCs w:val="20"/>
          <w:lang w:val="es-VE"/>
        </w:rPr>
        <w:t xml:space="preserve">el </w:t>
      </w:r>
      <w:r w:rsidR="00B87CF4">
        <w:rPr>
          <w:color w:val="auto"/>
          <w:sz w:val="20"/>
          <w:szCs w:val="20"/>
          <w:lang w:val="es-VE"/>
        </w:rPr>
        <w:t>rechazó el recurso</w:t>
      </w:r>
      <w:r w:rsidR="00B87CF4" w:rsidRPr="00630D66">
        <w:rPr>
          <w:color w:val="auto"/>
          <w:sz w:val="20"/>
          <w:szCs w:val="20"/>
          <w:lang w:val="es-VE"/>
        </w:rPr>
        <w:t xml:space="preserve"> </w:t>
      </w:r>
      <w:r w:rsidR="007B7609" w:rsidRPr="00630D66">
        <w:rPr>
          <w:color w:val="auto"/>
          <w:sz w:val="20"/>
          <w:szCs w:val="20"/>
          <w:lang w:val="es-VE"/>
        </w:rPr>
        <w:t xml:space="preserve">sin que se ordenara remitir </w:t>
      </w:r>
      <w:r w:rsidR="00292B6C" w:rsidRPr="00630D66">
        <w:rPr>
          <w:color w:val="auto"/>
          <w:sz w:val="20"/>
          <w:szCs w:val="20"/>
          <w:lang w:val="es-VE"/>
        </w:rPr>
        <w:t xml:space="preserve">los antecedentes al Juzgado del Crimen a fin de instruir sumario por </w:t>
      </w:r>
      <w:r w:rsidR="00D17376" w:rsidRPr="00630D66">
        <w:rPr>
          <w:color w:val="auto"/>
          <w:sz w:val="20"/>
          <w:szCs w:val="20"/>
          <w:lang w:val="es-VE"/>
        </w:rPr>
        <w:t>la desaparición</w:t>
      </w:r>
      <w:r w:rsidR="00292B6C" w:rsidRPr="00630D66">
        <w:rPr>
          <w:color w:val="auto"/>
          <w:sz w:val="20"/>
          <w:szCs w:val="20"/>
          <w:lang w:val="es-VE"/>
        </w:rPr>
        <w:t xml:space="preserve">. </w:t>
      </w:r>
    </w:p>
    <w:p w14:paraId="4850509A" w14:textId="360014A5" w:rsidR="0007507C" w:rsidRPr="00630D66" w:rsidRDefault="007B7609" w:rsidP="00A8218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sidRPr="00630D66">
        <w:rPr>
          <w:color w:val="auto"/>
          <w:sz w:val="20"/>
          <w:szCs w:val="20"/>
          <w:lang w:val="es-VE"/>
        </w:rPr>
        <w:t>La parte peticionaria sostiene que e</w:t>
      </w:r>
      <w:r w:rsidR="00D17376" w:rsidRPr="00630D66">
        <w:rPr>
          <w:color w:val="auto"/>
          <w:sz w:val="20"/>
          <w:szCs w:val="20"/>
          <w:lang w:val="es-VE"/>
        </w:rPr>
        <w:t xml:space="preserve">l 18 de julio de 2001 se inició una causa civil en el 2do Juzgado Civil de Santiago, cuya sentencia se dictó el 22 de julio de 2004 rechazando la pretensión de </w:t>
      </w:r>
      <w:r w:rsidR="009363B6">
        <w:rPr>
          <w:color w:val="auto"/>
          <w:sz w:val="20"/>
          <w:szCs w:val="20"/>
          <w:lang w:val="es-VE"/>
        </w:rPr>
        <w:t xml:space="preserve">las presuntas víctimas a </w:t>
      </w:r>
      <w:r w:rsidR="00D17376" w:rsidRPr="00630D66">
        <w:rPr>
          <w:color w:val="auto"/>
          <w:sz w:val="20"/>
          <w:szCs w:val="20"/>
          <w:lang w:val="es-VE"/>
        </w:rPr>
        <w:t xml:space="preserve">una indemnización por el daño causado. </w:t>
      </w:r>
      <w:r w:rsidRPr="00630D66">
        <w:rPr>
          <w:color w:val="auto"/>
          <w:sz w:val="20"/>
          <w:szCs w:val="20"/>
          <w:lang w:val="es-VE"/>
        </w:rPr>
        <w:t xml:space="preserve">Al respecto, aduce que </w:t>
      </w:r>
      <w:r w:rsidR="00D17376" w:rsidRPr="00630D66">
        <w:rPr>
          <w:color w:val="auto"/>
          <w:sz w:val="20"/>
          <w:szCs w:val="20"/>
          <w:lang w:val="es-VE"/>
        </w:rPr>
        <w:t>en sentencia del 12 de noviembre de 2008 la Corte de Apelaciones de Santiago revocó la sentencia de primera instancia ordenando las indemnizaciones pretendidas.</w:t>
      </w:r>
      <w:r w:rsidRPr="00630D66">
        <w:rPr>
          <w:color w:val="auto"/>
          <w:sz w:val="20"/>
          <w:szCs w:val="20"/>
          <w:lang w:val="es-VE"/>
        </w:rPr>
        <w:t xml:space="preserve"> No obstante, señala que, c</w:t>
      </w:r>
      <w:r w:rsidR="00D17376" w:rsidRPr="00630D66">
        <w:rPr>
          <w:color w:val="auto"/>
          <w:sz w:val="20"/>
          <w:szCs w:val="20"/>
          <w:lang w:val="es-VE"/>
        </w:rPr>
        <w:t xml:space="preserve">ontra este fallo, el </w:t>
      </w:r>
      <w:r w:rsidR="006C3025" w:rsidRPr="00630D66">
        <w:rPr>
          <w:color w:val="auto"/>
          <w:sz w:val="20"/>
          <w:szCs w:val="20"/>
          <w:lang w:val="es-VE"/>
        </w:rPr>
        <w:t>F</w:t>
      </w:r>
      <w:r w:rsidR="00D17376" w:rsidRPr="00630D66">
        <w:rPr>
          <w:color w:val="auto"/>
          <w:sz w:val="20"/>
          <w:szCs w:val="20"/>
          <w:lang w:val="es-VE"/>
        </w:rPr>
        <w:t>isco de Chile recurrió de casación ante la Corte Suprema, la cual, el 9 de junio de 2011, acogi</w:t>
      </w:r>
      <w:r w:rsidR="006C3025" w:rsidRPr="00630D66">
        <w:rPr>
          <w:color w:val="auto"/>
          <w:sz w:val="20"/>
          <w:szCs w:val="20"/>
          <w:lang w:val="es-VE"/>
        </w:rPr>
        <w:t xml:space="preserve">ó </w:t>
      </w:r>
      <w:r w:rsidR="00D17376" w:rsidRPr="00630D66">
        <w:rPr>
          <w:color w:val="auto"/>
          <w:sz w:val="20"/>
          <w:szCs w:val="20"/>
          <w:lang w:val="es-VE"/>
        </w:rPr>
        <w:t xml:space="preserve">la tesis del Fisco </w:t>
      </w:r>
      <w:r w:rsidR="006C3025" w:rsidRPr="00630D66">
        <w:rPr>
          <w:color w:val="auto"/>
          <w:sz w:val="20"/>
          <w:szCs w:val="20"/>
          <w:lang w:val="es-VE"/>
        </w:rPr>
        <w:t xml:space="preserve">en cuanto a que las pretensiones de los familiares se basan en </w:t>
      </w:r>
      <w:r w:rsidR="00D17376" w:rsidRPr="00630D66">
        <w:rPr>
          <w:color w:val="auto"/>
          <w:sz w:val="20"/>
          <w:szCs w:val="20"/>
          <w:lang w:val="es-VE"/>
        </w:rPr>
        <w:t xml:space="preserve">acciones civiles </w:t>
      </w:r>
      <w:r w:rsidR="006C3025" w:rsidRPr="00630D66">
        <w:rPr>
          <w:color w:val="auto"/>
          <w:sz w:val="20"/>
          <w:szCs w:val="20"/>
          <w:lang w:val="es-VE"/>
        </w:rPr>
        <w:t xml:space="preserve">prescritas </w:t>
      </w:r>
      <w:r w:rsidR="006C3025" w:rsidRPr="00630D66">
        <w:rPr>
          <w:color w:val="auto"/>
          <w:sz w:val="20"/>
          <w:szCs w:val="20"/>
          <w:lang w:val="es-AR"/>
        </w:rPr>
        <w:t>según las reglas del derecho civil chileno</w:t>
      </w:r>
      <w:r w:rsidRPr="00630D66">
        <w:rPr>
          <w:color w:val="auto"/>
          <w:sz w:val="20"/>
          <w:szCs w:val="20"/>
          <w:lang w:val="es-VE"/>
        </w:rPr>
        <w:t xml:space="preserve"> por lo que e</w:t>
      </w:r>
      <w:r w:rsidR="006C3025" w:rsidRPr="00630D66">
        <w:rPr>
          <w:color w:val="auto"/>
          <w:sz w:val="20"/>
          <w:szCs w:val="20"/>
          <w:lang w:val="es-VE"/>
        </w:rPr>
        <w:t xml:space="preserve">l 18 de julio de 2011 </w:t>
      </w:r>
      <w:r w:rsidR="00292B6C" w:rsidRPr="00630D66">
        <w:rPr>
          <w:color w:val="auto"/>
          <w:sz w:val="20"/>
          <w:szCs w:val="20"/>
          <w:lang w:val="es-AR"/>
        </w:rPr>
        <w:t xml:space="preserve">el </w:t>
      </w:r>
      <w:r w:rsidRPr="00630D66">
        <w:rPr>
          <w:color w:val="auto"/>
          <w:sz w:val="20"/>
          <w:szCs w:val="20"/>
          <w:lang w:val="es-AR"/>
        </w:rPr>
        <w:t>2do Ju</w:t>
      </w:r>
      <w:r w:rsidR="00292B6C" w:rsidRPr="00630D66">
        <w:rPr>
          <w:color w:val="auto"/>
          <w:sz w:val="20"/>
          <w:szCs w:val="20"/>
          <w:lang w:val="es-AR"/>
        </w:rPr>
        <w:t xml:space="preserve">zgado </w:t>
      </w:r>
      <w:r w:rsidRPr="00630D66">
        <w:rPr>
          <w:color w:val="auto"/>
          <w:sz w:val="20"/>
          <w:szCs w:val="20"/>
          <w:lang w:val="es-AR"/>
        </w:rPr>
        <w:t>C</w:t>
      </w:r>
      <w:r w:rsidR="00292B6C" w:rsidRPr="00630D66">
        <w:rPr>
          <w:color w:val="auto"/>
          <w:sz w:val="20"/>
          <w:szCs w:val="20"/>
          <w:lang w:val="es-AR"/>
        </w:rPr>
        <w:t xml:space="preserve">ivil </w:t>
      </w:r>
      <w:r w:rsidR="006C3025" w:rsidRPr="00630D66">
        <w:rPr>
          <w:color w:val="auto"/>
          <w:sz w:val="20"/>
          <w:szCs w:val="20"/>
          <w:lang w:val="es-AR"/>
        </w:rPr>
        <w:t>dictó el “cúmplase”</w:t>
      </w:r>
      <w:r w:rsidR="00292B6C" w:rsidRPr="00630D66">
        <w:rPr>
          <w:color w:val="auto"/>
          <w:sz w:val="20"/>
          <w:szCs w:val="20"/>
          <w:lang w:val="es-AR"/>
        </w:rPr>
        <w:t>.</w:t>
      </w:r>
      <w:r w:rsidRPr="00630D66">
        <w:rPr>
          <w:color w:val="auto"/>
          <w:sz w:val="20"/>
          <w:szCs w:val="20"/>
          <w:lang w:val="es-AR"/>
        </w:rPr>
        <w:t xml:space="preserve"> </w:t>
      </w:r>
      <w:r w:rsidR="006C3025" w:rsidRPr="00630D66">
        <w:rPr>
          <w:color w:val="auto"/>
          <w:sz w:val="20"/>
          <w:szCs w:val="20"/>
          <w:lang w:val="es-VE"/>
        </w:rPr>
        <w:t>La parte peticionaria recalca que e</w:t>
      </w:r>
      <w:r w:rsidR="00E03E1E" w:rsidRPr="00630D66">
        <w:rPr>
          <w:color w:val="auto"/>
          <w:sz w:val="20"/>
          <w:szCs w:val="20"/>
          <w:lang w:val="es-VE"/>
        </w:rPr>
        <w:t>l Estado</w:t>
      </w:r>
      <w:r w:rsidR="006C3025" w:rsidRPr="00630D66">
        <w:rPr>
          <w:color w:val="auto"/>
          <w:sz w:val="20"/>
          <w:szCs w:val="20"/>
          <w:lang w:val="es-VE"/>
        </w:rPr>
        <w:t xml:space="preserve"> </w:t>
      </w:r>
      <w:r w:rsidR="00E03E1E" w:rsidRPr="00630D66">
        <w:rPr>
          <w:color w:val="auto"/>
          <w:sz w:val="20"/>
          <w:szCs w:val="20"/>
          <w:lang w:val="es-VE"/>
        </w:rPr>
        <w:t>ha infringido el deber de reparación</w:t>
      </w:r>
      <w:r w:rsidRPr="00630D66">
        <w:rPr>
          <w:color w:val="auto"/>
          <w:sz w:val="20"/>
          <w:szCs w:val="20"/>
          <w:lang w:val="es-VE"/>
        </w:rPr>
        <w:t xml:space="preserve"> de los familiares de</w:t>
      </w:r>
      <w:r w:rsidR="009363B6">
        <w:rPr>
          <w:color w:val="auto"/>
          <w:sz w:val="20"/>
          <w:szCs w:val="20"/>
          <w:lang w:val="es-VE"/>
        </w:rPr>
        <w:t>l señor Fernández González</w:t>
      </w:r>
      <w:r w:rsidRPr="00630D66">
        <w:rPr>
          <w:color w:val="auto"/>
          <w:sz w:val="20"/>
          <w:szCs w:val="20"/>
          <w:lang w:val="es-VE"/>
        </w:rPr>
        <w:t xml:space="preserve"> y los ha </w:t>
      </w:r>
      <w:r w:rsidR="00E03E1E" w:rsidRPr="00630D66">
        <w:rPr>
          <w:color w:val="auto"/>
          <w:sz w:val="20"/>
          <w:szCs w:val="20"/>
          <w:lang w:val="es-VE"/>
        </w:rPr>
        <w:t>deja</w:t>
      </w:r>
      <w:r w:rsidRPr="00630D66">
        <w:rPr>
          <w:color w:val="auto"/>
          <w:sz w:val="20"/>
          <w:szCs w:val="20"/>
          <w:lang w:val="es-VE"/>
        </w:rPr>
        <w:t xml:space="preserve">do en situación de total </w:t>
      </w:r>
      <w:r w:rsidR="00E03E1E" w:rsidRPr="00630D66">
        <w:rPr>
          <w:color w:val="auto"/>
          <w:sz w:val="20"/>
          <w:szCs w:val="20"/>
          <w:lang w:val="es-VE"/>
        </w:rPr>
        <w:t xml:space="preserve">indefensión, sin posibilidad de acceder a un recurso judicial efectivo. </w:t>
      </w:r>
    </w:p>
    <w:p w14:paraId="6D3A439F" w14:textId="75EF8FEB" w:rsidR="002B1F32" w:rsidRPr="00630D66" w:rsidRDefault="00E03E1E" w:rsidP="00A8218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sidRPr="00630D66">
        <w:rPr>
          <w:color w:val="auto"/>
          <w:sz w:val="20"/>
          <w:szCs w:val="20"/>
          <w:lang w:val="es-VE"/>
        </w:rPr>
        <w:t xml:space="preserve">En relación a los </w:t>
      </w:r>
      <w:r w:rsidR="0007507C" w:rsidRPr="00630D66">
        <w:rPr>
          <w:color w:val="auto"/>
          <w:sz w:val="20"/>
          <w:szCs w:val="20"/>
          <w:lang w:val="es-VE"/>
        </w:rPr>
        <w:t xml:space="preserve">alegatos presentados por el Estado, la parte peticionaria sostiene que el objeto de la petición es la desprotección en el marco del proceso civil y no </w:t>
      </w:r>
      <w:r w:rsidRPr="00630D66">
        <w:rPr>
          <w:color w:val="auto"/>
          <w:sz w:val="20"/>
          <w:szCs w:val="20"/>
          <w:lang w:val="es-VE"/>
        </w:rPr>
        <w:t xml:space="preserve">el ámbito penal. </w:t>
      </w:r>
      <w:r w:rsidR="0007507C" w:rsidRPr="00630D66">
        <w:rPr>
          <w:color w:val="auto"/>
          <w:sz w:val="20"/>
          <w:szCs w:val="20"/>
          <w:lang w:val="es-VE"/>
        </w:rPr>
        <w:t xml:space="preserve">En tal sentido, sostiene que la demanda </w:t>
      </w:r>
      <w:r w:rsidRPr="00630D66">
        <w:rPr>
          <w:color w:val="auto"/>
          <w:sz w:val="20"/>
          <w:szCs w:val="20"/>
          <w:lang w:val="es-VE"/>
        </w:rPr>
        <w:t xml:space="preserve">ante la justicia civil </w:t>
      </w:r>
      <w:r w:rsidR="0007507C" w:rsidRPr="00630D66">
        <w:rPr>
          <w:color w:val="auto"/>
          <w:sz w:val="20"/>
          <w:szCs w:val="20"/>
          <w:lang w:val="es-VE"/>
        </w:rPr>
        <w:t xml:space="preserve">fue presentada </w:t>
      </w:r>
      <w:r w:rsidRPr="00630D66">
        <w:rPr>
          <w:color w:val="auto"/>
          <w:sz w:val="20"/>
          <w:szCs w:val="20"/>
          <w:lang w:val="es-VE"/>
        </w:rPr>
        <w:t>muy posterior</w:t>
      </w:r>
      <w:r w:rsidR="0007507C" w:rsidRPr="00630D66">
        <w:rPr>
          <w:color w:val="auto"/>
          <w:sz w:val="20"/>
          <w:szCs w:val="20"/>
          <w:lang w:val="es-VE"/>
        </w:rPr>
        <w:t>mente</w:t>
      </w:r>
      <w:r w:rsidRPr="00630D66">
        <w:rPr>
          <w:color w:val="auto"/>
          <w:sz w:val="20"/>
          <w:szCs w:val="20"/>
          <w:lang w:val="es-VE"/>
        </w:rPr>
        <w:t xml:space="preserve"> al depósito del </w:t>
      </w:r>
      <w:r w:rsidR="0007507C" w:rsidRPr="00630D66">
        <w:rPr>
          <w:color w:val="auto"/>
          <w:sz w:val="20"/>
          <w:szCs w:val="20"/>
          <w:lang w:val="es-VE"/>
        </w:rPr>
        <w:t>i</w:t>
      </w:r>
      <w:r w:rsidRPr="00630D66">
        <w:rPr>
          <w:color w:val="auto"/>
          <w:sz w:val="20"/>
          <w:szCs w:val="20"/>
          <w:lang w:val="es-VE"/>
        </w:rPr>
        <w:t xml:space="preserve">nstrumento de </w:t>
      </w:r>
      <w:r w:rsidR="0007507C" w:rsidRPr="00630D66">
        <w:rPr>
          <w:color w:val="auto"/>
          <w:sz w:val="20"/>
          <w:szCs w:val="20"/>
          <w:lang w:val="es-VE"/>
        </w:rPr>
        <w:t>r</w:t>
      </w:r>
      <w:r w:rsidRPr="00630D66">
        <w:rPr>
          <w:color w:val="auto"/>
          <w:sz w:val="20"/>
          <w:szCs w:val="20"/>
          <w:lang w:val="es-VE"/>
        </w:rPr>
        <w:t>atificación</w:t>
      </w:r>
      <w:r w:rsidR="0007507C" w:rsidRPr="00630D66">
        <w:rPr>
          <w:color w:val="auto"/>
          <w:sz w:val="20"/>
          <w:szCs w:val="20"/>
          <w:lang w:val="es-VE"/>
        </w:rPr>
        <w:t xml:space="preserve"> por el Estado</w:t>
      </w:r>
      <w:r w:rsidR="006C3025" w:rsidRPr="00630D66">
        <w:rPr>
          <w:color w:val="auto"/>
          <w:sz w:val="20"/>
          <w:szCs w:val="20"/>
          <w:lang w:val="es-VE"/>
        </w:rPr>
        <w:t xml:space="preserve">. </w:t>
      </w:r>
      <w:r w:rsidR="0007507C" w:rsidRPr="00630D66">
        <w:rPr>
          <w:color w:val="auto"/>
          <w:sz w:val="20"/>
          <w:szCs w:val="20"/>
          <w:lang w:val="es-VE"/>
        </w:rPr>
        <w:t xml:space="preserve">Frente a la alegada </w:t>
      </w:r>
      <w:r w:rsidR="006C3025" w:rsidRPr="00630D66">
        <w:rPr>
          <w:color w:val="auto"/>
          <w:sz w:val="20"/>
          <w:szCs w:val="20"/>
          <w:lang w:val="es-VE"/>
        </w:rPr>
        <w:t>cuarta instancia</w:t>
      </w:r>
      <w:r w:rsidR="0007507C" w:rsidRPr="00630D66">
        <w:rPr>
          <w:color w:val="auto"/>
          <w:sz w:val="20"/>
          <w:szCs w:val="20"/>
          <w:lang w:val="es-VE"/>
        </w:rPr>
        <w:t xml:space="preserve">, la parte peticionaria aclara que la petición descansa en la violación de los derechos humanos por la </w:t>
      </w:r>
      <w:r w:rsidRPr="00630D66">
        <w:rPr>
          <w:color w:val="auto"/>
          <w:sz w:val="20"/>
          <w:szCs w:val="20"/>
          <w:lang w:val="es-VE"/>
        </w:rPr>
        <w:t>no aplicación del derecho internacional que prevalecen por sobre el sistema de derecho privado.</w:t>
      </w:r>
    </w:p>
    <w:p w14:paraId="3B048FCC" w14:textId="3BFF7594" w:rsidR="002B1F32" w:rsidRPr="00630D66" w:rsidRDefault="002B1F32" w:rsidP="009363B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sidRPr="00630D66">
        <w:rPr>
          <w:color w:val="auto"/>
          <w:sz w:val="20"/>
          <w:szCs w:val="20"/>
          <w:lang w:val="es-VE"/>
        </w:rPr>
        <w:t xml:space="preserve">Por su parte, el Estado </w:t>
      </w:r>
      <w:r w:rsidR="0007507C" w:rsidRPr="00630D66">
        <w:rPr>
          <w:color w:val="auto"/>
          <w:sz w:val="20"/>
          <w:szCs w:val="20"/>
          <w:lang w:val="es-VE"/>
        </w:rPr>
        <w:t xml:space="preserve">sostiene </w:t>
      </w:r>
      <w:r w:rsidR="00C92FB0" w:rsidRPr="00630D66">
        <w:rPr>
          <w:color w:val="auto"/>
          <w:sz w:val="20"/>
          <w:szCs w:val="20"/>
          <w:lang w:val="es-VE"/>
        </w:rPr>
        <w:t>que</w:t>
      </w:r>
      <w:r w:rsidR="0007507C" w:rsidRPr="00630D66">
        <w:rPr>
          <w:color w:val="auto"/>
          <w:sz w:val="20"/>
          <w:szCs w:val="20"/>
          <w:lang w:val="es-VE"/>
        </w:rPr>
        <w:t xml:space="preserve"> la Comisión carece de competencia temporal para conocer de los hechos que dan origen a la referida petición</w:t>
      </w:r>
      <w:r w:rsidR="00B87CF4">
        <w:rPr>
          <w:color w:val="auto"/>
          <w:sz w:val="20"/>
          <w:szCs w:val="20"/>
          <w:lang w:val="es-VE"/>
        </w:rPr>
        <w:t>,</w:t>
      </w:r>
      <w:r w:rsidR="0007507C" w:rsidRPr="00630D66">
        <w:rPr>
          <w:color w:val="auto"/>
          <w:sz w:val="20"/>
          <w:szCs w:val="20"/>
          <w:lang w:val="es-VE"/>
        </w:rPr>
        <w:t xml:space="preserve"> en tanto los mismos representarían infracciones que tuvieron lugar antes de la </w:t>
      </w:r>
      <w:r w:rsidR="009363B6" w:rsidRPr="00630D66">
        <w:rPr>
          <w:color w:val="auto"/>
          <w:sz w:val="20"/>
          <w:szCs w:val="20"/>
          <w:lang w:val="es-VE"/>
        </w:rPr>
        <w:t>entrada en vigor</w:t>
      </w:r>
      <w:r w:rsidR="0007507C" w:rsidRPr="00630D66">
        <w:rPr>
          <w:color w:val="auto"/>
          <w:sz w:val="20"/>
          <w:szCs w:val="20"/>
          <w:lang w:val="es-VE"/>
        </w:rPr>
        <w:t xml:space="preserve"> de la Convención Americana </w:t>
      </w:r>
      <w:r w:rsidR="009363B6" w:rsidRPr="00630D66">
        <w:rPr>
          <w:color w:val="auto"/>
          <w:sz w:val="20"/>
          <w:szCs w:val="20"/>
          <w:lang w:val="es-VE"/>
        </w:rPr>
        <w:t>en relación con el</w:t>
      </w:r>
      <w:r w:rsidR="0007507C" w:rsidRPr="00630D66">
        <w:rPr>
          <w:color w:val="auto"/>
          <w:sz w:val="20"/>
          <w:szCs w:val="20"/>
          <w:lang w:val="es-VE"/>
        </w:rPr>
        <w:t xml:space="preserve"> Estado chileno. Por otro lado, alega que </w:t>
      </w:r>
      <w:r w:rsidR="00C92FB0" w:rsidRPr="00630D66">
        <w:rPr>
          <w:color w:val="auto"/>
          <w:sz w:val="20"/>
          <w:szCs w:val="20"/>
          <w:lang w:val="es-VE"/>
        </w:rPr>
        <w:t>la petición resulta manifiestamente infundada</w:t>
      </w:r>
      <w:r w:rsidR="0007507C" w:rsidRPr="00630D66">
        <w:rPr>
          <w:color w:val="auto"/>
          <w:sz w:val="20"/>
          <w:szCs w:val="20"/>
          <w:lang w:val="es-VE"/>
        </w:rPr>
        <w:t xml:space="preserve"> al </w:t>
      </w:r>
      <w:r w:rsidR="00C92FB0" w:rsidRPr="00630D66">
        <w:rPr>
          <w:color w:val="auto"/>
          <w:sz w:val="20"/>
          <w:szCs w:val="20"/>
          <w:lang w:val="es-VE"/>
        </w:rPr>
        <w:t xml:space="preserve">no </w:t>
      </w:r>
      <w:r w:rsidR="0007507C" w:rsidRPr="00630D66">
        <w:rPr>
          <w:color w:val="auto"/>
          <w:sz w:val="20"/>
          <w:szCs w:val="20"/>
          <w:lang w:val="es-VE"/>
        </w:rPr>
        <w:t xml:space="preserve">presentar </w:t>
      </w:r>
      <w:r w:rsidR="00C92FB0" w:rsidRPr="00630D66">
        <w:rPr>
          <w:color w:val="auto"/>
          <w:sz w:val="20"/>
          <w:szCs w:val="20"/>
          <w:lang w:val="es-VE"/>
        </w:rPr>
        <w:t xml:space="preserve">razones por las cuales los hechos descritos </w:t>
      </w:r>
      <w:r w:rsidR="0007507C" w:rsidRPr="00630D66">
        <w:rPr>
          <w:color w:val="auto"/>
          <w:sz w:val="20"/>
          <w:szCs w:val="20"/>
          <w:lang w:val="es-VE"/>
        </w:rPr>
        <w:t>caracteriza</w:t>
      </w:r>
      <w:r w:rsidR="00630D66" w:rsidRPr="00630D66">
        <w:rPr>
          <w:color w:val="auto"/>
          <w:sz w:val="20"/>
          <w:szCs w:val="20"/>
          <w:lang w:val="es-VE"/>
        </w:rPr>
        <w:t>ría</w:t>
      </w:r>
      <w:r w:rsidR="0007507C" w:rsidRPr="00630D66">
        <w:rPr>
          <w:color w:val="auto"/>
          <w:sz w:val="20"/>
          <w:szCs w:val="20"/>
          <w:lang w:val="es-VE"/>
        </w:rPr>
        <w:t xml:space="preserve">n </w:t>
      </w:r>
      <w:r w:rsidR="00C92FB0" w:rsidRPr="00630D66">
        <w:rPr>
          <w:color w:val="auto"/>
          <w:sz w:val="20"/>
          <w:szCs w:val="20"/>
          <w:lang w:val="es-VE"/>
        </w:rPr>
        <w:t>una violaci</w:t>
      </w:r>
      <w:r w:rsidR="0007507C" w:rsidRPr="00630D66">
        <w:rPr>
          <w:color w:val="auto"/>
          <w:sz w:val="20"/>
          <w:szCs w:val="20"/>
          <w:lang w:val="es-VE"/>
        </w:rPr>
        <w:t>ó</w:t>
      </w:r>
      <w:r w:rsidR="00C92FB0" w:rsidRPr="00630D66">
        <w:rPr>
          <w:color w:val="auto"/>
          <w:sz w:val="20"/>
          <w:szCs w:val="20"/>
          <w:lang w:val="es-VE"/>
        </w:rPr>
        <w:t xml:space="preserve">n de </w:t>
      </w:r>
      <w:r w:rsidR="0007507C" w:rsidRPr="00630D66">
        <w:rPr>
          <w:color w:val="auto"/>
          <w:sz w:val="20"/>
          <w:szCs w:val="20"/>
          <w:lang w:val="es-VE"/>
        </w:rPr>
        <w:t xml:space="preserve">los </w:t>
      </w:r>
      <w:r w:rsidR="00C92FB0" w:rsidRPr="00630D66">
        <w:rPr>
          <w:color w:val="auto"/>
          <w:sz w:val="20"/>
          <w:szCs w:val="20"/>
          <w:lang w:val="es-VE"/>
        </w:rPr>
        <w:t>derechos</w:t>
      </w:r>
      <w:r w:rsidR="0007507C" w:rsidRPr="00630D66">
        <w:rPr>
          <w:color w:val="auto"/>
          <w:sz w:val="20"/>
          <w:szCs w:val="20"/>
          <w:lang w:val="es-VE"/>
        </w:rPr>
        <w:t xml:space="preserve"> de los familiares</w:t>
      </w:r>
      <w:r w:rsidR="00B87CF4">
        <w:rPr>
          <w:color w:val="auto"/>
          <w:sz w:val="20"/>
          <w:szCs w:val="20"/>
          <w:lang w:val="es-VE"/>
        </w:rPr>
        <w:t xml:space="preserve"> del </w:t>
      </w:r>
      <w:r w:rsidR="00B87CF4" w:rsidRPr="00B87CF4">
        <w:rPr>
          <w:sz w:val="20"/>
          <w:szCs w:val="20"/>
          <w:lang w:val="es-VE"/>
        </w:rPr>
        <w:t>señor Fernández González</w:t>
      </w:r>
      <w:r w:rsidR="00C92FB0" w:rsidRPr="00630D66">
        <w:rPr>
          <w:color w:val="auto"/>
          <w:sz w:val="20"/>
          <w:szCs w:val="20"/>
          <w:lang w:val="es-VE"/>
        </w:rPr>
        <w:t xml:space="preserve">. </w:t>
      </w:r>
      <w:r w:rsidR="0007507C" w:rsidRPr="00630D66">
        <w:rPr>
          <w:color w:val="auto"/>
          <w:sz w:val="20"/>
          <w:szCs w:val="20"/>
          <w:lang w:val="es-VE"/>
        </w:rPr>
        <w:t xml:space="preserve">En tal sentido, argumenta que la parte peticionaria solo </w:t>
      </w:r>
      <w:r w:rsidR="009363B6">
        <w:rPr>
          <w:color w:val="auto"/>
          <w:sz w:val="20"/>
          <w:szCs w:val="20"/>
          <w:lang w:val="es-VE"/>
        </w:rPr>
        <w:t>r</w:t>
      </w:r>
      <w:r w:rsidR="0007507C" w:rsidRPr="00630D66">
        <w:rPr>
          <w:color w:val="auto"/>
          <w:sz w:val="20"/>
          <w:szCs w:val="20"/>
          <w:lang w:val="es-VE"/>
        </w:rPr>
        <w:t xml:space="preserve">efiere </w:t>
      </w:r>
      <w:r w:rsidR="00C92FB0" w:rsidRPr="00630D66">
        <w:rPr>
          <w:color w:val="auto"/>
          <w:sz w:val="20"/>
          <w:szCs w:val="20"/>
          <w:lang w:val="es-VE"/>
        </w:rPr>
        <w:t>que los familiares no</w:t>
      </w:r>
      <w:r w:rsidR="0007507C" w:rsidRPr="00630D66">
        <w:rPr>
          <w:color w:val="auto"/>
          <w:sz w:val="20"/>
          <w:szCs w:val="20"/>
          <w:lang w:val="es-VE"/>
        </w:rPr>
        <w:t xml:space="preserve"> </w:t>
      </w:r>
      <w:r w:rsidR="00C92FB0" w:rsidRPr="00630D66">
        <w:rPr>
          <w:color w:val="auto"/>
          <w:sz w:val="20"/>
          <w:szCs w:val="20"/>
          <w:lang w:val="es-VE"/>
        </w:rPr>
        <w:t xml:space="preserve">han sido reparados </w:t>
      </w:r>
      <w:r w:rsidR="0007507C" w:rsidRPr="00630D66">
        <w:rPr>
          <w:color w:val="auto"/>
          <w:sz w:val="20"/>
          <w:szCs w:val="20"/>
          <w:lang w:val="es-VE"/>
        </w:rPr>
        <w:t xml:space="preserve">judicialmente, </w:t>
      </w:r>
      <w:r w:rsidR="00630D66" w:rsidRPr="00630D66">
        <w:rPr>
          <w:color w:val="auto"/>
          <w:sz w:val="20"/>
          <w:szCs w:val="20"/>
          <w:lang w:val="es-VE"/>
        </w:rPr>
        <w:t xml:space="preserve">sin embargo, sostiene que </w:t>
      </w:r>
      <w:r w:rsidR="00C92FB0" w:rsidRPr="00630D66">
        <w:rPr>
          <w:color w:val="auto"/>
          <w:sz w:val="20"/>
          <w:szCs w:val="20"/>
          <w:lang w:val="es-VE"/>
        </w:rPr>
        <w:t>no es posible infer</w:t>
      </w:r>
      <w:r w:rsidR="0007507C" w:rsidRPr="00630D66">
        <w:rPr>
          <w:color w:val="auto"/>
          <w:sz w:val="20"/>
          <w:szCs w:val="20"/>
          <w:lang w:val="es-VE"/>
        </w:rPr>
        <w:t>i</w:t>
      </w:r>
      <w:r w:rsidR="00C92FB0" w:rsidRPr="00630D66">
        <w:rPr>
          <w:color w:val="auto"/>
          <w:sz w:val="20"/>
          <w:szCs w:val="20"/>
          <w:lang w:val="es-VE"/>
        </w:rPr>
        <w:t>r</w:t>
      </w:r>
      <w:r w:rsidR="0007507C" w:rsidRPr="00630D66">
        <w:rPr>
          <w:color w:val="auto"/>
          <w:sz w:val="20"/>
          <w:szCs w:val="20"/>
          <w:lang w:val="es-VE"/>
        </w:rPr>
        <w:t xml:space="preserve"> </w:t>
      </w:r>
      <w:r w:rsidR="00630D66" w:rsidRPr="00630D66">
        <w:rPr>
          <w:color w:val="auto"/>
          <w:sz w:val="20"/>
          <w:szCs w:val="20"/>
          <w:lang w:val="es-VE"/>
        </w:rPr>
        <w:t xml:space="preserve">de dicha afirmación </w:t>
      </w:r>
      <w:r w:rsidR="009363B6">
        <w:rPr>
          <w:color w:val="auto"/>
          <w:sz w:val="20"/>
          <w:szCs w:val="20"/>
          <w:lang w:val="es-VE"/>
        </w:rPr>
        <w:t>una violación de derechos humanos</w:t>
      </w:r>
      <w:r w:rsidR="00C92FB0" w:rsidRPr="00630D66">
        <w:rPr>
          <w:color w:val="auto"/>
          <w:sz w:val="20"/>
          <w:szCs w:val="20"/>
          <w:lang w:val="es-VE"/>
        </w:rPr>
        <w:t xml:space="preserve">. </w:t>
      </w:r>
      <w:r w:rsidR="009363B6">
        <w:rPr>
          <w:color w:val="auto"/>
          <w:sz w:val="20"/>
          <w:szCs w:val="20"/>
          <w:lang w:val="es-VE"/>
        </w:rPr>
        <w:t>En tal sentido, r</w:t>
      </w:r>
      <w:r w:rsidR="00630D66" w:rsidRPr="00630D66">
        <w:rPr>
          <w:color w:val="auto"/>
          <w:sz w:val="20"/>
          <w:szCs w:val="20"/>
          <w:lang w:val="es-VE"/>
        </w:rPr>
        <w:t>ecalca que la petición c</w:t>
      </w:r>
      <w:r w:rsidR="00C92FB0" w:rsidRPr="00630D66">
        <w:rPr>
          <w:color w:val="auto"/>
          <w:sz w:val="20"/>
          <w:szCs w:val="20"/>
          <w:lang w:val="es-VE"/>
        </w:rPr>
        <w:t>are</w:t>
      </w:r>
      <w:r w:rsidR="00630D66" w:rsidRPr="00630D66">
        <w:rPr>
          <w:color w:val="auto"/>
          <w:sz w:val="20"/>
          <w:szCs w:val="20"/>
          <w:lang w:val="es-VE"/>
        </w:rPr>
        <w:t xml:space="preserve">ce </w:t>
      </w:r>
      <w:r w:rsidR="00C92FB0" w:rsidRPr="00630D66">
        <w:rPr>
          <w:color w:val="auto"/>
          <w:sz w:val="20"/>
          <w:szCs w:val="20"/>
          <w:lang w:val="es-VE"/>
        </w:rPr>
        <w:t>de fundamentación cr</w:t>
      </w:r>
      <w:r w:rsidR="00630D66" w:rsidRPr="00630D66">
        <w:rPr>
          <w:color w:val="auto"/>
          <w:sz w:val="20"/>
          <w:szCs w:val="20"/>
          <w:lang w:val="es-VE"/>
        </w:rPr>
        <w:t>í</w:t>
      </w:r>
      <w:r w:rsidR="00C92FB0" w:rsidRPr="00630D66">
        <w:rPr>
          <w:color w:val="auto"/>
          <w:sz w:val="20"/>
          <w:szCs w:val="20"/>
          <w:lang w:val="es-VE"/>
        </w:rPr>
        <w:t xml:space="preserve">tica para la adecuada compresión de la petición. </w:t>
      </w:r>
      <w:r w:rsidR="00630D66" w:rsidRPr="00630D66">
        <w:rPr>
          <w:color w:val="auto"/>
          <w:sz w:val="20"/>
          <w:szCs w:val="20"/>
          <w:lang w:val="es-VE"/>
        </w:rPr>
        <w:t xml:space="preserve">En particular, indica </w:t>
      </w:r>
      <w:r w:rsidR="009363B6">
        <w:rPr>
          <w:color w:val="auto"/>
          <w:sz w:val="20"/>
          <w:szCs w:val="20"/>
          <w:lang w:val="es-VE"/>
        </w:rPr>
        <w:t xml:space="preserve">los hechos no se vinculan a </w:t>
      </w:r>
      <w:r w:rsidR="00630D66" w:rsidRPr="00630D66">
        <w:rPr>
          <w:color w:val="auto"/>
          <w:sz w:val="20"/>
          <w:szCs w:val="20"/>
          <w:lang w:val="es-VE"/>
        </w:rPr>
        <w:t>supuestas</w:t>
      </w:r>
      <w:r w:rsidR="00C92FB0" w:rsidRPr="00630D66">
        <w:rPr>
          <w:color w:val="auto"/>
          <w:sz w:val="20"/>
          <w:szCs w:val="20"/>
          <w:lang w:val="es-VE"/>
        </w:rPr>
        <w:t xml:space="preserve"> </w:t>
      </w:r>
      <w:r w:rsidR="00630D66" w:rsidRPr="00630D66">
        <w:rPr>
          <w:color w:val="auto"/>
          <w:sz w:val="20"/>
          <w:szCs w:val="20"/>
          <w:lang w:val="es-VE"/>
        </w:rPr>
        <w:t>violaciones</w:t>
      </w:r>
      <w:r w:rsidR="009363B6">
        <w:rPr>
          <w:color w:val="auto"/>
          <w:sz w:val="20"/>
          <w:szCs w:val="20"/>
          <w:lang w:val="es-VE"/>
        </w:rPr>
        <w:t xml:space="preserve">, en los términos de los </w:t>
      </w:r>
      <w:r w:rsidR="00C92FB0" w:rsidRPr="00630D66">
        <w:rPr>
          <w:color w:val="auto"/>
          <w:sz w:val="20"/>
          <w:szCs w:val="20"/>
          <w:lang w:val="es-VE"/>
        </w:rPr>
        <w:t xml:space="preserve">artículos 1 y 2 de la </w:t>
      </w:r>
      <w:r w:rsidR="00630D66" w:rsidRPr="00630D66">
        <w:rPr>
          <w:color w:val="auto"/>
          <w:sz w:val="20"/>
          <w:szCs w:val="20"/>
          <w:lang w:val="es-VE"/>
        </w:rPr>
        <w:t>C</w:t>
      </w:r>
      <w:r w:rsidR="00C92FB0" w:rsidRPr="00630D66">
        <w:rPr>
          <w:color w:val="auto"/>
          <w:sz w:val="20"/>
          <w:szCs w:val="20"/>
          <w:lang w:val="es-VE"/>
        </w:rPr>
        <w:t>onvención</w:t>
      </w:r>
      <w:r w:rsidR="00630D66" w:rsidRPr="00630D66">
        <w:rPr>
          <w:color w:val="auto"/>
          <w:sz w:val="20"/>
          <w:szCs w:val="20"/>
          <w:lang w:val="es-VE"/>
        </w:rPr>
        <w:t xml:space="preserve">; </w:t>
      </w:r>
      <w:r w:rsidR="008B6B68" w:rsidRPr="00630D66">
        <w:rPr>
          <w:color w:val="auto"/>
          <w:sz w:val="20"/>
          <w:szCs w:val="20"/>
          <w:lang w:val="es-VE"/>
        </w:rPr>
        <w:t>y,</w:t>
      </w:r>
      <w:r w:rsidR="00630D66" w:rsidRPr="00630D66">
        <w:rPr>
          <w:color w:val="auto"/>
          <w:sz w:val="20"/>
          <w:szCs w:val="20"/>
          <w:lang w:val="es-VE"/>
        </w:rPr>
        <w:t xml:space="preserve"> por otro lado, se invoca de manera errónea la violación del </w:t>
      </w:r>
      <w:r w:rsidR="00C92FB0" w:rsidRPr="00630D66">
        <w:rPr>
          <w:color w:val="auto"/>
          <w:sz w:val="20"/>
          <w:szCs w:val="20"/>
          <w:lang w:val="es-VE"/>
        </w:rPr>
        <w:t>art</w:t>
      </w:r>
      <w:r w:rsidR="00630D66" w:rsidRPr="00630D66">
        <w:rPr>
          <w:color w:val="auto"/>
          <w:sz w:val="20"/>
          <w:szCs w:val="20"/>
          <w:lang w:val="es-VE"/>
        </w:rPr>
        <w:t>í</w:t>
      </w:r>
      <w:r w:rsidR="00C92FB0" w:rsidRPr="00630D66">
        <w:rPr>
          <w:color w:val="auto"/>
          <w:sz w:val="20"/>
          <w:szCs w:val="20"/>
          <w:lang w:val="es-VE"/>
        </w:rPr>
        <w:t xml:space="preserve">culo 63 </w:t>
      </w:r>
      <w:r w:rsidR="00630D66" w:rsidRPr="00630D66">
        <w:rPr>
          <w:color w:val="auto"/>
          <w:sz w:val="20"/>
          <w:szCs w:val="20"/>
          <w:lang w:val="es-VE"/>
        </w:rPr>
        <w:t>de la Convención Americana</w:t>
      </w:r>
      <w:r w:rsidR="009363B6">
        <w:rPr>
          <w:color w:val="auto"/>
          <w:sz w:val="20"/>
          <w:szCs w:val="20"/>
          <w:lang w:val="es-VE"/>
        </w:rPr>
        <w:t>,</w:t>
      </w:r>
      <w:r w:rsidR="00630D66" w:rsidRPr="00630D66">
        <w:rPr>
          <w:color w:val="auto"/>
          <w:sz w:val="20"/>
          <w:szCs w:val="20"/>
          <w:lang w:val="es-VE"/>
        </w:rPr>
        <w:t xml:space="preserve"> </w:t>
      </w:r>
      <w:r w:rsidR="00C92FB0" w:rsidRPr="00630D66">
        <w:rPr>
          <w:color w:val="auto"/>
          <w:sz w:val="20"/>
          <w:szCs w:val="20"/>
          <w:lang w:val="es-VE"/>
        </w:rPr>
        <w:t xml:space="preserve">en tanto </w:t>
      </w:r>
      <w:r w:rsidR="00630D66" w:rsidRPr="00630D66">
        <w:rPr>
          <w:color w:val="auto"/>
          <w:sz w:val="20"/>
          <w:szCs w:val="20"/>
          <w:lang w:val="es-VE"/>
        </w:rPr>
        <w:t xml:space="preserve">dicho articulado consagra un principio de derecho internacional público y no </w:t>
      </w:r>
      <w:r w:rsidR="00C92FB0" w:rsidRPr="00630D66">
        <w:rPr>
          <w:color w:val="auto"/>
          <w:sz w:val="20"/>
          <w:szCs w:val="20"/>
          <w:lang w:val="es-VE"/>
        </w:rPr>
        <w:t xml:space="preserve">un derecho </w:t>
      </w:r>
      <w:r w:rsidR="00630D66" w:rsidRPr="00630D66">
        <w:rPr>
          <w:color w:val="auto"/>
          <w:sz w:val="20"/>
          <w:szCs w:val="20"/>
          <w:lang w:val="es-VE"/>
        </w:rPr>
        <w:t>específico</w:t>
      </w:r>
      <w:r w:rsidR="00C92FB0" w:rsidRPr="00630D66">
        <w:rPr>
          <w:color w:val="auto"/>
          <w:sz w:val="20"/>
          <w:szCs w:val="20"/>
          <w:lang w:val="es-VE"/>
        </w:rPr>
        <w:t xml:space="preserve">. </w:t>
      </w:r>
    </w:p>
    <w:p w14:paraId="712D4D02" w14:textId="3978C413" w:rsidR="009363B6" w:rsidRPr="009363B6" w:rsidRDefault="00630D66" w:rsidP="009363B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sidRPr="00630D66">
        <w:rPr>
          <w:color w:val="auto"/>
          <w:sz w:val="20"/>
          <w:szCs w:val="20"/>
          <w:lang w:val="es-AR"/>
        </w:rPr>
        <w:lastRenderedPageBreak/>
        <w:t xml:space="preserve">Por último, el Estado afirma </w:t>
      </w:r>
      <w:r w:rsidR="0007507C" w:rsidRPr="00630D66">
        <w:rPr>
          <w:color w:val="auto"/>
          <w:sz w:val="20"/>
          <w:szCs w:val="20"/>
          <w:lang w:val="es-AR"/>
        </w:rPr>
        <w:t>que l</w:t>
      </w:r>
      <w:r w:rsidR="009E02ED" w:rsidRPr="00630D66">
        <w:rPr>
          <w:color w:val="auto"/>
          <w:sz w:val="20"/>
          <w:szCs w:val="20"/>
          <w:lang w:val="es-AR"/>
        </w:rPr>
        <w:t xml:space="preserve">a parte peticionaria </w:t>
      </w:r>
      <w:r w:rsidRPr="00630D66">
        <w:rPr>
          <w:color w:val="auto"/>
          <w:sz w:val="20"/>
          <w:szCs w:val="20"/>
          <w:lang w:val="es-AR"/>
        </w:rPr>
        <w:t xml:space="preserve">pretende que la Comisión actúe como </w:t>
      </w:r>
      <w:r w:rsidR="00873B4C" w:rsidRPr="00630D66">
        <w:rPr>
          <w:color w:val="auto"/>
          <w:sz w:val="20"/>
          <w:szCs w:val="20"/>
          <w:lang w:val="es-AR"/>
        </w:rPr>
        <w:t xml:space="preserve">un tribunal </w:t>
      </w:r>
      <w:r w:rsidRPr="00630D66">
        <w:rPr>
          <w:color w:val="auto"/>
          <w:sz w:val="20"/>
          <w:szCs w:val="20"/>
          <w:lang w:val="es-AR"/>
        </w:rPr>
        <w:t>de</w:t>
      </w:r>
      <w:r w:rsidR="009363B6">
        <w:rPr>
          <w:color w:val="auto"/>
          <w:sz w:val="20"/>
          <w:szCs w:val="20"/>
          <w:lang w:val="es-AR"/>
        </w:rPr>
        <w:t xml:space="preserve"> cuarta</w:t>
      </w:r>
      <w:r w:rsidRPr="00630D66">
        <w:rPr>
          <w:color w:val="auto"/>
          <w:sz w:val="20"/>
          <w:szCs w:val="20"/>
          <w:lang w:val="es-AR"/>
        </w:rPr>
        <w:t xml:space="preserve"> instancia. Sostiene que, en la petición, se limita a </w:t>
      </w:r>
      <w:r w:rsidR="009E02ED" w:rsidRPr="00630D66">
        <w:rPr>
          <w:color w:val="auto"/>
          <w:sz w:val="20"/>
          <w:szCs w:val="20"/>
          <w:lang w:val="es-AR"/>
        </w:rPr>
        <w:t>indica</w:t>
      </w:r>
      <w:r w:rsidRPr="00630D66">
        <w:rPr>
          <w:color w:val="auto"/>
          <w:sz w:val="20"/>
          <w:szCs w:val="20"/>
          <w:lang w:val="es-AR"/>
        </w:rPr>
        <w:t xml:space="preserve">r </w:t>
      </w:r>
      <w:r w:rsidR="009E02ED" w:rsidRPr="00630D66">
        <w:rPr>
          <w:color w:val="auto"/>
          <w:sz w:val="20"/>
          <w:szCs w:val="20"/>
          <w:lang w:val="es-AR"/>
        </w:rPr>
        <w:t xml:space="preserve">un </w:t>
      </w:r>
      <w:r w:rsidRPr="00630D66">
        <w:rPr>
          <w:color w:val="auto"/>
          <w:sz w:val="20"/>
          <w:szCs w:val="20"/>
          <w:lang w:val="es-AR"/>
        </w:rPr>
        <w:t xml:space="preserve">presunto </w:t>
      </w:r>
      <w:r w:rsidR="009E02ED" w:rsidRPr="00630D66">
        <w:rPr>
          <w:color w:val="auto"/>
          <w:sz w:val="20"/>
          <w:szCs w:val="20"/>
          <w:lang w:val="es-AR"/>
        </w:rPr>
        <w:t xml:space="preserve">error de derecho en el cual habría incurrido la Corte Suprema </w:t>
      </w:r>
      <w:r w:rsidRPr="00630D66">
        <w:rPr>
          <w:color w:val="auto"/>
          <w:sz w:val="20"/>
          <w:szCs w:val="20"/>
          <w:lang w:val="es-AR"/>
        </w:rPr>
        <w:t>como máximo tribunal ordinario, al momento de determinar el sentido y alcance de las reglas del código civil.</w:t>
      </w:r>
      <w:r w:rsidR="009E02ED" w:rsidRPr="00630D66">
        <w:rPr>
          <w:color w:val="auto"/>
          <w:sz w:val="20"/>
          <w:szCs w:val="20"/>
          <w:lang w:val="es-AR"/>
        </w:rPr>
        <w:t xml:space="preserve"> </w:t>
      </w:r>
      <w:r w:rsidR="009363B6" w:rsidRPr="009363B6">
        <w:rPr>
          <w:sz w:val="20"/>
          <w:szCs w:val="20"/>
          <w:bdr w:val="none" w:sz="0" w:space="0" w:color="auto"/>
          <w:lang w:val="es-ES"/>
        </w:rPr>
        <w:t xml:space="preserve">En consecuencia, </w:t>
      </w:r>
      <w:r w:rsidR="009363B6" w:rsidRPr="009363B6">
        <w:rPr>
          <w:color w:val="000000" w:themeColor="text1"/>
          <w:sz w:val="20"/>
          <w:szCs w:val="20"/>
          <w:bdr w:val="none" w:sz="0" w:space="0" w:color="auto"/>
          <w:lang w:val="es-US"/>
        </w:rPr>
        <w:t>solicita que la petición se</w:t>
      </w:r>
      <w:r w:rsidR="009363B6" w:rsidRPr="009363B6">
        <w:rPr>
          <w:color w:val="000000" w:themeColor="text1"/>
          <w:sz w:val="20"/>
          <w:szCs w:val="20"/>
          <w:bdr w:val="none" w:sz="0" w:space="0" w:color="auto"/>
          <w:lang w:val="es-ES"/>
        </w:rPr>
        <w:t>a</w:t>
      </w:r>
      <w:r w:rsidR="009363B6" w:rsidRPr="009363B6">
        <w:rPr>
          <w:color w:val="000000" w:themeColor="text1"/>
          <w:sz w:val="20"/>
          <w:szCs w:val="20"/>
          <w:bdr w:val="none" w:sz="0" w:space="0" w:color="auto"/>
          <w:lang w:val="es-US"/>
        </w:rPr>
        <w:t xml:space="preserve"> declara</w:t>
      </w:r>
      <w:r w:rsidR="009363B6" w:rsidRPr="009363B6">
        <w:rPr>
          <w:color w:val="000000" w:themeColor="text1"/>
          <w:sz w:val="20"/>
          <w:szCs w:val="20"/>
          <w:bdr w:val="none" w:sz="0" w:space="0" w:color="auto"/>
          <w:lang w:val="es-ES"/>
        </w:rPr>
        <w:t>da</w:t>
      </w:r>
      <w:r w:rsidR="009363B6" w:rsidRPr="009363B6">
        <w:rPr>
          <w:color w:val="000000" w:themeColor="text1"/>
          <w:sz w:val="20"/>
          <w:szCs w:val="20"/>
          <w:bdr w:val="none" w:sz="0" w:space="0" w:color="auto"/>
          <w:lang w:val="es-US"/>
        </w:rPr>
        <w:t xml:space="preserve"> inadmisible con fundamento en el artículo 47(b) de la Convención Americana toda vez que considera que la pretensión del peticionario es que la Comisión actúe como un tribunal de alzada, en contradicción de su naturaleza </w:t>
      </w:r>
      <w:r w:rsidR="009363B6" w:rsidRPr="009363B6">
        <w:rPr>
          <w:color w:val="000000" w:themeColor="text1"/>
          <w:sz w:val="20"/>
          <w:szCs w:val="20"/>
          <w:bdr w:val="none" w:sz="0" w:space="0" w:color="auto"/>
          <w:lang w:val="es-ES"/>
        </w:rPr>
        <w:t>complementaria.</w:t>
      </w:r>
      <w:r w:rsidR="009363B6" w:rsidRPr="009363B6">
        <w:rPr>
          <w:sz w:val="20"/>
          <w:szCs w:val="20"/>
          <w:bdr w:val="none" w:sz="0" w:space="0" w:color="auto"/>
          <w:lang w:val="es-ES_tradnl"/>
        </w:rPr>
        <w:t xml:space="preserve"> </w:t>
      </w:r>
    </w:p>
    <w:p w14:paraId="601768EE" w14:textId="77777777" w:rsidR="00E10040" w:rsidRPr="00630D66" w:rsidRDefault="00E10040" w:rsidP="00E10040">
      <w:pPr>
        <w:spacing w:before="240" w:after="240"/>
        <w:ind w:firstLine="720"/>
        <w:jc w:val="both"/>
        <w:rPr>
          <w:rFonts w:ascii="Cambria" w:hAnsi="Cambria"/>
          <w:sz w:val="20"/>
          <w:szCs w:val="20"/>
          <w:lang w:val="es-UY"/>
        </w:rPr>
      </w:pPr>
      <w:r w:rsidRPr="00630D66">
        <w:rPr>
          <w:rFonts w:ascii="Cambria" w:eastAsia="Cambria" w:hAnsi="Cambria" w:cs="Cambria"/>
          <w:b/>
          <w:bCs/>
          <w:sz w:val="20"/>
          <w:szCs w:val="20"/>
          <w:u w:color="000000"/>
          <w:lang w:val="es-ES" w:eastAsia="es-ES"/>
        </w:rPr>
        <w:t>VI.</w:t>
      </w:r>
      <w:r w:rsidRPr="00630D66">
        <w:rPr>
          <w:rFonts w:ascii="Cambria" w:eastAsia="Cambria" w:hAnsi="Cambria" w:cs="Cambria"/>
          <w:b/>
          <w:bCs/>
          <w:sz w:val="20"/>
          <w:szCs w:val="20"/>
          <w:u w:color="000000"/>
          <w:lang w:val="es-ES" w:eastAsia="es-ES"/>
        </w:rPr>
        <w:tab/>
      </w:r>
      <w:r w:rsidRPr="00630D66">
        <w:rPr>
          <w:rFonts w:ascii="Cambria" w:hAnsi="Cambria"/>
          <w:b/>
          <w:bCs/>
          <w:sz w:val="20"/>
          <w:szCs w:val="20"/>
          <w:lang w:val="es-ES_tradnl"/>
        </w:rPr>
        <w:t xml:space="preserve">ANÁLISIS DE </w:t>
      </w:r>
      <w:r w:rsidRPr="00630D66">
        <w:rPr>
          <w:rFonts w:ascii="Cambria" w:hAnsi="Cambria"/>
          <w:b/>
          <w:sz w:val="20"/>
          <w:szCs w:val="20"/>
          <w:lang w:val="es-ES"/>
        </w:rPr>
        <w:t>AGOTAMIENTO DE LOS RECURSOS INTERNOS Y PLAZO DE PRESENTACIÓN</w:t>
      </w:r>
      <w:r w:rsidRPr="00630D66">
        <w:rPr>
          <w:rFonts w:ascii="Cambria" w:eastAsia="Cambria" w:hAnsi="Cambria" w:cs="Cambria"/>
          <w:b/>
          <w:bCs/>
          <w:sz w:val="20"/>
          <w:szCs w:val="20"/>
          <w:u w:color="000000"/>
          <w:lang w:val="es-ES" w:eastAsia="es-ES"/>
        </w:rPr>
        <w:t xml:space="preserve"> </w:t>
      </w:r>
    </w:p>
    <w:p w14:paraId="0E7046C4" w14:textId="77777777" w:rsidR="008B6B68" w:rsidRPr="008B6B68" w:rsidRDefault="00E03E1E" w:rsidP="008B6B6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PE"/>
        </w:rPr>
      </w:pPr>
      <w:r w:rsidRPr="002C292C">
        <w:rPr>
          <w:color w:val="auto"/>
          <w:sz w:val="20"/>
          <w:szCs w:val="20"/>
          <w:lang w:val="es-PE"/>
        </w:rPr>
        <w:t xml:space="preserve">La CIDH nota que </w:t>
      </w:r>
      <w:r w:rsidR="006C3025" w:rsidRPr="002C292C">
        <w:rPr>
          <w:color w:val="auto"/>
          <w:sz w:val="20"/>
          <w:szCs w:val="20"/>
          <w:lang w:val="es-PE"/>
        </w:rPr>
        <w:t>la parte peticionaria</w:t>
      </w:r>
      <w:r w:rsidRPr="002C292C">
        <w:rPr>
          <w:color w:val="auto"/>
          <w:sz w:val="20"/>
          <w:szCs w:val="20"/>
          <w:lang w:val="es-PE"/>
        </w:rPr>
        <w:t xml:space="preserve"> afirma que la petición se limita a denunciar la falta de acceso a una reparación civil</w:t>
      </w:r>
      <w:r w:rsidR="009363B6" w:rsidRPr="002C292C">
        <w:rPr>
          <w:color w:val="auto"/>
          <w:sz w:val="20"/>
          <w:szCs w:val="20"/>
          <w:lang w:val="es-PE"/>
        </w:rPr>
        <w:t xml:space="preserve"> en perjuicio de las presuntas víctimas,</w:t>
      </w:r>
      <w:r w:rsidRPr="002C292C">
        <w:rPr>
          <w:color w:val="auto"/>
          <w:sz w:val="20"/>
          <w:szCs w:val="20"/>
          <w:lang w:val="es-PE"/>
        </w:rPr>
        <w:t xml:space="preserve"> derivada de la detención y desaparición</w:t>
      </w:r>
      <w:r w:rsidR="009363B6" w:rsidRPr="002C292C">
        <w:rPr>
          <w:color w:val="auto"/>
          <w:sz w:val="20"/>
          <w:szCs w:val="20"/>
          <w:lang w:val="es-PE"/>
        </w:rPr>
        <w:t xml:space="preserve"> de su padre, debido a la aplicación de una </w:t>
      </w:r>
      <w:r w:rsidR="002C292C" w:rsidRPr="002C292C">
        <w:rPr>
          <w:color w:val="auto"/>
          <w:sz w:val="20"/>
          <w:szCs w:val="20"/>
          <w:lang w:val="es-PE"/>
        </w:rPr>
        <w:t>cláusula</w:t>
      </w:r>
      <w:r w:rsidR="009363B6" w:rsidRPr="002C292C">
        <w:rPr>
          <w:color w:val="auto"/>
          <w:sz w:val="20"/>
          <w:szCs w:val="20"/>
          <w:lang w:val="es-PE"/>
        </w:rPr>
        <w:t xml:space="preserve"> de prescripción</w:t>
      </w:r>
      <w:r w:rsidRPr="002C292C">
        <w:rPr>
          <w:color w:val="auto"/>
          <w:sz w:val="20"/>
          <w:szCs w:val="20"/>
          <w:lang w:val="es-PE"/>
        </w:rPr>
        <w:t xml:space="preserve">. </w:t>
      </w:r>
      <w:r w:rsidR="009363B6" w:rsidRPr="002C292C">
        <w:rPr>
          <w:sz w:val="20"/>
          <w:szCs w:val="20"/>
          <w:lang w:val="es-PE"/>
        </w:rPr>
        <w:t>Por su parte, el Estado no ha controvertido el agotamiento de los recursos internos ni ha hecho referencias al plazo de presentación de la petición.</w:t>
      </w:r>
      <w:r w:rsidR="002C292C" w:rsidRPr="002C292C">
        <w:rPr>
          <w:sz w:val="20"/>
          <w:szCs w:val="20"/>
          <w:lang w:val="es-PE"/>
        </w:rPr>
        <w:t xml:space="preserve"> </w:t>
      </w:r>
      <w:r w:rsidR="002C292C" w:rsidRPr="002C292C">
        <w:rPr>
          <w:sz w:val="20"/>
          <w:szCs w:val="20"/>
          <w:bdr w:val="none" w:sz="0" w:space="0" w:color="auto"/>
          <w:lang w:val="es-PE"/>
        </w:rPr>
        <w:t xml:space="preserve">En atención a esto y a la información presente en el expediente, la Comisión concluye que la presente petición cumple con el requisito de agotamiento de los recursos internos de conformidad con el artículo 46.1.a de la Convención Americana. </w:t>
      </w:r>
    </w:p>
    <w:p w14:paraId="1C12A22F" w14:textId="5AEB42D8" w:rsidR="00E10040" w:rsidRPr="008B6B68" w:rsidRDefault="002C292C" w:rsidP="008B6B6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PE"/>
        </w:rPr>
      </w:pPr>
      <w:r w:rsidRPr="008B6B68">
        <w:rPr>
          <w:sz w:val="20"/>
          <w:szCs w:val="20"/>
          <w:bdr w:val="none" w:sz="0" w:space="0" w:color="auto"/>
          <w:lang w:val="es-PE"/>
        </w:rPr>
        <w:t xml:space="preserve">Asimismo, en vista que la parte peticionaria presentó la petición el 18 de enero de 2012, y que el </w:t>
      </w:r>
      <w:r w:rsidRPr="008B6B68">
        <w:rPr>
          <w:color w:val="auto"/>
          <w:sz w:val="20"/>
          <w:szCs w:val="20"/>
          <w:lang w:val="es-VE"/>
        </w:rPr>
        <w:t xml:space="preserve">18 de julio de 2011 </w:t>
      </w:r>
      <w:r w:rsidRPr="008B6B68">
        <w:rPr>
          <w:color w:val="auto"/>
          <w:sz w:val="20"/>
          <w:szCs w:val="20"/>
          <w:lang w:val="es-AR"/>
        </w:rPr>
        <w:t xml:space="preserve">el 2do Juzgado Civil emitió la decisión que cerró el proceso, </w:t>
      </w:r>
      <w:r w:rsidRPr="008B6B68">
        <w:rPr>
          <w:sz w:val="20"/>
          <w:szCs w:val="20"/>
          <w:bdr w:val="none" w:sz="0" w:space="0" w:color="auto"/>
          <w:lang w:val="es-PE"/>
        </w:rPr>
        <w:t>la CIDH considera que también se cumple el requisito de plazo</w:t>
      </w:r>
      <w:r w:rsidR="002B1F32" w:rsidRPr="008B6B68">
        <w:rPr>
          <w:sz w:val="20"/>
          <w:szCs w:val="20"/>
          <w:lang w:val="es-VE"/>
        </w:rPr>
        <w:t xml:space="preserve"> de presentación establecido en los artículos 46.1.b de la Convención y 32.1 del Reglamento de la CIDH.</w:t>
      </w:r>
      <w:r w:rsidR="00E10040" w:rsidRPr="008B6B68">
        <w:rPr>
          <w:sz w:val="20"/>
          <w:szCs w:val="20"/>
          <w:lang w:val="es-ES"/>
        </w:rPr>
        <w:t xml:space="preserve"> </w:t>
      </w:r>
    </w:p>
    <w:p w14:paraId="11E4A42B" w14:textId="77777777" w:rsidR="00E10040" w:rsidRPr="00E10040" w:rsidRDefault="00E10040" w:rsidP="00E10040">
      <w:pPr>
        <w:pStyle w:val="ListParagraph"/>
        <w:spacing w:before="240" w:after="240"/>
        <w:jc w:val="both"/>
        <w:rPr>
          <w:b/>
          <w:sz w:val="20"/>
          <w:szCs w:val="20"/>
          <w:lang w:val="es-ES"/>
        </w:rPr>
      </w:pPr>
      <w:r w:rsidRPr="00E10040">
        <w:rPr>
          <w:b/>
          <w:bCs/>
          <w:sz w:val="20"/>
          <w:szCs w:val="20"/>
          <w:lang w:val="es-ES"/>
        </w:rPr>
        <w:t>VII.</w:t>
      </w:r>
      <w:r w:rsidRPr="00E10040">
        <w:rPr>
          <w:b/>
          <w:bCs/>
          <w:sz w:val="20"/>
          <w:szCs w:val="20"/>
          <w:lang w:val="es-ES"/>
        </w:rPr>
        <w:tab/>
      </w:r>
      <w:r w:rsidRPr="00E10040">
        <w:rPr>
          <w:b/>
          <w:bCs/>
          <w:sz w:val="20"/>
          <w:szCs w:val="20"/>
          <w:lang w:val="es-ES_tradnl"/>
        </w:rPr>
        <w:t xml:space="preserve">ANÁLISIS DE </w:t>
      </w:r>
      <w:r w:rsidRPr="00E10040">
        <w:rPr>
          <w:b/>
          <w:bCs/>
          <w:sz w:val="20"/>
          <w:szCs w:val="20"/>
          <w:lang w:val="es-ES"/>
        </w:rPr>
        <w:t xml:space="preserve">CARACTERIZACIÓN </w:t>
      </w:r>
      <w:r w:rsidRPr="00E10040">
        <w:rPr>
          <w:b/>
          <w:bCs/>
          <w:sz w:val="20"/>
          <w:szCs w:val="20"/>
          <w:lang w:val="es-UY"/>
        </w:rPr>
        <w:t>DE LOS HECHOS ALEGADOS</w:t>
      </w:r>
    </w:p>
    <w:p w14:paraId="48D7FB15" w14:textId="37AF34D2" w:rsidR="00E10040" w:rsidRPr="00786856" w:rsidRDefault="00E03E1E" w:rsidP="0078685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VE"/>
        </w:rPr>
      </w:pPr>
      <w:r w:rsidRPr="002B1F32">
        <w:rPr>
          <w:color w:val="auto"/>
          <w:sz w:val="20"/>
          <w:szCs w:val="20"/>
          <w:lang w:val="es-VE"/>
        </w:rPr>
        <w:t xml:space="preserve">La Comisión observa que </w:t>
      </w:r>
      <w:r w:rsidR="002C292C">
        <w:rPr>
          <w:color w:val="auto"/>
          <w:sz w:val="20"/>
          <w:szCs w:val="20"/>
          <w:lang w:val="es-VE"/>
        </w:rPr>
        <w:t>la parte peticionaria alega</w:t>
      </w:r>
      <w:r w:rsidRPr="002B1F32">
        <w:rPr>
          <w:color w:val="auto"/>
          <w:sz w:val="20"/>
          <w:szCs w:val="20"/>
          <w:lang w:val="es-VE"/>
        </w:rPr>
        <w:t xml:space="preserve"> la falta de indemnización </w:t>
      </w:r>
      <w:r w:rsidR="002C292C">
        <w:rPr>
          <w:color w:val="auto"/>
          <w:sz w:val="20"/>
          <w:szCs w:val="20"/>
          <w:lang w:val="es-VE"/>
        </w:rPr>
        <w:t xml:space="preserve">en perjuicio de las presuntas víctimas, por el secuestro y desaparición forzada del señor González Fernández, debido al uso de una cláusula de prescripción en sede civil. Al respecto, </w:t>
      </w:r>
      <w:r w:rsidR="002C292C" w:rsidRPr="002C292C">
        <w:rPr>
          <w:sz w:val="20"/>
          <w:szCs w:val="20"/>
          <w:lang w:val="es-VE"/>
        </w:rPr>
        <w:t xml:space="preserve">tanto la Comisión como la Corte Interamericana han </w:t>
      </w:r>
      <w:r w:rsidR="002C292C">
        <w:rPr>
          <w:sz w:val="20"/>
          <w:szCs w:val="20"/>
          <w:lang w:val="es-VE"/>
        </w:rPr>
        <w:t>indicado</w:t>
      </w:r>
      <w:r w:rsidR="002C292C" w:rsidRPr="002C292C">
        <w:rPr>
          <w:sz w:val="20"/>
          <w:szCs w:val="20"/>
          <w:lang w:val="es-VE"/>
        </w:rPr>
        <w:t xml:space="preserve"> que la aplicación de la</w:t>
      </w:r>
      <w:r w:rsidR="002C292C">
        <w:rPr>
          <w:sz w:val="20"/>
          <w:szCs w:val="20"/>
          <w:lang w:val="es-VE"/>
        </w:rPr>
        <w:t xml:space="preserve"> citada</w:t>
      </w:r>
      <w:r w:rsidR="002C292C" w:rsidRPr="002C292C">
        <w:rPr>
          <w:sz w:val="20"/>
          <w:szCs w:val="20"/>
          <w:lang w:val="es-VE"/>
        </w:rPr>
        <w:t xml:space="preserve"> figura de la prescripción en casos en los que se busque una reparación civil por graves violaciones de derechos humanos constituye un obstáculo de acceso a la justicia</w:t>
      </w:r>
      <w:r w:rsidR="002C292C">
        <w:rPr>
          <w:rStyle w:val="FootnoteReference"/>
          <w:color w:val="auto"/>
          <w:sz w:val="20"/>
          <w:szCs w:val="20"/>
          <w:lang w:val="es-VE"/>
        </w:rPr>
        <w:footnoteReference w:id="6"/>
      </w:r>
      <w:r w:rsidR="002C292C" w:rsidRPr="002C292C">
        <w:rPr>
          <w:sz w:val="20"/>
          <w:szCs w:val="20"/>
          <w:lang w:val="es-VE"/>
        </w:rPr>
        <w:t>.</w:t>
      </w:r>
      <w:r w:rsidR="00786856">
        <w:rPr>
          <w:sz w:val="20"/>
          <w:szCs w:val="20"/>
          <w:lang w:val="es-VE"/>
        </w:rPr>
        <w:t xml:space="preserve"> </w:t>
      </w:r>
      <w:r w:rsidRPr="00786856">
        <w:rPr>
          <w:sz w:val="20"/>
          <w:szCs w:val="20"/>
          <w:lang w:val="es-VE"/>
        </w:rPr>
        <w:t>Teniendo en cuenta lo anterior, la CIDH considera que los alegatos de la parte peticionaria no resultan manifiestamente infundadas y requieren un estudio de fondo pues los hechos alegados, de corroborarse como ciertos podrían caracterizar violaciones a los artículos 8 (garantías judiciales) y 25 (protección judicial) de la Convención Americana, en relación con sus artículos 1.1 (obligación de respetar los derechos) y 2 (deber de adoptar disposiciones de derecho interno), en concordancia con otros casos similares ya decididos por la CIDH</w:t>
      </w:r>
      <w:r w:rsidRPr="002B1F32">
        <w:rPr>
          <w:rStyle w:val="FootnoteReference"/>
          <w:color w:val="auto"/>
          <w:sz w:val="20"/>
          <w:szCs w:val="20"/>
          <w:lang w:val="es-VE"/>
        </w:rPr>
        <w:footnoteReference w:id="7"/>
      </w:r>
      <w:r w:rsidRPr="00786856">
        <w:rPr>
          <w:sz w:val="20"/>
          <w:szCs w:val="20"/>
          <w:lang w:val="es-VE"/>
        </w:rPr>
        <w:t>.</w:t>
      </w:r>
      <w:r w:rsidR="00E10040" w:rsidRPr="00786856">
        <w:rPr>
          <w:sz w:val="20"/>
          <w:szCs w:val="20"/>
          <w:lang w:val="es-ES"/>
        </w:rPr>
        <w:t xml:space="preserve"> </w:t>
      </w:r>
    </w:p>
    <w:p w14:paraId="0FFA2FD8" w14:textId="2742FFF7" w:rsidR="00786856" w:rsidRPr="00786856" w:rsidRDefault="00E03E1E" w:rsidP="0078685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A70259">
        <w:rPr>
          <w:sz w:val="20"/>
          <w:szCs w:val="20"/>
          <w:lang w:val="es-VE"/>
        </w:rPr>
        <w:t xml:space="preserve">Respecto a los alegatos del Estado referidos a la fórmula de cuarta instancia, la Comisión </w:t>
      </w:r>
      <w:r w:rsidR="00786856">
        <w:rPr>
          <w:sz w:val="20"/>
          <w:szCs w:val="20"/>
          <w:lang w:val="es-VE"/>
        </w:rPr>
        <w:t>recuerda que tiene competencia para revisar las sentenciad dictadas por tribunales nacionales, cuando estos no actúen en la esfera de su competencia o no apliquen el debido proceso y las garantías judiciales. En tal sentido</w:t>
      </w:r>
      <w:r w:rsidR="00786856" w:rsidRPr="00A70259">
        <w:rPr>
          <w:sz w:val="20"/>
          <w:szCs w:val="20"/>
          <w:lang w:val="es-VE"/>
        </w:rPr>
        <w:t xml:space="preserve">, </w:t>
      </w:r>
      <w:r w:rsidR="00786856">
        <w:rPr>
          <w:sz w:val="20"/>
          <w:szCs w:val="20"/>
          <w:lang w:val="es-VE"/>
        </w:rPr>
        <w:t xml:space="preserve">la CIDH, </w:t>
      </w:r>
      <w:r w:rsidR="00786856" w:rsidRPr="00A70259">
        <w:rPr>
          <w:sz w:val="20"/>
          <w:szCs w:val="20"/>
          <w:lang w:val="es-VE"/>
        </w:rPr>
        <w:t>dentro del marco de su mandato</w:t>
      </w:r>
      <w:r w:rsidR="00786856">
        <w:rPr>
          <w:sz w:val="20"/>
          <w:szCs w:val="20"/>
          <w:lang w:val="es-VE"/>
        </w:rPr>
        <w:t>,</w:t>
      </w:r>
      <w:r w:rsidR="00786856" w:rsidRPr="00A70259">
        <w:rPr>
          <w:sz w:val="20"/>
          <w:szCs w:val="20"/>
          <w:lang w:val="es-VE"/>
        </w:rPr>
        <w:t xml:space="preserve"> es competente para declarar admisible una petición cuando ésta se refiere a procesos internos que podrían ser violatorios de derechos garantizados por la Convención Americana. </w:t>
      </w:r>
    </w:p>
    <w:p w14:paraId="747C81B0" w14:textId="686D91F3" w:rsidR="00E03E1E" w:rsidRPr="00A70259" w:rsidRDefault="00786856" w:rsidP="0078685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 xml:space="preserve">Finalmente, </w:t>
      </w:r>
      <w:r>
        <w:rPr>
          <w:sz w:val="20"/>
          <w:szCs w:val="20"/>
          <w:lang w:val="es-VE"/>
        </w:rPr>
        <w:t xml:space="preserve">la CIDH </w:t>
      </w:r>
      <w:r w:rsidR="00E03E1E" w:rsidRPr="00A70259">
        <w:rPr>
          <w:sz w:val="20"/>
          <w:szCs w:val="20"/>
          <w:lang w:val="es-VE"/>
        </w:rPr>
        <w:t xml:space="preserve">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w:t>
      </w:r>
    </w:p>
    <w:p w14:paraId="38303FD9" w14:textId="77777777" w:rsidR="00E10040" w:rsidRPr="00E10040" w:rsidRDefault="00E10040" w:rsidP="00E10040">
      <w:pPr>
        <w:pStyle w:val="ListParagraph"/>
        <w:spacing w:before="240" w:after="240"/>
        <w:jc w:val="both"/>
        <w:rPr>
          <w:b/>
          <w:bCs/>
          <w:sz w:val="20"/>
          <w:szCs w:val="20"/>
          <w:lang w:val="es-ES"/>
        </w:rPr>
      </w:pPr>
      <w:r w:rsidRPr="00E10040">
        <w:rPr>
          <w:b/>
          <w:bCs/>
          <w:sz w:val="20"/>
          <w:szCs w:val="20"/>
          <w:lang w:val="es-ES"/>
        </w:rPr>
        <w:lastRenderedPageBreak/>
        <w:t xml:space="preserve">VIII. </w:t>
      </w:r>
      <w:r w:rsidRPr="00E10040">
        <w:rPr>
          <w:b/>
          <w:bCs/>
          <w:sz w:val="20"/>
          <w:szCs w:val="20"/>
          <w:lang w:val="es-ES"/>
        </w:rPr>
        <w:tab/>
        <w:t>DECISIÓN</w:t>
      </w:r>
    </w:p>
    <w:p w14:paraId="2E0E3742" w14:textId="1B3DFCF0" w:rsidR="00E10040" w:rsidRPr="00E10040" w:rsidRDefault="00E10040" w:rsidP="00E1004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10040">
        <w:rPr>
          <w:rFonts w:ascii="Cambria" w:hAnsi="Cambria"/>
          <w:sz w:val="20"/>
          <w:szCs w:val="20"/>
          <w:lang w:val="es-ES"/>
        </w:rPr>
        <w:t xml:space="preserve">Declarar admisible la presente petición en relación con </w:t>
      </w:r>
      <w:r w:rsidR="00786856">
        <w:rPr>
          <w:rFonts w:ascii="Cambria" w:hAnsi="Cambria"/>
          <w:sz w:val="20"/>
          <w:szCs w:val="20"/>
          <w:lang w:val="es-VE"/>
        </w:rPr>
        <w:t>los artículos</w:t>
      </w:r>
      <w:r w:rsidR="002B1F32" w:rsidRPr="002B1F32">
        <w:rPr>
          <w:rFonts w:ascii="Cambria" w:hAnsi="Cambria"/>
          <w:sz w:val="20"/>
          <w:szCs w:val="20"/>
          <w:lang w:val="es-VE"/>
        </w:rPr>
        <w:t xml:space="preserve"> 8 y 25 de la Convención Americana</w:t>
      </w:r>
      <w:r w:rsidR="008E648D">
        <w:rPr>
          <w:rFonts w:ascii="Cambria" w:hAnsi="Cambria"/>
          <w:sz w:val="20"/>
          <w:szCs w:val="20"/>
          <w:lang w:val="es-ES"/>
        </w:rPr>
        <w:t>.</w:t>
      </w:r>
    </w:p>
    <w:p w14:paraId="51BDE6CE" w14:textId="1CAB3D5C" w:rsidR="00844AF5" w:rsidRDefault="00E10040" w:rsidP="00A7025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10040">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05DB734" w14:textId="78E696CD" w:rsidR="0094630E" w:rsidRPr="00FE120A" w:rsidRDefault="0094630E" w:rsidP="00FE120A">
      <w:pPr>
        <w:ind w:firstLine="720"/>
        <w:jc w:val="both"/>
        <w:rPr>
          <w:rFonts w:ascii="Cambria" w:hAnsi="Cambria" w:cs="Arial"/>
          <w:noProof/>
          <w:sz w:val="20"/>
          <w:szCs w:val="20"/>
          <w:lang w:val="es-CL"/>
        </w:rPr>
      </w:pPr>
      <w:r w:rsidRPr="0094630E">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9</w:t>
      </w:r>
      <w:r w:rsidRPr="0094630E">
        <w:rPr>
          <w:rFonts w:ascii="Cambria" w:hAnsi="Cambria" w:cs="Arial"/>
          <w:noProof/>
          <w:sz w:val="20"/>
          <w:szCs w:val="20"/>
          <w:lang w:val="es-CL"/>
        </w:rPr>
        <w:t xml:space="preserve"> días del mes de </w:t>
      </w:r>
      <w:r>
        <w:rPr>
          <w:rFonts w:ascii="Cambria" w:hAnsi="Cambria" w:cs="Arial"/>
          <w:noProof/>
          <w:sz w:val="20"/>
          <w:szCs w:val="20"/>
          <w:lang w:val="es-CL"/>
        </w:rPr>
        <w:t>septiembre</w:t>
      </w:r>
      <w:r w:rsidRPr="0094630E">
        <w:rPr>
          <w:rFonts w:ascii="Cambria" w:hAnsi="Cambria" w:cs="Arial"/>
          <w:noProof/>
          <w:sz w:val="20"/>
          <w:szCs w:val="20"/>
          <w:lang w:val="es-CL"/>
        </w:rPr>
        <w:t xml:space="preserve"> de 2021.  (Firmado): Julissa Mantilla Falcón, Primera Vicepresidenta; Esmeralda E. Arosemena Bernal de Troitiño, Joel Hernández  y Stuardo Ralón Orellana, Miembros de la Comisión. </w:t>
      </w:r>
    </w:p>
    <w:sectPr w:rsidR="0094630E" w:rsidRPr="00FE120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DC59A" w14:textId="77777777" w:rsidR="003177E2" w:rsidRDefault="003177E2" w:rsidP="00E10040">
      <w:r>
        <w:separator/>
      </w:r>
    </w:p>
  </w:endnote>
  <w:endnote w:type="continuationSeparator" w:id="0">
    <w:p w14:paraId="0A9E6E1A" w14:textId="77777777" w:rsidR="003177E2" w:rsidRDefault="003177E2"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77777777" w:rsidR="00E10040" w:rsidRPr="00934A2C" w:rsidRDefault="00E1004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54CF4771" w14:textId="77777777" w:rsidR="00E10040" w:rsidRDefault="00E1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E10040" w:rsidRPr="00934A2C" w:rsidRDefault="00E10040">
    <w:pPr>
      <w:pStyle w:val="Footer"/>
      <w:jc w:val="center"/>
      <w:rPr>
        <w:sz w:val="16"/>
        <w:szCs w:val="22"/>
      </w:rPr>
    </w:pPr>
  </w:p>
  <w:p w14:paraId="6CF30CE2" w14:textId="77777777" w:rsidR="00E10040" w:rsidRDefault="00E1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EEEA" w14:textId="77777777" w:rsidR="003177E2" w:rsidRDefault="003177E2" w:rsidP="00E10040">
      <w:r>
        <w:separator/>
      </w:r>
    </w:p>
  </w:footnote>
  <w:footnote w:type="continuationSeparator" w:id="0">
    <w:p w14:paraId="241EE9E8" w14:textId="77777777" w:rsidR="003177E2" w:rsidRDefault="003177E2" w:rsidP="00E10040">
      <w:r>
        <w:continuationSeparator/>
      </w:r>
    </w:p>
  </w:footnote>
  <w:footnote w:id="1">
    <w:p w14:paraId="173D2267" w14:textId="7A0EAC92" w:rsidR="00E03E1E" w:rsidRPr="00A70259" w:rsidRDefault="00E03E1E" w:rsidP="0094630E">
      <w:pPr>
        <w:pStyle w:val="FootnoteText"/>
        <w:ind w:firstLine="720"/>
        <w:jc w:val="both"/>
        <w:rPr>
          <w:rFonts w:ascii="Cambria" w:hAnsi="Cambria"/>
          <w:color w:val="auto"/>
          <w:sz w:val="16"/>
          <w:szCs w:val="16"/>
          <w:lang w:val="es-VE"/>
        </w:rPr>
      </w:pPr>
      <w:r w:rsidRPr="00A70259">
        <w:rPr>
          <w:rStyle w:val="FootnoteReference"/>
          <w:rFonts w:ascii="Cambria" w:hAnsi="Cambria"/>
          <w:color w:val="auto"/>
          <w:sz w:val="16"/>
          <w:szCs w:val="16"/>
        </w:rPr>
        <w:footnoteRef/>
      </w:r>
      <w:r w:rsidRPr="00A70259">
        <w:rPr>
          <w:rFonts w:ascii="Cambria" w:hAnsi="Cambria"/>
          <w:color w:val="auto"/>
          <w:sz w:val="16"/>
          <w:szCs w:val="16"/>
          <w:lang w:val="es-VE"/>
        </w:rPr>
        <w:t xml:space="preserve"> La petición fue presentada inicialmente también por Franz </w:t>
      </w:r>
      <w:proofErr w:type="spellStart"/>
      <w:r w:rsidRPr="00A70259">
        <w:rPr>
          <w:rFonts w:ascii="Cambria" w:hAnsi="Cambria"/>
          <w:color w:val="auto"/>
          <w:sz w:val="16"/>
          <w:szCs w:val="16"/>
          <w:lang w:val="es-VE"/>
        </w:rPr>
        <w:t>Moller</w:t>
      </w:r>
      <w:proofErr w:type="spellEnd"/>
      <w:r w:rsidRPr="00A70259">
        <w:rPr>
          <w:rFonts w:ascii="Cambria" w:hAnsi="Cambria"/>
          <w:color w:val="auto"/>
          <w:sz w:val="16"/>
          <w:szCs w:val="16"/>
          <w:lang w:val="es-VE"/>
        </w:rPr>
        <w:t xml:space="preserve"> Morris, pero mediante comunicación de fecha 26 de septiembre de 2017, indicó que renunciaba a ser peticionario.</w:t>
      </w:r>
    </w:p>
  </w:footnote>
  <w:footnote w:id="2">
    <w:p w14:paraId="790FC188" w14:textId="2232CB80" w:rsidR="00292B6C" w:rsidRPr="00A70259" w:rsidRDefault="00292B6C" w:rsidP="0094630E">
      <w:pPr>
        <w:pStyle w:val="FootnoteText"/>
        <w:ind w:firstLine="720"/>
        <w:jc w:val="both"/>
        <w:rPr>
          <w:rFonts w:ascii="Cambria" w:hAnsi="Cambria"/>
          <w:color w:val="auto"/>
          <w:sz w:val="16"/>
          <w:szCs w:val="16"/>
          <w:lang w:val="es-VE"/>
        </w:rPr>
      </w:pPr>
      <w:r w:rsidRPr="00A70259">
        <w:rPr>
          <w:rStyle w:val="FootnoteReference"/>
          <w:rFonts w:ascii="Cambria" w:hAnsi="Cambria"/>
          <w:color w:val="auto"/>
          <w:sz w:val="16"/>
          <w:szCs w:val="16"/>
        </w:rPr>
        <w:footnoteRef/>
      </w:r>
      <w:r w:rsidRPr="00A70259">
        <w:rPr>
          <w:rFonts w:ascii="Cambria" w:hAnsi="Cambria"/>
          <w:color w:val="auto"/>
          <w:sz w:val="16"/>
          <w:szCs w:val="16"/>
          <w:lang w:val="es-VE"/>
        </w:rPr>
        <w:t xml:space="preserve"> La parte peticionaria identifica a Mario Ricardo Fernández Silva y Raquel Elena Fernández Silva</w:t>
      </w:r>
      <w:r w:rsidR="0074032A">
        <w:rPr>
          <w:rFonts w:ascii="Cambria" w:hAnsi="Cambria"/>
          <w:color w:val="auto"/>
          <w:sz w:val="16"/>
          <w:szCs w:val="16"/>
          <w:lang w:val="es-VE"/>
        </w:rPr>
        <w:t>, respectivamente,</w:t>
      </w:r>
      <w:r w:rsidRPr="00A70259">
        <w:rPr>
          <w:rFonts w:ascii="Cambria" w:hAnsi="Cambria"/>
          <w:color w:val="auto"/>
          <w:sz w:val="16"/>
          <w:szCs w:val="16"/>
          <w:lang w:val="es-VE"/>
        </w:rPr>
        <w:t xml:space="preserve"> como hijo e hija de la presunta víctima. </w:t>
      </w:r>
    </w:p>
  </w:footnote>
  <w:footnote w:id="3">
    <w:p w14:paraId="35A3B7D2" w14:textId="135F8893" w:rsidR="00E10040" w:rsidRPr="00A70259" w:rsidRDefault="00E10040" w:rsidP="0094630E">
      <w:pPr>
        <w:pStyle w:val="FootnoteText"/>
        <w:ind w:firstLine="720"/>
        <w:jc w:val="both"/>
        <w:rPr>
          <w:rFonts w:ascii="Cambria" w:hAnsi="Cambria"/>
          <w:color w:val="auto"/>
          <w:sz w:val="16"/>
          <w:szCs w:val="16"/>
          <w:lang w:val="es-ES"/>
        </w:rPr>
      </w:pPr>
      <w:r w:rsidRPr="00A70259">
        <w:rPr>
          <w:rStyle w:val="FootnoteReference"/>
          <w:rFonts w:ascii="Cambria" w:hAnsi="Cambria"/>
          <w:color w:val="auto"/>
          <w:sz w:val="16"/>
          <w:szCs w:val="16"/>
        </w:rPr>
        <w:footnoteRef/>
      </w:r>
      <w:r w:rsidRPr="00A70259">
        <w:rPr>
          <w:rFonts w:ascii="Cambria" w:hAnsi="Cambria"/>
          <w:color w:val="auto"/>
          <w:sz w:val="16"/>
          <w:szCs w:val="16"/>
          <w:lang w:val="es-ES"/>
        </w:rPr>
        <w:t xml:space="preserve"> Conforme a lo dispuesto en el artículo 17.2.a del Reglamento de la C</w:t>
      </w:r>
      <w:r w:rsidR="0074032A">
        <w:rPr>
          <w:rFonts w:ascii="Cambria" w:hAnsi="Cambria"/>
          <w:color w:val="auto"/>
          <w:sz w:val="16"/>
          <w:szCs w:val="16"/>
          <w:lang w:val="es-ES"/>
        </w:rPr>
        <w:t>IDH</w:t>
      </w:r>
      <w:r w:rsidRPr="00A70259">
        <w:rPr>
          <w:rFonts w:ascii="Cambria" w:hAnsi="Cambria"/>
          <w:color w:val="auto"/>
          <w:sz w:val="16"/>
          <w:szCs w:val="16"/>
          <w:lang w:val="es-ES"/>
        </w:rPr>
        <w:t xml:space="preserve">, </w:t>
      </w:r>
      <w:r w:rsidR="0074032A">
        <w:rPr>
          <w:rFonts w:ascii="Cambria" w:hAnsi="Cambria"/>
          <w:color w:val="auto"/>
          <w:sz w:val="16"/>
          <w:szCs w:val="16"/>
          <w:lang w:val="es-ES"/>
        </w:rPr>
        <w:t>la</w:t>
      </w:r>
      <w:r w:rsidRPr="00A70259">
        <w:rPr>
          <w:rFonts w:ascii="Cambria" w:hAnsi="Cambria"/>
          <w:color w:val="auto"/>
          <w:sz w:val="16"/>
          <w:szCs w:val="16"/>
          <w:lang w:val="es-ES"/>
        </w:rPr>
        <w:t xml:space="preserve"> Comisionad</w:t>
      </w:r>
      <w:r w:rsidR="00F84508" w:rsidRPr="00A70259">
        <w:rPr>
          <w:rFonts w:ascii="Cambria" w:hAnsi="Cambria"/>
          <w:color w:val="auto"/>
          <w:sz w:val="16"/>
          <w:szCs w:val="16"/>
          <w:lang w:val="es-ES"/>
        </w:rPr>
        <w:t>a Antonia Urrejola</w:t>
      </w:r>
      <w:r w:rsidR="00E03E1E" w:rsidRPr="00A70259">
        <w:rPr>
          <w:rFonts w:ascii="Cambria" w:hAnsi="Cambria"/>
          <w:color w:val="auto"/>
          <w:sz w:val="16"/>
          <w:szCs w:val="16"/>
          <w:lang w:val="es-ES"/>
        </w:rPr>
        <w:t xml:space="preserve"> Noguera</w:t>
      </w:r>
      <w:r w:rsidRPr="00A70259">
        <w:rPr>
          <w:rFonts w:ascii="Cambria" w:hAnsi="Cambria"/>
          <w:color w:val="auto"/>
          <w:sz w:val="16"/>
          <w:szCs w:val="16"/>
          <w:lang w:val="es-ES"/>
        </w:rPr>
        <w:t xml:space="preserve">, de nacionalidad </w:t>
      </w:r>
      <w:r w:rsidR="00F84508" w:rsidRPr="00A70259">
        <w:rPr>
          <w:rFonts w:ascii="Cambria" w:hAnsi="Cambria"/>
          <w:color w:val="auto"/>
          <w:sz w:val="16"/>
          <w:szCs w:val="16"/>
          <w:lang w:val="es-ES"/>
        </w:rPr>
        <w:t>chilena</w:t>
      </w:r>
      <w:r w:rsidRPr="00A70259">
        <w:rPr>
          <w:rFonts w:ascii="Cambria" w:hAnsi="Cambria"/>
          <w:color w:val="auto"/>
          <w:sz w:val="16"/>
          <w:szCs w:val="16"/>
          <w:lang w:val="es-ES"/>
        </w:rPr>
        <w:t>, no participó en el debate ni en la decisión del presente asunto.</w:t>
      </w:r>
    </w:p>
  </w:footnote>
  <w:footnote w:id="4">
    <w:p w14:paraId="1E4B8EEC" w14:textId="6B661973" w:rsidR="00B170C0" w:rsidRPr="00A70259" w:rsidRDefault="00B170C0" w:rsidP="0094630E">
      <w:pPr>
        <w:pStyle w:val="FootnoteText"/>
        <w:ind w:firstLine="720"/>
        <w:jc w:val="both"/>
        <w:rPr>
          <w:rFonts w:ascii="Cambria" w:hAnsi="Cambria"/>
          <w:color w:val="auto"/>
          <w:sz w:val="16"/>
          <w:szCs w:val="16"/>
          <w:lang w:val="es-VE"/>
        </w:rPr>
      </w:pPr>
      <w:r w:rsidRPr="00A70259">
        <w:rPr>
          <w:rStyle w:val="FootnoteReference"/>
          <w:rFonts w:ascii="Cambria" w:hAnsi="Cambria"/>
          <w:color w:val="auto"/>
          <w:sz w:val="16"/>
          <w:szCs w:val="16"/>
        </w:rPr>
        <w:footnoteRef/>
      </w:r>
      <w:r w:rsidRPr="00A70259">
        <w:rPr>
          <w:rFonts w:ascii="Cambria" w:hAnsi="Cambria"/>
          <w:color w:val="auto"/>
          <w:sz w:val="16"/>
          <w:szCs w:val="16"/>
          <w:lang w:val="es-VE"/>
        </w:rPr>
        <w:t xml:space="preserve"> En adelante “Convención Americana”.</w:t>
      </w:r>
    </w:p>
  </w:footnote>
  <w:footnote w:id="5">
    <w:p w14:paraId="64CFC33C" w14:textId="77777777" w:rsidR="00E10040" w:rsidRPr="00E10040" w:rsidRDefault="00E10040" w:rsidP="0094630E">
      <w:pPr>
        <w:pStyle w:val="FootnoteText"/>
        <w:ind w:firstLine="720"/>
        <w:jc w:val="both"/>
        <w:rPr>
          <w:rFonts w:ascii="Cambria" w:hAnsi="Cambria"/>
          <w:sz w:val="16"/>
          <w:szCs w:val="16"/>
          <w:lang w:val="es-ES"/>
        </w:rPr>
      </w:pPr>
      <w:r w:rsidRPr="00A70259">
        <w:rPr>
          <w:rStyle w:val="FootnoteReference"/>
          <w:rFonts w:ascii="Cambria" w:hAnsi="Cambria"/>
          <w:color w:val="auto"/>
          <w:sz w:val="16"/>
          <w:szCs w:val="16"/>
        </w:rPr>
        <w:footnoteRef/>
      </w:r>
      <w:r w:rsidRPr="00A70259">
        <w:rPr>
          <w:rFonts w:ascii="Cambria" w:hAnsi="Cambria"/>
          <w:color w:val="auto"/>
          <w:sz w:val="16"/>
          <w:szCs w:val="16"/>
          <w:lang w:val="es-ES"/>
        </w:rPr>
        <w:t xml:space="preserve"> Las observaciones de cada parte fueron debidamente </w:t>
      </w:r>
      <w:r w:rsidRPr="00281A45">
        <w:rPr>
          <w:rFonts w:ascii="Cambria" w:hAnsi="Cambria"/>
          <w:sz w:val="16"/>
          <w:szCs w:val="16"/>
          <w:lang w:val="es-ES"/>
        </w:rPr>
        <w:t>trasladadas a la parte contraria</w:t>
      </w:r>
      <w:r w:rsidRPr="00E10040">
        <w:rPr>
          <w:rFonts w:ascii="Cambria" w:hAnsi="Cambria"/>
          <w:sz w:val="16"/>
          <w:szCs w:val="16"/>
          <w:lang w:val="es-ES"/>
        </w:rPr>
        <w:t>.</w:t>
      </w:r>
    </w:p>
  </w:footnote>
  <w:footnote w:id="6">
    <w:p w14:paraId="093E5D2A" w14:textId="77777777" w:rsidR="002C292C" w:rsidRPr="002B1F32" w:rsidRDefault="002C292C" w:rsidP="0094630E">
      <w:pPr>
        <w:pStyle w:val="FootnoteText"/>
        <w:ind w:firstLine="720"/>
        <w:jc w:val="both"/>
        <w:rPr>
          <w:rFonts w:ascii="Cambria" w:hAnsi="Cambria"/>
          <w:sz w:val="16"/>
          <w:szCs w:val="16"/>
          <w:lang w:val="es-VE"/>
        </w:rPr>
      </w:pPr>
      <w:r w:rsidRPr="002B1F32">
        <w:rPr>
          <w:rStyle w:val="FootnoteReference"/>
          <w:rFonts w:ascii="Cambria" w:hAnsi="Cambria"/>
          <w:sz w:val="16"/>
          <w:szCs w:val="16"/>
        </w:rPr>
        <w:footnoteRef/>
      </w:r>
      <w:r w:rsidRPr="002B1F32">
        <w:rPr>
          <w:rFonts w:ascii="Cambria" w:hAnsi="Cambria"/>
          <w:sz w:val="16"/>
          <w:szCs w:val="16"/>
          <w:lang w:val="es-VE"/>
        </w:rPr>
        <w:t xml:space="preserve"> CIDH, Informe No. 52/16, Caso 12.521. Fondo. Maria Laura Ordenes Guerra y otros. Chile. 30 de noviembre de 2016; CIDH, Informe No. 5/19, Petición 1560-08. Admisibilidad. Juan Paredes Barrientos y Familia. Chile. 31 de enero de 2019; Corte IDH, Caso Órdenes Guerra y otros vs. Chile, Sentencia de 29 de noviembre de 2018, (Fondo, Reparaciones y Costas).</w:t>
      </w:r>
    </w:p>
  </w:footnote>
  <w:footnote w:id="7">
    <w:p w14:paraId="0AE99B74" w14:textId="10D03BA8" w:rsidR="00E03E1E" w:rsidRPr="00A70259" w:rsidRDefault="00E03E1E" w:rsidP="0094630E">
      <w:pPr>
        <w:pStyle w:val="FootnoteText"/>
        <w:ind w:firstLine="720"/>
        <w:jc w:val="both"/>
        <w:rPr>
          <w:rFonts w:ascii="Cambria" w:hAnsi="Cambria"/>
          <w:lang w:val="es-VE"/>
        </w:rPr>
      </w:pPr>
      <w:r w:rsidRPr="002B1F32">
        <w:rPr>
          <w:rStyle w:val="FootnoteReference"/>
          <w:rFonts w:ascii="Cambria" w:hAnsi="Cambria"/>
          <w:sz w:val="16"/>
          <w:szCs w:val="16"/>
        </w:rPr>
        <w:footnoteRef/>
      </w:r>
      <w:r w:rsidRPr="002B1F32">
        <w:rPr>
          <w:rFonts w:ascii="Cambria" w:hAnsi="Cambria"/>
          <w:sz w:val="16"/>
          <w:szCs w:val="16"/>
          <w:lang w:val="es-VE"/>
        </w:rPr>
        <w:t xml:space="preserve">CIDH, Informe No. 258/20. Petición 2252-12. Admisibilidad. Familiares de Guillermo Jorquera Gutiérrez. </w:t>
      </w:r>
      <w:r w:rsidRPr="00B87CF4">
        <w:rPr>
          <w:rFonts w:ascii="Cambria" w:hAnsi="Cambria"/>
          <w:sz w:val="16"/>
          <w:szCs w:val="16"/>
          <w:lang w:val="es-ES"/>
        </w:rPr>
        <w:t>Chile. 28 de septiembre de 2020</w:t>
      </w:r>
      <w:r w:rsidR="00A70259" w:rsidRPr="00B87CF4">
        <w:rPr>
          <w:rFonts w:ascii="Cambria" w:hAnsi="Cambria"/>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E10040" w:rsidRDefault="00E10040"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E10040" w:rsidRDefault="00E1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E10040" w:rsidRDefault="00E10040" w:rsidP="00A50FCF">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E10040" w:rsidRPr="00EC7D62" w:rsidRDefault="003177E2" w:rsidP="00A50FCF">
    <w:pPr>
      <w:pStyle w:val="Header"/>
      <w:tabs>
        <w:tab w:val="clear" w:pos="4320"/>
        <w:tab w:val="clear" w:pos="8640"/>
      </w:tabs>
      <w:jc w:val="center"/>
      <w:rPr>
        <w:sz w:val="22"/>
        <w:szCs w:val="22"/>
      </w:rPr>
    </w:pPr>
    <w:r>
      <w:rPr>
        <w:sz w:val="22"/>
        <w:szCs w:val="22"/>
      </w:rPr>
      <w:pict w14:anchorId="1181CDB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1D2261"/>
    <w:multiLevelType w:val="hybridMultilevel"/>
    <w:tmpl w:val="514A079A"/>
    <w:lvl w:ilvl="0" w:tplc="10E68778">
      <w:start w:val="1"/>
      <w:numFmt w:val="decimal"/>
      <w:lvlText w:val="%1."/>
      <w:lvlJc w:val="left"/>
      <w:pPr>
        <w:tabs>
          <w:tab w:val="num" w:pos="720"/>
        </w:tabs>
        <w:ind w:firstLine="720"/>
      </w:pPr>
      <w:rPr>
        <w:rFonts w:cs="Times New Roman" w:hint="default"/>
        <w:i w:val="0"/>
        <w:iCs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40F01D0"/>
    <w:multiLevelType w:val="hybridMultilevel"/>
    <w:tmpl w:val="DDC8C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CF75AD"/>
    <w:multiLevelType w:val="hybridMultilevel"/>
    <w:tmpl w:val="C7C41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6"/>
  </w:num>
  <w:num w:numId="5">
    <w:abstractNumId w:val="8"/>
  </w:num>
  <w:num w:numId="6">
    <w:abstractNumId w:val="0"/>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wMDYzMzI1NzI0MzFS0lEKTi0uzszPAykwrgUAvVYDxiwAAAA="/>
  </w:docVars>
  <w:rsids>
    <w:rsidRoot w:val="00E10040"/>
    <w:rsid w:val="0006319D"/>
    <w:rsid w:val="0007507C"/>
    <w:rsid w:val="000E5587"/>
    <w:rsid w:val="001E553D"/>
    <w:rsid w:val="001F69B9"/>
    <w:rsid w:val="002654BF"/>
    <w:rsid w:val="00281A45"/>
    <w:rsid w:val="00292B6C"/>
    <w:rsid w:val="002B1F32"/>
    <w:rsid w:val="002B69D5"/>
    <w:rsid w:val="002C292C"/>
    <w:rsid w:val="003177E2"/>
    <w:rsid w:val="005907E4"/>
    <w:rsid w:val="00630D66"/>
    <w:rsid w:val="006C3025"/>
    <w:rsid w:val="0074032A"/>
    <w:rsid w:val="007543A1"/>
    <w:rsid w:val="00786856"/>
    <w:rsid w:val="007B6D25"/>
    <w:rsid w:val="007B7609"/>
    <w:rsid w:val="00835BED"/>
    <w:rsid w:val="00844AF5"/>
    <w:rsid w:val="00873B4C"/>
    <w:rsid w:val="008B6B68"/>
    <w:rsid w:val="008E648D"/>
    <w:rsid w:val="009363B6"/>
    <w:rsid w:val="0094630E"/>
    <w:rsid w:val="009E02ED"/>
    <w:rsid w:val="00A70259"/>
    <w:rsid w:val="00A7346A"/>
    <w:rsid w:val="00B170C0"/>
    <w:rsid w:val="00B87CF4"/>
    <w:rsid w:val="00C92FB0"/>
    <w:rsid w:val="00D17376"/>
    <w:rsid w:val="00D278A3"/>
    <w:rsid w:val="00DE0371"/>
    <w:rsid w:val="00DE5ECA"/>
    <w:rsid w:val="00E03E1E"/>
    <w:rsid w:val="00E10040"/>
    <w:rsid w:val="00EB15D3"/>
    <w:rsid w:val="00ED0BC3"/>
    <w:rsid w:val="00F84508"/>
    <w:rsid w:val="00FE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CD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94271">
      <w:bodyDiv w:val="1"/>
      <w:marLeft w:val="0"/>
      <w:marRight w:val="0"/>
      <w:marTop w:val="0"/>
      <w:marBottom w:val="0"/>
      <w:divBdr>
        <w:top w:val="none" w:sz="0" w:space="0" w:color="auto"/>
        <w:left w:val="none" w:sz="0" w:space="0" w:color="auto"/>
        <w:bottom w:val="none" w:sz="0" w:space="0" w:color="auto"/>
        <w:right w:val="none" w:sz="0" w:space="0" w:color="auto"/>
      </w:divBdr>
    </w:div>
    <w:div w:id="90861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0.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815B4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2A"/>
    <w:rsid w:val="002A0EFF"/>
    <w:rsid w:val="00416690"/>
    <w:rsid w:val="006A58DE"/>
    <w:rsid w:val="007405B1"/>
    <w:rsid w:val="00815B4E"/>
    <w:rsid w:val="00A85C65"/>
    <w:rsid w:val="00BB0A2A"/>
    <w:rsid w:val="00D619A3"/>
    <w:rsid w:val="00D66A65"/>
    <w:rsid w:val="00EE7543"/>
    <w:rsid w:val="00F17CB5"/>
    <w:rsid w:val="00F317E9"/>
    <w:rsid w:val="00FC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9118</Characters>
  <Application>Microsoft Office Word</Application>
  <DocSecurity>0</DocSecurity>
  <Lines>194</Lines>
  <Paragraphs>56</Paragraphs>
  <ScaleCrop>false</ScaleCrop>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217/21</dc:title>
  <dc:subject/>
  <dc:creator/>
  <cp:keywords/>
  <dc:description/>
  <cp:lastModifiedBy/>
  <cp:revision>1</cp:revision>
  <dcterms:created xsi:type="dcterms:W3CDTF">2021-10-05T14:53:00Z</dcterms:created>
  <dcterms:modified xsi:type="dcterms:W3CDTF">2021-10-05T14:53:00Z</dcterms:modified>
</cp:coreProperties>
</file>