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BD7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34F281BB"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4C6862">
                              <w:rPr>
                                <w:rFonts w:ascii="Cambria" w:hAnsi="Cambria" w:cs="Arial"/>
                                <w:b/>
                                <w:bCs/>
                                <w:color w:val="0D0D0D" w:themeColor="text1" w:themeTint="F2"/>
                                <w:sz w:val="36"/>
                                <w:szCs w:val="22"/>
                                <w:lang w:val="es-ES_tradnl"/>
                              </w:rPr>
                              <w:t>281</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6A4DA9D4"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E1E5E">
                              <w:rPr>
                                <w:rFonts w:ascii="Cambria" w:hAnsi="Cambria" w:cs="Arial"/>
                                <w:b/>
                                <w:color w:val="0D0D0D" w:themeColor="text1" w:themeTint="F2"/>
                                <w:sz w:val="36"/>
                                <w:szCs w:val="22"/>
                                <w:lang w:val="es-ES_tradnl"/>
                              </w:rPr>
                              <w:t>49</w:t>
                            </w:r>
                            <w:r w:rsidRPr="00E10040">
                              <w:rPr>
                                <w:rFonts w:ascii="Cambria" w:hAnsi="Cambria" w:cs="Arial"/>
                                <w:b/>
                                <w:color w:val="0D0D0D" w:themeColor="text1" w:themeTint="F2"/>
                                <w:sz w:val="36"/>
                                <w:szCs w:val="22"/>
                                <w:lang w:val="es-ES_tradnl"/>
                              </w:rPr>
                              <w:t>-</w:t>
                            </w:r>
                            <w:r w:rsidR="00AE1E5E">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40791577"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243EBE98" w:rsidR="00E10040" w:rsidRPr="00E10040" w:rsidRDefault="00AE1E5E"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FAMILIARES DE RUBÉN EDUARDO MORALES JARA</w:t>
                            </w:r>
                          </w:p>
                          <w:bookmarkEnd w:id="0"/>
                          <w:p w14:paraId="1DA1F5CC" w14:textId="1E1AACF0" w:rsidR="00E10040" w:rsidRPr="00E10040" w:rsidRDefault="00AE1E5E"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34F281BB"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4C6862">
                        <w:rPr>
                          <w:rFonts w:ascii="Cambria" w:hAnsi="Cambria" w:cs="Arial"/>
                          <w:b/>
                          <w:bCs/>
                          <w:color w:val="0D0D0D" w:themeColor="text1" w:themeTint="F2"/>
                          <w:sz w:val="36"/>
                          <w:szCs w:val="22"/>
                          <w:lang w:val="es-ES_tradnl"/>
                        </w:rPr>
                        <w:t>281</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6A4DA9D4"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E1E5E">
                        <w:rPr>
                          <w:rFonts w:ascii="Cambria" w:hAnsi="Cambria" w:cs="Arial"/>
                          <w:b/>
                          <w:color w:val="0D0D0D" w:themeColor="text1" w:themeTint="F2"/>
                          <w:sz w:val="36"/>
                          <w:szCs w:val="22"/>
                          <w:lang w:val="es-ES_tradnl"/>
                        </w:rPr>
                        <w:t>49</w:t>
                      </w:r>
                      <w:r w:rsidRPr="00E10040">
                        <w:rPr>
                          <w:rFonts w:ascii="Cambria" w:hAnsi="Cambria" w:cs="Arial"/>
                          <w:b/>
                          <w:color w:val="0D0D0D" w:themeColor="text1" w:themeTint="F2"/>
                          <w:sz w:val="36"/>
                          <w:szCs w:val="22"/>
                          <w:lang w:val="es-ES_tradnl"/>
                        </w:rPr>
                        <w:t>-</w:t>
                      </w:r>
                      <w:r w:rsidR="00AE1E5E">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40791577"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243EBE98" w:rsidR="00E10040" w:rsidRPr="00E10040" w:rsidRDefault="00AE1E5E"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FAMILIARES DE RUBÉN EDUARDO MORALES JARA</w:t>
                      </w:r>
                    </w:p>
                    <w:bookmarkEnd w:id="1"/>
                    <w:p w14:paraId="1DA1F5CC" w14:textId="1E1AACF0" w:rsidR="00E10040" w:rsidRPr="00E10040" w:rsidRDefault="00AE1E5E"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CHILE</w:t>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5667ADB6" w:rsidR="00E10040" w:rsidRPr="00947D04" w:rsidRDefault="00E10040" w:rsidP="00E10040">
                            <w:pPr>
                              <w:spacing w:line="276" w:lineRule="auto"/>
                              <w:jc w:val="right"/>
                              <w:rPr>
                                <w:rFonts w:asciiTheme="minorHAnsi" w:hAnsiTheme="minorHAnsi"/>
                                <w:color w:val="FFFFFF" w:themeColor="background1"/>
                                <w:sz w:val="22"/>
                                <w:lang w:val="es-419"/>
                              </w:rPr>
                            </w:pPr>
                            <w:r w:rsidRPr="00947D04">
                              <w:rPr>
                                <w:rFonts w:asciiTheme="minorHAnsi" w:hAnsiTheme="minorHAnsi"/>
                                <w:color w:val="FFFFFF" w:themeColor="background1"/>
                                <w:sz w:val="22"/>
                                <w:lang w:val="es-419"/>
                              </w:rPr>
                              <w:t>OEA/</w:t>
                            </w:r>
                            <w:proofErr w:type="spellStart"/>
                            <w:r w:rsidRPr="00947D04">
                              <w:rPr>
                                <w:rFonts w:asciiTheme="minorHAnsi" w:hAnsiTheme="minorHAnsi"/>
                                <w:color w:val="FFFFFF" w:themeColor="background1"/>
                                <w:sz w:val="22"/>
                                <w:lang w:val="es-419"/>
                              </w:rPr>
                              <w:t>Ser.L</w:t>
                            </w:r>
                            <w:proofErr w:type="spellEnd"/>
                            <w:r w:rsidRPr="00947D04">
                              <w:rPr>
                                <w:rFonts w:asciiTheme="minorHAnsi" w:hAnsiTheme="minorHAnsi"/>
                                <w:color w:val="FFFFFF" w:themeColor="background1"/>
                                <w:sz w:val="22"/>
                                <w:lang w:val="es-419"/>
                              </w:rPr>
                              <w:t>/V/II</w:t>
                            </w:r>
                          </w:p>
                          <w:p w14:paraId="1E29FC77" w14:textId="4650981D" w:rsidR="00E10040" w:rsidRPr="00947D04" w:rsidRDefault="00E10040" w:rsidP="00E10040">
                            <w:pPr>
                              <w:spacing w:line="276" w:lineRule="auto"/>
                              <w:jc w:val="right"/>
                              <w:rPr>
                                <w:rFonts w:asciiTheme="minorHAnsi" w:hAnsiTheme="minorHAnsi"/>
                                <w:color w:val="FFFFFF" w:themeColor="background1"/>
                                <w:sz w:val="22"/>
                                <w:lang w:val="es-419"/>
                              </w:rPr>
                            </w:pPr>
                            <w:r w:rsidRPr="00947D04">
                              <w:rPr>
                                <w:rFonts w:asciiTheme="minorHAnsi" w:hAnsiTheme="minorHAnsi"/>
                                <w:color w:val="FFFFFF" w:themeColor="background1"/>
                                <w:sz w:val="22"/>
                                <w:lang w:val="es-419"/>
                              </w:rPr>
                              <w:t xml:space="preserve">Doc. </w:t>
                            </w:r>
                            <w:r w:rsidR="004C6862" w:rsidRPr="00947D04">
                              <w:rPr>
                                <w:rFonts w:asciiTheme="minorHAnsi" w:hAnsiTheme="minorHAnsi"/>
                                <w:color w:val="FFFFFF" w:themeColor="background1"/>
                                <w:sz w:val="22"/>
                                <w:lang w:val="es-419"/>
                              </w:rPr>
                              <w:t>291</w:t>
                            </w:r>
                          </w:p>
                          <w:p w14:paraId="4BC71096" w14:textId="03BAAC8B" w:rsidR="00E10040" w:rsidRPr="00C25ADB" w:rsidRDefault="004C6862"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116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5667ADB6" w:rsidR="00E10040" w:rsidRPr="00947D04" w:rsidRDefault="00E10040" w:rsidP="00E10040">
                      <w:pPr>
                        <w:spacing w:line="276" w:lineRule="auto"/>
                        <w:jc w:val="right"/>
                        <w:rPr>
                          <w:rFonts w:asciiTheme="minorHAnsi" w:hAnsiTheme="minorHAnsi"/>
                          <w:color w:val="FFFFFF" w:themeColor="background1"/>
                          <w:sz w:val="22"/>
                          <w:lang w:val="es-419"/>
                        </w:rPr>
                      </w:pPr>
                      <w:r w:rsidRPr="00947D04">
                        <w:rPr>
                          <w:rFonts w:asciiTheme="minorHAnsi" w:hAnsiTheme="minorHAnsi"/>
                          <w:color w:val="FFFFFF" w:themeColor="background1"/>
                          <w:sz w:val="22"/>
                          <w:lang w:val="es-419"/>
                        </w:rPr>
                        <w:t>OEA/</w:t>
                      </w:r>
                      <w:proofErr w:type="spellStart"/>
                      <w:r w:rsidRPr="00947D04">
                        <w:rPr>
                          <w:rFonts w:asciiTheme="minorHAnsi" w:hAnsiTheme="minorHAnsi"/>
                          <w:color w:val="FFFFFF" w:themeColor="background1"/>
                          <w:sz w:val="22"/>
                          <w:lang w:val="es-419"/>
                        </w:rPr>
                        <w:t>Ser.L</w:t>
                      </w:r>
                      <w:proofErr w:type="spellEnd"/>
                      <w:r w:rsidRPr="00947D04">
                        <w:rPr>
                          <w:rFonts w:asciiTheme="minorHAnsi" w:hAnsiTheme="minorHAnsi"/>
                          <w:color w:val="FFFFFF" w:themeColor="background1"/>
                          <w:sz w:val="22"/>
                          <w:lang w:val="es-419"/>
                        </w:rPr>
                        <w:t>/V/II</w:t>
                      </w:r>
                    </w:p>
                    <w:p w14:paraId="1E29FC77" w14:textId="4650981D" w:rsidR="00E10040" w:rsidRPr="00947D04" w:rsidRDefault="00E10040" w:rsidP="00E10040">
                      <w:pPr>
                        <w:spacing w:line="276" w:lineRule="auto"/>
                        <w:jc w:val="right"/>
                        <w:rPr>
                          <w:rFonts w:asciiTheme="minorHAnsi" w:hAnsiTheme="minorHAnsi"/>
                          <w:color w:val="FFFFFF" w:themeColor="background1"/>
                          <w:sz w:val="22"/>
                          <w:lang w:val="es-419"/>
                        </w:rPr>
                      </w:pPr>
                      <w:r w:rsidRPr="00947D04">
                        <w:rPr>
                          <w:rFonts w:asciiTheme="minorHAnsi" w:hAnsiTheme="minorHAnsi"/>
                          <w:color w:val="FFFFFF" w:themeColor="background1"/>
                          <w:sz w:val="22"/>
                          <w:lang w:val="es-419"/>
                        </w:rPr>
                        <w:t xml:space="preserve">Doc. </w:t>
                      </w:r>
                      <w:r w:rsidR="004C6862" w:rsidRPr="00947D04">
                        <w:rPr>
                          <w:rFonts w:asciiTheme="minorHAnsi" w:hAnsiTheme="minorHAnsi"/>
                          <w:color w:val="FFFFFF" w:themeColor="background1"/>
                          <w:sz w:val="22"/>
                          <w:lang w:val="es-419"/>
                        </w:rPr>
                        <w:t>291</w:t>
                      </w:r>
                    </w:p>
                    <w:p w14:paraId="4BC71096" w14:textId="03BAAC8B" w:rsidR="00E10040" w:rsidRPr="00C25ADB" w:rsidRDefault="004C6862"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7CFFC" w14:textId="41BCAB49" w:rsidR="00E10040" w:rsidRPr="00947D04" w:rsidRDefault="004C6862" w:rsidP="00E10040">
                            <w:pPr>
                              <w:tabs>
                                <w:tab w:val="center" w:pos="5400"/>
                              </w:tabs>
                              <w:suppressAutoHyphens/>
                              <w:spacing w:before="60"/>
                              <w:rPr>
                                <w:rFonts w:ascii="Cambria" w:hAnsi="Cambria" w:cs="Univers"/>
                                <w:color w:val="0D0D0D" w:themeColor="text1" w:themeTint="F2"/>
                                <w:sz w:val="18"/>
                                <w:szCs w:val="20"/>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Pr>
                                <w:rFonts w:ascii="Cambria" w:hAnsi="Cambria"/>
                                <w:color w:val="0D0D0D" w:themeColor="text1" w:themeTint="F2"/>
                                <w:sz w:val="18"/>
                                <w:szCs w:val="22"/>
                                <w:lang w:val="es-ES"/>
                              </w:rPr>
                              <w:t>21</w:t>
                            </w:r>
                            <w:r w:rsidRPr="00E10040">
                              <w:rPr>
                                <w:rFonts w:ascii="Cambria" w:hAnsi="Cambria"/>
                                <w:color w:val="0D0D0D" w:themeColor="text1" w:themeTint="F2"/>
                                <w:sz w:val="18"/>
                                <w:szCs w:val="22"/>
                                <w:lang w:val="es-ES"/>
                              </w:rPr>
                              <w:t xml:space="preserve"> de </w:t>
                            </w:r>
                            <w:r>
                              <w:rPr>
                                <w:rFonts w:ascii="Cambria" w:hAnsi="Cambria"/>
                                <w:color w:val="0D0D0D" w:themeColor="text1" w:themeTint="F2"/>
                                <w:sz w:val="18"/>
                                <w:szCs w:val="22"/>
                                <w:lang w:val="es-ES"/>
                              </w:rPr>
                              <w:t>octubre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CC3FC7">
                              <w:rPr>
                                <w:rFonts w:ascii="Cambria" w:hAnsi="Cambria"/>
                                <w:color w:val="0D0D0D" w:themeColor="text1" w:themeTint="F2"/>
                                <w:sz w:val="18"/>
                                <w:szCs w:val="22"/>
                                <w:lang w:val="es-ES"/>
                              </w:rPr>
                              <w:t>.</w:t>
                            </w:r>
                            <w:r w:rsidR="00E10040" w:rsidRPr="00E10040">
                              <w:rPr>
                                <w:rFonts w:ascii="Cambria" w:hAnsi="Cambria"/>
                                <w:color w:val="0D0D0D" w:themeColor="text1" w:themeTint="F2"/>
                                <w:sz w:val="18"/>
                                <w:szCs w:val="20"/>
                                <w:lang w:val="es-ES"/>
                              </w:rPr>
                              <w:br/>
                            </w:r>
                          </w:p>
                          <w:p w14:paraId="13C2C42D" w14:textId="506AC203"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107CFFC" w14:textId="41BCAB49" w:rsidR="00E10040" w:rsidRPr="00947D04" w:rsidRDefault="004C6862" w:rsidP="00E10040">
                      <w:pPr>
                        <w:tabs>
                          <w:tab w:val="center" w:pos="5400"/>
                        </w:tabs>
                        <w:suppressAutoHyphens/>
                        <w:spacing w:before="60"/>
                        <w:rPr>
                          <w:rFonts w:ascii="Cambria" w:hAnsi="Cambria" w:cs="Univers"/>
                          <w:color w:val="0D0D0D" w:themeColor="text1" w:themeTint="F2"/>
                          <w:sz w:val="18"/>
                          <w:szCs w:val="20"/>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Pr>
                          <w:rFonts w:ascii="Cambria" w:hAnsi="Cambria"/>
                          <w:color w:val="0D0D0D" w:themeColor="text1" w:themeTint="F2"/>
                          <w:sz w:val="18"/>
                          <w:szCs w:val="22"/>
                          <w:lang w:val="es-ES"/>
                        </w:rPr>
                        <w:t>21</w:t>
                      </w:r>
                      <w:r w:rsidRPr="00E10040">
                        <w:rPr>
                          <w:rFonts w:ascii="Cambria" w:hAnsi="Cambria"/>
                          <w:color w:val="0D0D0D" w:themeColor="text1" w:themeTint="F2"/>
                          <w:sz w:val="18"/>
                          <w:szCs w:val="22"/>
                          <w:lang w:val="es-ES"/>
                        </w:rPr>
                        <w:t xml:space="preserve"> de </w:t>
                      </w:r>
                      <w:r>
                        <w:rPr>
                          <w:rFonts w:ascii="Cambria" w:hAnsi="Cambria"/>
                          <w:color w:val="0D0D0D" w:themeColor="text1" w:themeTint="F2"/>
                          <w:sz w:val="18"/>
                          <w:szCs w:val="22"/>
                          <w:lang w:val="es-ES"/>
                        </w:rPr>
                        <w:t>octubre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CC3FC7">
                        <w:rPr>
                          <w:rFonts w:ascii="Cambria" w:hAnsi="Cambria"/>
                          <w:color w:val="0D0D0D" w:themeColor="text1" w:themeTint="F2"/>
                          <w:sz w:val="18"/>
                          <w:szCs w:val="22"/>
                          <w:lang w:val="es-ES"/>
                        </w:rPr>
                        <w:t>.</w:t>
                      </w:r>
                      <w:r w:rsidR="00E10040" w:rsidRPr="00E10040">
                        <w:rPr>
                          <w:rFonts w:ascii="Cambria" w:hAnsi="Cambria"/>
                          <w:color w:val="0D0D0D" w:themeColor="text1" w:themeTint="F2"/>
                          <w:sz w:val="18"/>
                          <w:szCs w:val="20"/>
                          <w:lang w:val="es-ES"/>
                        </w:rPr>
                        <w:br/>
                      </w:r>
                    </w:p>
                    <w:p w14:paraId="13C2C42D" w14:textId="506AC203"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7E03D7E6"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2754C3">
                              <w:rPr>
                                <w:rFonts w:ascii="Cambria" w:hAnsi="Cambria"/>
                                <w:color w:val="595959" w:themeColor="text1" w:themeTint="A6"/>
                                <w:sz w:val="18"/>
                                <w:szCs w:val="18"/>
                                <w:lang w:val="pt-BR"/>
                              </w:rPr>
                              <w:t xml:space="preserve">Informe No. </w:t>
                            </w:r>
                            <w:r w:rsidR="004C6862" w:rsidRPr="004C6862">
                              <w:rPr>
                                <w:rFonts w:ascii="Cambria" w:hAnsi="Cambria"/>
                                <w:color w:val="595959" w:themeColor="text1" w:themeTint="A6"/>
                                <w:sz w:val="18"/>
                                <w:szCs w:val="18"/>
                                <w:lang w:val="pt-BR"/>
                              </w:rPr>
                              <w:t>281</w:t>
                            </w:r>
                            <w:r w:rsidRPr="004C6862">
                              <w:rPr>
                                <w:rFonts w:ascii="Cambria" w:hAnsi="Cambria"/>
                                <w:color w:val="595959" w:themeColor="text1" w:themeTint="A6"/>
                                <w:sz w:val="18"/>
                                <w:szCs w:val="18"/>
                                <w:lang w:val="pt-BR"/>
                              </w:rPr>
                              <w:t>/</w:t>
                            </w:r>
                            <w:r w:rsidR="00AE1E5E" w:rsidRPr="004C6862">
                              <w:rPr>
                                <w:rFonts w:ascii="Cambria" w:hAnsi="Cambria"/>
                                <w:color w:val="595959" w:themeColor="text1" w:themeTint="A6"/>
                                <w:sz w:val="18"/>
                                <w:szCs w:val="18"/>
                                <w:lang w:val="pt-BR"/>
                              </w:rPr>
                              <w:t>21</w:t>
                            </w:r>
                            <w:r w:rsidRPr="004C6862">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AE1E5E">
                              <w:rPr>
                                <w:rFonts w:ascii="Cambria" w:hAnsi="Cambria"/>
                                <w:color w:val="595959" w:themeColor="text1" w:themeTint="A6"/>
                                <w:sz w:val="18"/>
                                <w:szCs w:val="18"/>
                                <w:lang w:val="es-VE"/>
                              </w:rPr>
                              <w:t>49</w:t>
                            </w:r>
                            <w:r w:rsidRPr="00281A45">
                              <w:rPr>
                                <w:rFonts w:ascii="Cambria" w:hAnsi="Cambria"/>
                                <w:color w:val="595959" w:themeColor="text1" w:themeTint="A6"/>
                                <w:sz w:val="18"/>
                                <w:szCs w:val="18"/>
                                <w:lang w:val="es-VE"/>
                              </w:rPr>
                              <w:t>-</w:t>
                            </w:r>
                            <w:r w:rsidR="00AE1E5E">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00AE1E5E">
                              <w:rPr>
                                <w:rFonts w:ascii="Cambria" w:hAnsi="Cambria"/>
                                <w:color w:val="595959" w:themeColor="text1" w:themeTint="A6"/>
                                <w:sz w:val="18"/>
                                <w:szCs w:val="18"/>
                                <w:lang w:val="es-VE"/>
                              </w:rPr>
                              <w:t>Familiares de Rubén Eduardo Morales Jara</w:t>
                            </w:r>
                            <w:r w:rsidRPr="00E10040">
                              <w:rPr>
                                <w:rFonts w:ascii="Cambria" w:hAnsi="Cambria"/>
                                <w:color w:val="595959" w:themeColor="text1" w:themeTint="A6"/>
                                <w:sz w:val="18"/>
                                <w:szCs w:val="18"/>
                                <w:lang w:val="es-ES_tradnl"/>
                              </w:rPr>
                              <w:t xml:space="preserve">. </w:t>
                            </w:r>
                            <w:r w:rsidR="00AE1E5E">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4C6862">
                              <w:rPr>
                                <w:rFonts w:ascii="Cambria" w:hAnsi="Cambria"/>
                                <w:color w:val="595959" w:themeColor="text1" w:themeTint="A6"/>
                                <w:sz w:val="18"/>
                                <w:szCs w:val="18"/>
                                <w:lang w:val="es-ES"/>
                              </w:rPr>
                              <w:t>21 de octubre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F235F" w14:textId="7E03D7E6"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2754C3">
                        <w:rPr>
                          <w:rFonts w:ascii="Cambria" w:hAnsi="Cambria"/>
                          <w:color w:val="595959" w:themeColor="text1" w:themeTint="A6"/>
                          <w:sz w:val="18"/>
                          <w:szCs w:val="18"/>
                          <w:lang w:val="pt-BR"/>
                        </w:rPr>
                        <w:t xml:space="preserve">Informe No. </w:t>
                      </w:r>
                      <w:r w:rsidR="004C6862" w:rsidRPr="004C6862">
                        <w:rPr>
                          <w:rFonts w:ascii="Cambria" w:hAnsi="Cambria"/>
                          <w:color w:val="595959" w:themeColor="text1" w:themeTint="A6"/>
                          <w:sz w:val="18"/>
                          <w:szCs w:val="18"/>
                          <w:lang w:val="pt-BR"/>
                        </w:rPr>
                        <w:t>281</w:t>
                      </w:r>
                      <w:r w:rsidRPr="004C6862">
                        <w:rPr>
                          <w:rFonts w:ascii="Cambria" w:hAnsi="Cambria"/>
                          <w:color w:val="595959" w:themeColor="text1" w:themeTint="A6"/>
                          <w:sz w:val="18"/>
                          <w:szCs w:val="18"/>
                          <w:lang w:val="pt-BR"/>
                        </w:rPr>
                        <w:t>/</w:t>
                      </w:r>
                      <w:r w:rsidR="00AE1E5E" w:rsidRPr="004C6862">
                        <w:rPr>
                          <w:rFonts w:ascii="Cambria" w:hAnsi="Cambria"/>
                          <w:color w:val="595959" w:themeColor="text1" w:themeTint="A6"/>
                          <w:sz w:val="18"/>
                          <w:szCs w:val="18"/>
                          <w:lang w:val="pt-BR"/>
                        </w:rPr>
                        <w:t>21</w:t>
                      </w:r>
                      <w:r w:rsidRPr="004C6862">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AE1E5E">
                        <w:rPr>
                          <w:rFonts w:ascii="Cambria" w:hAnsi="Cambria"/>
                          <w:color w:val="595959" w:themeColor="text1" w:themeTint="A6"/>
                          <w:sz w:val="18"/>
                          <w:szCs w:val="18"/>
                          <w:lang w:val="es-VE"/>
                        </w:rPr>
                        <w:t>49</w:t>
                      </w:r>
                      <w:r w:rsidRPr="00281A45">
                        <w:rPr>
                          <w:rFonts w:ascii="Cambria" w:hAnsi="Cambria"/>
                          <w:color w:val="595959" w:themeColor="text1" w:themeTint="A6"/>
                          <w:sz w:val="18"/>
                          <w:szCs w:val="18"/>
                          <w:lang w:val="es-VE"/>
                        </w:rPr>
                        <w:t>-</w:t>
                      </w:r>
                      <w:r w:rsidR="00AE1E5E">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00AE1E5E">
                        <w:rPr>
                          <w:rFonts w:ascii="Cambria" w:hAnsi="Cambria"/>
                          <w:color w:val="595959" w:themeColor="text1" w:themeTint="A6"/>
                          <w:sz w:val="18"/>
                          <w:szCs w:val="18"/>
                          <w:lang w:val="es-VE"/>
                        </w:rPr>
                        <w:t>Familiares de Rubén Eduardo Morales Jara</w:t>
                      </w:r>
                      <w:r w:rsidRPr="00E10040">
                        <w:rPr>
                          <w:rFonts w:ascii="Cambria" w:hAnsi="Cambria"/>
                          <w:color w:val="595959" w:themeColor="text1" w:themeTint="A6"/>
                          <w:sz w:val="18"/>
                          <w:szCs w:val="18"/>
                          <w:lang w:val="es-ES_tradnl"/>
                        </w:rPr>
                        <w:t xml:space="preserve">. </w:t>
                      </w:r>
                      <w:r w:rsidR="00AE1E5E">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4C6862">
                        <w:rPr>
                          <w:rFonts w:ascii="Cambria" w:hAnsi="Cambria"/>
                          <w:color w:val="595959" w:themeColor="text1" w:themeTint="A6"/>
                          <w:sz w:val="18"/>
                          <w:szCs w:val="18"/>
                          <w:lang w:val="es-ES"/>
                        </w:rPr>
                        <w:t>21 de octubre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00D0C43E"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349B8F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6405264F" w:rsidR="00E10040" w:rsidRPr="00E10040" w:rsidRDefault="004C6862" w:rsidP="00E10040">
      <w:pPr>
        <w:tabs>
          <w:tab w:val="center" w:pos="5400"/>
        </w:tabs>
        <w:suppressAutoHyphens/>
        <w:jc w:val="center"/>
        <w:rPr>
          <w:rFonts w:ascii="Cambria" w:hAnsi="Cambria"/>
          <w:b/>
          <w:sz w:val="20"/>
          <w:lang w:val="es-ES_tradnl"/>
        </w:rPr>
        <w:sectPr w:rsidR="00E10040" w:rsidRPr="00E10040" w:rsidSect="00E1004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392D8153">
                <wp:simplePos x="0" y="0"/>
                <wp:positionH relativeFrom="column">
                  <wp:posOffset>1329690</wp:posOffset>
                </wp:positionH>
                <wp:positionV relativeFrom="paragraph">
                  <wp:posOffset>565513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4.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CC3FC7"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11C0EFF9" w:rsidR="00E10040" w:rsidRPr="00E10040" w:rsidRDefault="00AE1E5E" w:rsidP="0020415B">
            <w:pPr>
              <w:jc w:val="both"/>
              <w:rPr>
                <w:rFonts w:ascii="Cambria" w:hAnsi="Cambria"/>
                <w:bCs/>
                <w:sz w:val="20"/>
                <w:szCs w:val="20"/>
              </w:rPr>
            </w:pPr>
            <w:r>
              <w:rPr>
                <w:rFonts w:ascii="Cambria" w:hAnsi="Cambria"/>
                <w:bCs/>
                <w:sz w:val="20"/>
                <w:szCs w:val="20"/>
              </w:rPr>
              <w:t xml:space="preserve">Nelson </w:t>
            </w:r>
            <w:proofErr w:type="spellStart"/>
            <w:r>
              <w:rPr>
                <w:rFonts w:ascii="Cambria" w:hAnsi="Cambria"/>
                <w:bCs/>
                <w:sz w:val="20"/>
                <w:szCs w:val="20"/>
              </w:rPr>
              <w:t>Caucoto</w:t>
            </w:r>
            <w:proofErr w:type="spellEnd"/>
            <w:r>
              <w:rPr>
                <w:rFonts w:ascii="Cambria" w:hAnsi="Cambria"/>
                <w:bCs/>
                <w:sz w:val="20"/>
                <w:szCs w:val="20"/>
              </w:rPr>
              <w:t xml:space="preserve"> Pereira y Pablo Fuenzalida Valenzuela</w:t>
            </w:r>
            <w:r w:rsidR="00B31F1A">
              <w:rPr>
                <w:rStyle w:val="FootnoteReference"/>
                <w:rFonts w:ascii="Cambria" w:hAnsi="Cambria"/>
                <w:bCs/>
                <w:sz w:val="20"/>
                <w:szCs w:val="20"/>
              </w:rPr>
              <w:footnoteReference w:id="1"/>
            </w:r>
          </w:p>
        </w:tc>
      </w:tr>
      <w:tr w:rsidR="00E10040" w:rsidRPr="00CC3FC7" w14:paraId="410FEBFE" w14:textId="77777777" w:rsidTr="0020415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C8790D"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2DBE15D9" w:rsidR="00E10040" w:rsidRPr="00E10040" w:rsidRDefault="00B31F1A" w:rsidP="0020415B">
            <w:pPr>
              <w:jc w:val="both"/>
              <w:rPr>
                <w:rFonts w:ascii="Cambria" w:hAnsi="Cambria"/>
                <w:bCs/>
                <w:sz w:val="20"/>
                <w:szCs w:val="20"/>
              </w:rPr>
            </w:pPr>
            <w:r>
              <w:rPr>
                <w:rFonts w:ascii="Cambria" w:hAnsi="Cambria"/>
                <w:bCs/>
                <w:sz w:val="20"/>
                <w:szCs w:val="20"/>
              </w:rPr>
              <w:t>Familiares de Rubén Eduardo Morales Jara</w:t>
            </w:r>
            <w:r>
              <w:rPr>
                <w:rStyle w:val="FootnoteReference"/>
                <w:rFonts w:ascii="Cambria" w:hAnsi="Cambria"/>
                <w:bCs/>
                <w:sz w:val="20"/>
                <w:szCs w:val="20"/>
              </w:rPr>
              <w:footnoteReference w:id="2"/>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4C5C27FB" w:rsidR="00E10040" w:rsidRPr="00E10040" w:rsidRDefault="00B31F1A" w:rsidP="0020415B">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3"/>
            </w:r>
          </w:p>
        </w:tc>
      </w:tr>
      <w:tr w:rsidR="00E10040" w:rsidRPr="00CC3FC7"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49CAA46C" w:rsidR="00E10040" w:rsidRPr="00E10040" w:rsidRDefault="00BC0710" w:rsidP="0020415B">
            <w:pPr>
              <w:jc w:val="both"/>
              <w:rPr>
                <w:rFonts w:ascii="Cambria" w:hAnsi="Cambria"/>
                <w:bCs/>
                <w:sz w:val="20"/>
                <w:szCs w:val="20"/>
              </w:rPr>
            </w:pPr>
            <w:r w:rsidRPr="00BC0710">
              <w:rPr>
                <w:rFonts w:ascii="Cambria" w:hAnsi="Cambria"/>
                <w:bCs/>
                <w:sz w:val="20"/>
                <w:szCs w:val="20"/>
                <w:lang w:val="es-VE"/>
              </w:rPr>
              <w:t>Artículos 8 (garantías judiciales) y 25 (protección judicial) de la Convención Americana sobre Derechos Humanos</w:t>
            </w:r>
            <w:r w:rsidRPr="00BC0710">
              <w:rPr>
                <w:rFonts w:ascii="Cambria" w:hAnsi="Cambria"/>
                <w:bCs/>
                <w:sz w:val="20"/>
                <w:szCs w:val="20"/>
                <w:vertAlign w:val="superscript"/>
                <w:lang w:val="en-US"/>
              </w:rPr>
              <w:footnoteReference w:id="4"/>
            </w:r>
            <w:r w:rsidRPr="00BC0710">
              <w:rPr>
                <w:rFonts w:ascii="Cambria" w:hAnsi="Cambria"/>
                <w:bCs/>
                <w:sz w:val="20"/>
                <w:szCs w:val="20"/>
                <w:lang w:val="es-VE"/>
              </w:rPr>
              <w:t xml:space="preserve"> en relación con sus artículos 1.1 (deber de respetar los derechos) y 2 (deber de adoptar decisiones de derecho interno</w:t>
            </w:r>
            <w:r>
              <w:rPr>
                <w:rFonts w:ascii="Cambria" w:hAnsi="Cambria"/>
                <w:bCs/>
                <w:sz w:val="20"/>
                <w:szCs w:val="20"/>
                <w:lang w:val="es-VE"/>
              </w:rPr>
              <w:t>)</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05E427C4" w:rsidR="00E10040" w:rsidRPr="00E10040" w:rsidRDefault="00B31F1A" w:rsidP="0020415B">
            <w:pPr>
              <w:jc w:val="both"/>
              <w:rPr>
                <w:rFonts w:ascii="Cambria" w:hAnsi="Cambria"/>
                <w:bCs/>
                <w:sz w:val="20"/>
                <w:szCs w:val="20"/>
              </w:rPr>
            </w:pPr>
            <w:r>
              <w:rPr>
                <w:rFonts w:ascii="Cambria" w:hAnsi="Cambria"/>
                <w:bCs/>
                <w:sz w:val="20"/>
                <w:szCs w:val="20"/>
              </w:rPr>
              <w:t>8 de enero de 2013</w:t>
            </w:r>
          </w:p>
        </w:tc>
      </w:tr>
      <w:tr w:rsidR="00E10040" w:rsidRPr="00CC3FC7" w14:paraId="07F7898F" w14:textId="77777777" w:rsidTr="0020415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36DA32F2" w:rsidR="00E10040" w:rsidRPr="00E10040" w:rsidRDefault="00B31F1A" w:rsidP="0020415B">
            <w:pPr>
              <w:jc w:val="both"/>
              <w:rPr>
                <w:rFonts w:ascii="Cambria" w:hAnsi="Cambria"/>
                <w:bCs/>
                <w:sz w:val="20"/>
                <w:szCs w:val="20"/>
              </w:rPr>
            </w:pPr>
            <w:r>
              <w:rPr>
                <w:rFonts w:ascii="Cambria" w:hAnsi="Cambria"/>
                <w:bCs/>
                <w:sz w:val="20"/>
                <w:szCs w:val="20"/>
              </w:rPr>
              <w:t>2 de mayo y 25 de septiembre de 2017</w:t>
            </w:r>
          </w:p>
        </w:tc>
      </w:tr>
      <w:tr w:rsidR="00E10040" w:rsidRPr="00AE1E5E"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6216163B" w:rsidR="00E10040" w:rsidRPr="00E10040" w:rsidRDefault="00B31F1A" w:rsidP="0020415B">
            <w:pPr>
              <w:jc w:val="both"/>
              <w:rPr>
                <w:rFonts w:ascii="Cambria" w:hAnsi="Cambria"/>
                <w:bCs/>
                <w:sz w:val="20"/>
                <w:szCs w:val="20"/>
              </w:rPr>
            </w:pPr>
            <w:r>
              <w:rPr>
                <w:rFonts w:ascii="Cambria" w:hAnsi="Cambria"/>
                <w:bCs/>
                <w:sz w:val="20"/>
                <w:szCs w:val="20"/>
              </w:rPr>
              <w:t>20 de octubre de 2017</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5305B64E" w:rsidR="00E10040" w:rsidRPr="00E10040" w:rsidRDefault="00B31F1A" w:rsidP="0020415B">
            <w:pPr>
              <w:jc w:val="both"/>
              <w:rPr>
                <w:rFonts w:ascii="Cambria" w:hAnsi="Cambria"/>
                <w:bCs/>
                <w:sz w:val="20"/>
                <w:szCs w:val="20"/>
              </w:rPr>
            </w:pPr>
            <w:r>
              <w:rPr>
                <w:rFonts w:ascii="Cambria" w:hAnsi="Cambria"/>
                <w:bCs/>
                <w:sz w:val="20"/>
                <w:szCs w:val="20"/>
              </w:rPr>
              <w:t>4 de abril de 2018</w:t>
            </w:r>
          </w:p>
        </w:tc>
      </w:tr>
      <w:tr w:rsidR="00E10040" w:rsidRPr="00AE1E5E" w14:paraId="06D7C5BC" w14:textId="77777777" w:rsidTr="0020415B">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3C4E0AB4" w:rsidR="00E10040" w:rsidRPr="00E10040" w:rsidRDefault="00B31F1A" w:rsidP="0020415B">
            <w:pPr>
              <w:jc w:val="both"/>
              <w:rPr>
                <w:rFonts w:ascii="Cambria" w:hAnsi="Cambria"/>
                <w:bCs/>
                <w:sz w:val="20"/>
                <w:szCs w:val="20"/>
              </w:rPr>
            </w:pPr>
            <w:r>
              <w:rPr>
                <w:rFonts w:ascii="Cambria" w:hAnsi="Cambria"/>
                <w:bCs/>
                <w:sz w:val="20"/>
                <w:szCs w:val="20"/>
              </w:rPr>
              <w:t>28 de agosto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personae</w:t>
            </w:r>
            <w:proofErr w:type="spellEnd"/>
            <w:r w:rsidRPr="00E10040">
              <w:rPr>
                <w:rFonts w:ascii="Cambria" w:hAnsi="Cambria"/>
                <w:b/>
                <w:bCs/>
                <w:i/>
                <w:color w:val="FFFFFF" w:themeColor="background1"/>
                <w:sz w:val="20"/>
                <w:szCs w:val="20"/>
              </w:rPr>
              <w:t>:</w:t>
            </w:r>
          </w:p>
        </w:tc>
        <w:tc>
          <w:tcPr>
            <w:tcW w:w="5760" w:type="dxa"/>
            <w:vAlign w:val="center"/>
          </w:tcPr>
          <w:p w14:paraId="7E9A7E40" w14:textId="5F862DEC" w:rsidR="00E10040" w:rsidRPr="00E10040" w:rsidRDefault="00B31F1A" w:rsidP="0020415B">
            <w:pPr>
              <w:rPr>
                <w:rFonts w:ascii="Cambria" w:hAnsi="Cambria"/>
                <w:bCs/>
                <w:sz w:val="20"/>
                <w:szCs w:val="20"/>
              </w:rPr>
            </w:pPr>
            <w:r>
              <w:rPr>
                <w:rFonts w:ascii="Cambria" w:hAnsi="Cambria"/>
                <w:bCs/>
                <w:sz w:val="20"/>
                <w:szCs w:val="20"/>
              </w:rPr>
              <w:t>Sí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loci</w:t>
            </w:r>
            <w:r w:rsidRPr="00E10040">
              <w:rPr>
                <w:rFonts w:ascii="Cambria" w:hAnsi="Cambria"/>
                <w:b/>
                <w:bCs/>
                <w:color w:val="FFFFFF" w:themeColor="background1"/>
                <w:sz w:val="20"/>
                <w:szCs w:val="20"/>
              </w:rPr>
              <w:t>:</w:t>
            </w:r>
          </w:p>
        </w:tc>
        <w:tc>
          <w:tcPr>
            <w:tcW w:w="5760" w:type="dxa"/>
            <w:vAlign w:val="center"/>
          </w:tcPr>
          <w:p w14:paraId="13C8C951" w14:textId="4A8AB939" w:rsidR="00E10040" w:rsidRPr="00E10040" w:rsidRDefault="00B31F1A" w:rsidP="0020415B">
            <w:pPr>
              <w:rPr>
                <w:rFonts w:ascii="Cambria" w:hAnsi="Cambria"/>
                <w:bCs/>
                <w:sz w:val="20"/>
                <w:szCs w:val="20"/>
              </w:rPr>
            </w:pPr>
            <w:r>
              <w:rPr>
                <w:rFonts w:ascii="Cambria" w:hAnsi="Cambria"/>
                <w:bCs/>
                <w:sz w:val="20"/>
                <w:szCs w:val="20"/>
              </w:rPr>
              <w:t>Sí</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temporis</w:t>
            </w:r>
            <w:proofErr w:type="spellEnd"/>
            <w:r w:rsidRPr="00E10040">
              <w:rPr>
                <w:rFonts w:ascii="Cambria" w:hAnsi="Cambria"/>
                <w:b/>
                <w:bCs/>
                <w:color w:val="FFFFFF" w:themeColor="background1"/>
                <w:sz w:val="20"/>
                <w:szCs w:val="20"/>
              </w:rPr>
              <w:t>:</w:t>
            </w:r>
          </w:p>
        </w:tc>
        <w:tc>
          <w:tcPr>
            <w:tcW w:w="5760" w:type="dxa"/>
            <w:vAlign w:val="center"/>
          </w:tcPr>
          <w:p w14:paraId="73F3F5B8" w14:textId="2F94C467" w:rsidR="00E10040" w:rsidRPr="00E10040" w:rsidRDefault="00B31F1A" w:rsidP="0020415B">
            <w:pPr>
              <w:rPr>
                <w:rFonts w:ascii="Cambria" w:hAnsi="Cambria"/>
                <w:bCs/>
                <w:sz w:val="20"/>
                <w:szCs w:val="20"/>
              </w:rPr>
            </w:pPr>
            <w:r>
              <w:rPr>
                <w:rFonts w:ascii="Cambria" w:hAnsi="Cambria"/>
                <w:bCs/>
                <w:sz w:val="20"/>
                <w:szCs w:val="20"/>
              </w:rPr>
              <w:t xml:space="preserve">Sí </w:t>
            </w:r>
          </w:p>
        </w:tc>
      </w:tr>
      <w:tr w:rsidR="00E10040" w:rsidRPr="00CC3FC7"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materiae</w:t>
            </w:r>
            <w:proofErr w:type="spellEnd"/>
            <w:r w:rsidRPr="00E10040">
              <w:rPr>
                <w:rFonts w:ascii="Cambria" w:hAnsi="Cambria"/>
                <w:b/>
                <w:bCs/>
                <w:color w:val="FFFFFF" w:themeColor="background1"/>
                <w:sz w:val="20"/>
                <w:szCs w:val="20"/>
              </w:rPr>
              <w:t>:</w:t>
            </w:r>
          </w:p>
        </w:tc>
        <w:tc>
          <w:tcPr>
            <w:tcW w:w="5760" w:type="dxa"/>
            <w:vAlign w:val="center"/>
          </w:tcPr>
          <w:p w14:paraId="2A69C468" w14:textId="6FBDC6C3" w:rsidR="00E10040" w:rsidRPr="00E10040" w:rsidRDefault="00B31F1A" w:rsidP="0020415B">
            <w:pPr>
              <w:jc w:val="both"/>
              <w:rPr>
                <w:rFonts w:ascii="Cambria" w:hAnsi="Cambria"/>
                <w:bCs/>
                <w:sz w:val="20"/>
                <w:szCs w:val="20"/>
              </w:rPr>
            </w:pPr>
            <w:r>
              <w:rPr>
                <w:rFonts w:ascii="Cambria" w:hAnsi="Cambria"/>
                <w:bCs/>
                <w:sz w:val="20"/>
                <w:szCs w:val="20"/>
              </w:rPr>
              <w:t>Sí, Convención Americana (</w:t>
            </w:r>
            <w:r>
              <w:rPr>
                <w:rFonts w:ascii="Cambria" w:hAnsi="Cambria"/>
                <w:bCs/>
                <w:sz w:val="20"/>
                <w:szCs w:val="20"/>
                <w:bdr w:val="none" w:sz="0" w:space="0" w:color="auto" w:frame="1"/>
              </w:rPr>
              <w:t>depósito de instrumento de ratificación realizado el 21 de agosto de 1990)</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AE1E5E"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355E59D0" w:rsidR="00E10040" w:rsidRPr="00E10040" w:rsidRDefault="00B31F1A" w:rsidP="0020415B">
            <w:pPr>
              <w:jc w:val="both"/>
              <w:rPr>
                <w:rFonts w:ascii="Cambria" w:hAnsi="Cambria"/>
                <w:bCs/>
                <w:sz w:val="20"/>
                <w:szCs w:val="20"/>
              </w:rPr>
            </w:pPr>
            <w:r>
              <w:rPr>
                <w:rFonts w:ascii="Cambria" w:hAnsi="Cambria"/>
                <w:bCs/>
                <w:sz w:val="20"/>
                <w:szCs w:val="20"/>
              </w:rPr>
              <w:t>No</w:t>
            </w:r>
          </w:p>
        </w:tc>
      </w:tr>
      <w:tr w:rsidR="00E10040" w:rsidRPr="00CC3FC7"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7FA85155" w:rsidR="00E10040" w:rsidRPr="00E10040" w:rsidRDefault="00B31F1A" w:rsidP="0020415B">
            <w:pPr>
              <w:jc w:val="both"/>
              <w:rPr>
                <w:rFonts w:ascii="Cambria" w:hAnsi="Cambria"/>
                <w:bCs/>
                <w:sz w:val="20"/>
                <w:szCs w:val="20"/>
              </w:rPr>
            </w:pPr>
            <w:r w:rsidRPr="00E03E1E">
              <w:rPr>
                <w:rFonts w:ascii="Cambria" w:hAnsi="Cambria"/>
                <w:bCs/>
                <w:sz w:val="20"/>
                <w:szCs w:val="20"/>
                <w:lang w:val="es-VE"/>
              </w:rPr>
              <w:t>Artículos 8 (garantías judiciales) y 25 (protección judicial) de la Convención Americana en relación con sus artículos 1.1 (obligación de respetar los derechos) y 2 (deber de adoptar disposiciones de derecho interno)</w:t>
            </w:r>
          </w:p>
        </w:tc>
      </w:tr>
      <w:tr w:rsidR="00E10040" w:rsidRPr="00AE1E5E"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7E193275" w:rsidR="00E10040" w:rsidRPr="00107F48" w:rsidRDefault="00B31F1A" w:rsidP="0020415B">
            <w:pPr>
              <w:rPr>
                <w:rFonts w:ascii="Cambria" w:hAnsi="Cambria"/>
                <w:bCs/>
                <w:sz w:val="20"/>
                <w:szCs w:val="20"/>
              </w:rPr>
            </w:pPr>
            <w:r w:rsidRPr="00107F48">
              <w:rPr>
                <w:rFonts w:ascii="Cambria" w:hAnsi="Cambria"/>
                <w:bCs/>
                <w:sz w:val="20"/>
                <w:szCs w:val="20"/>
              </w:rPr>
              <w:t xml:space="preserve">Sí, </w:t>
            </w:r>
            <w:r w:rsidR="00107F48" w:rsidRPr="00107F48">
              <w:rPr>
                <w:rFonts w:ascii="Cambria" w:hAnsi="Cambria"/>
                <w:sz w:val="20"/>
                <w:szCs w:val="20"/>
                <w:lang w:val="es-VE"/>
              </w:rPr>
              <w:t>31 de julio de 2012</w:t>
            </w:r>
          </w:p>
        </w:tc>
      </w:tr>
      <w:tr w:rsidR="00E10040" w:rsidRPr="00E10040"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6723E270" w:rsidR="00E10040" w:rsidRPr="009E1B81" w:rsidRDefault="00C43C13" w:rsidP="0020415B">
            <w:pPr>
              <w:rPr>
                <w:rFonts w:ascii="Cambria" w:hAnsi="Cambria"/>
                <w:bCs/>
                <w:sz w:val="20"/>
                <w:szCs w:val="20"/>
                <w:lang w:val="es-US"/>
              </w:rPr>
            </w:pPr>
            <w:r>
              <w:rPr>
                <w:rFonts w:ascii="Cambria" w:hAnsi="Cambria"/>
                <w:bCs/>
                <w:sz w:val="20"/>
                <w:szCs w:val="20"/>
              </w:rPr>
              <w:t>Sí</w:t>
            </w:r>
          </w:p>
        </w:tc>
      </w:tr>
    </w:tbl>
    <w:p w14:paraId="541C7BE9" w14:textId="5406F12D" w:rsidR="00116BB1" w:rsidRDefault="00116BB1" w:rsidP="00E10040">
      <w:pPr>
        <w:spacing w:before="240" w:after="240"/>
        <w:ind w:firstLine="720"/>
        <w:jc w:val="both"/>
        <w:rPr>
          <w:rFonts w:ascii="Cambria" w:hAnsi="Cambria"/>
          <w:b/>
          <w:sz w:val="20"/>
          <w:szCs w:val="20"/>
          <w:lang w:val="es-ES_tradnl"/>
        </w:rPr>
      </w:pPr>
    </w:p>
    <w:p w14:paraId="06C2A7CF" w14:textId="118323C3" w:rsidR="00116BB1" w:rsidRDefault="00116BB1" w:rsidP="00116BB1">
      <w:pPr>
        <w:ind w:firstLine="720"/>
        <w:jc w:val="both"/>
        <w:rPr>
          <w:rFonts w:ascii="Cambria" w:hAnsi="Cambria"/>
          <w:b/>
          <w:sz w:val="20"/>
          <w:szCs w:val="20"/>
          <w:lang w:val="es-ES_tradnl"/>
        </w:rPr>
      </w:pPr>
    </w:p>
    <w:p w14:paraId="6EFFAB1B" w14:textId="61541EA5" w:rsidR="009F3F4E" w:rsidRDefault="009F3F4E" w:rsidP="00116BB1">
      <w:pPr>
        <w:ind w:firstLine="720"/>
        <w:jc w:val="both"/>
        <w:rPr>
          <w:rFonts w:ascii="Cambria" w:hAnsi="Cambria"/>
          <w:b/>
          <w:sz w:val="20"/>
          <w:szCs w:val="20"/>
          <w:lang w:val="es-ES_tradnl"/>
        </w:rPr>
      </w:pPr>
    </w:p>
    <w:p w14:paraId="7328993F" w14:textId="778C0902" w:rsidR="009F3F4E" w:rsidRDefault="009F3F4E" w:rsidP="00116BB1">
      <w:pPr>
        <w:ind w:firstLine="720"/>
        <w:jc w:val="both"/>
        <w:rPr>
          <w:rFonts w:ascii="Cambria" w:hAnsi="Cambria"/>
          <w:b/>
          <w:sz w:val="20"/>
          <w:szCs w:val="20"/>
          <w:lang w:val="es-ES_tradnl"/>
        </w:rPr>
      </w:pPr>
    </w:p>
    <w:p w14:paraId="52428D22" w14:textId="77777777" w:rsidR="009F3F4E" w:rsidRDefault="009F3F4E" w:rsidP="00116BB1">
      <w:pPr>
        <w:ind w:firstLine="720"/>
        <w:jc w:val="both"/>
        <w:rPr>
          <w:rFonts w:ascii="Cambria" w:hAnsi="Cambria"/>
          <w:b/>
          <w:sz w:val="20"/>
          <w:szCs w:val="20"/>
          <w:lang w:val="es-ES_tradnl"/>
        </w:rPr>
      </w:pPr>
    </w:p>
    <w:p w14:paraId="43D3366B" w14:textId="449AEEA9" w:rsidR="00E10040" w:rsidRPr="00856623" w:rsidRDefault="00E10040" w:rsidP="00116BB1">
      <w:pPr>
        <w:ind w:firstLine="720"/>
        <w:jc w:val="both"/>
        <w:rPr>
          <w:rFonts w:ascii="Cambria" w:hAnsi="Cambria"/>
          <w:b/>
          <w:sz w:val="20"/>
          <w:szCs w:val="20"/>
          <w:lang w:val="es-ES_tradnl"/>
        </w:rPr>
      </w:pPr>
      <w:r w:rsidRPr="00856623">
        <w:rPr>
          <w:rFonts w:ascii="Cambria" w:hAnsi="Cambria"/>
          <w:b/>
          <w:sz w:val="20"/>
          <w:szCs w:val="20"/>
          <w:lang w:val="es-ES_tradnl"/>
        </w:rPr>
        <w:lastRenderedPageBreak/>
        <w:t xml:space="preserve">V. </w:t>
      </w:r>
      <w:r w:rsidRPr="00856623">
        <w:rPr>
          <w:rFonts w:ascii="Cambria" w:hAnsi="Cambria"/>
          <w:b/>
          <w:sz w:val="20"/>
          <w:szCs w:val="20"/>
          <w:lang w:val="es-ES_tradnl"/>
        </w:rPr>
        <w:tab/>
        <w:t xml:space="preserve">HECHOS ALEGADOS </w:t>
      </w:r>
    </w:p>
    <w:p w14:paraId="13B53E51" w14:textId="77777777" w:rsidR="00116BB1" w:rsidRDefault="00116BB1" w:rsidP="00116BB1">
      <w:pPr>
        <w:pStyle w:val="ListParagraph"/>
        <w:jc w:val="both"/>
        <w:rPr>
          <w:sz w:val="20"/>
          <w:szCs w:val="20"/>
          <w:lang w:val="es-ES_tradnl"/>
        </w:rPr>
      </w:pPr>
    </w:p>
    <w:p w14:paraId="37991E68" w14:textId="59978204" w:rsidR="00107F48" w:rsidRPr="00856623" w:rsidRDefault="00EB32D0" w:rsidP="00116BB1">
      <w:pPr>
        <w:pStyle w:val="ListParagraph"/>
        <w:numPr>
          <w:ilvl w:val="0"/>
          <w:numId w:val="5"/>
        </w:numPr>
        <w:ind w:left="0" w:firstLine="720"/>
        <w:jc w:val="both"/>
        <w:rPr>
          <w:sz w:val="20"/>
          <w:szCs w:val="20"/>
          <w:lang w:val="es-ES_tradnl"/>
        </w:rPr>
      </w:pPr>
      <w:r w:rsidRPr="00856623">
        <w:rPr>
          <w:sz w:val="20"/>
          <w:szCs w:val="20"/>
          <w:lang w:val="es-ES_tradnl"/>
        </w:rPr>
        <w:t>La parte peticionaria denuncia la falta de reparación a los familiares de Rubén Eduardo Morales Jara</w:t>
      </w:r>
      <w:r w:rsidR="00116BB1">
        <w:rPr>
          <w:sz w:val="20"/>
          <w:szCs w:val="20"/>
          <w:lang w:val="es-ES_tradnl"/>
        </w:rPr>
        <w:t xml:space="preserve"> (en adelante “la presunta víctima”)</w:t>
      </w:r>
      <w:r w:rsidR="009E1B81" w:rsidRPr="00856623">
        <w:rPr>
          <w:sz w:val="20"/>
          <w:szCs w:val="20"/>
          <w:lang w:val="es-ES_tradnl"/>
        </w:rPr>
        <w:t xml:space="preserve"> </w:t>
      </w:r>
      <w:r w:rsidRPr="00856623">
        <w:rPr>
          <w:sz w:val="20"/>
          <w:szCs w:val="20"/>
          <w:lang w:val="es-ES_tradnl"/>
        </w:rPr>
        <w:t xml:space="preserve">por los daños causados por su detención arbitraria y posterior desaparición forzada, así como </w:t>
      </w:r>
      <w:r w:rsidR="00116BB1">
        <w:rPr>
          <w:sz w:val="20"/>
          <w:szCs w:val="20"/>
          <w:lang w:val="es-ES_tradnl"/>
        </w:rPr>
        <w:t xml:space="preserve">la </w:t>
      </w:r>
      <w:r w:rsidRPr="00856623">
        <w:rPr>
          <w:sz w:val="20"/>
          <w:szCs w:val="20"/>
          <w:lang w:val="es-ES_tradnl"/>
        </w:rPr>
        <w:t xml:space="preserve">violación </w:t>
      </w:r>
      <w:r w:rsidR="00116BB1">
        <w:rPr>
          <w:sz w:val="20"/>
          <w:szCs w:val="20"/>
          <w:lang w:val="es-ES_tradnl"/>
        </w:rPr>
        <w:t>de</w:t>
      </w:r>
      <w:r w:rsidRPr="00856623">
        <w:rPr>
          <w:sz w:val="20"/>
          <w:szCs w:val="20"/>
          <w:lang w:val="es-ES_tradnl"/>
        </w:rPr>
        <w:t xml:space="preserve"> </w:t>
      </w:r>
      <w:r w:rsidR="00116BB1">
        <w:rPr>
          <w:sz w:val="20"/>
          <w:szCs w:val="20"/>
          <w:lang w:val="es-ES_tradnl"/>
        </w:rPr>
        <w:t xml:space="preserve">los derechos a </w:t>
      </w:r>
      <w:r w:rsidRPr="00856623">
        <w:rPr>
          <w:sz w:val="20"/>
          <w:szCs w:val="20"/>
          <w:lang w:val="es-ES_tradnl"/>
        </w:rPr>
        <w:t>las garantías judiciales y a</w:t>
      </w:r>
      <w:r w:rsidR="00116BB1">
        <w:rPr>
          <w:sz w:val="20"/>
          <w:szCs w:val="20"/>
          <w:lang w:val="es-ES_tradnl"/>
        </w:rPr>
        <w:t xml:space="preserve"> </w:t>
      </w:r>
      <w:r w:rsidRPr="00856623">
        <w:rPr>
          <w:sz w:val="20"/>
          <w:szCs w:val="20"/>
          <w:lang w:val="es-ES_tradnl"/>
        </w:rPr>
        <w:t>la protección judicial en el marco de los procedimientos civiles</w:t>
      </w:r>
      <w:r w:rsidR="009E1B81" w:rsidRPr="00856623">
        <w:rPr>
          <w:sz w:val="20"/>
          <w:szCs w:val="20"/>
          <w:lang w:val="es-ES_tradnl"/>
        </w:rPr>
        <w:t>.</w:t>
      </w:r>
      <w:r w:rsidRPr="00856623">
        <w:rPr>
          <w:sz w:val="20"/>
          <w:szCs w:val="20"/>
          <w:lang w:val="es-ES_tradnl"/>
        </w:rPr>
        <w:t xml:space="preserve"> </w:t>
      </w:r>
    </w:p>
    <w:p w14:paraId="2EC1C7EF" w14:textId="77777777" w:rsidR="00116BB1" w:rsidRDefault="00116BB1" w:rsidP="00116BB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E971712" w14:textId="1118F9C0" w:rsidR="00EB32D0" w:rsidRDefault="00116BB1"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Pr>
          <w:sz w:val="20"/>
          <w:szCs w:val="20"/>
          <w:lang w:val="es-ES_tradnl"/>
        </w:rPr>
        <w:t>A</w:t>
      </w:r>
      <w:r w:rsidR="00EB32D0" w:rsidRPr="00856623">
        <w:rPr>
          <w:sz w:val="20"/>
          <w:szCs w:val="20"/>
          <w:lang w:val="es-ES_tradnl"/>
        </w:rPr>
        <w:t xml:space="preserve">rgumenta que la presunta víctima era </w:t>
      </w:r>
      <w:r w:rsidR="00B31F1A" w:rsidRPr="00856623">
        <w:rPr>
          <w:sz w:val="20"/>
          <w:szCs w:val="20"/>
          <w:lang w:val="es-ES_tradnl"/>
        </w:rPr>
        <w:t xml:space="preserve">profesor de </w:t>
      </w:r>
      <w:r w:rsidR="00DD3E90" w:rsidRPr="00856623">
        <w:rPr>
          <w:sz w:val="20"/>
          <w:szCs w:val="20"/>
          <w:lang w:val="es-ES_tradnl"/>
        </w:rPr>
        <w:t>m</w:t>
      </w:r>
      <w:r w:rsidR="00B31F1A" w:rsidRPr="00856623">
        <w:rPr>
          <w:sz w:val="20"/>
          <w:szCs w:val="20"/>
          <w:lang w:val="es-ES_tradnl"/>
        </w:rPr>
        <w:t>atemáticas de la U</w:t>
      </w:r>
      <w:r w:rsidR="00EB32D0" w:rsidRPr="00856623">
        <w:rPr>
          <w:sz w:val="20"/>
          <w:szCs w:val="20"/>
          <w:lang w:val="es-ES_tradnl"/>
        </w:rPr>
        <w:t xml:space="preserve">niversidad </w:t>
      </w:r>
      <w:r w:rsidR="00B31F1A" w:rsidRPr="00856623">
        <w:rPr>
          <w:sz w:val="20"/>
          <w:szCs w:val="20"/>
          <w:lang w:val="es-ES_tradnl"/>
        </w:rPr>
        <w:t>de Chile</w:t>
      </w:r>
      <w:r w:rsidR="00EB32D0" w:rsidRPr="00856623">
        <w:rPr>
          <w:sz w:val="20"/>
          <w:szCs w:val="20"/>
          <w:lang w:val="es-ES_tradnl"/>
        </w:rPr>
        <w:t xml:space="preserve"> y </w:t>
      </w:r>
      <w:r w:rsidR="00B31F1A" w:rsidRPr="00856623">
        <w:rPr>
          <w:sz w:val="20"/>
          <w:szCs w:val="20"/>
          <w:lang w:val="es-ES_tradnl"/>
        </w:rPr>
        <w:t>militante del M</w:t>
      </w:r>
      <w:r w:rsidR="00EB32D0" w:rsidRPr="00856623">
        <w:rPr>
          <w:sz w:val="20"/>
          <w:szCs w:val="20"/>
          <w:lang w:val="es-ES_tradnl"/>
        </w:rPr>
        <w:t xml:space="preserve">ovimiento de </w:t>
      </w:r>
      <w:r w:rsidR="00B31F1A" w:rsidRPr="00856623">
        <w:rPr>
          <w:sz w:val="20"/>
          <w:szCs w:val="20"/>
          <w:lang w:val="es-ES_tradnl"/>
        </w:rPr>
        <w:t>I</w:t>
      </w:r>
      <w:r w:rsidR="00EB32D0" w:rsidRPr="00856623">
        <w:rPr>
          <w:sz w:val="20"/>
          <w:szCs w:val="20"/>
          <w:lang w:val="es-ES_tradnl"/>
        </w:rPr>
        <w:t xml:space="preserve">zquierda Revolucionaria (“MIR”) </w:t>
      </w:r>
      <w:r>
        <w:rPr>
          <w:sz w:val="20"/>
          <w:szCs w:val="20"/>
          <w:lang w:val="es-ES_tradnl"/>
        </w:rPr>
        <w:t xml:space="preserve">cuando </w:t>
      </w:r>
      <w:r w:rsidR="00EB32D0" w:rsidRPr="00856623">
        <w:rPr>
          <w:sz w:val="20"/>
          <w:szCs w:val="20"/>
          <w:lang w:val="es-ES_tradnl"/>
        </w:rPr>
        <w:t xml:space="preserve">fue </w:t>
      </w:r>
      <w:r w:rsidR="00B31F1A" w:rsidRPr="00856623">
        <w:rPr>
          <w:sz w:val="20"/>
          <w:szCs w:val="20"/>
          <w:lang w:val="es-ES_tradnl"/>
        </w:rPr>
        <w:t xml:space="preserve">detenido </w:t>
      </w:r>
      <w:r w:rsidR="00EB32D0" w:rsidRPr="00856623">
        <w:rPr>
          <w:sz w:val="20"/>
          <w:szCs w:val="20"/>
          <w:lang w:val="es-ES_tradnl"/>
        </w:rPr>
        <w:t>el 6 de septiembre de 1973 en su domicilio</w:t>
      </w:r>
      <w:r>
        <w:rPr>
          <w:sz w:val="20"/>
          <w:szCs w:val="20"/>
          <w:lang w:val="es-ES_tradnl"/>
        </w:rPr>
        <w:t>.</w:t>
      </w:r>
      <w:r w:rsidR="00EB32D0" w:rsidRPr="00856623">
        <w:rPr>
          <w:sz w:val="20"/>
          <w:szCs w:val="20"/>
          <w:lang w:val="es-ES_tradnl"/>
        </w:rPr>
        <w:t xml:space="preserve"> </w:t>
      </w:r>
      <w:r>
        <w:rPr>
          <w:sz w:val="20"/>
          <w:szCs w:val="20"/>
          <w:lang w:val="es-ES_tradnl"/>
        </w:rPr>
        <w:t xml:space="preserve">La detención tuvo lugar </w:t>
      </w:r>
      <w:r w:rsidR="00EB32D0" w:rsidRPr="00856623">
        <w:rPr>
          <w:sz w:val="20"/>
          <w:szCs w:val="20"/>
          <w:lang w:val="es-ES_tradnl"/>
        </w:rPr>
        <w:t>por orden de la Fiscalía Militar de Cautín</w:t>
      </w:r>
      <w:r>
        <w:rPr>
          <w:sz w:val="20"/>
          <w:szCs w:val="20"/>
          <w:lang w:val="es-ES_tradnl"/>
        </w:rPr>
        <w:t>, debido a</w:t>
      </w:r>
      <w:r w:rsidR="00EB32D0" w:rsidRPr="00856623">
        <w:rPr>
          <w:sz w:val="20"/>
          <w:szCs w:val="20"/>
          <w:lang w:val="es-ES_tradnl"/>
        </w:rPr>
        <w:t xml:space="preserve"> su presunta participación en una "Escuela de Instrucción Guerrillera" en </w:t>
      </w:r>
      <w:proofErr w:type="spellStart"/>
      <w:r w:rsidR="00EB32D0" w:rsidRPr="00856623">
        <w:rPr>
          <w:sz w:val="20"/>
          <w:szCs w:val="20"/>
          <w:lang w:val="es-ES_tradnl"/>
        </w:rPr>
        <w:t>Nehuentue</w:t>
      </w:r>
      <w:proofErr w:type="spellEnd"/>
      <w:r w:rsidR="00EB32D0" w:rsidRPr="00856623">
        <w:rPr>
          <w:sz w:val="20"/>
          <w:szCs w:val="20"/>
          <w:lang w:val="es-ES_tradnl"/>
        </w:rPr>
        <w:t xml:space="preserve">, </w:t>
      </w:r>
      <w:r>
        <w:rPr>
          <w:sz w:val="20"/>
          <w:szCs w:val="20"/>
          <w:lang w:val="es-ES_tradnl"/>
        </w:rPr>
        <w:t>que</w:t>
      </w:r>
      <w:r w:rsidR="00EB32D0" w:rsidRPr="00856623">
        <w:rPr>
          <w:sz w:val="20"/>
          <w:szCs w:val="20"/>
          <w:lang w:val="es-ES_tradnl"/>
        </w:rPr>
        <w:t xml:space="preserve"> </w:t>
      </w:r>
      <w:r w:rsidR="00107F48" w:rsidRPr="00856623">
        <w:rPr>
          <w:sz w:val="20"/>
          <w:szCs w:val="20"/>
          <w:lang w:val="es-ES_tradnl"/>
        </w:rPr>
        <w:t>había sido</w:t>
      </w:r>
      <w:r w:rsidR="00EB32D0" w:rsidRPr="00856623">
        <w:rPr>
          <w:sz w:val="20"/>
          <w:szCs w:val="20"/>
          <w:lang w:val="es-ES_tradnl"/>
        </w:rPr>
        <w:t xml:space="preserve"> descubierta por el Ejército y adjudicada al MIR</w:t>
      </w:r>
      <w:r w:rsidR="00EB32D0" w:rsidRPr="00856623">
        <w:rPr>
          <w:rStyle w:val="FootnoteReference"/>
          <w:sz w:val="20"/>
          <w:szCs w:val="20"/>
          <w:lang w:val="es-ES_tradnl"/>
        </w:rPr>
        <w:footnoteReference w:id="6"/>
      </w:r>
      <w:r w:rsidR="00EB32D0" w:rsidRPr="00856623">
        <w:rPr>
          <w:sz w:val="20"/>
          <w:szCs w:val="20"/>
          <w:lang w:val="es-ES_tradnl"/>
        </w:rPr>
        <w:t xml:space="preserve">. </w:t>
      </w:r>
      <w:r>
        <w:rPr>
          <w:sz w:val="20"/>
          <w:szCs w:val="20"/>
          <w:lang w:val="es-ES_tradnl"/>
        </w:rPr>
        <w:t xml:space="preserve">Relata </w:t>
      </w:r>
      <w:r w:rsidR="00EB32D0" w:rsidRPr="00856623">
        <w:rPr>
          <w:sz w:val="20"/>
          <w:szCs w:val="20"/>
          <w:lang w:val="es-ES_tradnl"/>
        </w:rPr>
        <w:t>que la presunta víctima fue ingresad</w:t>
      </w:r>
      <w:r>
        <w:rPr>
          <w:sz w:val="20"/>
          <w:szCs w:val="20"/>
          <w:lang w:val="es-ES_tradnl"/>
        </w:rPr>
        <w:t>a</w:t>
      </w:r>
      <w:r w:rsidR="00EB32D0" w:rsidRPr="00856623">
        <w:rPr>
          <w:sz w:val="20"/>
          <w:szCs w:val="20"/>
          <w:lang w:val="es-ES_tradnl"/>
        </w:rPr>
        <w:t xml:space="preserve"> a la Cárcel de Temuco</w:t>
      </w:r>
      <w:r>
        <w:rPr>
          <w:sz w:val="20"/>
          <w:szCs w:val="20"/>
          <w:lang w:val="es-ES_tradnl"/>
        </w:rPr>
        <w:t>,</w:t>
      </w:r>
      <w:r w:rsidR="00EB32D0" w:rsidRPr="00856623">
        <w:rPr>
          <w:sz w:val="20"/>
          <w:szCs w:val="20"/>
          <w:lang w:val="es-ES_tradnl"/>
        </w:rPr>
        <w:t xml:space="preserve"> donde fue visitad</w:t>
      </w:r>
      <w:r>
        <w:rPr>
          <w:sz w:val="20"/>
          <w:szCs w:val="20"/>
          <w:lang w:val="es-ES_tradnl"/>
        </w:rPr>
        <w:t>a</w:t>
      </w:r>
      <w:r w:rsidR="00EB32D0" w:rsidRPr="00856623">
        <w:rPr>
          <w:sz w:val="20"/>
          <w:szCs w:val="20"/>
          <w:lang w:val="es-ES_tradnl"/>
        </w:rPr>
        <w:t xml:space="preserve"> por varios de sus alumnos</w:t>
      </w:r>
      <w:r>
        <w:rPr>
          <w:sz w:val="20"/>
          <w:szCs w:val="20"/>
          <w:lang w:val="es-ES_tradnl"/>
        </w:rPr>
        <w:t>;</w:t>
      </w:r>
      <w:r w:rsidR="00EB32D0" w:rsidRPr="00856623">
        <w:rPr>
          <w:sz w:val="20"/>
          <w:szCs w:val="20"/>
          <w:lang w:val="es-ES_tradnl"/>
        </w:rPr>
        <w:t xml:space="preserve"> sin embargo, </w:t>
      </w:r>
      <w:r w:rsidRPr="00856623">
        <w:rPr>
          <w:sz w:val="20"/>
          <w:szCs w:val="20"/>
          <w:lang w:val="es-ES_tradnl"/>
        </w:rPr>
        <w:t xml:space="preserve">se desconoce su paradero </w:t>
      </w:r>
      <w:r w:rsidR="00EB32D0" w:rsidRPr="00856623">
        <w:rPr>
          <w:sz w:val="20"/>
          <w:szCs w:val="20"/>
          <w:lang w:val="es-ES_tradnl"/>
        </w:rPr>
        <w:t>luego de no ser presentado a prestar declaración ante la Fiscalía Militar</w:t>
      </w:r>
      <w:r w:rsidR="00107F48" w:rsidRPr="00856623">
        <w:rPr>
          <w:sz w:val="20"/>
          <w:szCs w:val="20"/>
          <w:lang w:val="es-ES_tradnl"/>
        </w:rPr>
        <w:t xml:space="preserve"> el 11 de septiembre de 1973</w:t>
      </w:r>
      <w:r w:rsidR="00EB32D0" w:rsidRPr="00856623">
        <w:rPr>
          <w:sz w:val="20"/>
          <w:szCs w:val="20"/>
          <w:lang w:val="es-ES_tradnl"/>
        </w:rPr>
        <w:t>,</w:t>
      </w:r>
      <w:r w:rsidR="00BC0710" w:rsidRPr="00856623">
        <w:rPr>
          <w:sz w:val="20"/>
          <w:szCs w:val="20"/>
          <w:lang w:val="es-ES_tradnl"/>
        </w:rPr>
        <w:t xml:space="preserve"> </w:t>
      </w:r>
      <w:r w:rsidR="0067216B" w:rsidRPr="00856623">
        <w:rPr>
          <w:sz w:val="20"/>
          <w:szCs w:val="20"/>
          <w:lang w:val="es-ES_tradnl"/>
        </w:rPr>
        <w:t>a pesar de que</w:t>
      </w:r>
      <w:r w:rsidR="00BC0710" w:rsidRPr="00856623">
        <w:rPr>
          <w:sz w:val="20"/>
          <w:szCs w:val="20"/>
          <w:lang w:val="es-ES_tradnl"/>
        </w:rPr>
        <w:t xml:space="preserve"> estaba detenido </w:t>
      </w:r>
      <w:r w:rsidRPr="00856623">
        <w:rPr>
          <w:sz w:val="20"/>
          <w:szCs w:val="20"/>
          <w:lang w:val="es-ES_tradnl"/>
        </w:rPr>
        <w:t xml:space="preserve">bajo régimen de prisión preventiva </w:t>
      </w:r>
      <w:r w:rsidR="00BC0710" w:rsidRPr="00856623">
        <w:rPr>
          <w:sz w:val="20"/>
          <w:szCs w:val="20"/>
          <w:lang w:val="es-ES_tradnl"/>
        </w:rPr>
        <w:t>por orden de un tribunal.</w:t>
      </w:r>
    </w:p>
    <w:p w14:paraId="77063BB7" w14:textId="77777777" w:rsidR="00116BB1" w:rsidRPr="00116BB1" w:rsidRDefault="00116BB1" w:rsidP="00116B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0832DAD" w14:textId="4F5B7B9F" w:rsidR="00107F48" w:rsidRDefault="00116BB1"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color w:val="auto"/>
          <w:sz w:val="20"/>
          <w:szCs w:val="20"/>
          <w:lang w:val="es-ES_tradnl"/>
        </w:rPr>
        <w:t>La parte peticionaria s</w:t>
      </w:r>
      <w:r w:rsidR="00107F48" w:rsidRPr="00856623">
        <w:rPr>
          <w:color w:val="auto"/>
          <w:sz w:val="20"/>
          <w:szCs w:val="20"/>
          <w:lang w:val="es-ES_tradnl"/>
        </w:rPr>
        <w:t xml:space="preserve">ostiene que </w:t>
      </w:r>
      <w:r>
        <w:rPr>
          <w:color w:val="auto"/>
          <w:sz w:val="20"/>
          <w:szCs w:val="20"/>
          <w:lang w:val="es-ES_tradnl"/>
        </w:rPr>
        <w:t xml:space="preserve">la madre de la presunta víctima </w:t>
      </w:r>
      <w:r w:rsidR="00BC0710" w:rsidRPr="00856623">
        <w:rPr>
          <w:color w:val="auto"/>
          <w:sz w:val="20"/>
          <w:szCs w:val="20"/>
          <w:lang w:val="es-ES_tradnl"/>
        </w:rPr>
        <w:t xml:space="preserve">denunció la situación </w:t>
      </w:r>
      <w:r w:rsidR="00B31F1A" w:rsidRPr="00856623">
        <w:rPr>
          <w:color w:val="auto"/>
          <w:sz w:val="20"/>
          <w:szCs w:val="20"/>
          <w:lang w:val="es-ES_tradnl"/>
        </w:rPr>
        <w:t xml:space="preserve">el 5 de octubre de 1977 </w:t>
      </w:r>
      <w:r w:rsidR="00BC0710" w:rsidRPr="00856623">
        <w:rPr>
          <w:color w:val="auto"/>
          <w:sz w:val="20"/>
          <w:szCs w:val="20"/>
          <w:lang w:val="es-ES_tradnl"/>
        </w:rPr>
        <w:t xml:space="preserve">ante </w:t>
      </w:r>
      <w:r w:rsidR="00B31F1A" w:rsidRPr="00856623">
        <w:rPr>
          <w:color w:val="auto"/>
          <w:sz w:val="20"/>
          <w:szCs w:val="20"/>
          <w:lang w:val="es-ES_tradnl"/>
        </w:rPr>
        <w:t>la Corte Suprema</w:t>
      </w:r>
      <w:r w:rsidR="0067216B" w:rsidRPr="00856623">
        <w:rPr>
          <w:color w:val="auto"/>
          <w:sz w:val="20"/>
          <w:szCs w:val="20"/>
          <w:lang w:val="es-ES_tradnl"/>
        </w:rPr>
        <w:t>,</w:t>
      </w:r>
      <w:r w:rsidR="00BC0710" w:rsidRPr="00856623">
        <w:rPr>
          <w:color w:val="auto"/>
          <w:sz w:val="20"/>
          <w:szCs w:val="20"/>
          <w:lang w:val="es-ES_tradnl"/>
        </w:rPr>
        <w:t xml:space="preserve"> lo </w:t>
      </w:r>
      <w:r>
        <w:rPr>
          <w:color w:val="auto"/>
          <w:sz w:val="20"/>
          <w:szCs w:val="20"/>
          <w:lang w:val="es-ES_tradnl"/>
        </w:rPr>
        <w:t>que</w:t>
      </w:r>
      <w:r w:rsidR="00BC0710" w:rsidRPr="00856623">
        <w:rPr>
          <w:color w:val="auto"/>
          <w:sz w:val="20"/>
          <w:szCs w:val="20"/>
          <w:lang w:val="es-ES_tradnl"/>
        </w:rPr>
        <w:t xml:space="preserve"> </w:t>
      </w:r>
      <w:r w:rsidR="00B31F1A" w:rsidRPr="00856623">
        <w:rPr>
          <w:color w:val="auto"/>
          <w:sz w:val="20"/>
          <w:szCs w:val="20"/>
          <w:lang w:val="es-ES_tradnl"/>
        </w:rPr>
        <w:t xml:space="preserve">dio origen a la </w:t>
      </w:r>
      <w:r>
        <w:rPr>
          <w:color w:val="auto"/>
          <w:sz w:val="20"/>
          <w:szCs w:val="20"/>
          <w:lang w:val="es-ES_tradnl"/>
        </w:rPr>
        <w:t>C</w:t>
      </w:r>
      <w:r w:rsidR="00B31F1A" w:rsidRPr="00856623">
        <w:rPr>
          <w:color w:val="auto"/>
          <w:sz w:val="20"/>
          <w:szCs w:val="20"/>
          <w:lang w:val="es-ES_tradnl"/>
        </w:rPr>
        <w:t>ausa N</w:t>
      </w:r>
      <w:r w:rsidR="00BC0710" w:rsidRPr="00856623">
        <w:rPr>
          <w:color w:val="auto"/>
          <w:sz w:val="20"/>
          <w:szCs w:val="20"/>
          <w:lang w:val="es-ES_tradnl"/>
        </w:rPr>
        <w:t>o.</w:t>
      </w:r>
      <w:r w:rsidR="00B31F1A" w:rsidRPr="00856623">
        <w:rPr>
          <w:color w:val="auto"/>
          <w:sz w:val="20"/>
          <w:szCs w:val="20"/>
          <w:lang w:val="es-ES_tradnl"/>
        </w:rPr>
        <w:t xml:space="preserve"> 45639 del Segundo Juzgado del Crimen de Temuco</w:t>
      </w:r>
      <w:r w:rsidR="00AC0C0A">
        <w:rPr>
          <w:color w:val="auto"/>
          <w:sz w:val="20"/>
          <w:szCs w:val="20"/>
          <w:lang w:val="es-ES_tradnl"/>
        </w:rPr>
        <w:t>;</w:t>
      </w:r>
      <w:r w:rsidR="00B31F1A" w:rsidRPr="00856623">
        <w:rPr>
          <w:color w:val="auto"/>
          <w:sz w:val="20"/>
          <w:szCs w:val="20"/>
          <w:lang w:val="es-ES_tradnl"/>
        </w:rPr>
        <w:t xml:space="preserve"> </w:t>
      </w:r>
      <w:r w:rsidR="00AC0C0A">
        <w:rPr>
          <w:color w:val="auto"/>
          <w:sz w:val="20"/>
          <w:szCs w:val="20"/>
          <w:lang w:val="es-ES_tradnl"/>
        </w:rPr>
        <w:t xml:space="preserve">y que en el </w:t>
      </w:r>
      <w:r w:rsidR="008D3CE8" w:rsidRPr="00856623">
        <w:rPr>
          <w:color w:val="auto"/>
          <w:sz w:val="20"/>
          <w:szCs w:val="20"/>
          <w:lang w:val="es-ES_tradnl"/>
        </w:rPr>
        <w:t xml:space="preserve">proceso se presentaron </w:t>
      </w:r>
      <w:r w:rsidR="00AC0C0A">
        <w:rPr>
          <w:color w:val="auto"/>
          <w:sz w:val="20"/>
          <w:szCs w:val="20"/>
          <w:lang w:val="es-ES_tradnl"/>
        </w:rPr>
        <w:t>versiones</w:t>
      </w:r>
      <w:r w:rsidR="008D3CE8" w:rsidRPr="00856623">
        <w:rPr>
          <w:color w:val="auto"/>
          <w:sz w:val="20"/>
          <w:szCs w:val="20"/>
          <w:lang w:val="es-ES_tradnl"/>
        </w:rPr>
        <w:t xml:space="preserve"> contradictorias sobre lo sucedido. </w:t>
      </w:r>
      <w:r w:rsidR="00AC0C0A">
        <w:rPr>
          <w:color w:val="auto"/>
          <w:sz w:val="20"/>
          <w:szCs w:val="20"/>
          <w:lang w:val="es-ES_tradnl"/>
        </w:rPr>
        <w:t>Por una parte,</w:t>
      </w:r>
      <w:r w:rsidR="008D3CE8" w:rsidRPr="00856623">
        <w:rPr>
          <w:color w:val="auto"/>
          <w:sz w:val="20"/>
          <w:szCs w:val="20"/>
          <w:lang w:val="es-ES_tradnl"/>
        </w:rPr>
        <w:t xml:space="preserve"> </w:t>
      </w:r>
      <w:r w:rsidR="00B31F1A" w:rsidRPr="00856623">
        <w:rPr>
          <w:color w:val="auto"/>
          <w:sz w:val="20"/>
          <w:szCs w:val="20"/>
          <w:lang w:val="es-ES_tradnl"/>
        </w:rPr>
        <w:t>el Alcaide Subrogante de la Cárcel de Temuco</w:t>
      </w:r>
      <w:r w:rsidR="008D3CE8" w:rsidRPr="00856623">
        <w:rPr>
          <w:color w:val="auto"/>
          <w:sz w:val="20"/>
          <w:szCs w:val="20"/>
          <w:lang w:val="es-ES_tradnl"/>
        </w:rPr>
        <w:t xml:space="preserve"> </w:t>
      </w:r>
      <w:r w:rsidR="00B31F1A" w:rsidRPr="00856623">
        <w:rPr>
          <w:color w:val="auto"/>
          <w:sz w:val="20"/>
          <w:szCs w:val="20"/>
          <w:lang w:val="es-ES_tradnl"/>
        </w:rPr>
        <w:t>indic</w:t>
      </w:r>
      <w:r w:rsidR="008D3CE8" w:rsidRPr="00856623">
        <w:rPr>
          <w:color w:val="auto"/>
          <w:sz w:val="20"/>
          <w:szCs w:val="20"/>
          <w:lang w:val="es-ES_tradnl"/>
        </w:rPr>
        <w:t xml:space="preserve">ó que </w:t>
      </w:r>
      <w:r w:rsidR="00AC0C0A">
        <w:rPr>
          <w:color w:val="auto"/>
          <w:sz w:val="20"/>
          <w:szCs w:val="20"/>
          <w:lang w:val="es-ES_tradnl"/>
        </w:rPr>
        <w:t xml:space="preserve">la presunta víctima </w:t>
      </w:r>
      <w:r w:rsidR="00B31F1A" w:rsidRPr="00856623">
        <w:rPr>
          <w:color w:val="auto"/>
          <w:sz w:val="20"/>
          <w:szCs w:val="20"/>
          <w:lang w:val="es-ES_tradnl"/>
        </w:rPr>
        <w:t>ingresó a ese centro carcelario el 6 de septiembre de 1973</w:t>
      </w:r>
      <w:r w:rsidR="00AC0C0A">
        <w:rPr>
          <w:color w:val="auto"/>
          <w:sz w:val="20"/>
          <w:szCs w:val="20"/>
          <w:lang w:val="es-ES_tradnl"/>
        </w:rPr>
        <w:t xml:space="preserve">, </w:t>
      </w:r>
      <w:r w:rsidR="00B31F1A" w:rsidRPr="00856623">
        <w:rPr>
          <w:color w:val="auto"/>
          <w:sz w:val="20"/>
          <w:szCs w:val="20"/>
          <w:lang w:val="es-ES_tradnl"/>
        </w:rPr>
        <w:t xml:space="preserve">y </w:t>
      </w:r>
      <w:r w:rsidR="00AC0C0A">
        <w:rPr>
          <w:color w:val="auto"/>
          <w:sz w:val="20"/>
          <w:szCs w:val="20"/>
          <w:lang w:val="es-ES_tradnl"/>
        </w:rPr>
        <w:t xml:space="preserve">que </w:t>
      </w:r>
      <w:r w:rsidR="008D3CE8" w:rsidRPr="00856623">
        <w:rPr>
          <w:color w:val="auto"/>
          <w:sz w:val="20"/>
          <w:szCs w:val="20"/>
          <w:lang w:val="es-ES_tradnl"/>
        </w:rPr>
        <w:t xml:space="preserve">el </w:t>
      </w:r>
      <w:r w:rsidR="00B31F1A" w:rsidRPr="00856623">
        <w:rPr>
          <w:color w:val="auto"/>
          <w:sz w:val="20"/>
          <w:szCs w:val="20"/>
          <w:lang w:val="es-ES_tradnl"/>
        </w:rPr>
        <w:t xml:space="preserve">4 de octubre de ese </w:t>
      </w:r>
      <w:r w:rsidR="008D3CE8" w:rsidRPr="00856623">
        <w:rPr>
          <w:color w:val="auto"/>
          <w:sz w:val="20"/>
          <w:szCs w:val="20"/>
          <w:lang w:val="es-ES_tradnl"/>
        </w:rPr>
        <w:t xml:space="preserve">mismo </w:t>
      </w:r>
      <w:r w:rsidR="00B31F1A" w:rsidRPr="00856623">
        <w:rPr>
          <w:color w:val="auto"/>
          <w:sz w:val="20"/>
          <w:szCs w:val="20"/>
          <w:lang w:val="es-ES_tradnl"/>
        </w:rPr>
        <w:t xml:space="preserve">año </w:t>
      </w:r>
      <w:r w:rsidR="008D3CE8" w:rsidRPr="00856623">
        <w:rPr>
          <w:color w:val="auto"/>
          <w:sz w:val="20"/>
          <w:szCs w:val="20"/>
          <w:lang w:val="es-ES_tradnl"/>
        </w:rPr>
        <w:t xml:space="preserve">se dio a la fuga </w:t>
      </w:r>
      <w:r w:rsidR="00B31F1A" w:rsidRPr="00856623">
        <w:rPr>
          <w:color w:val="auto"/>
          <w:sz w:val="20"/>
          <w:szCs w:val="20"/>
          <w:lang w:val="es-ES_tradnl"/>
        </w:rPr>
        <w:t>desde la guardia del Regimiento de Temuco</w:t>
      </w:r>
      <w:r w:rsidR="00AC0C0A">
        <w:rPr>
          <w:color w:val="auto"/>
          <w:sz w:val="20"/>
          <w:szCs w:val="20"/>
          <w:lang w:val="es-ES_tradnl"/>
        </w:rPr>
        <w:t>.</w:t>
      </w:r>
      <w:r w:rsidR="008D3CE8" w:rsidRPr="00856623">
        <w:rPr>
          <w:color w:val="auto"/>
          <w:sz w:val="20"/>
          <w:szCs w:val="20"/>
          <w:lang w:val="es-ES_tradnl"/>
        </w:rPr>
        <w:t xml:space="preserve"> </w:t>
      </w:r>
      <w:r w:rsidR="00AC0C0A">
        <w:rPr>
          <w:color w:val="auto"/>
          <w:sz w:val="20"/>
          <w:szCs w:val="20"/>
          <w:lang w:val="es-ES_tradnl"/>
        </w:rPr>
        <w:t>Por otro lado, la oficina de i</w:t>
      </w:r>
      <w:r w:rsidR="00B31F1A" w:rsidRPr="00856623">
        <w:rPr>
          <w:color w:val="auto"/>
          <w:sz w:val="20"/>
          <w:szCs w:val="20"/>
          <w:lang w:val="es-ES_tradnl"/>
        </w:rPr>
        <w:t>nvestigaciones de Temuco</w:t>
      </w:r>
      <w:r w:rsidR="008D3CE8" w:rsidRPr="00856623">
        <w:rPr>
          <w:color w:val="auto"/>
          <w:sz w:val="20"/>
          <w:szCs w:val="20"/>
          <w:lang w:val="es-ES_tradnl"/>
        </w:rPr>
        <w:t xml:space="preserve"> realiz</w:t>
      </w:r>
      <w:r w:rsidR="00AC0C0A">
        <w:rPr>
          <w:color w:val="auto"/>
          <w:sz w:val="20"/>
          <w:szCs w:val="20"/>
          <w:lang w:val="es-ES_tradnl"/>
        </w:rPr>
        <w:t>ó</w:t>
      </w:r>
      <w:r w:rsidR="008D3CE8" w:rsidRPr="00856623">
        <w:rPr>
          <w:color w:val="auto"/>
          <w:sz w:val="20"/>
          <w:szCs w:val="20"/>
          <w:lang w:val="es-ES_tradnl"/>
        </w:rPr>
        <w:t xml:space="preserve"> un</w:t>
      </w:r>
      <w:r w:rsidR="00AC0C0A">
        <w:rPr>
          <w:color w:val="auto"/>
          <w:sz w:val="20"/>
          <w:szCs w:val="20"/>
          <w:lang w:val="es-ES_tradnl"/>
        </w:rPr>
        <w:t>a</w:t>
      </w:r>
      <w:r w:rsidR="008D3CE8" w:rsidRPr="00856623">
        <w:rPr>
          <w:color w:val="auto"/>
          <w:sz w:val="20"/>
          <w:szCs w:val="20"/>
          <w:lang w:val="es-ES_tradnl"/>
        </w:rPr>
        <w:t xml:space="preserve"> in</w:t>
      </w:r>
      <w:r w:rsidR="00AC0C0A">
        <w:rPr>
          <w:color w:val="auto"/>
          <w:sz w:val="20"/>
          <w:szCs w:val="20"/>
          <w:lang w:val="es-ES_tradnl"/>
        </w:rPr>
        <w:t>dag</w:t>
      </w:r>
      <w:r w:rsidR="008D3CE8" w:rsidRPr="00856623">
        <w:rPr>
          <w:color w:val="auto"/>
          <w:sz w:val="20"/>
          <w:szCs w:val="20"/>
          <w:lang w:val="es-ES_tradnl"/>
        </w:rPr>
        <w:t>ación judicial</w:t>
      </w:r>
      <w:r w:rsidR="00AC0C0A">
        <w:rPr>
          <w:color w:val="auto"/>
          <w:sz w:val="20"/>
          <w:szCs w:val="20"/>
          <w:lang w:val="es-ES_tradnl"/>
        </w:rPr>
        <w:t xml:space="preserve"> e</w:t>
      </w:r>
      <w:r w:rsidR="008D3CE8" w:rsidRPr="00856623">
        <w:rPr>
          <w:color w:val="auto"/>
          <w:sz w:val="20"/>
          <w:szCs w:val="20"/>
          <w:lang w:val="es-ES_tradnl"/>
        </w:rPr>
        <w:t xml:space="preserve"> informó el 7 de diciembre de 1977 que </w:t>
      </w:r>
      <w:r w:rsidR="00AC0C0A">
        <w:rPr>
          <w:color w:val="auto"/>
          <w:sz w:val="20"/>
          <w:szCs w:val="20"/>
          <w:lang w:val="es-ES_tradnl"/>
        </w:rPr>
        <w:t xml:space="preserve">la presunta víctima había sido </w:t>
      </w:r>
      <w:r w:rsidR="00B31F1A" w:rsidRPr="00856623">
        <w:rPr>
          <w:color w:val="auto"/>
          <w:sz w:val="20"/>
          <w:szCs w:val="20"/>
          <w:lang w:val="es-ES_tradnl"/>
        </w:rPr>
        <w:t>detenid</w:t>
      </w:r>
      <w:r w:rsidR="00AC0C0A">
        <w:rPr>
          <w:color w:val="auto"/>
          <w:sz w:val="20"/>
          <w:szCs w:val="20"/>
          <w:lang w:val="es-ES_tradnl"/>
        </w:rPr>
        <w:t>a</w:t>
      </w:r>
      <w:r w:rsidR="00B31F1A" w:rsidRPr="00856623">
        <w:rPr>
          <w:color w:val="auto"/>
          <w:sz w:val="20"/>
          <w:szCs w:val="20"/>
          <w:lang w:val="es-ES_tradnl"/>
        </w:rPr>
        <w:t xml:space="preserve"> por personal militar </w:t>
      </w:r>
      <w:r w:rsidR="00AC0C0A">
        <w:rPr>
          <w:color w:val="auto"/>
          <w:sz w:val="20"/>
          <w:szCs w:val="20"/>
          <w:lang w:val="es-ES_tradnl"/>
        </w:rPr>
        <w:t xml:space="preserve">luego de </w:t>
      </w:r>
      <w:r w:rsidR="00B31F1A" w:rsidRPr="00856623">
        <w:rPr>
          <w:color w:val="auto"/>
          <w:sz w:val="20"/>
          <w:szCs w:val="20"/>
          <w:lang w:val="es-ES_tradnl"/>
        </w:rPr>
        <w:t xml:space="preserve">haberse establecido su participación como agitador marxista y profesor de la Escuela de Guerrillas de </w:t>
      </w:r>
      <w:proofErr w:type="spellStart"/>
      <w:r w:rsidR="00B31F1A" w:rsidRPr="00856623">
        <w:rPr>
          <w:color w:val="auto"/>
          <w:sz w:val="20"/>
          <w:szCs w:val="20"/>
          <w:lang w:val="es-ES_tradnl"/>
        </w:rPr>
        <w:t>Nehuentue</w:t>
      </w:r>
      <w:proofErr w:type="spellEnd"/>
      <w:r w:rsidR="00AC0C0A">
        <w:rPr>
          <w:color w:val="auto"/>
          <w:sz w:val="20"/>
          <w:szCs w:val="20"/>
          <w:lang w:val="es-ES_tradnl"/>
        </w:rPr>
        <w:t>.</w:t>
      </w:r>
      <w:r w:rsidR="00B31F1A" w:rsidRPr="00856623">
        <w:rPr>
          <w:color w:val="auto"/>
          <w:sz w:val="20"/>
          <w:szCs w:val="20"/>
          <w:lang w:val="es-ES_tradnl"/>
        </w:rPr>
        <w:t xml:space="preserve"> </w:t>
      </w:r>
      <w:r w:rsidR="00AC0C0A">
        <w:rPr>
          <w:color w:val="auto"/>
          <w:sz w:val="20"/>
          <w:szCs w:val="20"/>
          <w:lang w:val="es-ES_tradnl"/>
        </w:rPr>
        <w:t xml:space="preserve">Dicha oficina agregó </w:t>
      </w:r>
      <w:proofErr w:type="gramStart"/>
      <w:r w:rsidR="00AC0C0A">
        <w:rPr>
          <w:color w:val="auto"/>
          <w:sz w:val="20"/>
          <w:szCs w:val="20"/>
          <w:lang w:val="es-ES_tradnl"/>
        </w:rPr>
        <w:t>que</w:t>
      </w:r>
      <w:proofErr w:type="gramEnd"/>
      <w:r w:rsidR="00AC0C0A">
        <w:rPr>
          <w:color w:val="auto"/>
          <w:sz w:val="20"/>
          <w:szCs w:val="20"/>
          <w:lang w:val="es-ES_tradnl"/>
        </w:rPr>
        <w:t xml:space="preserve"> </w:t>
      </w:r>
      <w:r w:rsidR="008D3CE8" w:rsidRPr="00856623">
        <w:rPr>
          <w:color w:val="auto"/>
          <w:sz w:val="20"/>
          <w:szCs w:val="20"/>
          <w:lang w:val="es-ES_tradnl"/>
        </w:rPr>
        <w:t xml:space="preserve">durante su </w:t>
      </w:r>
      <w:r w:rsidR="00B31F1A" w:rsidRPr="00856623">
        <w:rPr>
          <w:color w:val="auto"/>
          <w:sz w:val="20"/>
          <w:szCs w:val="20"/>
          <w:lang w:val="es-ES_tradnl"/>
        </w:rPr>
        <w:t>trasladado por personal de</w:t>
      </w:r>
      <w:r w:rsidR="00AC0C0A">
        <w:rPr>
          <w:color w:val="auto"/>
          <w:sz w:val="20"/>
          <w:szCs w:val="20"/>
          <w:lang w:val="es-ES_tradnl"/>
        </w:rPr>
        <w:t>l</w:t>
      </w:r>
      <w:r w:rsidR="00B31F1A" w:rsidRPr="00856623">
        <w:rPr>
          <w:color w:val="auto"/>
          <w:sz w:val="20"/>
          <w:szCs w:val="20"/>
          <w:lang w:val="es-ES_tradnl"/>
        </w:rPr>
        <w:t xml:space="preserve"> Ejército, se </w:t>
      </w:r>
      <w:r w:rsidR="008D3CE8" w:rsidRPr="00856623">
        <w:rPr>
          <w:color w:val="auto"/>
          <w:sz w:val="20"/>
          <w:szCs w:val="20"/>
          <w:lang w:val="es-ES_tradnl"/>
        </w:rPr>
        <w:t xml:space="preserve">dio a la fuga </w:t>
      </w:r>
      <w:r w:rsidR="00AC0C0A">
        <w:rPr>
          <w:color w:val="auto"/>
          <w:sz w:val="20"/>
          <w:szCs w:val="20"/>
          <w:lang w:val="es-ES_tradnl"/>
        </w:rPr>
        <w:t xml:space="preserve">y se </w:t>
      </w:r>
      <w:r w:rsidR="00B31F1A" w:rsidRPr="00856623">
        <w:rPr>
          <w:color w:val="auto"/>
          <w:sz w:val="20"/>
          <w:szCs w:val="20"/>
          <w:lang w:val="es-ES_tradnl"/>
        </w:rPr>
        <w:t>lanz</w:t>
      </w:r>
      <w:r w:rsidR="00AC0C0A">
        <w:rPr>
          <w:color w:val="auto"/>
          <w:sz w:val="20"/>
          <w:szCs w:val="20"/>
          <w:lang w:val="es-ES_tradnl"/>
        </w:rPr>
        <w:t>ó</w:t>
      </w:r>
      <w:r w:rsidR="00B31F1A" w:rsidRPr="00856623">
        <w:rPr>
          <w:color w:val="auto"/>
          <w:sz w:val="20"/>
          <w:szCs w:val="20"/>
          <w:lang w:val="es-ES_tradnl"/>
        </w:rPr>
        <w:t xml:space="preserve"> </w:t>
      </w:r>
      <w:r w:rsidR="008D3CE8" w:rsidRPr="00856623">
        <w:rPr>
          <w:color w:val="auto"/>
          <w:sz w:val="20"/>
          <w:szCs w:val="20"/>
          <w:lang w:val="es-ES_tradnl"/>
        </w:rPr>
        <w:t xml:space="preserve">al </w:t>
      </w:r>
      <w:r w:rsidR="00B31F1A" w:rsidRPr="00856623">
        <w:rPr>
          <w:color w:val="auto"/>
          <w:sz w:val="20"/>
          <w:szCs w:val="20"/>
          <w:lang w:val="es-ES_tradnl"/>
        </w:rPr>
        <w:t xml:space="preserve">río Cautín, </w:t>
      </w:r>
      <w:r w:rsidR="00AC0C0A">
        <w:rPr>
          <w:color w:val="auto"/>
          <w:sz w:val="20"/>
          <w:szCs w:val="20"/>
          <w:lang w:val="es-ES_tradnl"/>
        </w:rPr>
        <w:t xml:space="preserve">luego de lo cual no pudo ser </w:t>
      </w:r>
      <w:r w:rsidR="00B31F1A" w:rsidRPr="00856623">
        <w:rPr>
          <w:color w:val="auto"/>
          <w:sz w:val="20"/>
          <w:szCs w:val="20"/>
          <w:lang w:val="es-ES_tradnl"/>
        </w:rPr>
        <w:t>localizado</w:t>
      </w:r>
      <w:r w:rsidR="008D3CE8" w:rsidRPr="00856623">
        <w:rPr>
          <w:color w:val="auto"/>
          <w:sz w:val="20"/>
          <w:szCs w:val="20"/>
          <w:lang w:val="es-ES_tradnl"/>
        </w:rPr>
        <w:t xml:space="preserve">. </w:t>
      </w:r>
      <w:r w:rsidR="00AC0C0A">
        <w:rPr>
          <w:color w:val="auto"/>
          <w:sz w:val="20"/>
          <w:szCs w:val="20"/>
          <w:lang w:val="es-ES_tradnl"/>
        </w:rPr>
        <w:t>La parte peticionaria alega que, a</w:t>
      </w:r>
      <w:r w:rsidR="008D3CE8" w:rsidRPr="00856623">
        <w:rPr>
          <w:color w:val="auto"/>
          <w:sz w:val="20"/>
          <w:szCs w:val="20"/>
          <w:lang w:val="es-ES_tradnl"/>
        </w:rPr>
        <w:t xml:space="preserve"> pesar de lo anterior, </w:t>
      </w:r>
      <w:r w:rsidR="00B31F1A" w:rsidRPr="00856623">
        <w:rPr>
          <w:color w:val="auto"/>
          <w:sz w:val="20"/>
          <w:szCs w:val="20"/>
          <w:lang w:val="es-ES_tradnl"/>
        </w:rPr>
        <w:t xml:space="preserve">el </w:t>
      </w:r>
      <w:r w:rsidR="00AC0C0A">
        <w:rPr>
          <w:color w:val="auto"/>
          <w:sz w:val="20"/>
          <w:szCs w:val="20"/>
          <w:lang w:val="es-ES_tradnl"/>
        </w:rPr>
        <w:t>t</w:t>
      </w:r>
      <w:r w:rsidR="00B31F1A" w:rsidRPr="00856623">
        <w:rPr>
          <w:color w:val="auto"/>
          <w:sz w:val="20"/>
          <w:szCs w:val="20"/>
          <w:lang w:val="es-ES_tradnl"/>
        </w:rPr>
        <w:t>ribunal no decretó nuevas diligencias</w:t>
      </w:r>
      <w:r w:rsidR="00AC0C0A">
        <w:rPr>
          <w:color w:val="auto"/>
          <w:sz w:val="20"/>
          <w:szCs w:val="20"/>
          <w:lang w:val="es-ES_tradnl"/>
        </w:rPr>
        <w:t>,</w:t>
      </w:r>
      <w:r w:rsidR="00B31F1A" w:rsidRPr="00856623">
        <w:rPr>
          <w:color w:val="auto"/>
          <w:sz w:val="20"/>
          <w:szCs w:val="20"/>
          <w:lang w:val="es-ES_tradnl"/>
        </w:rPr>
        <w:t xml:space="preserve"> declar</w:t>
      </w:r>
      <w:r w:rsidR="008D3CE8" w:rsidRPr="00856623">
        <w:rPr>
          <w:color w:val="auto"/>
          <w:sz w:val="20"/>
          <w:szCs w:val="20"/>
          <w:lang w:val="es-ES_tradnl"/>
        </w:rPr>
        <w:t>ó</w:t>
      </w:r>
      <w:r w:rsidR="00B31F1A" w:rsidRPr="00856623">
        <w:rPr>
          <w:color w:val="auto"/>
          <w:sz w:val="20"/>
          <w:szCs w:val="20"/>
          <w:lang w:val="es-ES_tradnl"/>
        </w:rPr>
        <w:t xml:space="preserve"> cerrado el sumario </w:t>
      </w:r>
      <w:r w:rsidR="00AC0C0A">
        <w:rPr>
          <w:color w:val="auto"/>
          <w:sz w:val="20"/>
          <w:szCs w:val="20"/>
          <w:lang w:val="es-ES_tradnl"/>
        </w:rPr>
        <w:t xml:space="preserve">y </w:t>
      </w:r>
      <w:r w:rsidR="008D3CE8" w:rsidRPr="00856623">
        <w:rPr>
          <w:color w:val="auto"/>
          <w:sz w:val="20"/>
          <w:szCs w:val="20"/>
          <w:lang w:val="es-ES_tradnl"/>
        </w:rPr>
        <w:t>sobresey</w:t>
      </w:r>
      <w:r w:rsidR="00AC0C0A">
        <w:rPr>
          <w:color w:val="auto"/>
          <w:sz w:val="20"/>
          <w:szCs w:val="20"/>
          <w:lang w:val="es-ES_tradnl"/>
        </w:rPr>
        <w:t>ó</w:t>
      </w:r>
      <w:r w:rsidR="008D3CE8" w:rsidRPr="00856623">
        <w:rPr>
          <w:color w:val="auto"/>
          <w:sz w:val="20"/>
          <w:szCs w:val="20"/>
          <w:lang w:val="es-ES_tradnl"/>
        </w:rPr>
        <w:t xml:space="preserve"> </w:t>
      </w:r>
      <w:r w:rsidR="00B31F1A" w:rsidRPr="00856623">
        <w:rPr>
          <w:color w:val="auto"/>
          <w:sz w:val="20"/>
          <w:szCs w:val="20"/>
          <w:lang w:val="es-ES_tradnl"/>
        </w:rPr>
        <w:t>temporalmente la caus</w:t>
      </w:r>
      <w:r w:rsidR="008D3CE8" w:rsidRPr="00856623">
        <w:rPr>
          <w:color w:val="auto"/>
          <w:sz w:val="20"/>
          <w:szCs w:val="20"/>
          <w:lang w:val="es-ES_tradnl"/>
        </w:rPr>
        <w:t>a</w:t>
      </w:r>
      <w:r w:rsidR="00AC0C0A">
        <w:rPr>
          <w:color w:val="auto"/>
          <w:sz w:val="20"/>
          <w:szCs w:val="20"/>
          <w:lang w:val="es-ES_tradnl"/>
        </w:rPr>
        <w:t>;</w:t>
      </w:r>
      <w:r w:rsidR="008D3CE8" w:rsidRPr="00856623">
        <w:rPr>
          <w:color w:val="auto"/>
          <w:sz w:val="20"/>
          <w:szCs w:val="20"/>
          <w:lang w:val="es-ES_tradnl"/>
        </w:rPr>
        <w:t xml:space="preserve"> lo </w:t>
      </w:r>
      <w:r w:rsidR="00AC0C0A">
        <w:rPr>
          <w:color w:val="auto"/>
          <w:sz w:val="20"/>
          <w:szCs w:val="20"/>
          <w:lang w:val="es-ES_tradnl"/>
        </w:rPr>
        <w:t xml:space="preserve">anterior </w:t>
      </w:r>
      <w:r w:rsidR="008D3CE8" w:rsidRPr="00856623">
        <w:rPr>
          <w:color w:val="auto"/>
          <w:sz w:val="20"/>
          <w:szCs w:val="20"/>
          <w:lang w:val="es-ES_tradnl"/>
        </w:rPr>
        <w:t xml:space="preserve">fue aprobado </w:t>
      </w:r>
      <w:r w:rsidR="00B31F1A" w:rsidRPr="00856623">
        <w:rPr>
          <w:color w:val="auto"/>
          <w:sz w:val="20"/>
          <w:szCs w:val="20"/>
          <w:lang w:val="es-ES_tradnl"/>
        </w:rPr>
        <w:t>por la Corte de Apelaciones de Temuco.</w:t>
      </w:r>
    </w:p>
    <w:p w14:paraId="78C70F68" w14:textId="77777777" w:rsidR="00AC0C0A" w:rsidRPr="00AC0C0A" w:rsidRDefault="00AC0C0A" w:rsidP="00AC0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ECFBB2E" w14:textId="3F20B525" w:rsidR="00BC0710" w:rsidRDefault="00AC0C0A"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color w:val="auto"/>
          <w:sz w:val="20"/>
          <w:szCs w:val="20"/>
          <w:lang w:val="es-ES_tradnl"/>
        </w:rPr>
        <w:t xml:space="preserve">El </w:t>
      </w:r>
      <w:r w:rsidR="00BC0710" w:rsidRPr="00856623">
        <w:rPr>
          <w:color w:val="auto"/>
          <w:sz w:val="20"/>
          <w:szCs w:val="20"/>
          <w:lang w:val="es-ES_tradnl"/>
        </w:rPr>
        <w:t>16 de julio de 2003 se inició una causa ante el 19</w:t>
      </w:r>
      <w:r>
        <w:rPr>
          <w:color w:val="auto"/>
          <w:sz w:val="20"/>
          <w:szCs w:val="20"/>
          <w:lang w:val="es-ES_tradnl"/>
        </w:rPr>
        <w:t xml:space="preserve">º </w:t>
      </w:r>
      <w:r w:rsidR="00BC0710" w:rsidRPr="00856623">
        <w:rPr>
          <w:color w:val="auto"/>
          <w:sz w:val="20"/>
          <w:szCs w:val="20"/>
          <w:lang w:val="es-ES_tradnl"/>
        </w:rPr>
        <w:t xml:space="preserve">Juzgado Civil de Santiago, </w:t>
      </w:r>
      <w:r>
        <w:rPr>
          <w:color w:val="auto"/>
          <w:sz w:val="20"/>
          <w:szCs w:val="20"/>
          <w:lang w:val="es-ES_tradnl"/>
        </w:rPr>
        <w:t>que</w:t>
      </w:r>
      <w:r w:rsidR="00BC0710" w:rsidRPr="00856623">
        <w:rPr>
          <w:color w:val="auto"/>
          <w:sz w:val="20"/>
          <w:szCs w:val="20"/>
          <w:lang w:val="es-ES_tradnl"/>
        </w:rPr>
        <w:t xml:space="preserve"> </w:t>
      </w:r>
      <w:r>
        <w:rPr>
          <w:color w:val="auto"/>
          <w:sz w:val="20"/>
          <w:szCs w:val="20"/>
          <w:lang w:val="es-ES_tradnl"/>
        </w:rPr>
        <w:t>por</w:t>
      </w:r>
      <w:r w:rsidR="00BC0710" w:rsidRPr="00856623">
        <w:rPr>
          <w:color w:val="auto"/>
          <w:sz w:val="20"/>
          <w:szCs w:val="20"/>
          <w:lang w:val="es-ES_tradnl"/>
        </w:rPr>
        <w:t xml:space="preserve"> </w:t>
      </w:r>
      <w:r w:rsidRPr="00856623">
        <w:rPr>
          <w:color w:val="auto"/>
          <w:sz w:val="20"/>
          <w:szCs w:val="20"/>
          <w:lang w:val="es-ES_tradnl"/>
        </w:rPr>
        <w:t xml:space="preserve">sentencia </w:t>
      </w:r>
      <w:r>
        <w:rPr>
          <w:color w:val="auto"/>
          <w:sz w:val="20"/>
          <w:szCs w:val="20"/>
          <w:lang w:val="es-ES_tradnl"/>
        </w:rPr>
        <w:t>d</w:t>
      </w:r>
      <w:r w:rsidR="00BC0710" w:rsidRPr="00856623">
        <w:rPr>
          <w:color w:val="auto"/>
          <w:sz w:val="20"/>
          <w:szCs w:val="20"/>
          <w:lang w:val="es-ES_tradnl"/>
        </w:rPr>
        <w:t>e 11 de octubre de 2007 rechaz</w:t>
      </w:r>
      <w:r>
        <w:rPr>
          <w:color w:val="auto"/>
          <w:sz w:val="20"/>
          <w:szCs w:val="20"/>
          <w:lang w:val="es-ES_tradnl"/>
        </w:rPr>
        <w:t>ó</w:t>
      </w:r>
      <w:r w:rsidR="00BC0710" w:rsidRPr="00856623">
        <w:rPr>
          <w:color w:val="auto"/>
          <w:sz w:val="20"/>
          <w:szCs w:val="20"/>
          <w:lang w:val="es-ES_tradnl"/>
        </w:rPr>
        <w:t xml:space="preserve"> la pretensión de los familiares de la presunta víctima a una indemnización por el daño causado</w:t>
      </w:r>
      <w:r>
        <w:rPr>
          <w:color w:val="auto"/>
          <w:sz w:val="20"/>
          <w:szCs w:val="20"/>
          <w:lang w:val="es-ES_tradnl"/>
        </w:rPr>
        <w:t xml:space="preserve">. El fundamento de la decisión fue que </w:t>
      </w:r>
      <w:r w:rsidR="00BC0710" w:rsidRPr="00856623">
        <w:rPr>
          <w:color w:val="auto"/>
          <w:sz w:val="20"/>
          <w:szCs w:val="20"/>
          <w:lang w:val="es-ES_tradnl"/>
        </w:rPr>
        <w:t>la acción esta</w:t>
      </w:r>
      <w:r>
        <w:rPr>
          <w:color w:val="auto"/>
          <w:sz w:val="20"/>
          <w:szCs w:val="20"/>
          <w:lang w:val="es-ES_tradnl"/>
        </w:rPr>
        <w:t>ba</w:t>
      </w:r>
      <w:r w:rsidR="00BC0710" w:rsidRPr="00856623">
        <w:rPr>
          <w:color w:val="auto"/>
          <w:sz w:val="20"/>
          <w:szCs w:val="20"/>
          <w:lang w:val="es-ES_tradnl"/>
        </w:rPr>
        <w:t xml:space="preserve"> prescrita a la luz del Código Civil chileno</w:t>
      </w:r>
      <w:r>
        <w:rPr>
          <w:color w:val="auto"/>
          <w:sz w:val="20"/>
          <w:szCs w:val="20"/>
          <w:lang w:val="es-ES_tradnl"/>
        </w:rPr>
        <w:t>,</w:t>
      </w:r>
      <w:r w:rsidR="00BC0710" w:rsidRPr="00856623">
        <w:rPr>
          <w:color w:val="auto"/>
          <w:sz w:val="20"/>
          <w:szCs w:val="20"/>
          <w:lang w:val="es-ES_tradnl"/>
        </w:rPr>
        <w:t xml:space="preserve"> y</w:t>
      </w:r>
      <w:r w:rsidR="00107F48" w:rsidRPr="00856623">
        <w:rPr>
          <w:color w:val="auto"/>
          <w:sz w:val="20"/>
          <w:szCs w:val="20"/>
          <w:lang w:val="es-ES_tradnl"/>
        </w:rPr>
        <w:t xml:space="preserve"> que </w:t>
      </w:r>
      <w:r w:rsidR="00BC0710" w:rsidRPr="00856623">
        <w:rPr>
          <w:color w:val="auto"/>
          <w:sz w:val="20"/>
          <w:szCs w:val="20"/>
          <w:lang w:val="es-ES_tradnl"/>
        </w:rPr>
        <w:t xml:space="preserve">la </w:t>
      </w:r>
      <w:r w:rsidR="00107F48" w:rsidRPr="00856623">
        <w:rPr>
          <w:color w:val="auto"/>
          <w:sz w:val="20"/>
          <w:szCs w:val="20"/>
          <w:lang w:val="es-ES_tradnl"/>
        </w:rPr>
        <w:t xml:space="preserve">madre de la presunta </w:t>
      </w:r>
      <w:r w:rsidR="00BC0710" w:rsidRPr="00856623">
        <w:rPr>
          <w:color w:val="auto"/>
          <w:sz w:val="20"/>
          <w:szCs w:val="20"/>
          <w:lang w:val="es-ES_tradnl"/>
        </w:rPr>
        <w:t xml:space="preserve">víctima ya había </w:t>
      </w:r>
      <w:r w:rsidR="00107F48" w:rsidRPr="00856623">
        <w:rPr>
          <w:color w:val="auto"/>
          <w:sz w:val="20"/>
          <w:szCs w:val="20"/>
          <w:lang w:val="es-ES_tradnl"/>
        </w:rPr>
        <w:t xml:space="preserve">recibido una reparación. </w:t>
      </w:r>
      <w:r w:rsidR="00834A3C" w:rsidRPr="00856623">
        <w:rPr>
          <w:color w:val="auto"/>
          <w:sz w:val="20"/>
          <w:szCs w:val="20"/>
          <w:lang w:val="es-ES_tradnl"/>
        </w:rPr>
        <w:t>Mediante</w:t>
      </w:r>
      <w:r w:rsidR="00BC0710" w:rsidRPr="00856623">
        <w:rPr>
          <w:color w:val="auto"/>
          <w:sz w:val="20"/>
          <w:szCs w:val="20"/>
          <w:lang w:val="es-ES_tradnl"/>
        </w:rPr>
        <w:t xml:space="preserve"> sentencia de </w:t>
      </w:r>
      <w:r w:rsidR="00107F48" w:rsidRPr="00856623">
        <w:rPr>
          <w:color w:val="auto"/>
          <w:sz w:val="20"/>
          <w:szCs w:val="20"/>
          <w:lang w:val="es-ES_tradnl"/>
        </w:rPr>
        <w:t xml:space="preserve">23 de septiembre de 2008 </w:t>
      </w:r>
      <w:r w:rsidR="00BC0710" w:rsidRPr="00856623">
        <w:rPr>
          <w:color w:val="auto"/>
          <w:sz w:val="20"/>
          <w:szCs w:val="20"/>
          <w:lang w:val="es-ES_tradnl"/>
        </w:rPr>
        <w:t xml:space="preserve">la Corte de Apelaciones de Santiago revocó la sentencia de primera instancia </w:t>
      </w:r>
      <w:r>
        <w:rPr>
          <w:color w:val="auto"/>
          <w:sz w:val="20"/>
          <w:szCs w:val="20"/>
          <w:lang w:val="es-ES_tradnl"/>
        </w:rPr>
        <w:t xml:space="preserve">y </w:t>
      </w:r>
      <w:r w:rsidR="00BC0710" w:rsidRPr="00856623">
        <w:rPr>
          <w:color w:val="auto"/>
          <w:sz w:val="20"/>
          <w:szCs w:val="20"/>
          <w:lang w:val="es-ES_tradnl"/>
        </w:rPr>
        <w:t>orden</w:t>
      </w:r>
      <w:r>
        <w:rPr>
          <w:color w:val="auto"/>
          <w:sz w:val="20"/>
          <w:szCs w:val="20"/>
          <w:lang w:val="es-ES_tradnl"/>
        </w:rPr>
        <w:t>ó</w:t>
      </w:r>
      <w:r w:rsidR="00BC0710" w:rsidRPr="00856623">
        <w:rPr>
          <w:color w:val="auto"/>
          <w:sz w:val="20"/>
          <w:szCs w:val="20"/>
          <w:lang w:val="es-ES_tradnl"/>
        </w:rPr>
        <w:t xml:space="preserve"> las indemnizaciones pretendidas. No obstante, contra este fallo el Fisco de Chile recurrió de casación ante la Corte Suprema</w:t>
      </w:r>
      <w:r>
        <w:rPr>
          <w:color w:val="auto"/>
          <w:sz w:val="20"/>
          <w:szCs w:val="20"/>
          <w:lang w:val="es-ES_tradnl"/>
        </w:rPr>
        <w:t>, que</w:t>
      </w:r>
      <w:r w:rsidR="00BC0710" w:rsidRPr="00856623">
        <w:rPr>
          <w:color w:val="auto"/>
          <w:sz w:val="20"/>
          <w:szCs w:val="20"/>
          <w:lang w:val="es-ES_tradnl"/>
        </w:rPr>
        <w:t xml:space="preserve"> el </w:t>
      </w:r>
      <w:r w:rsidR="00107F48" w:rsidRPr="00856623">
        <w:rPr>
          <w:color w:val="auto"/>
          <w:sz w:val="20"/>
          <w:szCs w:val="20"/>
          <w:lang w:val="es-ES_tradnl"/>
        </w:rPr>
        <w:t>11 de julio de 2012</w:t>
      </w:r>
      <w:r w:rsidR="00BC0710" w:rsidRPr="00856623">
        <w:rPr>
          <w:color w:val="auto"/>
          <w:sz w:val="20"/>
          <w:szCs w:val="20"/>
          <w:lang w:val="es-ES_tradnl"/>
        </w:rPr>
        <w:t xml:space="preserve"> acogió la tesis del Fisco </w:t>
      </w:r>
      <w:r>
        <w:rPr>
          <w:color w:val="auto"/>
          <w:sz w:val="20"/>
          <w:szCs w:val="20"/>
          <w:lang w:val="es-ES_tradnl"/>
        </w:rPr>
        <w:t xml:space="preserve">de </w:t>
      </w:r>
      <w:r w:rsidR="00BC0710" w:rsidRPr="00856623">
        <w:rPr>
          <w:color w:val="auto"/>
          <w:sz w:val="20"/>
          <w:szCs w:val="20"/>
          <w:lang w:val="es-ES_tradnl"/>
        </w:rPr>
        <w:t>que las pretensiones de los familiares se basa</w:t>
      </w:r>
      <w:r>
        <w:rPr>
          <w:color w:val="auto"/>
          <w:sz w:val="20"/>
          <w:szCs w:val="20"/>
          <w:lang w:val="es-ES_tradnl"/>
        </w:rPr>
        <w:t>ba</w:t>
      </w:r>
      <w:r w:rsidR="00BC0710" w:rsidRPr="00856623">
        <w:rPr>
          <w:color w:val="auto"/>
          <w:sz w:val="20"/>
          <w:szCs w:val="20"/>
          <w:lang w:val="es-ES_tradnl"/>
        </w:rPr>
        <w:t>n en acciones prescritas según las reglas del derecho civil chileno</w:t>
      </w:r>
      <w:r>
        <w:rPr>
          <w:color w:val="auto"/>
          <w:sz w:val="20"/>
          <w:szCs w:val="20"/>
          <w:lang w:val="es-ES_tradnl"/>
        </w:rPr>
        <w:t>. El</w:t>
      </w:r>
      <w:r w:rsidR="00BC0710" w:rsidRPr="00856623">
        <w:rPr>
          <w:color w:val="auto"/>
          <w:sz w:val="20"/>
          <w:szCs w:val="20"/>
          <w:lang w:val="es-ES_tradnl"/>
        </w:rPr>
        <w:t xml:space="preserve"> </w:t>
      </w:r>
      <w:r w:rsidR="00107F48" w:rsidRPr="00856623">
        <w:rPr>
          <w:color w:val="auto"/>
          <w:sz w:val="20"/>
          <w:szCs w:val="20"/>
          <w:lang w:val="es-ES_tradnl"/>
        </w:rPr>
        <w:t>19</w:t>
      </w:r>
      <w:r>
        <w:rPr>
          <w:color w:val="auto"/>
          <w:sz w:val="20"/>
          <w:szCs w:val="20"/>
          <w:lang w:val="es-ES_tradnl"/>
        </w:rPr>
        <w:t xml:space="preserve">º </w:t>
      </w:r>
      <w:r w:rsidR="00BC0710" w:rsidRPr="00856623">
        <w:rPr>
          <w:color w:val="auto"/>
          <w:sz w:val="20"/>
          <w:szCs w:val="20"/>
          <w:lang w:val="es-ES_tradnl"/>
        </w:rPr>
        <w:t xml:space="preserve">Juzgado Civil dictó el “cúmplase” </w:t>
      </w:r>
      <w:r w:rsidR="00107F48" w:rsidRPr="00856623">
        <w:rPr>
          <w:color w:val="auto"/>
          <w:sz w:val="20"/>
          <w:szCs w:val="20"/>
          <w:lang w:val="es-ES_tradnl"/>
        </w:rPr>
        <w:t>el 31 de julio de 2012</w:t>
      </w:r>
      <w:r w:rsidR="00BC0710" w:rsidRPr="00856623">
        <w:rPr>
          <w:color w:val="auto"/>
          <w:sz w:val="20"/>
          <w:szCs w:val="20"/>
          <w:lang w:val="es-ES_tradnl"/>
        </w:rPr>
        <w:t xml:space="preserve">. </w:t>
      </w:r>
    </w:p>
    <w:p w14:paraId="0A6C6DBA" w14:textId="77777777" w:rsidR="00AC0C0A" w:rsidRPr="00AC0C0A" w:rsidRDefault="00AC0C0A" w:rsidP="00AC0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367EB5C6" w14:textId="5766AED5" w:rsidR="00107F48" w:rsidRDefault="00107F48"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856623">
        <w:rPr>
          <w:sz w:val="20"/>
          <w:szCs w:val="20"/>
          <w:lang w:val="es-ES_tradnl"/>
        </w:rPr>
        <w:t xml:space="preserve">Por su parte, el Estado </w:t>
      </w:r>
      <w:r w:rsidR="008D3CE8" w:rsidRPr="00856623">
        <w:rPr>
          <w:sz w:val="20"/>
          <w:szCs w:val="20"/>
          <w:lang w:val="es-ES_tradnl"/>
        </w:rPr>
        <w:t>alega que la petición no permite una compresión clara de las vulneraciones alegadas</w:t>
      </w:r>
      <w:r w:rsidR="00CE77E6" w:rsidRPr="00856623">
        <w:rPr>
          <w:sz w:val="20"/>
          <w:szCs w:val="20"/>
          <w:lang w:val="es-ES_tradnl"/>
        </w:rPr>
        <w:t xml:space="preserve">. </w:t>
      </w:r>
      <w:r w:rsidR="002F61DD" w:rsidRPr="00856623">
        <w:rPr>
          <w:sz w:val="20"/>
          <w:szCs w:val="20"/>
          <w:lang w:val="es-ES_tradnl"/>
        </w:rPr>
        <w:t>Con relación a</w:t>
      </w:r>
      <w:r w:rsidR="00CE77E6" w:rsidRPr="00856623">
        <w:rPr>
          <w:sz w:val="20"/>
          <w:szCs w:val="20"/>
          <w:lang w:val="es-ES_tradnl"/>
        </w:rPr>
        <w:t xml:space="preserve"> la desaparición de la presunta víctima y la posterior investigación penal, sostiene que los hechos se encuentran fuera de la competencia temporal de la C</w:t>
      </w:r>
      <w:r w:rsidR="00170F3C">
        <w:rPr>
          <w:sz w:val="20"/>
          <w:szCs w:val="20"/>
          <w:lang w:val="es-ES_tradnl"/>
        </w:rPr>
        <w:t>IDH</w:t>
      </w:r>
      <w:r w:rsidR="002F61DD" w:rsidRPr="00856623">
        <w:rPr>
          <w:sz w:val="20"/>
          <w:szCs w:val="20"/>
          <w:lang w:val="es-ES_tradnl"/>
        </w:rPr>
        <w:t>,</w:t>
      </w:r>
      <w:r w:rsidR="00CE77E6" w:rsidRPr="00856623">
        <w:rPr>
          <w:sz w:val="20"/>
          <w:szCs w:val="20"/>
          <w:lang w:val="es-ES_tradnl"/>
        </w:rPr>
        <w:t xml:space="preserve"> </w:t>
      </w:r>
      <w:r w:rsidR="00170F3C">
        <w:rPr>
          <w:sz w:val="20"/>
          <w:szCs w:val="20"/>
          <w:lang w:val="es-ES_tradnl"/>
        </w:rPr>
        <w:t>ya que</w:t>
      </w:r>
      <w:r w:rsidR="00CE77E6" w:rsidRPr="00856623">
        <w:rPr>
          <w:sz w:val="20"/>
          <w:szCs w:val="20"/>
          <w:lang w:val="es-ES_tradnl"/>
        </w:rPr>
        <w:t xml:space="preserve"> el </w:t>
      </w:r>
      <w:r w:rsidR="002F61DD" w:rsidRPr="00856623">
        <w:rPr>
          <w:sz w:val="20"/>
          <w:szCs w:val="20"/>
          <w:lang w:val="es-ES_tradnl"/>
        </w:rPr>
        <w:t>depósito</w:t>
      </w:r>
      <w:r w:rsidR="00CE77E6" w:rsidRPr="00856623">
        <w:rPr>
          <w:sz w:val="20"/>
          <w:szCs w:val="20"/>
          <w:lang w:val="es-ES_tradnl"/>
        </w:rPr>
        <w:t xml:space="preserve"> del </w:t>
      </w:r>
      <w:r w:rsidR="00170F3C">
        <w:rPr>
          <w:sz w:val="20"/>
          <w:szCs w:val="20"/>
          <w:lang w:val="es-ES_tradnl"/>
        </w:rPr>
        <w:t>instru</w:t>
      </w:r>
      <w:r w:rsidR="00CE77E6" w:rsidRPr="00856623">
        <w:rPr>
          <w:sz w:val="20"/>
          <w:szCs w:val="20"/>
          <w:lang w:val="es-ES_tradnl"/>
        </w:rPr>
        <w:t xml:space="preserve">mento de ratificación de la Convención Americana por el Estado chileno tuvo lugar el 21 de agosto de 1990. Alega que la Comisión </w:t>
      </w:r>
      <w:r w:rsidR="00170F3C">
        <w:rPr>
          <w:sz w:val="20"/>
          <w:szCs w:val="20"/>
          <w:lang w:val="es-ES_tradnl"/>
        </w:rPr>
        <w:t xml:space="preserve">Interamericana </w:t>
      </w:r>
      <w:r w:rsidR="00CE77E6" w:rsidRPr="00856623">
        <w:rPr>
          <w:sz w:val="20"/>
          <w:szCs w:val="20"/>
          <w:lang w:val="es-ES_tradnl"/>
        </w:rPr>
        <w:t>s</w:t>
      </w:r>
      <w:r w:rsidR="00170F3C">
        <w:rPr>
          <w:sz w:val="20"/>
          <w:szCs w:val="20"/>
          <w:lang w:val="es-ES_tradnl"/>
        </w:rPr>
        <w:t>ó</w:t>
      </w:r>
      <w:r w:rsidR="00CE77E6" w:rsidRPr="00856623">
        <w:rPr>
          <w:sz w:val="20"/>
          <w:szCs w:val="20"/>
          <w:lang w:val="es-ES_tradnl"/>
        </w:rPr>
        <w:t xml:space="preserve">lo es competente para conocer hechos ocurridos con posterioridad a la entrada en vigor del mencionado instrumento. </w:t>
      </w:r>
      <w:r w:rsidR="002F61DD" w:rsidRPr="00856623">
        <w:rPr>
          <w:sz w:val="20"/>
          <w:szCs w:val="20"/>
          <w:lang w:val="es-ES_tradnl"/>
        </w:rPr>
        <w:t>Con respecto</w:t>
      </w:r>
      <w:r w:rsidR="00CE77E6" w:rsidRPr="00856623">
        <w:rPr>
          <w:sz w:val="20"/>
          <w:szCs w:val="20"/>
          <w:lang w:val="es-ES_tradnl"/>
        </w:rPr>
        <w:t xml:space="preserve"> al proceso civil llevado por la familia de la presunta víctima, </w:t>
      </w:r>
      <w:r w:rsidR="002F61DD" w:rsidRPr="00856623">
        <w:rPr>
          <w:sz w:val="20"/>
          <w:szCs w:val="20"/>
          <w:lang w:val="es-ES_tradnl"/>
        </w:rPr>
        <w:t>el Estado dice no tener alegatos</w:t>
      </w:r>
      <w:r w:rsidR="00CE77E6" w:rsidRPr="00856623">
        <w:rPr>
          <w:sz w:val="20"/>
          <w:szCs w:val="20"/>
          <w:lang w:val="es-ES_tradnl"/>
        </w:rPr>
        <w:t xml:space="preserve"> que formular en </w:t>
      </w:r>
      <w:r w:rsidR="00170F3C">
        <w:rPr>
          <w:sz w:val="20"/>
          <w:szCs w:val="20"/>
          <w:lang w:val="es-ES_tradnl"/>
        </w:rPr>
        <w:t>la presente</w:t>
      </w:r>
      <w:r w:rsidR="00CE77E6" w:rsidRPr="00856623">
        <w:rPr>
          <w:sz w:val="20"/>
          <w:szCs w:val="20"/>
          <w:lang w:val="es-ES_tradnl"/>
        </w:rPr>
        <w:t xml:space="preserve"> etapa. </w:t>
      </w:r>
    </w:p>
    <w:p w14:paraId="6C94EF84" w14:textId="77777777" w:rsidR="00AC0C0A" w:rsidRPr="00AC0C0A" w:rsidRDefault="00AC0C0A" w:rsidP="00AC0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601768EE" w14:textId="77777777" w:rsidR="00E10040" w:rsidRPr="00856623" w:rsidRDefault="00E10040" w:rsidP="00116BB1">
      <w:pPr>
        <w:ind w:firstLine="720"/>
        <w:jc w:val="both"/>
        <w:rPr>
          <w:rFonts w:ascii="Cambria" w:hAnsi="Cambria"/>
          <w:sz w:val="20"/>
          <w:szCs w:val="20"/>
          <w:lang w:val="es-ES_tradnl"/>
        </w:rPr>
      </w:pPr>
      <w:r w:rsidRPr="00856623">
        <w:rPr>
          <w:rFonts w:ascii="Cambria" w:eastAsia="Cambria" w:hAnsi="Cambria" w:cs="Cambria"/>
          <w:b/>
          <w:bCs/>
          <w:color w:val="000000"/>
          <w:sz w:val="20"/>
          <w:szCs w:val="20"/>
          <w:u w:color="000000"/>
          <w:lang w:val="es-ES_tradnl" w:eastAsia="es-ES"/>
        </w:rPr>
        <w:t>VI.</w:t>
      </w:r>
      <w:r w:rsidRPr="00856623">
        <w:rPr>
          <w:rFonts w:ascii="Cambria" w:eastAsia="Cambria" w:hAnsi="Cambria" w:cs="Cambria"/>
          <w:b/>
          <w:bCs/>
          <w:color w:val="000000"/>
          <w:sz w:val="20"/>
          <w:szCs w:val="20"/>
          <w:u w:color="000000"/>
          <w:lang w:val="es-ES_tradnl" w:eastAsia="es-ES"/>
        </w:rPr>
        <w:tab/>
      </w:r>
      <w:r w:rsidRPr="00856623">
        <w:rPr>
          <w:rFonts w:ascii="Cambria" w:hAnsi="Cambria"/>
          <w:b/>
          <w:bCs/>
          <w:sz w:val="20"/>
          <w:szCs w:val="20"/>
          <w:lang w:val="es-ES_tradnl"/>
        </w:rPr>
        <w:t xml:space="preserve">ANÁLISIS DE </w:t>
      </w:r>
      <w:r w:rsidRPr="00856623">
        <w:rPr>
          <w:rFonts w:ascii="Cambria" w:hAnsi="Cambria"/>
          <w:b/>
          <w:sz w:val="20"/>
          <w:szCs w:val="20"/>
          <w:lang w:val="es-ES_tradnl"/>
        </w:rPr>
        <w:t>AGOTAMIENTO DE LOS RECURSOS INTERNOS Y PLAZO DE PRESENTACIÓN</w:t>
      </w:r>
      <w:r w:rsidRPr="00856623">
        <w:rPr>
          <w:rFonts w:ascii="Cambria" w:eastAsia="Cambria" w:hAnsi="Cambria" w:cs="Cambria"/>
          <w:b/>
          <w:bCs/>
          <w:color w:val="000000"/>
          <w:sz w:val="20"/>
          <w:szCs w:val="20"/>
          <w:u w:color="000000"/>
          <w:lang w:val="es-ES_tradnl" w:eastAsia="es-ES"/>
        </w:rPr>
        <w:t xml:space="preserve"> </w:t>
      </w:r>
    </w:p>
    <w:p w14:paraId="5FD0EA52" w14:textId="77777777" w:rsidR="00AC0C0A" w:rsidRPr="00AC0C0A" w:rsidRDefault="00AC0C0A" w:rsidP="00AC0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D17FFEF" w14:textId="6A79EB37" w:rsidR="00B31F1A" w:rsidRDefault="00B31F1A"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856623">
        <w:rPr>
          <w:color w:val="auto"/>
          <w:sz w:val="20"/>
          <w:szCs w:val="20"/>
          <w:lang w:val="es-ES_tradnl"/>
        </w:rPr>
        <w:t xml:space="preserve">La parte peticionaria afirma que se limita a denunciar la falta de acceso a una reparación civil derivada de la detención y desaparición de la presunta víctima, cuya demanda fue rechazada con base en la causal de prescripción. La Comisión </w:t>
      </w:r>
      <w:r w:rsidR="00170F3C">
        <w:rPr>
          <w:color w:val="auto"/>
          <w:sz w:val="20"/>
          <w:szCs w:val="20"/>
          <w:lang w:val="es-ES_tradnl"/>
        </w:rPr>
        <w:t xml:space="preserve">Interamericana </w:t>
      </w:r>
      <w:r w:rsidRPr="00856623">
        <w:rPr>
          <w:color w:val="auto"/>
          <w:sz w:val="20"/>
          <w:szCs w:val="20"/>
          <w:lang w:val="es-ES_tradnl"/>
        </w:rPr>
        <w:t xml:space="preserve">observa que </w:t>
      </w:r>
      <w:r w:rsidR="00170F3C" w:rsidRPr="00856623">
        <w:rPr>
          <w:color w:val="auto"/>
          <w:sz w:val="20"/>
          <w:szCs w:val="20"/>
          <w:lang w:val="es-ES_tradnl"/>
        </w:rPr>
        <w:t xml:space="preserve">la causa se inició </w:t>
      </w:r>
      <w:r w:rsidRPr="00856623">
        <w:rPr>
          <w:color w:val="auto"/>
          <w:sz w:val="20"/>
          <w:szCs w:val="20"/>
          <w:lang w:val="es-ES_tradnl"/>
        </w:rPr>
        <w:t>en la jurisdicción civil el 1</w:t>
      </w:r>
      <w:r w:rsidR="00107F48" w:rsidRPr="00856623">
        <w:rPr>
          <w:color w:val="auto"/>
          <w:sz w:val="20"/>
          <w:szCs w:val="20"/>
          <w:lang w:val="es-ES_tradnl"/>
        </w:rPr>
        <w:t>6</w:t>
      </w:r>
      <w:r w:rsidRPr="00856623">
        <w:rPr>
          <w:color w:val="auto"/>
          <w:sz w:val="20"/>
          <w:szCs w:val="20"/>
          <w:lang w:val="es-ES_tradnl"/>
        </w:rPr>
        <w:t xml:space="preserve"> </w:t>
      </w:r>
      <w:r w:rsidRPr="00856623">
        <w:rPr>
          <w:color w:val="auto"/>
          <w:sz w:val="20"/>
          <w:szCs w:val="20"/>
          <w:lang w:val="es-ES_tradnl"/>
        </w:rPr>
        <w:lastRenderedPageBreak/>
        <w:t>de julio de 200</w:t>
      </w:r>
      <w:r w:rsidR="00107F48" w:rsidRPr="00856623">
        <w:rPr>
          <w:color w:val="auto"/>
          <w:sz w:val="20"/>
          <w:szCs w:val="20"/>
          <w:lang w:val="es-ES_tradnl"/>
        </w:rPr>
        <w:t>3</w:t>
      </w:r>
      <w:r w:rsidRPr="00856623">
        <w:rPr>
          <w:color w:val="auto"/>
          <w:sz w:val="20"/>
          <w:szCs w:val="20"/>
          <w:lang w:val="es-ES_tradnl"/>
        </w:rPr>
        <w:t xml:space="preserve"> ante el </w:t>
      </w:r>
      <w:r w:rsidR="00107F48" w:rsidRPr="00856623">
        <w:rPr>
          <w:color w:val="auto"/>
          <w:sz w:val="20"/>
          <w:szCs w:val="20"/>
          <w:lang w:val="es-ES_tradnl"/>
        </w:rPr>
        <w:t>19</w:t>
      </w:r>
      <w:r w:rsidR="00170F3C">
        <w:rPr>
          <w:color w:val="auto"/>
          <w:sz w:val="20"/>
          <w:szCs w:val="20"/>
          <w:lang w:val="es-ES_tradnl"/>
        </w:rPr>
        <w:t xml:space="preserve">º </w:t>
      </w:r>
      <w:r w:rsidRPr="00856623">
        <w:rPr>
          <w:color w:val="auto"/>
          <w:sz w:val="20"/>
          <w:szCs w:val="20"/>
          <w:lang w:val="es-ES_tradnl"/>
        </w:rPr>
        <w:t xml:space="preserve">Juzgado Civil de Santiago y que el </w:t>
      </w:r>
      <w:r w:rsidR="00107F48" w:rsidRPr="00856623">
        <w:rPr>
          <w:color w:val="auto"/>
          <w:sz w:val="20"/>
          <w:szCs w:val="20"/>
          <w:lang w:val="es-ES_tradnl"/>
        </w:rPr>
        <w:t>31</w:t>
      </w:r>
      <w:r w:rsidRPr="00856623">
        <w:rPr>
          <w:color w:val="auto"/>
          <w:sz w:val="20"/>
          <w:szCs w:val="20"/>
          <w:lang w:val="es-ES_tradnl"/>
        </w:rPr>
        <w:t xml:space="preserve"> de julio de 201</w:t>
      </w:r>
      <w:r w:rsidR="00107F48" w:rsidRPr="00856623">
        <w:rPr>
          <w:color w:val="auto"/>
          <w:sz w:val="20"/>
          <w:szCs w:val="20"/>
          <w:lang w:val="es-ES_tradnl"/>
        </w:rPr>
        <w:t xml:space="preserve">2 </w:t>
      </w:r>
      <w:r w:rsidRPr="00856623">
        <w:rPr>
          <w:color w:val="auto"/>
          <w:sz w:val="20"/>
          <w:szCs w:val="20"/>
          <w:lang w:val="es-ES_tradnl"/>
        </w:rPr>
        <w:t xml:space="preserve">el juez de primera instancia dictó </w:t>
      </w:r>
      <w:r w:rsidR="00170F3C">
        <w:rPr>
          <w:color w:val="auto"/>
          <w:sz w:val="20"/>
          <w:szCs w:val="20"/>
          <w:lang w:val="es-ES_tradnl"/>
        </w:rPr>
        <w:t xml:space="preserve">el </w:t>
      </w:r>
      <w:r w:rsidRPr="00856623">
        <w:rPr>
          <w:color w:val="auto"/>
          <w:sz w:val="20"/>
          <w:szCs w:val="20"/>
          <w:lang w:val="es-ES_tradnl"/>
        </w:rPr>
        <w:t xml:space="preserve">auto de </w:t>
      </w:r>
      <w:r w:rsidR="00170F3C">
        <w:rPr>
          <w:color w:val="auto"/>
          <w:sz w:val="20"/>
          <w:szCs w:val="20"/>
          <w:lang w:val="es-ES_tradnl"/>
        </w:rPr>
        <w:t>“</w:t>
      </w:r>
      <w:r w:rsidRPr="00856623">
        <w:rPr>
          <w:color w:val="auto"/>
          <w:sz w:val="20"/>
          <w:szCs w:val="20"/>
          <w:lang w:val="es-ES_tradnl"/>
        </w:rPr>
        <w:t>cúmplase</w:t>
      </w:r>
      <w:r w:rsidR="00170F3C">
        <w:rPr>
          <w:color w:val="auto"/>
          <w:sz w:val="20"/>
          <w:szCs w:val="20"/>
          <w:lang w:val="es-ES_tradnl"/>
        </w:rPr>
        <w:t>”</w:t>
      </w:r>
      <w:r w:rsidRPr="00856623">
        <w:rPr>
          <w:color w:val="auto"/>
          <w:sz w:val="20"/>
          <w:szCs w:val="20"/>
          <w:lang w:val="es-ES_tradnl"/>
        </w:rPr>
        <w:t xml:space="preserve"> respecto a la decisión de la Corte Suprema del </w:t>
      </w:r>
      <w:r w:rsidR="00107F48" w:rsidRPr="00856623">
        <w:rPr>
          <w:color w:val="auto"/>
          <w:sz w:val="20"/>
          <w:szCs w:val="20"/>
          <w:lang w:val="es-ES_tradnl"/>
        </w:rPr>
        <w:t>11</w:t>
      </w:r>
      <w:r w:rsidRPr="00856623">
        <w:rPr>
          <w:color w:val="auto"/>
          <w:sz w:val="20"/>
          <w:szCs w:val="20"/>
          <w:lang w:val="es-ES_tradnl"/>
        </w:rPr>
        <w:t xml:space="preserve"> de ju</w:t>
      </w:r>
      <w:r w:rsidR="00107F48" w:rsidRPr="00856623">
        <w:rPr>
          <w:color w:val="auto"/>
          <w:sz w:val="20"/>
          <w:szCs w:val="20"/>
          <w:lang w:val="es-ES_tradnl"/>
        </w:rPr>
        <w:t>l</w:t>
      </w:r>
      <w:r w:rsidRPr="00856623">
        <w:rPr>
          <w:color w:val="auto"/>
          <w:sz w:val="20"/>
          <w:szCs w:val="20"/>
          <w:lang w:val="es-ES_tradnl"/>
        </w:rPr>
        <w:t>io de 201</w:t>
      </w:r>
      <w:r w:rsidR="00107F48" w:rsidRPr="00856623">
        <w:rPr>
          <w:color w:val="auto"/>
          <w:sz w:val="20"/>
          <w:szCs w:val="20"/>
          <w:lang w:val="es-ES_tradnl"/>
        </w:rPr>
        <w:t>2</w:t>
      </w:r>
      <w:r w:rsidRPr="00856623">
        <w:rPr>
          <w:color w:val="auto"/>
          <w:sz w:val="20"/>
          <w:szCs w:val="20"/>
          <w:lang w:val="es-ES_tradnl"/>
        </w:rPr>
        <w:t>. Con base en ello, la C</w:t>
      </w:r>
      <w:r w:rsidR="00170F3C">
        <w:rPr>
          <w:color w:val="auto"/>
          <w:sz w:val="20"/>
          <w:szCs w:val="20"/>
          <w:lang w:val="es-ES_tradnl"/>
        </w:rPr>
        <w:t>IDH</w:t>
      </w:r>
      <w:r w:rsidRPr="00856623">
        <w:rPr>
          <w:color w:val="auto"/>
          <w:sz w:val="20"/>
          <w:szCs w:val="20"/>
          <w:lang w:val="es-ES_tradnl"/>
        </w:rPr>
        <w:t xml:space="preserve"> concluye que se agotaron los recursos internos y que la petición cumple el requisito establecido en el artículo 46.1</w:t>
      </w:r>
      <w:r w:rsidR="00170F3C">
        <w:rPr>
          <w:color w:val="auto"/>
          <w:sz w:val="20"/>
          <w:szCs w:val="20"/>
          <w:lang w:val="es-ES_tradnl"/>
        </w:rPr>
        <w:t>(</w:t>
      </w:r>
      <w:r w:rsidRPr="00856623">
        <w:rPr>
          <w:color w:val="auto"/>
          <w:sz w:val="20"/>
          <w:szCs w:val="20"/>
          <w:lang w:val="es-ES_tradnl"/>
        </w:rPr>
        <w:t>a</w:t>
      </w:r>
      <w:r w:rsidR="00963139" w:rsidRPr="00856623">
        <w:rPr>
          <w:color w:val="auto"/>
          <w:sz w:val="20"/>
          <w:szCs w:val="20"/>
          <w:lang w:val="es-ES_tradnl"/>
        </w:rPr>
        <w:t>)</w:t>
      </w:r>
      <w:r w:rsidRPr="00856623">
        <w:rPr>
          <w:color w:val="auto"/>
          <w:sz w:val="20"/>
          <w:szCs w:val="20"/>
          <w:lang w:val="es-ES_tradnl"/>
        </w:rPr>
        <w:t xml:space="preserve"> de la Convención</w:t>
      </w:r>
      <w:r w:rsidR="00170F3C">
        <w:rPr>
          <w:color w:val="auto"/>
          <w:sz w:val="20"/>
          <w:szCs w:val="20"/>
          <w:lang w:val="es-ES_tradnl"/>
        </w:rPr>
        <w:t xml:space="preserve"> Americana</w:t>
      </w:r>
      <w:r w:rsidRPr="00856623">
        <w:rPr>
          <w:color w:val="auto"/>
          <w:sz w:val="20"/>
          <w:szCs w:val="20"/>
          <w:lang w:val="es-ES_tradnl"/>
        </w:rPr>
        <w:t>.</w:t>
      </w:r>
    </w:p>
    <w:p w14:paraId="6CAE588A" w14:textId="77777777" w:rsidR="00170F3C" w:rsidRPr="00170F3C" w:rsidRDefault="00170F3C" w:rsidP="00170F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C12A22F" w14:textId="3C4FF3F9" w:rsidR="00E10040" w:rsidRPr="00856623" w:rsidRDefault="00170F3C"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color w:val="auto"/>
          <w:sz w:val="20"/>
          <w:szCs w:val="20"/>
          <w:lang w:val="es-ES_tradnl"/>
        </w:rPr>
        <w:t>La</w:t>
      </w:r>
      <w:r w:rsidR="00B31F1A" w:rsidRPr="00856623">
        <w:rPr>
          <w:color w:val="auto"/>
          <w:sz w:val="20"/>
          <w:szCs w:val="20"/>
          <w:lang w:val="es-ES_tradnl"/>
        </w:rPr>
        <w:t xml:space="preserve"> petición fue presentada ante la CIDH el 8 de enero de 201</w:t>
      </w:r>
      <w:r w:rsidR="00107F48" w:rsidRPr="00856623">
        <w:rPr>
          <w:color w:val="auto"/>
          <w:sz w:val="20"/>
          <w:szCs w:val="20"/>
          <w:lang w:val="es-ES_tradnl"/>
        </w:rPr>
        <w:t>3</w:t>
      </w:r>
      <w:r w:rsidR="00B31F1A" w:rsidRPr="00856623">
        <w:rPr>
          <w:color w:val="auto"/>
          <w:sz w:val="20"/>
          <w:szCs w:val="20"/>
          <w:lang w:val="es-ES_tradnl"/>
        </w:rPr>
        <w:t xml:space="preserve">, </w:t>
      </w:r>
      <w:r>
        <w:rPr>
          <w:color w:val="auto"/>
          <w:sz w:val="20"/>
          <w:szCs w:val="20"/>
          <w:lang w:val="es-ES_tradnl"/>
        </w:rPr>
        <w:t xml:space="preserve">por lo que cumple igualmente con </w:t>
      </w:r>
      <w:r w:rsidR="00B31F1A" w:rsidRPr="00856623">
        <w:rPr>
          <w:color w:val="auto"/>
          <w:sz w:val="20"/>
          <w:szCs w:val="20"/>
          <w:lang w:val="es-ES_tradnl"/>
        </w:rPr>
        <w:t>el plazo de presentación establecido en los artículos 46.1</w:t>
      </w:r>
      <w:r>
        <w:rPr>
          <w:color w:val="auto"/>
          <w:sz w:val="20"/>
          <w:szCs w:val="20"/>
          <w:lang w:val="es-ES_tradnl"/>
        </w:rPr>
        <w:t>(</w:t>
      </w:r>
      <w:r w:rsidR="00B31F1A" w:rsidRPr="00856623">
        <w:rPr>
          <w:color w:val="auto"/>
          <w:sz w:val="20"/>
          <w:szCs w:val="20"/>
          <w:lang w:val="es-ES_tradnl"/>
        </w:rPr>
        <w:t>b</w:t>
      </w:r>
      <w:r w:rsidR="004A336E" w:rsidRPr="00856623">
        <w:rPr>
          <w:color w:val="auto"/>
          <w:sz w:val="20"/>
          <w:szCs w:val="20"/>
          <w:lang w:val="es-ES_tradnl"/>
        </w:rPr>
        <w:t>)</w:t>
      </w:r>
      <w:r w:rsidR="00B31F1A" w:rsidRPr="00856623">
        <w:rPr>
          <w:color w:val="auto"/>
          <w:sz w:val="20"/>
          <w:szCs w:val="20"/>
          <w:lang w:val="es-ES_tradnl"/>
        </w:rPr>
        <w:t xml:space="preserve"> de la Convención </w:t>
      </w:r>
      <w:r>
        <w:rPr>
          <w:color w:val="auto"/>
          <w:sz w:val="20"/>
          <w:szCs w:val="20"/>
          <w:lang w:val="es-ES_tradnl"/>
        </w:rPr>
        <w:t xml:space="preserve">Americana </w:t>
      </w:r>
      <w:r w:rsidR="00B31F1A" w:rsidRPr="00856623">
        <w:rPr>
          <w:color w:val="auto"/>
          <w:sz w:val="20"/>
          <w:szCs w:val="20"/>
          <w:lang w:val="es-ES_tradnl"/>
        </w:rPr>
        <w:t>y 32.1 de</w:t>
      </w:r>
      <w:r>
        <w:rPr>
          <w:color w:val="auto"/>
          <w:sz w:val="20"/>
          <w:szCs w:val="20"/>
          <w:lang w:val="es-ES_tradnl"/>
        </w:rPr>
        <w:t xml:space="preserve"> su</w:t>
      </w:r>
      <w:r w:rsidR="00B31F1A" w:rsidRPr="00856623">
        <w:rPr>
          <w:color w:val="auto"/>
          <w:sz w:val="20"/>
          <w:szCs w:val="20"/>
          <w:lang w:val="es-ES_tradnl"/>
        </w:rPr>
        <w:t xml:space="preserve"> Reglamento. </w:t>
      </w:r>
      <w:r w:rsidR="00E10040" w:rsidRPr="00856623">
        <w:rPr>
          <w:color w:val="auto"/>
          <w:sz w:val="20"/>
          <w:szCs w:val="20"/>
          <w:lang w:val="es-ES_tradnl"/>
        </w:rPr>
        <w:t xml:space="preserve"> </w:t>
      </w:r>
    </w:p>
    <w:p w14:paraId="507F30DB" w14:textId="77777777" w:rsidR="00170F3C" w:rsidRDefault="00170F3C" w:rsidP="00116BB1">
      <w:pPr>
        <w:pStyle w:val="ListParagraph"/>
        <w:jc w:val="both"/>
        <w:rPr>
          <w:b/>
          <w:bCs/>
          <w:sz w:val="20"/>
          <w:szCs w:val="20"/>
          <w:lang w:val="es-ES_tradnl"/>
        </w:rPr>
      </w:pPr>
    </w:p>
    <w:p w14:paraId="11E4A42B" w14:textId="28EE13ED" w:rsidR="00E10040" w:rsidRPr="00856623" w:rsidRDefault="00E10040" w:rsidP="00116BB1">
      <w:pPr>
        <w:pStyle w:val="ListParagraph"/>
        <w:jc w:val="both"/>
        <w:rPr>
          <w:b/>
          <w:sz w:val="20"/>
          <w:szCs w:val="20"/>
          <w:lang w:val="es-ES_tradnl"/>
        </w:rPr>
      </w:pPr>
      <w:r w:rsidRPr="00856623">
        <w:rPr>
          <w:b/>
          <w:bCs/>
          <w:sz w:val="20"/>
          <w:szCs w:val="20"/>
          <w:lang w:val="es-ES_tradnl"/>
        </w:rPr>
        <w:t>VII.</w:t>
      </w:r>
      <w:r w:rsidRPr="00856623">
        <w:rPr>
          <w:b/>
          <w:bCs/>
          <w:sz w:val="20"/>
          <w:szCs w:val="20"/>
          <w:lang w:val="es-ES_tradnl"/>
        </w:rPr>
        <w:tab/>
        <w:t>ANÁLISIS DE CARACTERIZACIÓN DE LOS HECHOS ALEGADOS</w:t>
      </w:r>
    </w:p>
    <w:p w14:paraId="2D00029D" w14:textId="77777777" w:rsidR="00170F3C" w:rsidRDefault="00170F3C" w:rsidP="00170F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39E690A7" w14:textId="3F70E619" w:rsidR="00844A37" w:rsidRPr="00856623" w:rsidRDefault="00B31F1A"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856623">
        <w:rPr>
          <w:color w:val="auto"/>
          <w:sz w:val="20"/>
          <w:szCs w:val="20"/>
          <w:lang w:val="es-ES_tradnl"/>
        </w:rPr>
        <w:t xml:space="preserve">La </w:t>
      </w:r>
      <w:r w:rsidR="00170F3C">
        <w:rPr>
          <w:color w:val="auto"/>
          <w:sz w:val="20"/>
          <w:szCs w:val="20"/>
          <w:lang w:val="es-ES_tradnl"/>
        </w:rPr>
        <w:t>parte peticionaria alega</w:t>
      </w:r>
      <w:r w:rsidRPr="00856623">
        <w:rPr>
          <w:color w:val="auto"/>
          <w:sz w:val="20"/>
          <w:szCs w:val="20"/>
          <w:lang w:val="es-ES_tradnl"/>
        </w:rPr>
        <w:t xml:space="preserve"> la falta de indemnización a los familiares de la presunta víctima por su secuestro y desaparición forzada, en aplicación judicial de la prescripción en materia civil. La Comisión observa que los familiares víctima tuvieron acceso a los recursos previstos en la legislación chilena y que el asunto fue analizado y resuelto en el ámbito interno incluso por la Corte Suprema, su más alta instancia judicial. </w:t>
      </w:r>
    </w:p>
    <w:p w14:paraId="3296AFBF" w14:textId="77777777" w:rsidR="00170F3C" w:rsidRPr="00170F3C" w:rsidRDefault="00170F3C" w:rsidP="00170F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1197CB0" w14:textId="41A65A24" w:rsidR="00B31F1A" w:rsidRPr="00856623" w:rsidRDefault="00B31F1A" w:rsidP="00116BB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856623">
        <w:rPr>
          <w:color w:val="auto"/>
          <w:sz w:val="20"/>
          <w:szCs w:val="20"/>
          <w:lang w:val="es-ES_tradnl"/>
        </w:rPr>
        <w:t xml:space="preserve">Sin embargo, </w:t>
      </w:r>
      <w:r w:rsidR="00844A37" w:rsidRPr="00856623">
        <w:rPr>
          <w:color w:val="auto"/>
          <w:sz w:val="20"/>
          <w:szCs w:val="20"/>
          <w:lang w:val="es-ES_tradnl"/>
        </w:rPr>
        <w:t>el objeto de la petición consiste en alegada</w:t>
      </w:r>
      <w:r w:rsidRPr="00856623">
        <w:rPr>
          <w:color w:val="auto"/>
          <w:sz w:val="20"/>
          <w:szCs w:val="20"/>
          <w:lang w:val="es-ES_tradnl"/>
        </w:rPr>
        <w:t xml:space="preserve"> la falta de indemnización a los familiares de la presunta víctima por su secuestro y desaparición forzada, en aplicación judicial de la prescripción en materia civil. Respecto a las acciones civiles de reparación por crímenes de lesa humanidad como </w:t>
      </w:r>
      <w:r w:rsidR="00170F3C">
        <w:rPr>
          <w:color w:val="auto"/>
          <w:sz w:val="20"/>
          <w:szCs w:val="20"/>
          <w:lang w:val="es-ES_tradnl"/>
        </w:rPr>
        <w:t>las intentadas por la familia de la presunta víctima en este asunto</w:t>
      </w:r>
      <w:r w:rsidRPr="00856623">
        <w:rPr>
          <w:color w:val="auto"/>
          <w:sz w:val="20"/>
          <w:szCs w:val="20"/>
          <w:lang w:val="es-ES_tradnl"/>
        </w:rPr>
        <w:t>, tanto la C</w:t>
      </w:r>
      <w:r w:rsidR="00170F3C">
        <w:rPr>
          <w:color w:val="auto"/>
          <w:sz w:val="20"/>
          <w:szCs w:val="20"/>
          <w:lang w:val="es-ES_tradnl"/>
        </w:rPr>
        <w:t>IDH</w:t>
      </w:r>
      <w:r w:rsidRPr="00856623">
        <w:rPr>
          <w:color w:val="auto"/>
          <w:sz w:val="20"/>
          <w:szCs w:val="20"/>
          <w:lang w:val="es-ES_tradnl"/>
        </w:rPr>
        <w:t xml:space="preserve"> como la Corte Interamericana han dicho que la aplicación de la figura de prescripción constituye un obstáculo al acceso efectivo a la justicia para garantizar el derecho de las víctimas a ser reparadas</w:t>
      </w:r>
      <w:r w:rsidRPr="00856623">
        <w:rPr>
          <w:rStyle w:val="FootnoteReference"/>
          <w:color w:val="auto"/>
          <w:sz w:val="20"/>
          <w:szCs w:val="20"/>
          <w:lang w:val="es-ES_tradnl"/>
        </w:rPr>
        <w:footnoteReference w:id="7"/>
      </w:r>
      <w:r w:rsidRPr="00856623">
        <w:rPr>
          <w:color w:val="auto"/>
          <w:sz w:val="20"/>
          <w:szCs w:val="20"/>
          <w:lang w:val="es-ES_tradnl"/>
        </w:rPr>
        <w:t xml:space="preserve">. </w:t>
      </w:r>
      <w:r w:rsidR="00170F3C">
        <w:rPr>
          <w:color w:val="auto"/>
          <w:sz w:val="20"/>
          <w:szCs w:val="20"/>
          <w:lang w:val="es-ES_tradnl"/>
        </w:rPr>
        <w:t>Como lo ha sostenido anteriormente</w:t>
      </w:r>
      <w:r w:rsidR="00D31D67" w:rsidRPr="00856623">
        <w:rPr>
          <w:rStyle w:val="FootnoteReference"/>
          <w:sz w:val="20"/>
          <w:szCs w:val="20"/>
          <w:lang w:val="es-ES_tradnl"/>
        </w:rPr>
        <w:footnoteReference w:id="8"/>
      </w:r>
      <w:r w:rsidR="00844A37" w:rsidRPr="00856623">
        <w:rPr>
          <w:color w:val="auto"/>
          <w:sz w:val="20"/>
          <w:szCs w:val="20"/>
          <w:lang w:val="es-ES_tradnl"/>
        </w:rPr>
        <w:t xml:space="preserve">, </w:t>
      </w:r>
      <w:r w:rsidRPr="00856623">
        <w:rPr>
          <w:color w:val="auto"/>
          <w:sz w:val="20"/>
          <w:szCs w:val="20"/>
          <w:lang w:val="es-ES_tradnl"/>
        </w:rPr>
        <w:t>la CIDH considera que los alegatos de la parte peticionaria no resultan manifiestamente infundad</w:t>
      </w:r>
      <w:r w:rsidR="00170F3C">
        <w:rPr>
          <w:color w:val="auto"/>
          <w:sz w:val="20"/>
          <w:szCs w:val="20"/>
          <w:lang w:val="es-ES_tradnl"/>
        </w:rPr>
        <w:t>o</w:t>
      </w:r>
      <w:r w:rsidRPr="00856623">
        <w:rPr>
          <w:color w:val="auto"/>
          <w:sz w:val="20"/>
          <w:szCs w:val="20"/>
          <w:lang w:val="es-ES_tradnl"/>
        </w:rPr>
        <w:t>s y requieren un estudio de fondo pues los hechos alegados, de corroborarse como ciertos podrían c</w:t>
      </w:r>
      <w:r w:rsidR="00170F3C">
        <w:rPr>
          <w:color w:val="auto"/>
          <w:sz w:val="20"/>
          <w:szCs w:val="20"/>
          <w:lang w:val="es-ES_tradnl"/>
        </w:rPr>
        <w:t>onstituir</w:t>
      </w:r>
      <w:r w:rsidRPr="00856623">
        <w:rPr>
          <w:color w:val="auto"/>
          <w:sz w:val="20"/>
          <w:szCs w:val="20"/>
          <w:lang w:val="es-ES_tradnl"/>
        </w:rPr>
        <w:t xml:space="preserve"> violaciones </w:t>
      </w:r>
      <w:r w:rsidR="00170F3C">
        <w:rPr>
          <w:color w:val="auto"/>
          <w:sz w:val="20"/>
          <w:szCs w:val="20"/>
          <w:lang w:val="es-ES_tradnl"/>
        </w:rPr>
        <w:t>de</w:t>
      </w:r>
      <w:r w:rsidRPr="00856623">
        <w:rPr>
          <w:color w:val="auto"/>
          <w:sz w:val="20"/>
          <w:szCs w:val="20"/>
          <w:lang w:val="es-ES_tradnl"/>
        </w:rPr>
        <w:t xml:space="preserve"> </w:t>
      </w:r>
      <w:r w:rsidR="00170F3C">
        <w:rPr>
          <w:color w:val="auto"/>
          <w:sz w:val="20"/>
          <w:szCs w:val="20"/>
          <w:lang w:val="es-ES_tradnl"/>
        </w:rPr>
        <w:t xml:space="preserve">los derechos reconocidos en </w:t>
      </w:r>
      <w:r w:rsidRPr="00856623">
        <w:rPr>
          <w:color w:val="auto"/>
          <w:sz w:val="20"/>
          <w:szCs w:val="20"/>
          <w:lang w:val="es-ES_tradnl"/>
        </w:rPr>
        <w:t>los artículos 8 (garantías judiciales) y 25 (protección judicial) de la Convención Americana, en relación con sus artículos 1.1 (obligación de respetar los derechos) y 2 (deber de adoptar disposiciones de derecho interno)</w:t>
      </w:r>
      <w:r w:rsidR="00047BD4" w:rsidRPr="00856623">
        <w:rPr>
          <w:color w:val="auto"/>
          <w:sz w:val="20"/>
          <w:szCs w:val="20"/>
          <w:lang w:val="es-ES_tradnl"/>
        </w:rPr>
        <w:t>, en perjuicio de los familiares de</w:t>
      </w:r>
      <w:r w:rsidR="00170F3C">
        <w:rPr>
          <w:color w:val="auto"/>
          <w:sz w:val="20"/>
          <w:szCs w:val="20"/>
          <w:lang w:val="es-ES_tradnl"/>
        </w:rPr>
        <w:t xml:space="preserve"> </w:t>
      </w:r>
      <w:r w:rsidR="00047BD4" w:rsidRPr="00856623">
        <w:rPr>
          <w:color w:val="auto"/>
          <w:sz w:val="20"/>
          <w:szCs w:val="20"/>
          <w:lang w:val="es-ES_tradnl"/>
        </w:rPr>
        <w:t>l</w:t>
      </w:r>
      <w:r w:rsidR="00170F3C">
        <w:rPr>
          <w:color w:val="auto"/>
          <w:sz w:val="20"/>
          <w:szCs w:val="20"/>
          <w:lang w:val="es-ES_tradnl"/>
        </w:rPr>
        <w:t>a presunta víctima</w:t>
      </w:r>
      <w:r w:rsidR="00047BD4" w:rsidRPr="00856623">
        <w:rPr>
          <w:color w:val="auto"/>
          <w:sz w:val="20"/>
          <w:szCs w:val="20"/>
          <w:lang w:val="es-ES_tradnl"/>
        </w:rPr>
        <w:t xml:space="preserve">. </w:t>
      </w:r>
    </w:p>
    <w:p w14:paraId="273D7A29" w14:textId="77777777" w:rsidR="00170F3C" w:rsidRPr="00170F3C" w:rsidRDefault="00170F3C" w:rsidP="00116BB1">
      <w:pPr>
        <w:jc w:val="both"/>
        <w:rPr>
          <w:b/>
          <w:bCs/>
          <w:sz w:val="20"/>
          <w:szCs w:val="20"/>
          <w:lang w:val="es-ES_tradnl"/>
        </w:rPr>
      </w:pPr>
    </w:p>
    <w:p w14:paraId="38303FD9" w14:textId="59E0FC57" w:rsidR="00E10040" w:rsidRPr="00856623" w:rsidRDefault="00E10040" w:rsidP="00116BB1">
      <w:pPr>
        <w:pStyle w:val="ListParagraph"/>
        <w:jc w:val="both"/>
        <w:rPr>
          <w:b/>
          <w:bCs/>
          <w:sz w:val="20"/>
          <w:szCs w:val="20"/>
          <w:lang w:val="es-ES_tradnl"/>
        </w:rPr>
      </w:pPr>
      <w:r w:rsidRPr="00856623">
        <w:rPr>
          <w:b/>
          <w:bCs/>
          <w:sz w:val="20"/>
          <w:szCs w:val="20"/>
          <w:lang w:val="es-ES_tradnl"/>
        </w:rPr>
        <w:t xml:space="preserve">VIII. </w:t>
      </w:r>
      <w:r w:rsidRPr="00856623">
        <w:rPr>
          <w:b/>
          <w:bCs/>
          <w:sz w:val="20"/>
          <w:szCs w:val="20"/>
          <w:lang w:val="es-ES_tradnl"/>
        </w:rPr>
        <w:tab/>
        <w:t>DECISIÓN</w:t>
      </w:r>
    </w:p>
    <w:p w14:paraId="79BB5DBE" w14:textId="77777777" w:rsidR="00170F3C" w:rsidRDefault="00170F3C" w:rsidP="00170F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E0E3742" w14:textId="4D73E641" w:rsidR="00E10040" w:rsidRPr="00856623" w:rsidRDefault="00E10040" w:rsidP="00116BB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56623">
        <w:rPr>
          <w:rFonts w:ascii="Cambria" w:hAnsi="Cambria"/>
          <w:sz w:val="20"/>
          <w:szCs w:val="20"/>
          <w:lang w:val="es-ES_tradnl"/>
        </w:rPr>
        <w:t xml:space="preserve">Declarar admisible la presente petición en relación con </w:t>
      </w:r>
      <w:r w:rsidR="00107F48" w:rsidRPr="00856623">
        <w:rPr>
          <w:rFonts w:ascii="Cambria" w:hAnsi="Cambria"/>
          <w:sz w:val="20"/>
          <w:szCs w:val="20"/>
          <w:lang w:val="es-ES_tradnl"/>
        </w:rPr>
        <w:t xml:space="preserve">los artículos 8 y 25 de la Convención Americana, en </w:t>
      </w:r>
      <w:r w:rsidR="00CC3FC7">
        <w:rPr>
          <w:rFonts w:ascii="Cambria" w:hAnsi="Cambria"/>
          <w:sz w:val="20"/>
          <w:szCs w:val="20"/>
          <w:lang w:val="es-ES_tradnl"/>
        </w:rPr>
        <w:t>concordancia</w:t>
      </w:r>
      <w:r w:rsidR="00107F48" w:rsidRPr="00856623">
        <w:rPr>
          <w:rFonts w:ascii="Cambria" w:hAnsi="Cambria"/>
          <w:sz w:val="20"/>
          <w:szCs w:val="20"/>
          <w:lang w:val="es-ES_tradnl"/>
        </w:rPr>
        <w:t xml:space="preserve"> con sus artículos 1.1 y 2</w:t>
      </w:r>
      <w:r w:rsidR="00170F3C">
        <w:rPr>
          <w:rFonts w:ascii="Cambria" w:hAnsi="Cambria"/>
          <w:sz w:val="20"/>
          <w:szCs w:val="20"/>
          <w:lang w:val="es-ES_tradnl"/>
        </w:rPr>
        <w:t>.</w:t>
      </w:r>
    </w:p>
    <w:p w14:paraId="6C6B769B" w14:textId="77777777" w:rsidR="00170F3C" w:rsidRDefault="00170F3C" w:rsidP="00170F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51BDE6CE" w14:textId="76E00FA1" w:rsidR="00844AF5" w:rsidRDefault="00E10040" w:rsidP="00116BB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56623">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CC49C63" w14:textId="6DB0300B" w:rsidR="004C6862" w:rsidRDefault="004C6862" w:rsidP="004C686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76ACA6B9" w14:textId="358F4915" w:rsidR="00046B6B" w:rsidRPr="00046B6B" w:rsidRDefault="00046B6B" w:rsidP="00046B6B">
      <w:pPr>
        <w:ind w:firstLine="720"/>
        <w:jc w:val="both"/>
        <w:rPr>
          <w:rFonts w:ascii="Cambria" w:hAnsi="Cambria" w:cs="Arial"/>
          <w:noProof/>
          <w:sz w:val="20"/>
          <w:szCs w:val="20"/>
          <w:lang w:val="es-CL"/>
        </w:rPr>
      </w:pPr>
      <w:r w:rsidRPr="00046B6B">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21</w:t>
      </w:r>
      <w:r w:rsidRPr="00046B6B">
        <w:rPr>
          <w:rFonts w:ascii="Cambria" w:hAnsi="Cambria" w:cs="Arial"/>
          <w:noProof/>
          <w:sz w:val="20"/>
          <w:szCs w:val="20"/>
          <w:lang w:val="es-CL"/>
        </w:rPr>
        <w:t xml:space="preserve"> días del mes de </w:t>
      </w:r>
      <w:r>
        <w:rPr>
          <w:rFonts w:ascii="Cambria" w:hAnsi="Cambria" w:cs="Arial"/>
          <w:noProof/>
          <w:sz w:val="20"/>
          <w:szCs w:val="20"/>
          <w:lang w:val="es-CL"/>
        </w:rPr>
        <w:t>octubre</w:t>
      </w:r>
      <w:r w:rsidRPr="00046B6B">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p>
    <w:p w14:paraId="1C1DAAA9" w14:textId="77777777" w:rsidR="00046B6B" w:rsidRDefault="00046B6B" w:rsidP="00CC3FC7">
      <w:pPr>
        <w:jc w:val="both"/>
        <w:rPr>
          <w:rFonts w:ascii="Cambria" w:hAnsi="Cambria" w:cs="Arial"/>
          <w:noProof/>
          <w:sz w:val="20"/>
          <w:szCs w:val="20"/>
          <w:lang w:val="es-CL"/>
        </w:rPr>
      </w:pPr>
    </w:p>
    <w:sectPr w:rsidR="00046B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B99D" w14:textId="77777777" w:rsidR="00C8790D" w:rsidRDefault="00C8790D" w:rsidP="00E10040">
      <w:r>
        <w:separator/>
      </w:r>
    </w:p>
  </w:endnote>
  <w:endnote w:type="continuationSeparator" w:id="0">
    <w:p w14:paraId="60C2C768" w14:textId="77777777" w:rsidR="00C8790D" w:rsidRDefault="00C8790D"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EEBD" w14:textId="77777777" w:rsidR="00C8790D" w:rsidRDefault="00C8790D" w:rsidP="00E10040">
      <w:r>
        <w:separator/>
      </w:r>
    </w:p>
  </w:footnote>
  <w:footnote w:type="continuationSeparator" w:id="0">
    <w:p w14:paraId="025777AA" w14:textId="77777777" w:rsidR="00C8790D" w:rsidRDefault="00C8790D" w:rsidP="00E10040">
      <w:r>
        <w:continuationSeparator/>
      </w:r>
    </w:p>
  </w:footnote>
  <w:footnote w:id="1">
    <w:p w14:paraId="31C2E518" w14:textId="0FF15299" w:rsidR="00B31F1A" w:rsidRPr="00EB32D0" w:rsidRDefault="00B31F1A" w:rsidP="004C6862">
      <w:pPr>
        <w:pStyle w:val="FootnoteText"/>
        <w:ind w:firstLine="720"/>
        <w:jc w:val="both"/>
        <w:rPr>
          <w:rFonts w:ascii="Cambria" w:hAnsi="Cambria"/>
          <w:color w:val="auto"/>
          <w:sz w:val="16"/>
          <w:szCs w:val="16"/>
          <w:lang w:val="es-VE"/>
        </w:rPr>
      </w:pPr>
      <w:r w:rsidRPr="00B31F1A">
        <w:rPr>
          <w:rStyle w:val="FootnoteReference"/>
          <w:rFonts w:ascii="Cambria" w:hAnsi="Cambria"/>
          <w:color w:val="auto"/>
          <w:sz w:val="16"/>
          <w:szCs w:val="16"/>
        </w:rPr>
        <w:footnoteRef/>
      </w:r>
      <w:r w:rsidRPr="00B31F1A">
        <w:rPr>
          <w:rFonts w:ascii="Cambria" w:hAnsi="Cambria"/>
          <w:color w:val="auto"/>
          <w:sz w:val="16"/>
          <w:szCs w:val="16"/>
          <w:lang w:val="es-VE"/>
        </w:rPr>
        <w:t xml:space="preserve"> La petición fue presentada inicialmente también por Franz </w:t>
      </w:r>
      <w:proofErr w:type="spellStart"/>
      <w:r w:rsidRPr="00B31F1A">
        <w:rPr>
          <w:rFonts w:ascii="Cambria" w:hAnsi="Cambria"/>
          <w:color w:val="auto"/>
          <w:sz w:val="16"/>
          <w:szCs w:val="16"/>
          <w:lang w:val="es-VE"/>
        </w:rPr>
        <w:t>Moller</w:t>
      </w:r>
      <w:proofErr w:type="spellEnd"/>
      <w:r w:rsidRPr="00B31F1A">
        <w:rPr>
          <w:rFonts w:ascii="Cambria" w:hAnsi="Cambria"/>
          <w:color w:val="auto"/>
          <w:sz w:val="16"/>
          <w:szCs w:val="16"/>
          <w:lang w:val="es-VE"/>
        </w:rPr>
        <w:t xml:space="preserve"> Morris, pero mediante comunicación de fecha 25 de septiembre de 2017 renunci</w:t>
      </w:r>
      <w:r w:rsidR="00116BB1">
        <w:rPr>
          <w:rFonts w:ascii="Cambria" w:hAnsi="Cambria"/>
          <w:color w:val="auto"/>
          <w:sz w:val="16"/>
          <w:szCs w:val="16"/>
          <w:lang w:val="es-VE"/>
        </w:rPr>
        <w:t>ó a su rol de</w:t>
      </w:r>
      <w:r w:rsidRPr="00B31F1A">
        <w:rPr>
          <w:rFonts w:ascii="Cambria" w:hAnsi="Cambria"/>
          <w:color w:val="auto"/>
          <w:sz w:val="16"/>
          <w:szCs w:val="16"/>
          <w:lang w:val="es-VE"/>
        </w:rPr>
        <w:t xml:space="preserve"> </w:t>
      </w:r>
      <w:r w:rsidRPr="00EB32D0">
        <w:rPr>
          <w:rFonts w:ascii="Cambria" w:hAnsi="Cambria"/>
          <w:color w:val="auto"/>
          <w:sz w:val="16"/>
          <w:szCs w:val="16"/>
          <w:lang w:val="es-VE"/>
        </w:rPr>
        <w:t>peticionario.</w:t>
      </w:r>
    </w:p>
  </w:footnote>
  <w:footnote w:id="2">
    <w:p w14:paraId="7058F315" w14:textId="37FA8163" w:rsidR="00B31F1A" w:rsidRPr="00B31F1A" w:rsidRDefault="00B31F1A" w:rsidP="004C6862">
      <w:pPr>
        <w:pStyle w:val="FootnoteText"/>
        <w:ind w:firstLine="720"/>
        <w:jc w:val="both"/>
        <w:rPr>
          <w:rFonts w:ascii="Cambria" w:hAnsi="Cambria"/>
          <w:sz w:val="16"/>
          <w:szCs w:val="16"/>
          <w:lang w:val="es-VE"/>
        </w:rPr>
      </w:pPr>
      <w:r w:rsidRPr="00EB32D0">
        <w:rPr>
          <w:rStyle w:val="FootnoteReference"/>
          <w:rFonts w:ascii="Cambria" w:hAnsi="Cambria"/>
          <w:sz w:val="16"/>
          <w:szCs w:val="16"/>
        </w:rPr>
        <w:footnoteRef/>
      </w:r>
      <w:r w:rsidRPr="00EB32D0">
        <w:rPr>
          <w:rFonts w:ascii="Cambria" w:hAnsi="Cambria"/>
          <w:sz w:val="16"/>
          <w:szCs w:val="16"/>
          <w:lang w:val="es-VE"/>
        </w:rPr>
        <w:t xml:space="preserve"> </w:t>
      </w:r>
      <w:r w:rsidR="00EB32D0" w:rsidRPr="00EB32D0">
        <w:rPr>
          <w:rFonts w:ascii="Cambria" w:hAnsi="Cambria"/>
          <w:sz w:val="16"/>
          <w:szCs w:val="16"/>
          <w:lang w:val="es-VE"/>
        </w:rPr>
        <w:t xml:space="preserve">La petición identifica a </w:t>
      </w:r>
      <w:r w:rsidRPr="00EB32D0">
        <w:rPr>
          <w:rFonts w:ascii="Cambria" w:hAnsi="Cambria"/>
          <w:sz w:val="16"/>
          <w:szCs w:val="16"/>
          <w:lang w:val="es-VE"/>
        </w:rPr>
        <w:t>Raquel del Carmen Jara Muñoz</w:t>
      </w:r>
      <w:r w:rsidR="00EB32D0" w:rsidRPr="00EB32D0">
        <w:rPr>
          <w:rFonts w:ascii="Cambria" w:hAnsi="Cambria"/>
          <w:sz w:val="16"/>
          <w:szCs w:val="16"/>
          <w:lang w:val="es-VE"/>
        </w:rPr>
        <w:t xml:space="preserve"> como madre</w:t>
      </w:r>
      <w:r w:rsidR="00EB32D0">
        <w:rPr>
          <w:rFonts w:ascii="Cambria" w:hAnsi="Cambria"/>
          <w:sz w:val="16"/>
          <w:szCs w:val="16"/>
          <w:lang w:val="es-VE"/>
        </w:rPr>
        <w:t xml:space="preserve"> de la presunta víctima, </w:t>
      </w:r>
      <w:r w:rsidR="00C43C13">
        <w:rPr>
          <w:rFonts w:ascii="Cambria" w:hAnsi="Cambria"/>
          <w:sz w:val="16"/>
          <w:szCs w:val="16"/>
          <w:lang w:val="es-VE"/>
        </w:rPr>
        <w:t xml:space="preserve">y a su </w:t>
      </w:r>
      <w:r w:rsidR="00EB32D0">
        <w:rPr>
          <w:rFonts w:ascii="Cambria" w:hAnsi="Cambria"/>
          <w:sz w:val="16"/>
          <w:szCs w:val="16"/>
          <w:lang w:val="es-VE"/>
        </w:rPr>
        <w:t>cónyuge e hijo</w:t>
      </w:r>
      <w:r w:rsidR="00C43C13">
        <w:rPr>
          <w:rFonts w:ascii="Cambria" w:hAnsi="Cambria"/>
          <w:sz w:val="16"/>
          <w:szCs w:val="16"/>
          <w:lang w:val="es-VE"/>
        </w:rPr>
        <w:t>.</w:t>
      </w:r>
      <w:r w:rsidR="00EB32D0">
        <w:rPr>
          <w:rFonts w:ascii="Cambria" w:hAnsi="Cambria"/>
          <w:sz w:val="16"/>
          <w:szCs w:val="16"/>
          <w:lang w:val="es-VE"/>
        </w:rPr>
        <w:t xml:space="preserve"> </w:t>
      </w:r>
    </w:p>
  </w:footnote>
  <w:footnote w:id="3">
    <w:p w14:paraId="35A3B7D2" w14:textId="0743E1CD" w:rsidR="00E10040" w:rsidRPr="00281A45" w:rsidRDefault="00E10040" w:rsidP="004C6862">
      <w:pPr>
        <w:pStyle w:val="FootnoteText"/>
        <w:ind w:firstLine="720"/>
        <w:jc w:val="both"/>
        <w:rPr>
          <w:rFonts w:ascii="Cambria" w:hAnsi="Cambria"/>
          <w:sz w:val="16"/>
          <w:szCs w:val="16"/>
          <w:lang w:val="es-ES"/>
        </w:rPr>
      </w:pPr>
      <w:r w:rsidRPr="00B31F1A">
        <w:rPr>
          <w:rStyle w:val="FootnoteReference"/>
          <w:rFonts w:ascii="Cambria" w:hAnsi="Cambria"/>
          <w:sz w:val="16"/>
          <w:szCs w:val="16"/>
        </w:rPr>
        <w:footnoteRef/>
      </w:r>
      <w:r w:rsidRPr="00B31F1A">
        <w:rPr>
          <w:rFonts w:ascii="Cambria" w:hAnsi="Cambria"/>
          <w:sz w:val="16"/>
          <w:szCs w:val="16"/>
          <w:lang w:val="es-ES"/>
        </w:rPr>
        <w:t xml:space="preserve"> Conforme a lo dispuesto</w:t>
      </w:r>
      <w:r w:rsidRPr="00281A45">
        <w:rPr>
          <w:rFonts w:ascii="Cambria" w:hAnsi="Cambria"/>
          <w:sz w:val="16"/>
          <w:szCs w:val="16"/>
          <w:lang w:val="es-ES"/>
        </w:rPr>
        <w:t xml:space="preserve"> en el artículo 17.2</w:t>
      </w:r>
      <w:r w:rsidR="00116BB1">
        <w:rPr>
          <w:rFonts w:ascii="Cambria" w:hAnsi="Cambria"/>
          <w:sz w:val="16"/>
          <w:szCs w:val="16"/>
          <w:lang w:val="es-ES"/>
        </w:rPr>
        <w:t>(</w:t>
      </w:r>
      <w:r w:rsidRPr="00281A45">
        <w:rPr>
          <w:rFonts w:ascii="Cambria" w:hAnsi="Cambria"/>
          <w:sz w:val="16"/>
          <w:szCs w:val="16"/>
          <w:lang w:val="es-ES"/>
        </w:rPr>
        <w:t>a</w:t>
      </w:r>
      <w:r w:rsidR="00116BB1">
        <w:rPr>
          <w:rFonts w:ascii="Cambria" w:hAnsi="Cambria"/>
          <w:sz w:val="16"/>
          <w:szCs w:val="16"/>
          <w:lang w:val="es-ES"/>
        </w:rPr>
        <w:t>)</w:t>
      </w:r>
      <w:r w:rsidRPr="00281A45">
        <w:rPr>
          <w:rFonts w:ascii="Cambria" w:hAnsi="Cambria"/>
          <w:sz w:val="16"/>
          <w:szCs w:val="16"/>
          <w:lang w:val="es-ES"/>
        </w:rPr>
        <w:t xml:space="preserve"> del Reglamento de la C</w:t>
      </w:r>
      <w:r w:rsidR="00116BB1">
        <w:rPr>
          <w:rFonts w:ascii="Cambria" w:hAnsi="Cambria"/>
          <w:sz w:val="16"/>
          <w:szCs w:val="16"/>
          <w:lang w:val="es-ES"/>
        </w:rPr>
        <w:t>IDH</w:t>
      </w:r>
      <w:r w:rsidRPr="00281A45">
        <w:rPr>
          <w:rFonts w:ascii="Cambria" w:hAnsi="Cambria"/>
          <w:sz w:val="16"/>
          <w:szCs w:val="16"/>
          <w:lang w:val="es-ES"/>
        </w:rPr>
        <w:t xml:space="preserve">, </w:t>
      </w:r>
      <w:r w:rsidR="00B31F1A">
        <w:rPr>
          <w:rFonts w:ascii="Cambria" w:hAnsi="Cambria"/>
          <w:sz w:val="16"/>
          <w:szCs w:val="16"/>
          <w:lang w:val="es-ES"/>
        </w:rPr>
        <w:t>la</w:t>
      </w:r>
      <w:r w:rsidRPr="00281A45">
        <w:rPr>
          <w:rFonts w:ascii="Cambria" w:hAnsi="Cambria"/>
          <w:sz w:val="16"/>
          <w:szCs w:val="16"/>
          <w:lang w:val="es-ES"/>
        </w:rPr>
        <w:t xml:space="preserve"> Comisionad</w:t>
      </w:r>
      <w:r w:rsidR="00B31F1A">
        <w:rPr>
          <w:rFonts w:ascii="Cambria" w:hAnsi="Cambria"/>
          <w:sz w:val="16"/>
          <w:szCs w:val="16"/>
          <w:lang w:val="es-ES"/>
        </w:rPr>
        <w:t>a Antonia Urrejola Noguera</w:t>
      </w:r>
      <w:r w:rsidRPr="00281A45">
        <w:rPr>
          <w:rFonts w:ascii="Cambria" w:hAnsi="Cambria"/>
          <w:sz w:val="16"/>
          <w:szCs w:val="16"/>
          <w:lang w:val="es-ES"/>
        </w:rPr>
        <w:t xml:space="preserve">, de nacionalidad </w:t>
      </w:r>
      <w:r w:rsidR="00B31F1A">
        <w:rPr>
          <w:rFonts w:ascii="Cambria" w:hAnsi="Cambria"/>
          <w:sz w:val="16"/>
          <w:szCs w:val="16"/>
          <w:lang w:val="es-ES"/>
        </w:rPr>
        <w:t>chilena</w:t>
      </w:r>
      <w:r w:rsidRPr="00281A45">
        <w:rPr>
          <w:rFonts w:ascii="Cambria" w:hAnsi="Cambria"/>
          <w:sz w:val="16"/>
          <w:szCs w:val="16"/>
          <w:lang w:val="es-ES"/>
        </w:rPr>
        <w:t>, no participó en el debate ni en la decisión del presente asunto.</w:t>
      </w:r>
    </w:p>
  </w:footnote>
  <w:footnote w:id="4">
    <w:p w14:paraId="4AABFB19" w14:textId="2D3438DE" w:rsidR="00BC0710" w:rsidRPr="00A70259" w:rsidRDefault="00BC0710" w:rsidP="004C6862">
      <w:pPr>
        <w:pStyle w:val="FootnoteText"/>
        <w:ind w:firstLine="720"/>
        <w:jc w:val="both"/>
        <w:rPr>
          <w:rFonts w:ascii="Cambria" w:hAnsi="Cambria"/>
          <w:color w:val="auto"/>
          <w:sz w:val="16"/>
          <w:szCs w:val="16"/>
          <w:lang w:val="es-VE"/>
        </w:rPr>
      </w:pPr>
      <w:r w:rsidRPr="00A70259">
        <w:rPr>
          <w:rStyle w:val="FootnoteReference"/>
          <w:rFonts w:ascii="Cambria" w:hAnsi="Cambria"/>
          <w:color w:val="auto"/>
          <w:sz w:val="16"/>
          <w:szCs w:val="16"/>
        </w:rPr>
        <w:footnoteRef/>
      </w:r>
      <w:r w:rsidRPr="00A70259">
        <w:rPr>
          <w:rFonts w:ascii="Cambria" w:hAnsi="Cambria"/>
          <w:color w:val="auto"/>
          <w:sz w:val="16"/>
          <w:szCs w:val="16"/>
          <w:lang w:val="es-VE"/>
        </w:rPr>
        <w:t xml:space="preserve"> En adelante “</w:t>
      </w:r>
      <w:r w:rsidR="009E1B81">
        <w:rPr>
          <w:rFonts w:ascii="Cambria" w:hAnsi="Cambria"/>
          <w:color w:val="auto"/>
          <w:sz w:val="16"/>
          <w:szCs w:val="16"/>
          <w:lang w:val="es-VE"/>
        </w:rPr>
        <w:t xml:space="preserve">la </w:t>
      </w:r>
      <w:r w:rsidRPr="00A70259">
        <w:rPr>
          <w:rFonts w:ascii="Cambria" w:hAnsi="Cambria"/>
          <w:color w:val="auto"/>
          <w:sz w:val="16"/>
          <w:szCs w:val="16"/>
          <w:lang w:val="es-VE"/>
        </w:rPr>
        <w:t>Convención Americana”.</w:t>
      </w:r>
    </w:p>
  </w:footnote>
  <w:footnote w:id="5">
    <w:p w14:paraId="64CFC33C" w14:textId="77777777" w:rsidR="00E10040" w:rsidRPr="00E10040" w:rsidRDefault="00E10040" w:rsidP="004C6862">
      <w:pPr>
        <w:pStyle w:val="FootnoteText"/>
        <w:ind w:firstLine="720"/>
        <w:jc w:val="both"/>
        <w:rPr>
          <w:rFonts w:ascii="Cambria" w:hAnsi="Cambria"/>
          <w:sz w:val="16"/>
          <w:szCs w:val="16"/>
          <w:lang w:val="es-ES"/>
        </w:rPr>
      </w:pPr>
      <w:r w:rsidRPr="00281A45">
        <w:rPr>
          <w:rStyle w:val="FootnoteReference"/>
          <w:rFonts w:ascii="Cambria" w:hAnsi="Cambria"/>
          <w:sz w:val="16"/>
          <w:szCs w:val="16"/>
        </w:rPr>
        <w:footnoteRef/>
      </w:r>
      <w:r w:rsidRPr="00281A45">
        <w:rPr>
          <w:rFonts w:ascii="Cambria" w:hAnsi="Cambria"/>
          <w:sz w:val="16"/>
          <w:szCs w:val="16"/>
          <w:lang w:val="es-ES"/>
        </w:rPr>
        <w:t xml:space="preserve"> Las observaciones de cada parte fueron debidamente trasladadas a la parte contraria</w:t>
      </w:r>
      <w:r w:rsidRPr="00E10040">
        <w:rPr>
          <w:rFonts w:ascii="Cambria" w:hAnsi="Cambria"/>
          <w:sz w:val="16"/>
          <w:szCs w:val="16"/>
          <w:lang w:val="es-ES"/>
        </w:rPr>
        <w:t>.</w:t>
      </w:r>
    </w:p>
  </w:footnote>
  <w:footnote w:id="6">
    <w:p w14:paraId="36BC4885" w14:textId="77777777" w:rsidR="00EB32D0" w:rsidRPr="000E5587" w:rsidRDefault="00EB32D0" w:rsidP="004C6862">
      <w:pPr>
        <w:pStyle w:val="FootnoteText"/>
        <w:ind w:firstLine="720"/>
        <w:jc w:val="both"/>
        <w:rPr>
          <w:rFonts w:ascii="Cambria" w:hAnsi="Cambria"/>
          <w:lang w:val="es-VE"/>
        </w:rPr>
      </w:pPr>
      <w:r w:rsidRPr="000E5587">
        <w:rPr>
          <w:rStyle w:val="FootnoteReference"/>
          <w:rFonts w:ascii="Cambria" w:hAnsi="Cambria"/>
          <w:sz w:val="16"/>
          <w:szCs w:val="16"/>
        </w:rPr>
        <w:footnoteRef/>
      </w:r>
      <w:r w:rsidRPr="000E5587">
        <w:rPr>
          <w:rFonts w:ascii="Cambria" w:hAnsi="Cambria"/>
          <w:sz w:val="16"/>
          <w:szCs w:val="16"/>
          <w:lang w:val="es-VE"/>
        </w:rPr>
        <w:t xml:space="preserve"> </w:t>
      </w:r>
      <w:r>
        <w:rPr>
          <w:rFonts w:ascii="Cambria" w:hAnsi="Cambria"/>
          <w:sz w:val="16"/>
          <w:szCs w:val="16"/>
          <w:lang w:val="es-VE"/>
        </w:rPr>
        <w:t>La parte peticionaria</w:t>
      </w:r>
      <w:r w:rsidRPr="000E5587">
        <w:rPr>
          <w:rFonts w:ascii="Cambria" w:hAnsi="Cambria"/>
          <w:sz w:val="16"/>
          <w:szCs w:val="16"/>
          <w:lang w:val="es-VE"/>
        </w:rPr>
        <w:t xml:space="preserve"> basó su relato y los hechos denunciados en esta petición en el Informe de la Comisión Nacional de Verdad y Reconciliación (Informe Rettig)</w:t>
      </w:r>
      <w:r>
        <w:rPr>
          <w:rFonts w:ascii="Cambria" w:hAnsi="Cambria"/>
          <w:sz w:val="16"/>
          <w:szCs w:val="16"/>
          <w:lang w:val="es-VE"/>
        </w:rPr>
        <w:t>.</w:t>
      </w:r>
    </w:p>
  </w:footnote>
  <w:footnote w:id="7">
    <w:p w14:paraId="725C70C1" w14:textId="77777777" w:rsidR="00B31F1A" w:rsidRPr="002B1F32" w:rsidRDefault="00B31F1A" w:rsidP="004C6862">
      <w:pPr>
        <w:pStyle w:val="FootnoteText"/>
        <w:ind w:firstLine="720"/>
        <w:jc w:val="both"/>
        <w:rPr>
          <w:rFonts w:ascii="Cambria" w:hAnsi="Cambria"/>
          <w:sz w:val="16"/>
          <w:szCs w:val="16"/>
          <w:lang w:val="es-VE"/>
        </w:rPr>
      </w:pPr>
      <w:r w:rsidRPr="002B1F32">
        <w:rPr>
          <w:rStyle w:val="FootnoteReference"/>
          <w:rFonts w:ascii="Cambria" w:hAnsi="Cambria"/>
          <w:sz w:val="16"/>
          <w:szCs w:val="16"/>
        </w:rPr>
        <w:footnoteRef/>
      </w:r>
      <w:r w:rsidRPr="002B1F32">
        <w:rPr>
          <w:rFonts w:ascii="Cambria" w:hAnsi="Cambria"/>
          <w:sz w:val="16"/>
          <w:szCs w:val="16"/>
          <w:lang w:val="es-VE"/>
        </w:rPr>
        <w:t xml:space="preserve"> 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8">
    <w:p w14:paraId="5EE49514" w14:textId="262AA28C" w:rsidR="00D31D67" w:rsidRPr="006F5DA0" w:rsidRDefault="00D31D67" w:rsidP="004C6862">
      <w:pPr>
        <w:pStyle w:val="FootnoteText"/>
        <w:ind w:firstLine="720"/>
        <w:jc w:val="both"/>
        <w:rPr>
          <w:rFonts w:ascii="Cambria" w:hAnsi="Cambria"/>
          <w:sz w:val="16"/>
          <w:szCs w:val="16"/>
          <w:lang w:val="es-US"/>
        </w:rPr>
      </w:pPr>
      <w:r w:rsidRPr="004E74C1">
        <w:rPr>
          <w:rStyle w:val="FootnoteReference"/>
          <w:rFonts w:ascii="Cambria" w:hAnsi="Cambria"/>
          <w:sz w:val="16"/>
          <w:szCs w:val="16"/>
        </w:rPr>
        <w:footnoteRef/>
      </w:r>
      <w:r w:rsidRPr="006F5DA0">
        <w:rPr>
          <w:rFonts w:ascii="Cambria" w:hAnsi="Cambria"/>
          <w:sz w:val="16"/>
          <w:szCs w:val="16"/>
          <w:lang w:val="es-US"/>
        </w:rPr>
        <w:t xml:space="preserve"> A este </w:t>
      </w:r>
      <w:r w:rsidR="00856623" w:rsidRPr="006F5DA0">
        <w:rPr>
          <w:rFonts w:ascii="Cambria" w:hAnsi="Cambria"/>
          <w:sz w:val="16"/>
          <w:szCs w:val="16"/>
          <w:lang w:val="es-US"/>
        </w:rPr>
        <w:t>respecto</w:t>
      </w:r>
      <w:r w:rsidR="00170F3C">
        <w:rPr>
          <w:rFonts w:ascii="Cambria" w:hAnsi="Cambria"/>
          <w:sz w:val="16"/>
          <w:szCs w:val="16"/>
          <w:lang w:val="es-US"/>
        </w:rPr>
        <w:t>,</w:t>
      </w:r>
      <w:r w:rsidRPr="006F5DA0">
        <w:rPr>
          <w:rFonts w:ascii="Cambria" w:hAnsi="Cambria"/>
          <w:sz w:val="16"/>
          <w:szCs w:val="16"/>
          <w:lang w:val="es-US"/>
        </w:rPr>
        <w:t xml:space="preserve"> v</w:t>
      </w:r>
      <w:r w:rsidR="00170F3C">
        <w:rPr>
          <w:rFonts w:ascii="Cambria" w:hAnsi="Cambria"/>
          <w:sz w:val="16"/>
          <w:szCs w:val="16"/>
          <w:lang w:val="es-US"/>
        </w:rPr>
        <w:t>er</w:t>
      </w:r>
      <w:r w:rsidRPr="006F5DA0">
        <w:rPr>
          <w:rFonts w:ascii="Cambria" w:hAnsi="Cambria"/>
          <w:sz w:val="16"/>
          <w:szCs w:val="16"/>
          <w:lang w:val="es-US"/>
        </w:rPr>
        <w:t xml:space="preserve"> entre ot</w:t>
      </w:r>
      <w:r w:rsidR="00170F3C">
        <w:rPr>
          <w:rFonts w:ascii="Cambria" w:hAnsi="Cambria"/>
          <w:sz w:val="16"/>
          <w:szCs w:val="16"/>
          <w:lang w:val="es-US"/>
        </w:rPr>
        <w:t>r</w:t>
      </w:r>
      <w:r w:rsidRPr="006F5DA0">
        <w:rPr>
          <w:rFonts w:ascii="Cambria" w:hAnsi="Cambria"/>
          <w:sz w:val="16"/>
          <w:szCs w:val="16"/>
          <w:lang w:val="es-US"/>
        </w:rPr>
        <w:t xml:space="preserve">os CIDH, Informe </w:t>
      </w:r>
      <w:r>
        <w:rPr>
          <w:rFonts w:ascii="Cambria" w:hAnsi="Cambria"/>
          <w:sz w:val="16"/>
          <w:szCs w:val="16"/>
          <w:lang w:val="es-US"/>
        </w:rPr>
        <w:t xml:space="preserve">de Admisibilidad </w:t>
      </w:r>
      <w:r w:rsidRPr="006F5DA0">
        <w:rPr>
          <w:rFonts w:ascii="Cambria" w:hAnsi="Cambria"/>
          <w:sz w:val="16"/>
          <w:szCs w:val="16"/>
          <w:lang w:val="es-US"/>
        </w:rPr>
        <w:t>No. 152/17, Peticiones 280-18, 860-08, 738-08 y</w:t>
      </w:r>
      <w:r>
        <w:rPr>
          <w:rFonts w:ascii="Cambria" w:hAnsi="Cambria"/>
          <w:sz w:val="16"/>
          <w:szCs w:val="16"/>
          <w:lang w:val="es-US"/>
        </w:rPr>
        <w:t xml:space="preserve"> 629-08, Chile, 30 de noviembre de 2017; y CIDH, Informe de Admisibilidad No. 85/17, Petición 1580-07, Chile, 7 de julio de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C8790D"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TE3tzS0NDC2NDBR0lEKTi0uzszPAykwrAUAZPrySiwAAAA="/>
  </w:docVars>
  <w:rsids>
    <w:rsidRoot w:val="00E10040"/>
    <w:rsid w:val="00046B6B"/>
    <w:rsid w:val="00047BD4"/>
    <w:rsid w:val="00107F48"/>
    <w:rsid w:val="00116BB1"/>
    <w:rsid w:val="00170F3C"/>
    <w:rsid w:val="001E2C1F"/>
    <w:rsid w:val="001F69B9"/>
    <w:rsid w:val="00235D3D"/>
    <w:rsid w:val="002754C3"/>
    <w:rsid w:val="00281A45"/>
    <w:rsid w:val="002F61DD"/>
    <w:rsid w:val="004A336E"/>
    <w:rsid w:val="004C0803"/>
    <w:rsid w:val="004C6862"/>
    <w:rsid w:val="00562519"/>
    <w:rsid w:val="005907E4"/>
    <w:rsid w:val="0067216B"/>
    <w:rsid w:val="00733E8D"/>
    <w:rsid w:val="007543A1"/>
    <w:rsid w:val="007B6D25"/>
    <w:rsid w:val="00834A3C"/>
    <w:rsid w:val="00844A37"/>
    <w:rsid w:val="00844AF5"/>
    <w:rsid w:val="00856623"/>
    <w:rsid w:val="008D3CE8"/>
    <w:rsid w:val="00947D04"/>
    <w:rsid w:val="00963139"/>
    <w:rsid w:val="009D2355"/>
    <w:rsid w:val="009D469D"/>
    <w:rsid w:val="009E1B81"/>
    <w:rsid w:val="009F3F4E"/>
    <w:rsid w:val="00AC0C0A"/>
    <w:rsid w:val="00AE1E5E"/>
    <w:rsid w:val="00B170C0"/>
    <w:rsid w:val="00B31F1A"/>
    <w:rsid w:val="00BC0710"/>
    <w:rsid w:val="00C43C13"/>
    <w:rsid w:val="00C8790D"/>
    <w:rsid w:val="00CC3FC7"/>
    <w:rsid w:val="00CE77E6"/>
    <w:rsid w:val="00D278A3"/>
    <w:rsid w:val="00D31D67"/>
    <w:rsid w:val="00D96169"/>
    <w:rsid w:val="00DD3E90"/>
    <w:rsid w:val="00E10040"/>
    <w:rsid w:val="00E10237"/>
    <w:rsid w:val="00EB32D0"/>
    <w:rsid w:val="00F7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2131B"/>
    <w:rsid w:val="00416690"/>
    <w:rsid w:val="006325BD"/>
    <w:rsid w:val="007405B1"/>
    <w:rsid w:val="007C6D4E"/>
    <w:rsid w:val="007E0110"/>
    <w:rsid w:val="00815B4E"/>
    <w:rsid w:val="00BB0A2A"/>
    <w:rsid w:val="00BE1B2F"/>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1ABF-B0D4-4F51-AFE6-A4CAFBE1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7611</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281/21</dc:title>
  <dc:subject/>
  <dc:creator/>
  <cp:keywords/>
  <dc:description/>
  <cp:lastModifiedBy/>
  <cp:revision>1</cp:revision>
  <dcterms:created xsi:type="dcterms:W3CDTF">2022-02-24T19:48:00Z</dcterms:created>
  <dcterms:modified xsi:type="dcterms:W3CDTF">2022-02-24T19:48:00Z</dcterms:modified>
</cp:coreProperties>
</file>