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E2B22C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5F1D15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05C00">
                              <w:rPr>
                                <w:rFonts w:asciiTheme="majorHAnsi" w:hAnsiTheme="majorHAnsi" w:cs="Arial"/>
                                <w:b/>
                                <w:bCs/>
                                <w:color w:val="0D0D0D" w:themeColor="text1" w:themeTint="F2"/>
                                <w:sz w:val="36"/>
                                <w:szCs w:val="22"/>
                                <w:lang w:val="es-ES_tradnl"/>
                              </w:rPr>
                              <w:t>464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05C00">
                              <w:rPr>
                                <w:rFonts w:asciiTheme="majorHAnsi" w:hAnsiTheme="majorHAnsi" w:cs="Arial"/>
                                <w:b/>
                                <w:bCs/>
                                <w:color w:val="0D0D0D" w:themeColor="text1" w:themeTint="F2"/>
                                <w:sz w:val="36"/>
                                <w:szCs w:val="22"/>
                                <w:lang w:val="es-ES_tradnl"/>
                              </w:rPr>
                              <w:t>1</w:t>
                            </w:r>
                          </w:p>
                          <w:p w14:paraId="5EA9C1DE" w14:textId="2B4164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4429D">
                              <w:rPr>
                                <w:rFonts w:asciiTheme="majorHAnsi" w:hAnsiTheme="majorHAnsi" w:cs="Arial"/>
                                <w:b/>
                                <w:color w:val="0D0D0D" w:themeColor="text1" w:themeTint="F2"/>
                                <w:sz w:val="36"/>
                                <w:szCs w:val="22"/>
                                <w:lang w:val="es-ES_tradnl"/>
                              </w:rPr>
                              <w:t>1239-12</w:t>
                            </w:r>
                            <w:r w:rsidR="00246D1F" w:rsidRPr="004E2649">
                              <w:rPr>
                                <w:rFonts w:asciiTheme="majorHAnsi" w:hAnsiTheme="majorHAnsi" w:cs="Arial"/>
                                <w:b/>
                                <w:color w:val="0D0D0D" w:themeColor="text1" w:themeTint="F2"/>
                                <w:sz w:val="36"/>
                                <w:szCs w:val="22"/>
                                <w:lang w:val="es-ES_tradnl"/>
                              </w:rPr>
                              <w:t xml:space="preserve"> </w:t>
                            </w:r>
                          </w:p>
                          <w:p w14:paraId="317F581C" w14:textId="06C7DE2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7B0509E7" w:rsidR="005B52B0" w:rsidRPr="0010736F" w:rsidRDefault="00B4429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JULIÁN ISMAÍN PALACIOS COPETE</w:t>
                            </w:r>
                          </w:p>
                          <w:bookmarkEnd w:id="0"/>
                          <w:p w14:paraId="0409BA94" w14:textId="24C4C430" w:rsidR="005B52B0" w:rsidRPr="0010736F" w:rsidRDefault="00B4429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35F1D15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05C00">
                        <w:rPr>
                          <w:rFonts w:asciiTheme="majorHAnsi" w:hAnsiTheme="majorHAnsi" w:cs="Arial"/>
                          <w:b/>
                          <w:bCs/>
                          <w:color w:val="0D0D0D" w:themeColor="text1" w:themeTint="F2"/>
                          <w:sz w:val="36"/>
                          <w:szCs w:val="22"/>
                          <w:lang w:val="es-ES_tradnl"/>
                        </w:rPr>
                        <w:t>464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05C00">
                        <w:rPr>
                          <w:rFonts w:asciiTheme="majorHAnsi" w:hAnsiTheme="majorHAnsi" w:cs="Arial"/>
                          <w:b/>
                          <w:bCs/>
                          <w:color w:val="0D0D0D" w:themeColor="text1" w:themeTint="F2"/>
                          <w:sz w:val="36"/>
                          <w:szCs w:val="22"/>
                          <w:lang w:val="es-ES_tradnl"/>
                        </w:rPr>
                        <w:t>1</w:t>
                      </w:r>
                    </w:p>
                    <w:p w14:paraId="5EA9C1DE" w14:textId="2B4164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4429D">
                        <w:rPr>
                          <w:rFonts w:asciiTheme="majorHAnsi" w:hAnsiTheme="majorHAnsi" w:cs="Arial"/>
                          <w:b/>
                          <w:color w:val="0D0D0D" w:themeColor="text1" w:themeTint="F2"/>
                          <w:sz w:val="36"/>
                          <w:szCs w:val="22"/>
                          <w:lang w:val="es-ES_tradnl"/>
                        </w:rPr>
                        <w:t>1239-12</w:t>
                      </w:r>
                      <w:r w:rsidR="00246D1F" w:rsidRPr="004E2649">
                        <w:rPr>
                          <w:rFonts w:asciiTheme="majorHAnsi" w:hAnsiTheme="majorHAnsi" w:cs="Arial"/>
                          <w:b/>
                          <w:color w:val="0D0D0D" w:themeColor="text1" w:themeTint="F2"/>
                          <w:sz w:val="36"/>
                          <w:szCs w:val="22"/>
                          <w:lang w:val="es-ES_tradnl"/>
                        </w:rPr>
                        <w:t xml:space="preserve"> </w:t>
                      </w:r>
                    </w:p>
                    <w:p w14:paraId="317F581C" w14:textId="06C7DE2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B0509E7" w:rsidR="005B52B0" w:rsidRPr="0010736F" w:rsidRDefault="00B4429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JULIÁN ISMAÍN PALACIOS COPETE</w:t>
                      </w:r>
                    </w:p>
                    <w:bookmarkEnd w:id="1"/>
                    <w:p w14:paraId="0409BA94" w14:textId="24C4C430" w:rsidR="005B52B0" w:rsidRPr="0010736F" w:rsidRDefault="00B4429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1EA47E9" w:rsidR="00627C9F" w:rsidRPr="004A4F78" w:rsidRDefault="00834D49" w:rsidP="007A5817">
                            <w:pPr>
                              <w:spacing w:line="276" w:lineRule="auto"/>
                              <w:jc w:val="right"/>
                              <w:rPr>
                                <w:rFonts w:asciiTheme="minorHAnsi" w:hAnsiTheme="minorHAnsi"/>
                                <w:color w:val="FFFFFF" w:themeColor="background1"/>
                                <w:sz w:val="22"/>
                                <w:lang w:val="es-419"/>
                              </w:rPr>
                            </w:pPr>
                            <w:r w:rsidRPr="004A4F78">
                              <w:rPr>
                                <w:rFonts w:asciiTheme="minorHAnsi" w:hAnsiTheme="minorHAnsi"/>
                                <w:color w:val="FFFFFF" w:themeColor="background1"/>
                                <w:sz w:val="22"/>
                                <w:lang w:val="es-419"/>
                              </w:rPr>
                              <w:t>OEA/Ser.L/V/II</w:t>
                            </w:r>
                          </w:p>
                          <w:p w14:paraId="28E8B0DD" w14:textId="711CB3A0" w:rsidR="00627C9F" w:rsidRPr="004A4F78" w:rsidRDefault="00627C9F" w:rsidP="007A5817">
                            <w:pPr>
                              <w:spacing w:line="276" w:lineRule="auto"/>
                              <w:jc w:val="right"/>
                              <w:rPr>
                                <w:rFonts w:asciiTheme="minorHAnsi" w:hAnsiTheme="minorHAnsi"/>
                                <w:color w:val="FFFFFF" w:themeColor="background1"/>
                                <w:sz w:val="22"/>
                                <w:lang w:val="es-419"/>
                              </w:rPr>
                            </w:pPr>
                            <w:r w:rsidRPr="004A4F78">
                              <w:rPr>
                                <w:rFonts w:asciiTheme="minorHAnsi" w:hAnsiTheme="minorHAnsi"/>
                                <w:color w:val="FFFFFF" w:themeColor="background1"/>
                                <w:sz w:val="22"/>
                                <w:lang w:val="es-419"/>
                              </w:rPr>
                              <w:t xml:space="preserve">Doc. </w:t>
                            </w:r>
                            <w:r w:rsidR="00A05C00" w:rsidRPr="004A4F78">
                              <w:rPr>
                                <w:rFonts w:asciiTheme="minorHAnsi" w:hAnsiTheme="minorHAnsi"/>
                                <w:color w:val="FFFFFF" w:themeColor="background1"/>
                                <w:sz w:val="22"/>
                                <w:lang w:val="es-419"/>
                              </w:rPr>
                              <w:t>478</w:t>
                            </w:r>
                          </w:p>
                          <w:p w14:paraId="01D5CFED" w14:textId="2396BB79" w:rsidR="00627C9F" w:rsidRPr="00C25ADB" w:rsidRDefault="00A05C0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A05C00">
                              <w:rPr>
                                <w:rFonts w:asciiTheme="minorHAnsi" w:hAnsiTheme="minorHAnsi"/>
                                <w:color w:val="FFFFFF" w:themeColor="background1"/>
                                <w:sz w:val="22"/>
                                <w:lang w:val="es-PA"/>
                              </w:rPr>
                              <w:t xml:space="preserve"> 20</w:t>
                            </w:r>
                            <w:r w:rsidR="00C23BA4" w:rsidRPr="00A05C00">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01EA47E9" w:rsidR="00627C9F" w:rsidRPr="004A4F78" w:rsidRDefault="00834D49" w:rsidP="007A5817">
                      <w:pPr>
                        <w:spacing w:line="276" w:lineRule="auto"/>
                        <w:jc w:val="right"/>
                        <w:rPr>
                          <w:rFonts w:asciiTheme="minorHAnsi" w:hAnsiTheme="minorHAnsi"/>
                          <w:color w:val="FFFFFF" w:themeColor="background1"/>
                          <w:sz w:val="22"/>
                          <w:lang w:val="es-419"/>
                        </w:rPr>
                      </w:pPr>
                      <w:r w:rsidRPr="004A4F78">
                        <w:rPr>
                          <w:rFonts w:asciiTheme="minorHAnsi" w:hAnsiTheme="minorHAnsi"/>
                          <w:color w:val="FFFFFF" w:themeColor="background1"/>
                          <w:sz w:val="22"/>
                          <w:lang w:val="es-419"/>
                        </w:rPr>
                        <w:t>OEA/Ser.L/V/II</w:t>
                      </w:r>
                    </w:p>
                    <w:p w14:paraId="28E8B0DD" w14:textId="711CB3A0" w:rsidR="00627C9F" w:rsidRPr="004A4F78" w:rsidRDefault="00627C9F" w:rsidP="007A5817">
                      <w:pPr>
                        <w:spacing w:line="276" w:lineRule="auto"/>
                        <w:jc w:val="right"/>
                        <w:rPr>
                          <w:rFonts w:asciiTheme="minorHAnsi" w:hAnsiTheme="minorHAnsi"/>
                          <w:color w:val="FFFFFF" w:themeColor="background1"/>
                          <w:sz w:val="22"/>
                          <w:lang w:val="es-419"/>
                        </w:rPr>
                      </w:pPr>
                      <w:r w:rsidRPr="004A4F78">
                        <w:rPr>
                          <w:rFonts w:asciiTheme="minorHAnsi" w:hAnsiTheme="minorHAnsi"/>
                          <w:color w:val="FFFFFF" w:themeColor="background1"/>
                          <w:sz w:val="22"/>
                          <w:lang w:val="es-419"/>
                        </w:rPr>
                        <w:t xml:space="preserve">Doc. </w:t>
                      </w:r>
                      <w:r w:rsidR="00A05C00" w:rsidRPr="004A4F78">
                        <w:rPr>
                          <w:rFonts w:asciiTheme="minorHAnsi" w:hAnsiTheme="minorHAnsi"/>
                          <w:color w:val="FFFFFF" w:themeColor="background1"/>
                          <w:sz w:val="22"/>
                          <w:lang w:val="es-419"/>
                        </w:rPr>
                        <w:t>478</w:t>
                      </w:r>
                    </w:p>
                    <w:p w14:paraId="01D5CFED" w14:textId="2396BB79" w:rsidR="00627C9F" w:rsidRPr="00C25ADB" w:rsidRDefault="00A05C0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A05C00">
                        <w:rPr>
                          <w:rFonts w:asciiTheme="minorHAnsi" w:hAnsiTheme="minorHAnsi"/>
                          <w:color w:val="FFFFFF" w:themeColor="background1"/>
                          <w:sz w:val="22"/>
                          <w:lang w:val="es-PA"/>
                        </w:rPr>
                        <w:t xml:space="preserve"> 20</w:t>
                      </w:r>
                      <w:r w:rsidR="00C23BA4" w:rsidRPr="00A05C00">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DC9C87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A05C00">
                              <w:rPr>
                                <w:rFonts w:asciiTheme="majorHAnsi" w:hAnsiTheme="majorHAnsi"/>
                                <w:color w:val="0D0D0D" w:themeColor="text1" w:themeTint="F2"/>
                                <w:sz w:val="18"/>
                                <w:szCs w:val="22"/>
                                <w:lang w:val="es-ES"/>
                              </w:rPr>
                              <w:t>1º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A05C00">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7DC9C87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A05C00">
                        <w:rPr>
                          <w:rFonts w:asciiTheme="majorHAnsi" w:hAnsiTheme="majorHAnsi"/>
                          <w:color w:val="0D0D0D" w:themeColor="text1" w:themeTint="F2"/>
                          <w:sz w:val="18"/>
                          <w:szCs w:val="22"/>
                          <w:lang w:val="es-ES"/>
                        </w:rPr>
                        <w:t>1º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A05C00">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7638165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A05C00">
                              <w:rPr>
                                <w:rFonts w:asciiTheme="majorHAnsi" w:hAnsiTheme="majorHAnsi"/>
                                <w:color w:val="595959" w:themeColor="text1" w:themeTint="A6"/>
                                <w:sz w:val="18"/>
                                <w:szCs w:val="18"/>
                                <w:lang w:val="pt-BR"/>
                              </w:rPr>
                              <w:t xml:space="preserve">. </w:t>
                            </w:r>
                            <w:r w:rsidR="00A05C00" w:rsidRPr="00A05C00">
                              <w:rPr>
                                <w:rFonts w:asciiTheme="majorHAnsi" w:hAnsiTheme="majorHAnsi"/>
                                <w:color w:val="595959" w:themeColor="text1" w:themeTint="A6"/>
                                <w:sz w:val="18"/>
                                <w:szCs w:val="18"/>
                                <w:lang w:val="pt-BR"/>
                              </w:rPr>
                              <w:t>464</w:t>
                            </w:r>
                            <w:r w:rsidR="007B05C4" w:rsidRPr="00A05C00">
                              <w:rPr>
                                <w:rFonts w:asciiTheme="majorHAnsi" w:hAnsiTheme="majorHAnsi"/>
                                <w:color w:val="595959" w:themeColor="text1" w:themeTint="A6"/>
                                <w:sz w:val="18"/>
                                <w:szCs w:val="18"/>
                                <w:lang w:val="pt-BR"/>
                              </w:rPr>
                              <w:t>/</w:t>
                            </w:r>
                            <w:r w:rsidR="00A05C00" w:rsidRPr="00A05C00">
                              <w:rPr>
                                <w:rFonts w:asciiTheme="majorHAnsi" w:hAnsiTheme="majorHAnsi"/>
                                <w:color w:val="595959" w:themeColor="text1" w:themeTint="A6"/>
                                <w:sz w:val="18"/>
                                <w:szCs w:val="18"/>
                                <w:lang w:val="pt-BR"/>
                              </w:rPr>
                              <w:t>21</w:t>
                            </w:r>
                            <w:r w:rsidRPr="00A05C00">
                              <w:rPr>
                                <w:rFonts w:asciiTheme="majorHAnsi" w:hAnsiTheme="majorHAnsi"/>
                                <w:color w:val="595959" w:themeColor="text1" w:themeTint="A6"/>
                                <w:sz w:val="18"/>
                                <w:szCs w:val="18"/>
                                <w:lang w:val="pt-BR"/>
                              </w:rPr>
                              <w:t xml:space="preserve">. </w:t>
                            </w:r>
                            <w:proofErr w:type="spellStart"/>
                            <w:r w:rsidR="000433C9" w:rsidRPr="00A05C00">
                              <w:rPr>
                                <w:rFonts w:asciiTheme="majorHAnsi" w:hAnsiTheme="majorHAnsi"/>
                                <w:color w:val="595959" w:themeColor="text1" w:themeTint="A6"/>
                                <w:sz w:val="18"/>
                                <w:szCs w:val="18"/>
                                <w:lang w:val="es-ES_tradnl"/>
                              </w:rPr>
                              <w:t>Petici</w:t>
                            </w:r>
                            <w:r w:rsidR="000433C9" w:rsidRPr="00A05C00">
                              <w:rPr>
                                <w:rFonts w:asciiTheme="majorHAnsi" w:hAnsiTheme="majorHAnsi"/>
                                <w:color w:val="595959" w:themeColor="text1" w:themeTint="A6"/>
                                <w:sz w:val="18"/>
                                <w:szCs w:val="18"/>
                                <w:lang w:val="es-ES"/>
                              </w:rPr>
                              <w:t>ón</w:t>
                            </w:r>
                            <w:proofErr w:type="spellEnd"/>
                            <w:r w:rsidR="000433C9" w:rsidRPr="00A05C00">
                              <w:rPr>
                                <w:rFonts w:asciiTheme="majorHAnsi" w:hAnsiTheme="majorHAnsi"/>
                                <w:color w:val="595959" w:themeColor="text1" w:themeTint="A6"/>
                                <w:sz w:val="18"/>
                                <w:szCs w:val="18"/>
                                <w:lang w:val="es-ES"/>
                              </w:rPr>
                              <w:t xml:space="preserve"> </w:t>
                            </w:r>
                            <w:r w:rsidR="00B4429D" w:rsidRPr="00A05C00">
                              <w:rPr>
                                <w:rFonts w:asciiTheme="majorHAnsi" w:hAnsiTheme="majorHAnsi"/>
                                <w:color w:val="595959" w:themeColor="text1" w:themeTint="A6"/>
                                <w:sz w:val="18"/>
                                <w:szCs w:val="18"/>
                                <w:lang w:val="es-ES"/>
                              </w:rPr>
                              <w:t>1239-12</w:t>
                            </w:r>
                            <w:r w:rsidR="000433C9" w:rsidRPr="00A05C00">
                              <w:rPr>
                                <w:rFonts w:asciiTheme="majorHAnsi" w:hAnsiTheme="majorHAnsi"/>
                                <w:color w:val="595959" w:themeColor="text1" w:themeTint="A6"/>
                                <w:sz w:val="18"/>
                                <w:szCs w:val="18"/>
                                <w:lang w:val="es-ES"/>
                              </w:rPr>
                              <w:t xml:space="preserve">. </w:t>
                            </w:r>
                            <w:r w:rsidRPr="00A05C00">
                              <w:rPr>
                                <w:rFonts w:asciiTheme="majorHAnsi" w:hAnsiTheme="majorHAnsi"/>
                                <w:color w:val="595959" w:themeColor="text1" w:themeTint="A6"/>
                                <w:sz w:val="18"/>
                                <w:szCs w:val="18"/>
                                <w:lang w:val="es-ES_tradnl"/>
                              </w:rPr>
                              <w:t>Inadmisibilidad</w:t>
                            </w:r>
                            <w:r w:rsidR="00B4429D" w:rsidRPr="00A05C00">
                              <w:rPr>
                                <w:rFonts w:asciiTheme="majorHAnsi" w:hAnsiTheme="majorHAnsi"/>
                                <w:color w:val="595959" w:themeColor="text1" w:themeTint="A6"/>
                                <w:sz w:val="18"/>
                                <w:szCs w:val="18"/>
                                <w:lang w:val="es-ES_tradnl"/>
                              </w:rPr>
                              <w:t>.</w:t>
                            </w:r>
                            <w:r w:rsidRPr="00A05C00">
                              <w:rPr>
                                <w:rFonts w:asciiTheme="majorHAnsi" w:hAnsiTheme="majorHAnsi"/>
                                <w:color w:val="595959" w:themeColor="text1" w:themeTint="A6"/>
                                <w:sz w:val="18"/>
                                <w:szCs w:val="18"/>
                                <w:lang w:val="es-ES_tradnl"/>
                              </w:rPr>
                              <w:t xml:space="preserve"> </w:t>
                            </w:r>
                            <w:r w:rsidR="00B4429D" w:rsidRPr="00A05C00">
                              <w:rPr>
                                <w:rFonts w:asciiTheme="majorHAnsi" w:hAnsiTheme="majorHAnsi"/>
                                <w:color w:val="595959" w:themeColor="text1" w:themeTint="A6"/>
                                <w:sz w:val="18"/>
                                <w:szCs w:val="18"/>
                                <w:lang w:val="es-ES_tradnl"/>
                              </w:rPr>
                              <w:t xml:space="preserve">Julián </w:t>
                            </w:r>
                            <w:proofErr w:type="spellStart"/>
                            <w:r w:rsidR="00B4429D" w:rsidRPr="00A05C00">
                              <w:rPr>
                                <w:rFonts w:asciiTheme="majorHAnsi" w:hAnsiTheme="majorHAnsi"/>
                                <w:color w:val="595959" w:themeColor="text1" w:themeTint="A6"/>
                                <w:sz w:val="18"/>
                                <w:szCs w:val="18"/>
                                <w:lang w:val="es-ES_tradnl"/>
                              </w:rPr>
                              <w:t>Ismaín</w:t>
                            </w:r>
                            <w:proofErr w:type="spellEnd"/>
                            <w:r w:rsidR="00B4429D" w:rsidRPr="00A05C00">
                              <w:rPr>
                                <w:rFonts w:asciiTheme="majorHAnsi" w:hAnsiTheme="majorHAnsi"/>
                                <w:color w:val="595959" w:themeColor="text1" w:themeTint="A6"/>
                                <w:sz w:val="18"/>
                                <w:szCs w:val="18"/>
                                <w:lang w:val="es-ES_tradnl"/>
                              </w:rPr>
                              <w:t xml:space="preserve"> Palacios Copete</w:t>
                            </w:r>
                            <w:r w:rsidRPr="00A05C00">
                              <w:rPr>
                                <w:rFonts w:asciiTheme="majorHAnsi" w:hAnsiTheme="majorHAnsi"/>
                                <w:color w:val="595959" w:themeColor="text1" w:themeTint="A6"/>
                                <w:sz w:val="18"/>
                                <w:szCs w:val="18"/>
                                <w:lang w:val="es-ES_tradnl"/>
                              </w:rPr>
                              <w:t xml:space="preserve">. </w:t>
                            </w:r>
                            <w:r w:rsidR="00B4429D" w:rsidRPr="00A05C00">
                              <w:rPr>
                                <w:rFonts w:asciiTheme="majorHAnsi" w:hAnsiTheme="majorHAnsi"/>
                                <w:color w:val="595959" w:themeColor="text1" w:themeTint="A6"/>
                                <w:sz w:val="18"/>
                                <w:szCs w:val="18"/>
                                <w:lang w:val="es-ES_tradnl"/>
                              </w:rPr>
                              <w:t>Colombia</w:t>
                            </w:r>
                            <w:r w:rsidRPr="00A05C00">
                              <w:rPr>
                                <w:rFonts w:asciiTheme="majorHAnsi" w:hAnsiTheme="majorHAnsi"/>
                                <w:color w:val="595959" w:themeColor="text1" w:themeTint="A6"/>
                                <w:sz w:val="18"/>
                                <w:szCs w:val="18"/>
                                <w:lang w:val="es-ES_tradnl"/>
                              </w:rPr>
                              <w:t xml:space="preserve">. </w:t>
                            </w:r>
                            <w:r w:rsidR="00A05C00">
                              <w:rPr>
                                <w:rFonts w:asciiTheme="majorHAnsi" w:hAnsiTheme="majorHAnsi"/>
                                <w:color w:val="595959" w:themeColor="text1" w:themeTint="A6"/>
                                <w:sz w:val="18"/>
                                <w:szCs w:val="18"/>
                                <w:lang w:val="es-ES"/>
                              </w:rPr>
                              <w:t>1º de diciembre de 2021</w:t>
                            </w:r>
                            <w:r w:rsidRPr="00A05C0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7638165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A05C00">
                        <w:rPr>
                          <w:rFonts w:asciiTheme="majorHAnsi" w:hAnsiTheme="majorHAnsi"/>
                          <w:color w:val="595959" w:themeColor="text1" w:themeTint="A6"/>
                          <w:sz w:val="18"/>
                          <w:szCs w:val="18"/>
                          <w:lang w:val="pt-BR"/>
                        </w:rPr>
                        <w:t xml:space="preserve">. </w:t>
                      </w:r>
                      <w:r w:rsidR="00A05C00" w:rsidRPr="00A05C00">
                        <w:rPr>
                          <w:rFonts w:asciiTheme="majorHAnsi" w:hAnsiTheme="majorHAnsi"/>
                          <w:color w:val="595959" w:themeColor="text1" w:themeTint="A6"/>
                          <w:sz w:val="18"/>
                          <w:szCs w:val="18"/>
                          <w:lang w:val="pt-BR"/>
                        </w:rPr>
                        <w:t>464</w:t>
                      </w:r>
                      <w:r w:rsidR="007B05C4" w:rsidRPr="00A05C00">
                        <w:rPr>
                          <w:rFonts w:asciiTheme="majorHAnsi" w:hAnsiTheme="majorHAnsi"/>
                          <w:color w:val="595959" w:themeColor="text1" w:themeTint="A6"/>
                          <w:sz w:val="18"/>
                          <w:szCs w:val="18"/>
                          <w:lang w:val="pt-BR"/>
                        </w:rPr>
                        <w:t>/</w:t>
                      </w:r>
                      <w:r w:rsidR="00A05C00" w:rsidRPr="00A05C00">
                        <w:rPr>
                          <w:rFonts w:asciiTheme="majorHAnsi" w:hAnsiTheme="majorHAnsi"/>
                          <w:color w:val="595959" w:themeColor="text1" w:themeTint="A6"/>
                          <w:sz w:val="18"/>
                          <w:szCs w:val="18"/>
                          <w:lang w:val="pt-BR"/>
                        </w:rPr>
                        <w:t>21</w:t>
                      </w:r>
                      <w:r w:rsidRPr="00A05C00">
                        <w:rPr>
                          <w:rFonts w:asciiTheme="majorHAnsi" w:hAnsiTheme="majorHAnsi"/>
                          <w:color w:val="595959" w:themeColor="text1" w:themeTint="A6"/>
                          <w:sz w:val="18"/>
                          <w:szCs w:val="18"/>
                          <w:lang w:val="pt-BR"/>
                        </w:rPr>
                        <w:t xml:space="preserve">. </w:t>
                      </w:r>
                      <w:proofErr w:type="spellStart"/>
                      <w:r w:rsidR="000433C9" w:rsidRPr="00A05C00">
                        <w:rPr>
                          <w:rFonts w:asciiTheme="majorHAnsi" w:hAnsiTheme="majorHAnsi"/>
                          <w:color w:val="595959" w:themeColor="text1" w:themeTint="A6"/>
                          <w:sz w:val="18"/>
                          <w:szCs w:val="18"/>
                          <w:lang w:val="es-ES_tradnl"/>
                        </w:rPr>
                        <w:t>Petici</w:t>
                      </w:r>
                      <w:r w:rsidR="000433C9" w:rsidRPr="00A05C00">
                        <w:rPr>
                          <w:rFonts w:asciiTheme="majorHAnsi" w:hAnsiTheme="majorHAnsi"/>
                          <w:color w:val="595959" w:themeColor="text1" w:themeTint="A6"/>
                          <w:sz w:val="18"/>
                          <w:szCs w:val="18"/>
                          <w:lang w:val="es-ES"/>
                        </w:rPr>
                        <w:t>ón</w:t>
                      </w:r>
                      <w:proofErr w:type="spellEnd"/>
                      <w:r w:rsidR="000433C9" w:rsidRPr="00A05C00">
                        <w:rPr>
                          <w:rFonts w:asciiTheme="majorHAnsi" w:hAnsiTheme="majorHAnsi"/>
                          <w:color w:val="595959" w:themeColor="text1" w:themeTint="A6"/>
                          <w:sz w:val="18"/>
                          <w:szCs w:val="18"/>
                          <w:lang w:val="es-ES"/>
                        </w:rPr>
                        <w:t xml:space="preserve"> </w:t>
                      </w:r>
                      <w:r w:rsidR="00B4429D" w:rsidRPr="00A05C00">
                        <w:rPr>
                          <w:rFonts w:asciiTheme="majorHAnsi" w:hAnsiTheme="majorHAnsi"/>
                          <w:color w:val="595959" w:themeColor="text1" w:themeTint="A6"/>
                          <w:sz w:val="18"/>
                          <w:szCs w:val="18"/>
                          <w:lang w:val="es-ES"/>
                        </w:rPr>
                        <w:t>1239-12</w:t>
                      </w:r>
                      <w:r w:rsidR="000433C9" w:rsidRPr="00A05C00">
                        <w:rPr>
                          <w:rFonts w:asciiTheme="majorHAnsi" w:hAnsiTheme="majorHAnsi"/>
                          <w:color w:val="595959" w:themeColor="text1" w:themeTint="A6"/>
                          <w:sz w:val="18"/>
                          <w:szCs w:val="18"/>
                          <w:lang w:val="es-ES"/>
                        </w:rPr>
                        <w:t xml:space="preserve">. </w:t>
                      </w:r>
                      <w:r w:rsidRPr="00A05C00">
                        <w:rPr>
                          <w:rFonts w:asciiTheme="majorHAnsi" w:hAnsiTheme="majorHAnsi"/>
                          <w:color w:val="595959" w:themeColor="text1" w:themeTint="A6"/>
                          <w:sz w:val="18"/>
                          <w:szCs w:val="18"/>
                          <w:lang w:val="es-ES_tradnl"/>
                        </w:rPr>
                        <w:t>Inadmisibilidad</w:t>
                      </w:r>
                      <w:r w:rsidR="00B4429D" w:rsidRPr="00A05C00">
                        <w:rPr>
                          <w:rFonts w:asciiTheme="majorHAnsi" w:hAnsiTheme="majorHAnsi"/>
                          <w:color w:val="595959" w:themeColor="text1" w:themeTint="A6"/>
                          <w:sz w:val="18"/>
                          <w:szCs w:val="18"/>
                          <w:lang w:val="es-ES_tradnl"/>
                        </w:rPr>
                        <w:t>.</w:t>
                      </w:r>
                      <w:r w:rsidRPr="00A05C00">
                        <w:rPr>
                          <w:rFonts w:asciiTheme="majorHAnsi" w:hAnsiTheme="majorHAnsi"/>
                          <w:color w:val="595959" w:themeColor="text1" w:themeTint="A6"/>
                          <w:sz w:val="18"/>
                          <w:szCs w:val="18"/>
                          <w:lang w:val="es-ES_tradnl"/>
                        </w:rPr>
                        <w:t xml:space="preserve"> </w:t>
                      </w:r>
                      <w:r w:rsidR="00B4429D" w:rsidRPr="00A05C00">
                        <w:rPr>
                          <w:rFonts w:asciiTheme="majorHAnsi" w:hAnsiTheme="majorHAnsi"/>
                          <w:color w:val="595959" w:themeColor="text1" w:themeTint="A6"/>
                          <w:sz w:val="18"/>
                          <w:szCs w:val="18"/>
                          <w:lang w:val="es-ES_tradnl"/>
                        </w:rPr>
                        <w:t xml:space="preserve">Julián </w:t>
                      </w:r>
                      <w:proofErr w:type="spellStart"/>
                      <w:r w:rsidR="00B4429D" w:rsidRPr="00A05C00">
                        <w:rPr>
                          <w:rFonts w:asciiTheme="majorHAnsi" w:hAnsiTheme="majorHAnsi"/>
                          <w:color w:val="595959" w:themeColor="text1" w:themeTint="A6"/>
                          <w:sz w:val="18"/>
                          <w:szCs w:val="18"/>
                          <w:lang w:val="es-ES_tradnl"/>
                        </w:rPr>
                        <w:t>Ismaín</w:t>
                      </w:r>
                      <w:proofErr w:type="spellEnd"/>
                      <w:r w:rsidR="00B4429D" w:rsidRPr="00A05C00">
                        <w:rPr>
                          <w:rFonts w:asciiTheme="majorHAnsi" w:hAnsiTheme="majorHAnsi"/>
                          <w:color w:val="595959" w:themeColor="text1" w:themeTint="A6"/>
                          <w:sz w:val="18"/>
                          <w:szCs w:val="18"/>
                          <w:lang w:val="es-ES_tradnl"/>
                        </w:rPr>
                        <w:t xml:space="preserve"> Palacios Copete</w:t>
                      </w:r>
                      <w:r w:rsidRPr="00A05C00">
                        <w:rPr>
                          <w:rFonts w:asciiTheme="majorHAnsi" w:hAnsiTheme="majorHAnsi"/>
                          <w:color w:val="595959" w:themeColor="text1" w:themeTint="A6"/>
                          <w:sz w:val="18"/>
                          <w:szCs w:val="18"/>
                          <w:lang w:val="es-ES_tradnl"/>
                        </w:rPr>
                        <w:t xml:space="preserve">. </w:t>
                      </w:r>
                      <w:r w:rsidR="00B4429D" w:rsidRPr="00A05C00">
                        <w:rPr>
                          <w:rFonts w:asciiTheme="majorHAnsi" w:hAnsiTheme="majorHAnsi"/>
                          <w:color w:val="595959" w:themeColor="text1" w:themeTint="A6"/>
                          <w:sz w:val="18"/>
                          <w:szCs w:val="18"/>
                          <w:lang w:val="es-ES_tradnl"/>
                        </w:rPr>
                        <w:t>Colombia</w:t>
                      </w:r>
                      <w:r w:rsidRPr="00A05C00">
                        <w:rPr>
                          <w:rFonts w:asciiTheme="majorHAnsi" w:hAnsiTheme="majorHAnsi"/>
                          <w:color w:val="595959" w:themeColor="text1" w:themeTint="A6"/>
                          <w:sz w:val="18"/>
                          <w:szCs w:val="18"/>
                          <w:lang w:val="es-ES_tradnl"/>
                        </w:rPr>
                        <w:t xml:space="preserve">. </w:t>
                      </w:r>
                      <w:r w:rsidR="00A05C00">
                        <w:rPr>
                          <w:rFonts w:asciiTheme="majorHAnsi" w:hAnsiTheme="majorHAnsi"/>
                          <w:color w:val="595959" w:themeColor="text1" w:themeTint="A6"/>
                          <w:sz w:val="18"/>
                          <w:szCs w:val="18"/>
                          <w:lang w:val="es-ES"/>
                        </w:rPr>
                        <w:t>1º de diciembre de 2021</w:t>
                      </w:r>
                      <w:r w:rsidRPr="00A05C00">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FE0F50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7092A22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425FE1D" w:rsidR="0070697F" w:rsidRDefault="00A05C0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7533C8D">
                <wp:simplePos x="0" y="0"/>
                <wp:positionH relativeFrom="column">
                  <wp:posOffset>1329690</wp:posOffset>
                </wp:positionH>
                <wp:positionV relativeFrom="paragraph">
                  <wp:posOffset>568053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591DB6A6" w:rsidR="00D72DC6" w:rsidRPr="00D72DC6" w:rsidRDefault="00A05C00" w:rsidP="00F02AD1">
                            <w:pPr>
                              <w:rPr>
                                <w:color w:val="FFFFFF" w:themeColor="background1"/>
                                <w14:textFill>
                                  <w14:noFill/>
                                </w14:textFill>
                              </w:rPr>
                            </w:pPr>
                            <w:r>
                              <w:rPr>
                                <w:noProof/>
                              </w:rPr>
                              <w:drawing>
                                <wp:inline distT="0" distB="0" distL="0" distR="0" wp14:anchorId="63F4E28F" wp14:editId="44A46323">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4.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" fillcolor="white [3201]" stroked="f" strokeweight=".5pt">
                <v:textbox>
                  <w:txbxContent>
                    <w:p w14:paraId="2786CDA1" w14:textId="591DB6A6" w:rsidR="00D72DC6" w:rsidRPr="00D72DC6" w:rsidRDefault="00A05C00" w:rsidP="00F02AD1">
                      <w:pPr>
                        <w:rPr>
                          <w:color w:val="FFFFFF" w:themeColor="background1"/>
                          <w14:textFill>
                            <w14:noFill/>
                          </w14:textFill>
                        </w:rPr>
                      </w:pPr>
                      <w:r>
                        <w:rPr>
                          <w:noProof/>
                        </w:rPr>
                        <w:drawing>
                          <wp:inline distT="0" distB="0" distL="0" distR="0" wp14:anchorId="63F4E28F" wp14:editId="44A46323">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004C307E" w:rsidR="003239B8" w:rsidRPr="000D05CB" w:rsidRDefault="00B4429D" w:rsidP="008D2290">
            <w:pPr>
              <w:jc w:val="both"/>
              <w:rPr>
                <w:rFonts w:ascii="Cambria" w:hAnsi="Cambria"/>
                <w:bCs/>
                <w:sz w:val="20"/>
                <w:szCs w:val="20"/>
              </w:rPr>
            </w:pPr>
            <w:proofErr w:type="spellStart"/>
            <w:r>
              <w:rPr>
                <w:rFonts w:ascii="Cambria" w:hAnsi="Cambria"/>
                <w:bCs/>
                <w:sz w:val="20"/>
                <w:szCs w:val="20"/>
              </w:rPr>
              <w:t>Erbin</w:t>
            </w:r>
            <w:proofErr w:type="spellEnd"/>
            <w:r>
              <w:rPr>
                <w:rFonts w:ascii="Cambria" w:hAnsi="Cambria"/>
                <w:bCs/>
                <w:sz w:val="20"/>
                <w:szCs w:val="20"/>
              </w:rPr>
              <w:t xml:space="preserve"> </w:t>
            </w:r>
            <w:proofErr w:type="spellStart"/>
            <w:r>
              <w:rPr>
                <w:rFonts w:ascii="Cambria" w:hAnsi="Cambria"/>
                <w:bCs/>
                <w:sz w:val="20"/>
                <w:szCs w:val="20"/>
              </w:rPr>
              <w:t>Hinestroza</w:t>
            </w:r>
            <w:proofErr w:type="spellEnd"/>
            <w:r>
              <w:rPr>
                <w:rFonts w:ascii="Cambria" w:hAnsi="Cambria"/>
                <w:bCs/>
                <w:sz w:val="20"/>
                <w:szCs w:val="20"/>
              </w:rPr>
              <w:t xml:space="preserve"> Palacios</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E9179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4BA33FF2" w:rsidR="003239B8" w:rsidRPr="000D05CB" w:rsidRDefault="00B4429D" w:rsidP="008D2290">
            <w:pPr>
              <w:jc w:val="both"/>
              <w:rPr>
                <w:rFonts w:ascii="Cambria" w:hAnsi="Cambria"/>
                <w:bCs/>
                <w:sz w:val="20"/>
                <w:szCs w:val="20"/>
                <w:lang w:val="es-ES"/>
              </w:rPr>
            </w:pPr>
            <w:r>
              <w:rPr>
                <w:rFonts w:ascii="Cambria" w:hAnsi="Cambria"/>
                <w:bCs/>
                <w:sz w:val="20"/>
                <w:szCs w:val="20"/>
                <w:lang w:val="es-ES"/>
              </w:rPr>
              <w:t xml:space="preserve">Julián </w:t>
            </w:r>
            <w:proofErr w:type="spellStart"/>
            <w:r>
              <w:rPr>
                <w:rFonts w:ascii="Cambria" w:hAnsi="Cambria"/>
                <w:bCs/>
                <w:sz w:val="20"/>
                <w:szCs w:val="20"/>
                <w:lang w:val="es-ES"/>
              </w:rPr>
              <w:t>Is</w:t>
            </w:r>
            <w:r w:rsidR="004D2DAF">
              <w:rPr>
                <w:rFonts w:ascii="Cambria" w:hAnsi="Cambria"/>
                <w:bCs/>
                <w:sz w:val="20"/>
                <w:szCs w:val="20"/>
                <w:lang w:val="es-ES"/>
              </w:rPr>
              <w:t>maí</w:t>
            </w:r>
            <w:r>
              <w:rPr>
                <w:rFonts w:ascii="Cambria" w:hAnsi="Cambria"/>
                <w:bCs/>
                <w:sz w:val="20"/>
                <w:szCs w:val="20"/>
                <w:lang w:val="es-ES"/>
              </w:rPr>
              <w:t>n</w:t>
            </w:r>
            <w:proofErr w:type="spellEnd"/>
            <w:r>
              <w:rPr>
                <w:rFonts w:ascii="Cambria" w:hAnsi="Cambria"/>
                <w:bCs/>
                <w:sz w:val="20"/>
                <w:szCs w:val="20"/>
                <w:lang w:val="es-ES"/>
              </w:rPr>
              <w:t xml:space="preserve"> Palacios Copete</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3331AA78" w:rsidR="003239B8" w:rsidRPr="000D05CB" w:rsidRDefault="00B4429D" w:rsidP="008D2290">
            <w:pPr>
              <w:jc w:val="both"/>
              <w:rPr>
                <w:rFonts w:ascii="Cambria" w:hAnsi="Cambria"/>
                <w:bCs/>
                <w:sz w:val="20"/>
                <w:szCs w:val="20"/>
              </w:rPr>
            </w:pPr>
            <w:r>
              <w:rPr>
                <w:rFonts w:ascii="Cambria" w:hAnsi="Cambria"/>
                <w:bCs/>
                <w:sz w:val="20"/>
                <w:szCs w:val="20"/>
              </w:rPr>
              <w:t>Colombia</w:t>
            </w:r>
          </w:p>
        </w:tc>
      </w:tr>
      <w:tr w:rsidR="00223A29" w:rsidRPr="00302CB2"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302CB2">
            <w:pPr>
              <w:jc w:val="center"/>
              <w:rPr>
                <w:rFonts w:ascii="Cambria" w:hAnsi="Cambria"/>
                <w:b/>
                <w:bCs/>
                <w:color w:val="FFFFFF" w:themeColor="background1"/>
                <w:sz w:val="20"/>
                <w:szCs w:val="20"/>
              </w:rPr>
            </w:pPr>
            <w:r w:rsidRPr="00302CB2">
              <w:rPr>
                <w:rFonts w:ascii="Cambria" w:hAnsi="Cambria"/>
                <w:b/>
                <w:bCs/>
                <w:color w:val="FFFFFF" w:themeColor="background1"/>
                <w:sz w:val="20"/>
                <w:szCs w:val="20"/>
              </w:rPr>
              <w:t xml:space="preserve">Derechos </w:t>
            </w:r>
            <w:proofErr w:type="spellStart"/>
            <w:r w:rsidR="00E4118C" w:rsidRPr="00302CB2">
              <w:rPr>
                <w:rFonts w:ascii="Cambria" w:hAnsi="Cambria"/>
                <w:b/>
                <w:bCs/>
                <w:color w:val="FFFFFF" w:themeColor="background1"/>
                <w:sz w:val="20"/>
                <w:szCs w:val="20"/>
              </w:rPr>
              <w:t>invocados</w:t>
            </w:r>
            <w:proofErr w:type="spellEnd"/>
            <w:r w:rsidRPr="00302CB2">
              <w:rPr>
                <w:rFonts w:ascii="Cambria" w:hAnsi="Cambria"/>
                <w:b/>
                <w:bCs/>
                <w:color w:val="FFFFFF" w:themeColor="background1"/>
                <w:sz w:val="20"/>
                <w:szCs w:val="20"/>
              </w:rPr>
              <w:t>:</w:t>
            </w:r>
          </w:p>
        </w:tc>
        <w:tc>
          <w:tcPr>
            <w:tcW w:w="5760" w:type="dxa"/>
            <w:vAlign w:val="center"/>
          </w:tcPr>
          <w:p w14:paraId="4848044A" w14:textId="1534C9B2" w:rsidR="00223A29" w:rsidRPr="00CF05B5" w:rsidRDefault="00CF05B5" w:rsidP="008D2290">
            <w:pPr>
              <w:jc w:val="both"/>
              <w:rPr>
                <w:rFonts w:ascii="Cambria" w:hAnsi="Cambria"/>
                <w:bCs/>
                <w:sz w:val="20"/>
                <w:szCs w:val="20"/>
                <w:lang w:val="es-CO"/>
              </w:rPr>
            </w:pPr>
            <w:r w:rsidRPr="00CF05B5">
              <w:rPr>
                <w:rFonts w:ascii="Cambria" w:hAnsi="Cambria"/>
                <w:bCs/>
                <w:sz w:val="20"/>
                <w:szCs w:val="20"/>
                <w:lang w:val="es-CO"/>
              </w:rPr>
              <w:t>Artículos</w:t>
            </w:r>
            <w:r w:rsidR="007D2704">
              <w:rPr>
                <w:rFonts w:ascii="Cambria" w:hAnsi="Cambria"/>
                <w:bCs/>
                <w:sz w:val="20"/>
                <w:szCs w:val="20"/>
                <w:lang w:val="es-CO"/>
              </w:rPr>
              <w:t xml:space="preserve"> 8 (garantías judiciales),</w:t>
            </w:r>
            <w:r w:rsidRPr="00CF05B5">
              <w:rPr>
                <w:rFonts w:ascii="Cambria" w:hAnsi="Cambria"/>
                <w:bCs/>
                <w:sz w:val="20"/>
                <w:szCs w:val="20"/>
                <w:lang w:val="es-CO"/>
              </w:rPr>
              <w:t xml:space="preserve"> </w:t>
            </w:r>
            <w:r w:rsidR="008858DD">
              <w:rPr>
                <w:rFonts w:ascii="Cambria" w:hAnsi="Cambria"/>
                <w:bCs/>
                <w:sz w:val="20"/>
                <w:szCs w:val="20"/>
                <w:lang w:val="es-CO"/>
              </w:rPr>
              <w:t>24 (igualdad ante la ley)</w:t>
            </w:r>
            <w:r w:rsidR="007D2704">
              <w:rPr>
                <w:rFonts w:ascii="Cambria" w:hAnsi="Cambria"/>
                <w:bCs/>
                <w:sz w:val="20"/>
                <w:szCs w:val="20"/>
                <w:lang w:val="es-CO"/>
              </w:rPr>
              <w:t xml:space="preserve"> y</w:t>
            </w:r>
            <w:r w:rsidR="008858DD">
              <w:rPr>
                <w:rFonts w:ascii="Cambria" w:hAnsi="Cambria"/>
                <w:bCs/>
                <w:sz w:val="20"/>
                <w:szCs w:val="20"/>
                <w:lang w:val="es-CO"/>
              </w:rPr>
              <w:t xml:space="preserve"> 25 (protección judicial </w:t>
            </w:r>
            <w:r w:rsidRPr="00CF05B5">
              <w:rPr>
                <w:rFonts w:ascii="Cambria" w:hAnsi="Cambria"/>
                <w:bCs/>
                <w:sz w:val="20"/>
                <w:szCs w:val="20"/>
                <w:lang w:val="es-CO"/>
              </w:rPr>
              <w:t xml:space="preserve">  de la Convención A</w:t>
            </w:r>
            <w:r>
              <w:rPr>
                <w:rFonts w:ascii="Cambria" w:hAnsi="Cambria"/>
                <w:bCs/>
                <w:sz w:val="20"/>
                <w:szCs w:val="20"/>
                <w:lang w:val="es-CO"/>
              </w:rPr>
              <w:t>mericana sobre Derechos Humanos</w:t>
            </w:r>
            <w:r w:rsidR="00032611">
              <w:rPr>
                <w:rStyle w:val="FootnoteReference"/>
                <w:rFonts w:ascii="Cambria" w:hAnsi="Cambria"/>
                <w:bCs/>
                <w:sz w:val="20"/>
                <w:szCs w:val="20"/>
                <w:lang w:val="es-CO"/>
              </w:rPr>
              <w:footnoteReference w:id="2"/>
            </w:r>
            <w:r w:rsidR="007D2704">
              <w:rPr>
                <w:rFonts w:ascii="Cambria" w:hAnsi="Cambria"/>
                <w:bCs/>
                <w:sz w:val="20"/>
                <w:szCs w:val="20"/>
                <w:lang w:val="es-CO"/>
              </w:rPr>
              <w:t>, en relación con su artículo 1.1 (obligación de respetar los derechos)</w:t>
            </w:r>
            <w:r>
              <w:rPr>
                <w:rFonts w:ascii="Cambria" w:hAnsi="Cambria"/>
                <w:bCs/>
                <w:sz w:val="20"/>
                <w:szCs w:val="20"/>
                <w:lang w:val="es-CO"/>
              </w:rPr>
              <w:t xml:space="preserve">; </w:t>
            </w:r>
            <w:r w:rsidR="00032611">
              <w:rPr>
                <w:rFonts w:ascii="Cambria" w:hAnsi="Cambria"/>
                <w:bCs/>
                <w:sz w:val="20"/>
                <w:szCs w:val="20"/>
                <w:lang w:val="es-CO"/>
              </w:rPr>
              <w:t>a</w:t>
            </w:r>
            <w:r w:rsidR="004027F3">
              <w:rPr>
                <w:rFonts w:ascii="Cambria" w:hAnsi="Cambria"/>
                <w:bCs/>
                <w:sz w:val="20"/>
                <w:szCs w:val="20"/>
                <w:lang w:val="es-CO"/>
              </w:rPr>
              <w:t xml:space="preserve">rtículos I, II y III de la </w:t>
            </w:r>
            <w:r>
              <w:rPr>
                <w:rFonts w:ascii="Cambria" w:hAnsi="Cambria"/>
                <w:bCs/>
                <w:sz w:val="20"/>
                <w:szCs w:val="20"/>
                <w:lang w:val="es-CO"/>
              </w:rPr>
              <w:t xml:space="preserve">Convención Interamericana para la Eliminación de todas las Formas de Discriminación contra las Personas con Discapacidad; </w:t>
            </w:r>
            <w:r w:rsidR="00032611">
              <w:rPr>
                <w:rFonts w:ascii="Cambria" w:hAnsi="Cambria"/>
                <w:bCs/>
                <w:sz w:val="20"/>
                <w:szCs w:val="20"/>
                <w:lang w:val="es-CO"/>
              </w:rPr>
              <w:t xml:space="preserve">y </w:t>
            </w:r>
            <w:r>
              <w:rPr>
                <w:rFonts w:ascii="Cambria" w:hAnsi="Cambria"/>
                <w:bCs/>
                <w:sz w:val="20"/>
                <w:szCs w:val="20"/>
                <w:lang w:val="es-CO"/>
              </w:rPr>
              <w:t>Declaración Americana de los Derechos y Deberes del Hombre</w:t>
            </w:r>
            <w:r w:rsidR="00032611">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50E100DE" w:rsidR="004C2312" w:rsidRPr="003239B8" w:rsidRDefault="00B4429D" w:rsidP="002625EA">
            <w:pPr>
              <w:jc w:val="both"/>
              <w:rPr>
                <w:rFonts w:ascii="Cambria" w:hAnsi="Cambria"/>
                <w:bCs/>
                <w:sz w:val="20"/>
                <w:szCs w:val="20"/>
                <w:lang w:val="es-ES"/>
              </w:rPr>
            </w:pPr>
            <w:r>
              <w:rPr>
                <w:rFonts w:ascii="Cambria" w:hAnsi="Cambria"/>
                <w:bCs/>
                <w:sz w:val="20"/>
                <w:szCs w:val="20"/>
                <w:lang w:val="es-ES"/>
              </w:rPr>
              <w:t>28 de junio de 2012</w:t>
            </w:r>
          </w:p>
        </w:tc>
      </w:tr>
      <w:tr w:rsidR="00131425" w:rsidRPr="00302CB2"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74D09D92" w:rsidR="00131425" w:rsidRPr="003239B8" w:rsidRDefault="00FB422D" w:rsidP="002625EA">
            <w:pPr>
              <w:jc w:val="both"/>
              <w:rPr>
                <w:rFonts w:ascii="Cambria" w:hAnsi="Cambria"/>
                <w:bCs/>
                <w:sz w:val="20"/>
                <w:szCs w:val="20"/>
                <w:lang w:val="es-ES"/>
              </w:rPr>
            </w:pPr>
            <w:r>
              <w:rPr>
                <w:rFonts w:ascii="Cambria" w:hAnsi="Cambria"/>
                <w:bCs/>
                <w:sz w:val="20"/>
                <w:szCs w:val="20"/>
                <w:lang w:val="es-ES"/>
              </w:rPr>
              <w:t>24 de abril de 2013</w:t>
            </w:r>
            <w:r w:rsidR="006473BB">
              <w:rPr>
                <w:rFonts w:ascii="Cambria" w:hAnsi="Cambria"/>
                <w:bCs/>
                <w:sz w:val="20"/>
                <w:szCs w:val="20"/>
                <w:lang w:val="es-ES"/>
              </w:rPr>
              <w:t xml:space="preserve"> y</w:t>
            </w:r>
            <w:r w:rsidR="00754383">
              <w:rPr>
                <w:rFonts w:ascii="Cambria" w:hAnsi="Cambria"/>
                <w:bCs/>
                <w:sz w:val="20"/>
                <w:szCs w:val="20"/>
                <w:lang w:val="es-ES"/>
              </w:rPr>
              <w:t xml:space="preserve"> 27 de julio de 2015</w:t>
            </w:r>
          </w:p>
        </w:tc>
      </w:tr>
      <w:tr w:rsidR="004C2312" w:rsidRPr="00E47604"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72EC208D" w:rsidR="004C2312" w:rsidRPr="003239B8" w:rsidRDefault="00FB422D" w:rsidP="008D2290">
            <w:pPr>
              <w:jc w:val="both"/>
              <w:rPr>
                <w:rFonts w:ascii="Cambria" w:hAnsi="Cambria"/>
                <w:bCs/>
                <w:sz w:val="20"/>
                <w:szCs w:val="20"/>
                <w:lang w:val="es-ES"/>
              </w:rPr>
            </w:pPr>
            <w:r>
              <w:rPr>
                <w:rFonts w:ascii="Cambria" w:hAnsi="Cambria"/>
                <w:bCs/>
                <w:sz w:val="20"/>
                <w:szCs w:val="20"/>
                <w:lang w:val="es-ES"/>
              </w:rPr>
              <w:t>20 de marzo de 2015</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7E118B5D" w:rsidR="004C2312" w:rsidRPr="003239B8" w:rsidRDefault="00754383" w:rsidP="008D2290">
            <w:pPr>
              <w:jc w:val="both"/>
              <w:rPr>
                <w:rFonts w:ascii="Cambria" w:hAnsi="Cambria"/>
                <w:bCs/>
                <w:sz w:val="20"/>
                <w:szCs w:val="20"/>
                <w:lang w:val="es-ES"/>
              </w:rPr>
            </w:pPr>
            <w:r>
              <w:rPr>
                <w:rFonts w:ascii="Cambria" w:hAnsi="Cambria"/>
                <w:bCs/>
                <w:sz w:val="20"/>
                <w:szCs w:val="20"/>
                <w:lang w:val="es-ES"/>
              </w:rPr>
              <w:t>29 de marzo de 2016</w:t>
            </w:r>
          </w:p>
        </w:tc>
      </w:tr>
      <w:tr w:rsidR="004C2312" w:rsidRPr="00302CB2"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5941151E" w:rsidR="004C2312" w:rsidRPr="003239B8" w:rsidRDefault="00191255" w:rsidP="008D2290">
            <w:pPr>
              <w:jc w:val="both"/>
              <w:rPr>
                <w:rFonts w:ascii="Cambria" w:hAnsi="Cambria"/>
                <w:bCs/>
                <w:sz w:val="20"/>
                <w:szCs w:val="20"/>
                <w:lang w:val="es-ES"/>
              </w:rPr>
            </w:pPr>
            <w:r>
              <w:rPr>
                <w:rFonts w:ascii="Cambria" w:hAnsi="Cambria"/>
                <w:bCs/>
                <w:sz w:val="20"/>
                <w:szCs w:val="20"/>
                <w:lang w:val="es-ES"/>
              </w:rPr>
              <w:t>4 de julio de 2017</w:t>
            </w:r>
            <w:r w:rsidR="006473BB">
              <w:rPr>
                <w:rFonts w:ascii="Cambria" w:hAnsi="Cambria"/>
                <w:bCs/>
                <w:sz w:val="20"/>
                <w:szCs w:val="20"/>
                <w:lang w:val="es-ES"/>
              </w:rPr>
              <w:t xml:space="preserve">, </w:t>
            </w:r>
            <w:r w:rsidR="006473BB" w:rsidRPr="006473BB">
              <w:rPr>
                <w:rFonts w:ascii="Cambria" w:hAnsi="Cambria"/>
                <w:bCs/>
                <w:sz w:val="20"/>
                <w:szCs w:val="20"/>
                <w:lang w:val="es-ES"/>
              </w:rPr>
              <w:t>8 de septiembre de 2017</w:t>
            </w:r>
            <w:r w:rsidR="00D64AC7">
              <w:rPr>
                <w:rFonts w:ascii="Cambria" w:hAnsi="Cambria"/>
                <w:bCs/>
                <w:sz w:val="20"/>
                <w:szCs w:val="20"/>
                <w:lang w:val="es-ES"/>
              </w:rPr>
              <w:t xml:space="preserve"> y </w:t>
            </w:r>
            <w:r w:rsidR="00D64AC7" w:rsidRPr="006473BB">
              <w:rPr>
                <w:rFonts w:ascii="Cambria" w:hAnsi="Cambria"/>
                <w:bCs/>
                <w:sz w:val="20"/>
                <w:szCs w:val="20"/>
                <w:lang w:val="es-ES"/>
              </w:rPr>
              <w:t>2 de enero de 2019</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01FF6824" w:rsidR="004C2312" w:rsidRPr="009111EC" w:rsidRDefault="00191255" w:rsidP="008D2290">
            <w:pPr>
              <w:jc w:val="both"/>
              <w:rPr>
                <w:rFonts w:ascii="Cambria" w:hAnsi="Cambria"/>
                <w:bCs/>
                <w:sz w:val="20"/>
                <w:szCs w:val="20"/>
              </w:rPr>
            </w:pPr>
            <w:r>
              <w:rPr>
                <w:rFonts w:ascii="Cambria" w:hAnsi="Cambria"/>
                <w:bCs/>
                <w:sz w:val="20"/>
                <w:szCs w:val="20"/>
              </w:rPr>
              <w:t xml:space="preserve">31 de </w:t>
            </w:r>
            <w:proofErr w:type="spellStart"/>
            <w:r>
              <w:rPr>
                <w:rFonts w:ascii="Cambria" w:hAnsi="Cambria"/>
                <w:bCs/>
                <w:sz w:val="20"/>
                <w:szCs w:val="20"/>
              </w:rPr>
              <w:t>octubre</w:t>
            </w:r>
            <w:proofErr w:type="spellEnd"/>
            <w:r>
              <w:rPr>
                <w:rFonts w:ascii="Cambria" w:hAnsi="Cambria"/>
                <w:bCs/>
                <w:sz w:val="20"/>
                <w:szCs w:val="20"/>
              </w:rPr>
              <w:t xml:space="preserve"> de 2018</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72DD7D7B" w:rsidR="003239B8" w:rsidRPr="00B3745F" w:rsidRDefault="00B4429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1865CDE8" w:rsidR="003239B8" w:rsidRPr="00B3745F" w:rsidRDefault="00B4429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4C16A01A" w:rsidR="003239B8" w:rsidRPr="00B3745F" w:rsidRDefault="00B4429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302CB2"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6D75C906" w:rsidR="003239B8" w:rsidRPr="00B3745F" w:rsidRDefault="00B4429D"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090C088B" w14:textId="2300A04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B4429D"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2DCE3701" w:rsidR="00EE00E9" w:rsidRPr="00DC24E3" w:rsidRDefault="004D2DAF"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60C654FC" w:rsidR="003239B8" w:rsidRPr="00DC24E3" w:rsidRDefault="004D2DAF"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302CB2"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300CAA88" w:rsidR="003239B8" w:rsidRPr="00DC24E3" w:rsidRDefault="004D2DAF" w:rsidP="008D2290">
            <w:pPr>
              <w:rPr>
                <w:rFonts w:ascii="Cambria" w:hAnsi="Cambria"/>
                <w:bCs/>
                <w:sz w:val="20"/>
                <w:szCs w:val="20"/>
                <w:lang w:val="es-ES"/>
              </w:rPr>
            </w:pPr>
            <w:r>
              <w:rPr>
                <w:rFonts w:ascii="Cambria" w:hAnsi="Cambria"/>
                <w:bCs/>
                <w:sz w:val="20"/>
                <w:szCs w:val="20"/>
                <w:lang w:val="es-ES"/>
              </w:rPr>
              <w:t>Parcialmente, en los términos de la Sección VI</w:t>
            </w:r>
          </w:p>
        </w:tc>
      </w:tr>
      <w:tr w:rsidR="003239B8" w:rsidRPr="00302CB2"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5AEF822F" w:rsidR="003239B8" w:rsidRPr="004D2DAF" w:rsidRDefault="004D2DAF" w:rsidP="008D2290">
            <w:pPr>
              <w:rPr>
                <w:rFonts w:ascii="Cambria" w:hAnsi="Cambria"/>
                <w:bCs/>
                <w:sz w:val="20"/>
                <w:szCs w:val="20"/>
                <w:lang w:val="es-CO"/>
              </w:rPr>
            </w:pPr>
            <w:r w:rsidRPr="004D2DAF">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197A4A" w:rsidRDefault="00223A29" w:rsidP="003239B8">
      <w:pPr>
        <w:spacing w:before="240" w:after="240"/>
        <w:ind w:firstLine="720"/>
        <w:jc w:val="both"/>
        <w:rPr>
          <w:rFonts w:asciiTheme="majorHAnsi" w:hAnsiTheme="majorHAnsi"/>
          <w:b/>
          <w:sz w:val="20"/>
          <w:szCs w:val="20"/>
          <w:lang w:val="es-ES_tradnl"/>
        </w:rPr>
      </w:pPr>
      <w:r w:rsidRPr="00197A4A">
        <w:rPr>
          <w:rFonts w:asciiTheme="majorHAnsi" w:hAnsiTheme="majorHAnsi"/>
          <w:b/>
          <w:sz w:val="20"/>
          <w:szCs w:val="20"/>
          <w:lang w:val="es-ES_tradnl"/>
        </w:rPr>
        <w:t xml:space="preserve">V. </w:t>
      </w:r>
      <w:r w:rsidRPr="00197A4A">
        <w:rPr>
          <w:rFonts w:asciiTheme="majorHAnsi" w:hAnsiTheme="majorHAnsi"/>
          <w:b/>
          <w:sz w:val="20"/>
          <w:szCs w:val="20"/>
          <w:lang w:val="es-ES_tradnl"/>
        </w:rPr>
        <w:tab/>
      </w:r>
      <w:r w:rsidR="003239B8" w:rsidRPr="00197A4A">
        <w:rPr>
          <w:rFonts w:asciiTheme="majorHAnsi" w:hAnsiTheme="majorHAnsi"/>
          <w:b/>
          <w:sz w:val="20"/>
          <w:szCs w:val="20"/>
          <w:lang w:val="es-ES_tradnl"/>
        </w:rPr>
        <w:t xml:space="preserve">HECHOS ALEGADOS </w:t>
      </w:r>
    </w:p>
    <w:p w14:paraId="294F59DD" w14:textId="754CA80A" w:rsidR="00A11E44" w:rsidRPr="00197A4A" w:rsidRDefault="004E0E2F" w:rsidP="004E0E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97A4A">
        <w:rPr>
          <w:rFonts w:ascii="Cambria" w:hAnsi="Cambria"/>
          <w:sz w:val="20"/>
          <w:szCs w:val="20"/>
          <w:lang w:val="es-ES_tradnl"/>
        </w:rPr>
        <w:t xml:space="preserve">1. </w:t>
      </w:r>
      <w:r w:rsidR="004755B6" w:rsidRPr="00197A4A">
        <w:rPr>
          <w:rFonts w:ascii="Cambria" w:hAnsi="Cambria"/>
          <w:sz w:val="20"/>
          <w:szCs w:val="20"/>
          <w:lang w:val="es-ES_tradnl"/>
        </w:rPr>
        <w:tab/>
      </w:r>
      <w:r w:rsidR="004D2DAF" w:rsidRPr="00197A4A">
        <w:rPr>
          <w:rFonts w:ascii="Cambria" w:hAnsi="Cambria"/>
          <w:sz w:val="20"/>
          <w:szCs w:val="20"/>
          <w:lang w:val="es-ES_tradnl"/>
        </w:rPr>
        <w:t>La parte peticionaria reclama la responsabilidad internacional del Estado colombiano por la violación de los derechos humanos del señor Julián Ismaín Palacios Copete, inicialmente por la falta de cumplimiento de una sentencia de tutela que le amparó</w:t>
      </w:r>
      <w:r w:rsidR="003D3F44" w:rsidRPr="00197A4A">
        <w:rPr>
          <w:rFonts w:ascii="Cambria" w:hAnsi="Cambria"/>
          <w:sz w:val="20"/>
          <w:szCs w:val="20"/>
          <w:lang w:val="es-ES_tradnl"/>
        </w:rPr>
        <w:t>;</w:t>
      </w:r>
      <w:r w:rsidR="004D2DAF" w:rsidRPr="00197A4A">
        <w:rPr>
          <w:rFonts w:ascii="Cambria" w:hAnsi="Cambria"/>
          <w:sz w:val="20"/>
          <w:szCs w:val="20"/>
          <w:lang w:val="es-ES_tradnl"/>
        </w:rPr>
        <w:t xml:space="preserve"> y</w:t>
      </w:r>
      <w:r w:rsidR="003D3F44" w:rsidRPr="00197A4A">
        <w:rPr>
          <w:rFonts w:ascii="Cambria" w:hAnsi="Cambria"/>
          <w:sz w:val="20"/>
          <w:szCs w:val="20"/>
          <w:lang w:val="es-ES_tradnl"/>
        </w:rPr>
        <w:t>,</w:t>
      </w:r>
      <w:r w:rsidR="004D2DAF" w:rsidRPr="00197A4A">
        <w:rPr>
          <w:rFonts w:ascii="Cambria" w:hAnsi="Cambria"/>
          <w:sz w:val="20"/>
          <w:szCs w:val="20"/>
          <w:lang w:val="es-ES_tradnl"/>
        </w:rPr>
        <w:t xml:space="preserve"> posteriormente</w:t>
      </w:r>
      <w:r w:rsidR="003D3F44" w:rsidRPr="00197A4A">
        <w:rPr>
          <w:rFonts w:ascii="Cambria" w:hAnsi="Cambria"/>
          <w:sz w:val="20"/>
          <w:szCs w:val="20"/>
          <w:lang w:val="es-ES_tradnl"/>
        </w:rPr>
        <w:t>,</w:t>
      </w:r>
      <w:r w:rsidR="004D2DAF" w:rsidRPr="00197A4A">
        <w:rPr>
          <w:rFonts w:ascii="Cambria" w:hAnsi="Cambria"/>
          <w:sz w:val="20"/>
          <w:szCs w:val="20"/>
          <w:lang w:val="es-ES_tradnl"/>
        </w:rPr>
        <w:t xml:space="preserve"> por su desacuerdo con el alcance de las medidas reparatorias dictadas tanto en esa sentencia de tutela</w:t>
      </w:r>
      <w:r w:rsidRPr="00197A4A">
        <w:rPr>
          <w:rFonts w:ascii="Cambria" w:hAnsi="Cambria"/>
          <w:sz w:val="20"/>
          <w:szCs w:val="20"/>
          <w:lang w:val="es-ES_tradnl"/>
        </w:rPr>
        <w:t>,</w:t>
      </w:r>
      <w:r w:rsidR="004D2DAF" w:rsidRPr="00197A4A">
        <w:rPr>
          <w:rFonts w:ascii="Cambria" w:hAnsi="Cambria"/>
          <w:sz w:val="20"/>
          <w:szCs w:val="20"/>
          <w:lang w:val="es-ES_tradnl"/>
        </w:rPr>
        <w:t xml:space="preserve"> como en una sentencia </w:t>
      </w:r>
      <w:r w:rsidR="00E47604" w:rsidRPr="00197A4A">
        <w:rPr>
          <w:rFonts w:ascii="Cambria" w:hAnsi="Cambria"/>
          <w:sz w:val="20"/>
          <w:szCs w:val="20"/>
          <w:lang w:val="es-ES_tradnl"/>
        </w:rPr>
        <w:t>subsiguiente</w:t>
      </w:r>
      <w:r w:rsidR="004D2DAF" w:rsidRPr="00197A4A">
        <w:rPr>
          <w:rFonts w:ascii="Cambria" w:hAnsi="Cambria"/>
          <w:sz w:val="20"/>
          <w:szCs w:val="20"/>
          <w:lang w:val="es-ES_tradnl"/>
        </w:rPr>
        <w:t xml:space="preserve"> de la jurisdicción contencioso-administrativa que también protegió sus derechos</w:t>
      </w:r>
      <w:r w:rsidRPr="00197A4A">
        <w:rPr>
          <w:rFonts w:ascii="Cambria" w:hAnsi="Cambria"/>
          <w:sz w:val="20"/>
          <w:szCs w:val="20"/>
          <w:lang w:val="es-ES_tradnl"/>
        </w:rPr>
        <w:t xml:space="preserve">, así como con el tiempo que se </w:t>
      </w:r>
      <w:r w:rsidRPr="00197A4A">
        <w:rPr>
          <w:rFonts w:ascii="Cambria" w:hAnsi="Cambria"/>
          <w:sz w:val="20"/>
          <w:szCs w:val="20"/>
          <w:lang w:val="es-ES_tradnl"/>
        </w:rPr>
        <w:lastRenderedPageBreak/>
        <w:t>demoraron distintas autoridades en cumplir con lo ordenado</w:t>
      </w:r>
      <w:r w:rsidR="004D2DAF" w:rsidRPr="00197A4A">
        <w:rPr>
          <w:rFonts w:ascii="Cambria" w:hAnsi="Cambria"/>
          <w:sz w:val="20"/>
          <w:szCs w:val="20"/>
          <w:lang w:val="es-ES_tradnl"/>
        </w:rPr>
        <w:t>.</w:t>
      </w:r>
      <w:r w:rsidR="00BE0E42" w:rsidRPr="00197A4A">
        <w:rPr>
          <w:rFonts w:ascii="Cambria" w:hAnsi="Cambria"/>
          <w:sz w:val="20"/>
          <w:szCs w:val="20"/>
          <w:lang w:val="es-ES_tradnl"/>
        </w:rPr>
        <w:t xml:space="preserve"> Los reclamos de la parte peticionaria son de carácter </w:t>
      </w:r>
      <w:r w:rsidRPr="00197A4A">
        <w:rPr>
          <w:rFonts w:ascii="Cambria" w:hAnsi="Cambria"/>
          <w:sz w:val="20"/>
          <w:szCs w:val="20"/>
          <w:lang w:val="es-ES_tradnl"/>
        </w:rPr>
        <w:t xml:space="preserve">principalmente </w:t>
      </w:r>
      <w:r w:rsidR="00BE0E42" w:rsidRPr="00197A4A">
        <w:rPr>
          <w:rFonts w:ascii="Cambria" w:hAnsi="Cambria"/>
          <w:sz w:val="20"/>
          <w:szCs w:val="20"/>
          <w:lang w:val="es-ES_tradnl"/>
        </w:rPr>
        <w:t>económico, y hacen referencia a distintos montos dinerarios que considera debieron haber sido ordenados a su favor por los jueces domésticos que conocieron de sus demandas.</w:t>
      </w:r>
      <w:r w:rsidR="004D2DAF" w:rsidRPr="00197A4A">
        <w:rPr>
          <w:rFonts w:ascii="Cambria" w:hAnsi="Cambria"/>
          <w:sz w:val="20"/>
          <w:szCs w:val="20"/>
          <w:lang w:val="es-ES_tradnl"/>
        </w:rPr>
        <w:t xml:space="preserve"> </w:t>
      </w:r>
    </w:p>
    <w:p w14:paraId="253BC281" w14:textId="60A9F275" w:rsidR="004D2DAF" w:rsidRPr="00197A4A" w:rsidRDefault="004E0E2F" w:rsidP="004E0E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97A4A">
        <w:rPr>
          <w:rFonts w:ascii="Cambria" w:hAnsi="Cambria"/>
          <w:sz w:val="20"/>
          <w:szCs w:val="20"/>
          <w:lang w:val="es-ES_tradnl"/>
        </w:rPr>
        <w:t xml:space="preserve">2. </w:t>
      </w:r>
      <w:r w:rsidR="003D3F44" w:rsidRPr="00197A4A">
        <w:rPr>
          <w:rFonts w:ascii="Cambria" w:hAnsi="Cambria"/>
          <w:sz w:val="20"/>
          <w:szCs w:val="20"/>
          <w:lang w:val="es-ES_tradnl"/>
        </w:rPr>
        <w:tab/>
      </w:r>
      <w:r w:rsidR="004D2DAF" w:rsidRPr="00197A4A">
        <w:rPr>
          <w:rFonts w:ascii="Cambria" w:hAnsi="Cambria"/>
          <w:sz w:val="20"/>
          <w:szCs w:val="20"/>
          <w:lang w:val="es-ES_tradnl"/>
        </w:rPr>
        <w:t>La petición relata que el señor Palacios es un adulto mayor</w:t>
      </w:r>
      <w:r w:rsidR="00CF05B5" w:rsidRPr="00197A4A">
        <w:rPr>
          <w:rFonts w:ascii="Cambria" w:hAnsi="Cambria"/>
          <w:sz w:val="20"/>
          <w:szCs w:val="20"/>
          <w:lang w:val="es-ES_tradnl"/>
        </w:rPr>
        <w:t>,</w:t>
      </w:r>
      <w:r w:rsidR="004D2DAF" w:rsidRPr="00197A4A">
        <w:rPr>
          <w:rFonts w:ascii="Cambria" w:hAnsi="Cambria"/>
          <w:sz w:val="20"/>
          <w:szCs w:val="20"/>
          <w:lang w:val="es-ES_tradnl"/>
        </w:rPr>
        <w:t xml:space="preserve"> de </w:t>
      </w:r>
      <w:r w:rsidR="00CF05B5" w:rsidRPr="00197A4A">
        <w:rPr>
          <w:rFonts w:ascii="Cambria" w:hAnsi="Cambria"/>
          <w:sz w:val="20"/>
          <w:szCs w:val="20"/>
          <w:lang w:val="es-ES_tradnl"/>
        </w:rPr>
        <w:t>66</w:t>
      </w:r>
      <w:r w:rsidR="004D2DAF" w:rsidRPr="00197A4A">
        <w:rPr>
          <w:rFonts w:ascii="Cambria" w:hAnsi="Cambria"/>
          <w:sz w:val="20"/>
          <w:szCs w:val="20"/>
          <w:lang w:val="es-ES_tradnl"/>
        </w:rPr>
        <w:t xml:space="preserve"> años</w:t>
      </w:r>
      <w:r w:rsidR="00CF05B5" w:rsidRPr="00197A4A">
        <w:rPr>
          <w:rFonts w:ascii="Cambria" w:hAnsi="Cambria"/>
          <w:sz w:val="20"/>
          <w:szCs w:val="20"/>
          <w:lang w:val="es-ES_tradnl"/>
        </w:rPr>
        <w:t xml:space="preserve"> al momento de recepción de la petición</w:t>
      </w:r>
      <w:r w:rsidR="004D2DAF" w:rsidRPr="00197A4A">
        <w:rPr>
          <w:rFonts w:ascii="Cambria" w:hAnsi="Cambria"/>
          <w:sz w:val="20"/>
          <w:szCs w:val="20"/>
          <w:lang w:val="es-ES_tradnl"/>
        </w:rPr>
        <w:t xml:space="preserve">, docente </w:t>
      </w:r>
      <w:r w:rsidR="00B84271" w:rsidRPr="00197A4A">
        <w:rPr>
          <w:rFonts w:ascii="Cambria" w:hAnsi="Cambria"/>
          <w:sz w:val="20"/>
          <w:szCs w:val="20"/>
          <w:lang w:val="es-ES_tradnl"/>
        </w:rPr>
        <w:t xml:space="preserve">e investigador </w:t>
      </w:r>
      <w:r w:rsidR="004D2DAF" w:rsidRPr="00197A4A">
        <w:rPr>
          <w:rFonts w:ascii="Cambria" w:hAnsi="Cambria"/>
          <w:sz w:val="20"/>
          <w:szCs w:val="20"/>
          <w:lang w:val="es-ES_tradnl"/>
        </w:rPr>
        <w:t>universitario de la Universidad Tecnológica del Chocó, que se vio afectado por una discapacidad en el habla causada por</w:t>
      </w:r>
      <w:r w:rsidR="00CF05B5" w:rsidRPr="00197A4A">
        <w:rPr>
          <w:rFonts w:ascii="Cambria" w:hAnsi="Cambria"/>
          <w:sz w:val="20"/>
          <w:szCs w:val="20"/>
          <w:lang w:val="es-ES_tradnl"/>
        </w:rPr>
        <w:t xml:space="preserve"> distonía oro-lingual facial y/o bucofacial idiopática</w:t>
      </w:r>
      <w:r w:rsidR="004D2DAF" w:rsidRPr="00197A4A">
        <w:rPr>
          <w:rFonts w:ascii="Cambria" w:hAnsi="Cambria"/>
          <w:sz w:val="20"/>
          <w:szCs w:val="20"/>
          <w:lang w:val="es-ES_tradnl"/>
        </w:rPr>
        <w:t xml:space="preserve">. </w:t>
      </w:r>
      <w:r w:rsidR="003D3F44" w:rsidRPr="00197A4A">
        <w:rPr>
          <w:rFonts w:ascii="Cambria" w:hAnsi="Cambria"/>
          <w:sz w:val="20"/>
          <w:szCs w:val="20"/>
          <w:lang w:val="es-ES_tradnl"/>
        </w:rPr>
        <w:t>En</w:t>
      </w:r>
      <w:r w:rsidR="00CF05B5" w:rsidRPr="00197A4A">
        <w:rPr>
          <w:rFonts w:ascii="Cambria" w:hAnsi="Cambria"/>
          <w:sz w:val="20"/>
          <w:szCs w:val="20"/>
          <w:lang w:val="es-ES_tradnl"/>
        </w:rPr>
        <w:t xml:space="preserve"> marzo de 2011, </w:t>
      </w:r>
      <w:r w:rsidR="00D11CE0" w:rsidRPr="00197A4A">
        <w:rPr>
          <w:rFonts w:ascii="Cambria" w:hAnsi="Cambria"/>
          <w:sz w:val="20"/>
          <w:szCs w:val="20"/>
          <w:lang w:val="es-ES_tradnl"/>
        </w:rPr>
        <w:t xml:space="preserve">mediante la Resolución 1192/11, </w:t>
      </w:r>
      <w:r w:rsidR="004D2DAF" w:rsidRPr="00197A4A">
        <w:rPr>
          <w:rFonts w:ascii="Cambria" w:hAnsi="Cambria"/>
          <w:sz w:val="20"/>
          <w:szCs w:val="20"/>
          <w:lang w:val="es-ES_tradnl"/>
        </w:rPr>
        <w:t>la Universidad Tecnológica del Chocó resolvió desvincular</w:t>
      </w:r>
      <w:r w:rsidR="003D3F44" w:rsidRPr="00197A4A">
        <w:rPr>
          <w:rFonts w:ascii="Cambria" w:hAnsi="Cambria"/>
          <w:sz w:val="20"/>
          <w:szCs w:val="20"/>
          <w:lang w:val="es-ES_tradnl"/>
        </w:rPr>
        <w:t xml:space="preserve"> al Sr. Palacios</w:t>
      </w:r>
      <w:r w:rsidR="004D2DAF" w:rsidRPr="00197A4A">
        <w:rPr>
          <w:rFonts w:ascii="Cambria" w:hAnsi="Cambria"/>
          <w:sz w:val="20"/>
          <w:szCs w:val="20"/>
          <w:lang w:val="es-ES_tradnl"/>
        </w:rPr>
        <w:t xml:space="preserve"> del servicio docente al cumplir la edad de retiro forzoso</w:t>
      </w:r>
      <w:r w:rsidR="00D11CE0" w:rsidRPr="00197A4A">
        <w:rPr>
          <w:rFonts w:ascii="Cambria" w:hAnsi="Cambria"/>
          <w:sz w:val="20"/>
          <w:szCs w:val="20"/>
          <w:lang w:val="es-ES_tradnl"/>
        </w:rPr>
        <w:t xml:space="preserve"> de 65 años</w:t>
      </w:r>
      <w:r w:rsidR="004D2DAF" w:rsidRPr="00197A4A">
        <w:rPr>
          <w:rFonts w:ascii="Cambria" w:hAnsi="Cambria"/>
          <w:sz w:val="20"/>
          <w:szCs w:val="20"/>
          <w:lang w:val="es-ES_tradnl"/>
        </w:rPr>
        <w:t xml:space="preserve">, pese a que para ese momento el señor Palacios aún no había accedido a una pensión de jubilación; con ello, se alega en la petición que se desconoció su </w:t>
      </w:r>
      <w:r w:rsidR="003D3F44" w:rsidRPr="00197A4A">
        <w:rPr>
          <w:rFonts w:ascii="Cambria" w:hAnsi="Cambria"/>
          <w:sz w:val="20"/>
          <w:szCs w:val="20"/>
          <w:lang w:val="es-ES_tradnl"/>
        </w:rPr>
        <w:t>e</w:t>
      </w:r>
      <w:r w:rsidR="004D2DAF" w:rsidRPr="00197A4A">
        <w:rPr>
          <w:rFonts w:ascii="Cambria" w:hAnsi="Cambria"/>
          <w:sz w:val="20"/>
          <w:szCs w:val="20"/>
          <w:lang w:val="es-ES_tradnl"/>
        </w:rPr>
        <w:t xml:space="preserve">status de sujeto de especial protección constitucional, al tratarse de un adulto mayor en situación de discapacidad. </w:t>
      </w:r>
      <w:r w:rsidR="00D11CE0" w:rsidRPr="00197A4A">
        <w:rPr>
          <w:rFonts w:ascii="Cambria" w:hAnsi="Cambria"/>
          <w:sz w:val="20"/>
          <w:szCs w:val="20"/>
          <w:lang w:val="es-ES_tradnl"/>
        </w:rPr>
        <w:t xml:space="preserve">Interpuesto recurso de reposición contra la Resolución, ésta fue confirmada mediante Resolución 100-74 del 25 de abril de 2011, en la que se ordenó separar al señor Palacios de su cargo a partir del 1º de julio de 2011. </w:t>
      </w:r>
      <w:r w:rsidR="004D2DAF" w:rsidRPr="00197A4A">
        <w:rPr>
          <w:rFonts w:ascii="Cambria" w:hAnsi="Cambria"/>
          <w:sz w:val="20"/>
          <w:szCs w:val="20"/>
          <w:lang w:val="es-ES_tradnl"/>
        </w:rPr>
        <w:t>Por este motivo se interpuso una acción de tutela en contra de la Universidad</w:t>
      </w:r>
      <w:r w:rsidR="00D11CE0" w:rsidRPr="00197A4A">
        <w:rPr>
          <w:rFonts w:ascii="Cambria" w:hAnsi="Cambria"/>
          <w:sz w:val="20"/>
          <w:szCs w:val="20"/>
          <w:lang w:val="es-ES_tradnl"/>
        </w:rPr>
        <w:t xml:space="preserve"> el 18 de julio de 2011</w:t>
      </w:r>
      <w:r w:rsidR="004D2DAF" w:rsidRPr="00197A4A">
        <w:rPr>
          <w:rFonts w:ascii="Cambria" w:hAnsi="Cambria"/>
          <w:sz w:val="20"/>
          <w:szCs w:val="20"/>
          <w:lang w:val="es-ES_tradnl"/>
        </w:rPr>
        <w:t xml:space="preserve">. </w:t>
      </w:r>
    </w:p>
    <w:p w14:paraId="134471E2" w14:textId="2595033D" w:rsidR="004D2DAF" w:rsidRPr="00197A4A" w:rsidRDefault="004E0E2F" w:rsidP="003D3F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97A4A">
        <w:rPr>
          <w:rFonts w:ascii="Cambria" w:hAnsi="Cambria"/>
          <w:sz w:val="20"/>
          <w:szCs w:val="20"/>
          <w:lang w:val="es-ES_tradnl"/>
        </w:rPr>
        <w:t xml:space="preserve">3. </w:t>
      </w:r>
      <w:r w:rsidR="003D3F44" w:rsidRPr="00197A4A">
        <w:rPr>
          <w:rFonts w:ascii="Cambria" w:hAnsi="Cambria"/>
          <w:sz w:val="20"/>
          <w:szCs w:val="20"/>
          <w:lang w:val="es-ES_tradnl"/>
        </w:rPr>
        <w:tab/>
      </w:r>
      <w:r w:rsidR="004D2DAF" w:rsidRPr="00197A4A">
        <w:rPr>
          <w:rFonts w:ascii="Cambria" w:hAnsi="Cambria"/>
          <w:sz w:val="20"/>
          <w:szCs w:val="20"/>
          <w:lang w:val="es-ES_tradnl"/>
        </w:rPr>
        <w:t xml:space="preserve">En primera instancia, el </w:t>
      </w:r>
      <w:r w:rsidR="00CF05B5" w:rsidRPr="00197A4A">
        <w:rPr>
          <w:rFonts w:ascii="Cambria" w:hAnsi="Cambria"/>
          <w:sz w:val="20"/>
          <w:szCs w:val="20"/>
          <w:lang w:val="es-ES_tradnl"/>
        </w:rPr>
        <w:t>J</w:t>
      </w:r>
      <w:r w:rsidR="004D2DAF" w:rsidRPr="00197A4A">
        <w:rPr>
          <w:rFonts w:ascii="Cambria" w:hAnsi="Cambria"/>
          <w:sz w:val="20"/>
          <w:szCs w:val="20"/>
          <w:lang w:val="es-ES_tradnl"/>
        </w:rPr>
        <w:t xml:space="preserve">uez </w:t>
      </w:r>
      <w:r w:rsidR="00CF05B5" w:rsidRPr="00197A4A">
        <w:rPr>
          <w:rFonts w:ascii="Cambria" w:hAnsi="Cambria"/>
          <w:sz w:val="20"/>
          <w:szCs w:val="20"/>
          <w:lang w:val="es-ES_tradnl"/>
        </w:rPr>
        <w:t xml:space="preserve">Primero Administrativo de Quibdó </w:t>
      </w:r>
      <w:r w:rsidR="004D2DAF" w:rsidRPr="00197A4A">
        <w:rPr>
          <w:rFonts w:ascii="Cambria" w:hAnsi="Cambria"/>
          <w:sz w:val="20"/>
          <w:szCs w:val="20"/>
          <w:lang w:val="es-ES_tradnl"/>
        </w:rPr>
        <w:t xml:space="preserve">concedió la tutela </w:t>
      </w:r>
      <w:r w:rsidR="00617612" w:rsidRPr="00197A4A">
        <w:rPr>
          <w:rFonts w:ascii="Cambria" w:hAnsi="Cambria"/>
          <w:sz w:val="20"/>
          <w:szCs w:val="20"/>
          <w:lang w:val="es-ES_tradnl"/>
        </w:rPr>
        <w:t xml:space="preserve">el 29 de julio de 2011, </w:t>
      </w:r>
      <w:r w:rsidR="004D2DAF" w:rsidRPr="00197A4A">
        <w:rPr>
          <w:rFonts w:ascii="Cambria" w:hAnsi="Cambria"/>
          <w:sz w:val="20"/>
          <w:szCs w:val="20"/>
          <w:lang w:val="es-ES_tradnl"/>
        </w:rPr>
        <w:t xml:space="preserve">y ordenó a la Universidad Tecnológica del Chocó que </w:t>
      </w:r>
      <w:r w:rsidR="00CF05B5" w:rsidRPr="00197A4A">
        <w:rPr>
          <w:rFonts w:ascii="Cambria" w:hAnsi="Cambria"/>
          <w:sz w:val="20"/>
          <w:szCs w:val="20"/>
          <w:lang w:val="es-ES_tradnl"/>
        </w:rPr>
        <w:t>reintegrara al señor Palacios a una labor compatible con sus capacidades y estado de salud, junto con el pago de los salarios y prestaciones sociales dejados de recibir; así como que se abstuviera de retirarle del servicio hasta tanto le hubiese sido reconocida en forma efectiva su pensión de jubilación</w:t>
      </w:r>
      <w:r w:rsidR="004D2DAF" w:rsidRPr="00197A4A">
        <w:rPr>
          <w:rFonts w:ascii="Cambria" w:hAnsi="Cambria"/>
          <w:sz w:val="20"/>
          <w:szCs w:val="20"/>
          <w:lang w:val="es-ES_tradnl"/>
        </w:rPr>
        <w:t>. Apelada esta sentencia, el Tribunal</w:t>
      </w:r>
      <w:r w:rsidR="00CF05B5" w:rsidRPr="00197A4A">
        <w:rPr>
          <w:rFonts w:ascii="Cambria" w:hAnsi="Cambria"/>
          <w:sz w:val="20"/>
          <w:szCs w:val="20"/>
          <w:lang w:val="es-ES_tradnl"/>
        </w:rPr>
        <w:t xml:space="preserve"> Administrativo del Chocó en fallo del 5 de septiembre de 2011 </w:t>
      </w:r>
      <w:r w:rsidR="004D2DAF" w:rsidRPr="00197A4A">
        <w:rPr>
          <w:rFonts w:ascii="Cambria" w:hAnsi="Cambria"/>
          <w:sz w:val="20"/>
          <w:szCs w:val="20"/>
          <w:lang w:val="es-ES_tradnl"/>
        </w:rPr>
        <w:t>la revocó, por considerar que</w:t>
      </w:r>
      <w:r w:rsidR="00CF05B5" w:rsidRPr="00197A4A">
        <w:rPr>
          <w:rFonts w:ascii="Cambria" w:hAnsi="Cambria"/>
          <w:sz w:val="20"/>
          <w:szCs w:val="20"/>
          <w:lang w:val="es-ES_tradnl"/>
        </w:rPr>
        <w:t xml:space="preserve"> la acción de tutela no era procedente</w:t>
      </w:r>
      <w:r w:rsidR="004D2DAF" w:rsidRPr="00197A4A">
        <w:rPr>
          <w:rFonts w:ascii="Cambria" w:hAnsi="Cambria"/>
          <w:sz w:val="20"/>
          <w:szCs w:val="20"/>
          <w:lang w:val="es-ES_tradnl"/>
        </w:rPr>
        <w:t xml:space="preserve">. El expediente llegó a la Corte Constitucional, que </w:t>
      </w:r>
      <w:r w:rsidR="00CF05B5" w:rsidRPr="00197A4A">
        <w:rPr>
          <w:rFonts w:ascii="Cambria" w:hAnsi="Cambria"/>
          <w:sz w:val="20"/>
          <w:szCs w:val="20"/>
          <w:lang w:val="es-ES_tradnl"/>
        </w:rPr>
        <w:t xml:space="preserve">lo seleccionó para revisión y </w:t>
      </w:r>
      <w:r w:rsidR="004D2DAF" w:rsidRPr="00197A4A">
        <w:rPr>
          <w:rFonts w:ascii="Cambria" w:hAnsi="Cambria"/>
          <w:sz w:val="20"/>
          <w:szCs w:val="20"/>
          <w:lang w:val="es-ES_tradnl"/>
        </w:rPr>
        <w:t>en sentencia T-15</w:t>
      </w:r>
      <w:r w:rsidR="00191255" w:rsidRPr="00197A4A">
        <w:rPr>
          <w:rFonts w:ascii="Cambria" w:hAnsi="Cambria"/>
          <w:sz w:val="20"/>
          <w:szCs w:val="20"/>
          <w:lang w:val="es-ES_tradnl"/>
        </w:rPr>
        <w:t>4</w:t>
      </w:r>
      <w:r w:rsidR="004D2DAF" w:rsidRPr="00197A4A">
        <w:rPr>
          <w:rFonts w:ascii="Cambria" w:hAnsi="Cambria"/>
          <w:sz w:val="20"/>
          <w:szCs w:val="20"/>
          <w:lang w:val="es-ES_tradnl"/>
        </w:rPr>
        <w:t>/12</w:t>
      </w:r>
      <w:r w:rsidR="00617612" w:rsidRPr="00197A4A">
        <w:rPr>
          <w:rFonts w:ascii="Cambria" w:hAnsi="Cambria"/>
          <w:sz w:val="20"/>
          <w:szCs w:val="20"/>
          <w:lang w:val="es-ES_tradnl"/>
        </w:rPr>
        <w:t>, comunicada el 11 de mayo de 2012,</w:t>
      </w:r>
      <w:r w:rsidR="004D2DAF" w:rsidRPr="00197A4A">
        <w:rPr>
          <w:rFonts w:ascii="Cambria" w:hAnsi="Cambria"/>
          <w:sz w:val="20"/>
          <w:szCs w:val="20"/>
          <w:lang w:val="es-ES_tradnl"/>
        </w:rPr>
        <w:t xml:space="preserve"> resolvió proteger los derechos del señor Palacios, confirmando el fallo de primera instancia. En esta sentencia de la Corte Constitucional se </w:t>
      </w:r>
      <w:r w:rsidR="00CF05B5" w:rsidRPr="00197A4A">
        <w:rPr>
          <w:rFonts w:ascii="Cambria" w:hAnsi="Cambria"/>
          <w:sz w:val="20"/>
          <w:szCs w:val="20"/>
          <w:lang w:val="es-ES_tradnl"/>
        </w:rPr>
        <w:t>declaró la nulidad de las resoluciones que desvincularon al señor Palacios de la Universidad, y se impartieron órdenes idénticas a las del fallo de primera instancia</w:t>
      </w:r>
      <w:r w:rsidR="00D11CE0" w:rsidRPr="00197A4A">
        <w:rPr>
          <w:rFonts w:ascii="Cambria" w:hAnsi="Cambria"/>
          <w:sz w:val="20"/>
          <w:szCs w:val="20"/>
          <w:lang w:val="es-ES_tradnl"/>
        </w:rPr>
        <w:t>, en los siguientes términos:</w:t>
      </w:r>
    </w:p>
    <w:p w14:paraId="5CCC7FB4" w14:textId="336EB2AF" w:rsidR="00D11CE0" w:rsidRPr="00302CB2" w:rsidRDefault="00D11CE0" w:rsidP="00A02F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302CB2">
        <w:rPr>
          <w:rFonts w:ascii="Cambria" w:hAnsi="Cambria"/>
          <w:sz w:val="20"/>
          <w:szCs w:val="20"/>
          <w:lang w:val="es-ES_tradnl"/>
        </w:rPr>
        <w:t>SEGUNDO.- Declarar la nulidad de las Resoluciones 1192 del 31 de marzo del 2011 y 100-74 del 25 de abril de 2011, en consecuencia, reintegrar al accionante a una labor compatible con sus capacidades y aptitudes, teniendo en cuenta su estado de salud y las recomendaciones del médico tratante; iniciar y culminar las gestiones administrativas, financieras y presupuestales para satisfacer el pago de los salarios y prestaciones sociales causados durante la interrupción de la relación laboral y abstenerse de retirar del servicio al señor Palacios Copete hasta tanto no sea notificado del acto de inclusión en nómina por parte del Instituto de Seguros Sociales, o la entidad responsable de pagar sus mesadas pensionales.</w:t>
      </w:r>
    </w:p>
    <w:p w14:paraId="1174CA98" w14:textId="43FE9099" w:rsidR="004D2DAF" w:rsidRPr="00197A4A" w:rsidRDefault="004E0E2F" w:rsidP="00A02F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97A4A">
        <w:rPr>
          <w:rFonts w:ascii="Cambria" w:hAnsi="Cambria"/>
          <w:sz w:val="20"/>
          <w:szCs w:val="20"/>
          <w:lang w:val="es-ES_tradnl"/>
        </w:rPr>
        <w:t xml:space="preserve">4. </w:t>
      </w:r>
      <w:r w:rsidR="00A02F0B" w:rsidRPr="00197A4A">
        <w:rPr>
          <w:rFonts w:ascii="Cambria" w:hAnsi="Cambria"/>
          <w:sz w:val="20"/>
          <w:szCs w:val="20"/>
          <w:lang w:val="es-ES_tradnl"/>
        </w:rPr>
        <w:tab/>
      </w:r>
      <w:r w:rsidR="004D2DAF" w:rsidRPr="00197A4A">
        <w:rPr>
          <w:rFonts w:ascii="Cambria" w:hAnsi="Cambria"/>
          <w:sz w:val="20"/>
          <w:szCs w:val="20"/>
          <w:lang w:val="es-ES_tradnl"/>
        </w:rPr>
        <w:t>Transcurrid</w:t>
      </w:r>
      <w:r w:rsidR="00D11CE0" w:rsidRPr="00197A4A">
        <w:rPr>
          <w:rFonts w:ascii="Cambria" w:hAnsi="Cambria"/>
          <w:sz w:val="20"/>
          <w:szCs w:val="20"/>
          <w:lang w:val="es-ES_tradnl"/>
        </w:rPr>
        <w:t>o</w:t>
      </w:r>
      <w:r w:rsidR="004D2DAF" w:rsidRPr="00197A4A">
        <w:rPr>
          <w:rFonts w:ascii="Cambria" w:hAnsi="Cambria"/>
          <w:sz w:val="20"/>
          <w:szCs w:val="20"/>
          <w:lang w:val="es-ES_tradnl"/>
        </w:rPr>
        <w:t xml:space="preserve">s algunos </w:t>
      </w:r>
      <w:r w:rsidR="00D11CE0" w:rsidRPr="00197A4A">
        <w:rPr>
          <w:rFonts w:ascii="Cambria" w:hAnsi="Cambria"/>
          <w:sz w:val="20"/>
          <w:szCs w:val="20"/>
          <w:lang w:val="es-ES_tradnl"/>
        </w:rPr>
        <w:t xml:space="preserve">días </w:t>
      </w:r>
      <w:r w:rsidR="004D2DAF" w:rsidRPr="00197A4A">
        <w:rPr>
          <w:rFonts w:ascii="Cambria" w:hAnsi="Cambria"/>
          <w:sz w:val="20"/>
          <w:szCs w:val="20"/>
          <w:lang w:val="es-ES_tradnl"/>
        </w:rPr>
        <w:t xml:space="preserve">desde </w:t>
      </w:r>
      <w:r w:rsidR="00CF05B5" w:rsidRPr="00197A4A">
        <w:rPr>
          <w:rFonts w:ascii="Cambria" w:hAnsi="Cambria"/>
          <w:sz w:val="20"/>
          <w:szCs w:val="20"/>
          <w:lang w:val="es-ES_tradnl"/>
        </w:rPr>
        <w:t xml:space="preserve">la </w:t>
      </w:r>
      <w:r w:rsidR="004D2DAF" w:rsidRPr="00197A4A">
        <w:rPr>
          <w:rFonts w:ascii="Cambria" w:hAnsi="Cambria"/>
          <w:sz w:val="20"/>
          <w:szCs w:val="20"/>
          <w:lang w:val="es-ES_tradnl"/>
        </w:rPr>
        <w:t>adopción y notificación</w:t>
      </w:r>
      <w:r w:rsidR="00CF05B5" w:rsidRPr="00197A4A">
        <w:rPr>
          <w:rFonts w:ascii="Cambria" w:hAnsi="Cambria"/>
          <w:sz w:val="20"/>
          <w:szCs w:val="20"/>
          <w:lang w:val="es-ES_tradnl"/>
        </w:rPr>
        <w:t xml:space="preserve"> de esta sentencia</w:t>
      </w:r>
      <w:r w:rsidR="004D2DAF" w:rsidRPr="00197A4A">
        <w:rPr>
          <w:rFonts w:ascii="Cambria" w:hAnsi="Cambria"/>
          <w:sz w:val="20"/>
          <w:szCs w:val="20"/>
          <w:lang w:val="es-ES_tradnl"/>
        </w:rPr>
        <w:t xml:space="preserve">, las órdenes dictadas por la Corte Constitucional </w:t>
      </w:r>
      <w:r w:rsidR="00197A4A" w:rsidRPr="00197A4A">
        <w:rPr>
          <w:rFonts w:ascii="Cambria" w:hAnsi="Cambria"/>
          <w:sz w:val="20"/>
          <w:szCs w:val="20"/>
          <w:lang w:val="es-ES_tradnl"/>
        </w:rPr>
        <w:t>aún</w:t>
      </w:r>
      <w:r w:rsidR="004D2DAF" w:rsidRPr="00197A4A">
        <w:rPr>
          <w:rFonts w:ascii="Cambria" w:hAnsi="Cambria"/>
          <w:sz w:val="20"/>
          <w:szCs w:val="20"/>
          <w:lang w:val="es-ES_tradnl"/>
        </w:rPr>
        <w:t xml:space="preserve"> no habían sido cumplidas; por</w:t>
      </w:r>
      <w:r w:rsidR="00B84271" w:rsidRPr="00197A4A">
        <w:rPr>
          <w:rFonts w:ascii="Cambria" w:hAnsi="Cambria"/>
          <w:sz w:val="20"/>
          <w:szCs w:val="20"/>
          <w:lang w:val="es-ES_tradnl"/>
        </w:rPr>
        <w:t xml:space="preserve"> ello, por</w:t>
      </w:r>
      <w:r w:rsidR="004D2DAF" w:rsidRPr="00197A4A">
        <w:rPr>
          <w:rFonts w:ascii="Cambria" w:hAnsi="Cambria"/>
          <w:sz w:val="20"/>
          <w:szCs w:val="20"/>
          <w:lang w:val="es-ES_tradnl"/>
        </w:rPr>
        <w:t xml:space="preserve"> medio de apoderado el señor Palacios interpuso un incidente de desacato</w:t>
      </w:r>
      <w:r w:rsidR="00CF05B5" w:rsidRPr="00197A4A">
        <w:rPr>
          <w:rFonts w:ascii="Cambria" w:hAnsi="Cambria"/>
          <w:sz w:val="20"/>
          <w:szCs w:val="20"/>
          <w:lang w:val="es-ES_tradnl"/>
        </w:rPr>
        <w:t xml:space="preserve"> ante el Juez </w:t>
      </w:r>
      <w:r w:rsidR="00B84271" w:rsidRPr="00197A4A">
        <w:rPr>
          <w:rFonts w:ascii="Cambria" w:hAnsi="Cambria"/>
          <w:sz w:val="20"/>
          <w:szCs w:val="20"/>
          <w:lang w:val="es-ES_tradnl"/>
        </w:rPr>
        <w:t xml:space="preserve">de tutela </w:t>
      </w:r>
      <w:r w:rsidR="00CF05B5" w:rsidRPr="00197A4A">
        <w:rPr>
          <w:rFonts w:ascii="Cambria" w:hAnsi="Cambria"/>
          <w:sz w:val="20"/>
          <w:szCs w:val="20"/>
          <w:lang w:val="es-ES_tradnl"/>
        </w:rPr>
        <w:t>de primera instancia</w:t>
      </w:r>
      <w:r w:rsidR="004D2DAF" w:rsidRPr="00197A4A">
        <w:rPr>
          <w:rFonts w:ascii="Cambria" w:hAnsi="Cambria"/>
          <w:sz w:val="20"/>
          <w:szCs w:val="20"/>
          <w:lang w:val="es-ES_tradnl"/>
        </w:rPr>
        <w:t xml:space="preserve">, </w:t>
      </w:r>
      <w:r w:rsidR="00CF05B5" w:rsidRPr="00197A4A">
        <w:rPr>
          <w:rFonts w:ascii="Cambria" w:hAnsi="Cambria"/>
          <w:sz w:val="20"/>
          <w:szCs w:val="20"/>
          <w:lang w:val="es-ES_tradnl"/>
        </w:rPr>
        <w:t xml:space="preserve">que </w:t>
      </w:r>
      <w:r w:rsidR="004D2DAF" w:rsidRPr="00197A4A">
        <w:rPr>
          <w:rFonts w:ascii="Cambria" w:hAnsi="Cambria"/>
          <w:sz w:val="20"/>
          <w:szCs w:val="20"/>
          <w:lang w:val="es-ES_tradnl"/>
        </w:rPr>
        <w:t xml:space="preserve">mediante auto del </w:t>
      </w:r>
      <w:r w:rsidR="00CF05B5" w:rsidRPr="00197A4A">
        <w:rPr>
          <w:rFonts w:ascii="Cambria" w:hAnsi="Cambria"/>
          <w:sz w:val="20"/>
          <w:szCs w:val="20"/>
          <w:lang w:val="es-ES_tradnl"/>
        </w:rPr>
        <w:t>29 de mayo de 2012 abrió el incidente y requirió a</w:t>
      </w:r>
      <w:r w:rsidR="008858DD" w:rsidRPr="00197A4A">
        <w:rPr>
          <w:rFonts w:ascii="Cambria" w:hAnsi="Cambria"/>
          <w:sz w:val="20"/>
          <w:szCs w:val="20"/>
          <w:lang w:val="es-ES_tradnl"/>
        </w:rPr>
        <w:t>l Rector de</w:t>
      </w:r>
      <w:r w:rsidR="00CF05B5" w:rsidRPr="00197A4A">
        <w:rPr>
          <w:rFonts w:ascii="Cambria" w:hAnsi="Cambria"/>
          <w:sz w:val="20"/>
          <w:szCs w:val="20"/>
          <w:lang w:val="es-ES_tradnl"/>
        </w:rPr>
        <w:t xml:space="preserve"> la Universidad Tecnológica del Chocó que diera cumplimiento al fallo</w:t>
      </w:r>
      <w:r w:rsidR="008858DD" w:rsidRPr="00197A4A">
        <w:rPr>
          <w:rFonts w:ascii="Cambria" w:hAnsi="Cambria"/>
          <w:sz w:val="20"/>
          <w:szCs w:val="20"/>
          <w:lang w:val="es-ES_tradnl"/>
        </w:rPr>
        <w:t xml:space="preserve"> en un término de 48 horas</w:t>
      </w:r>
      <w:r w:rsidR="004D2DAF" w:rsidRPr="00197A4A">
        <w:rPr>
          <w:rFonts w:ascii="Cambria" w:hAnsi="Cambria"/>
          <w:sz w:val="20"/>
          <w:szCs w:val="20"/>
          <w:lang w:val="es-ES_tradnl"/>
        </w:rPr>
        <w:t>. Sin embargo, varias semanas después de proferido este auto</w:t>
      </w:r>
      <w:r w:rsidR="00CF05B5" w:rsidRPr="00197A4A">
        <w:rPr>
          <w:rFonts w:ascii="Cambria" w:hAnsi="Cambria"/>
          <w:sz w:val="20"/>
          <w:szCs w:val="20"/>
          <w:lang w:val="es-ES_tradnl"/>
        </w:rPr>
        <w:t xml:space="preserve"> de apertura</w:t>
      </w:r>
      <w:r w:rsidR="004D2DAF" w:rsidRPr="00197A4A">
        <w:rPr>
          <w:rFonts w:ascii="Cambria" w:hAnsi="Cambria"/>
          <w:sz w:val="20"/>
          <w:szCs w:val="20"/>
          <w:lang w:val="es-ES_tradnl"/>
        </w:rPr>
        <w:t xml:space="preserve">, </w:t>
      </w:r>
      <w:r w:rsidR="00CF05B5" w:rsidRPr="00197A4A">
        <w:rPr>
          <w:rFonts w:ascii="Cambria" w:hAnsi="Cambria"/>
          <w:sz w:val="20"/>
          <w:szCs w:val="20"/>
          <w:lang w:val="es-ES_tradnl"/>
        </w:rPr>
        <w:t xml:space="preserve">el incidente de desacato </w:t>
      </w:r>
      <w:r w:rsidR="004D2DAF" w:rsidRPr="00197A4A">
        <w:rPr>
          <w:rFonts w:ascii="Cambria" w:hAnsi="Cambria"/>
          <w:sz w:val="20"/>
          <w:szCs w:val="20"/>
          <w:lang w:val="es-ES_tradnl"/>
        </w:rPr>
        <w:t xml:space="preserve">aún no había sido </w:t>
      </w:r>
      <w:r w:rsidR="00CF05B5" w:rsidRPr="00197A4A">
        <w:rPr>
          <w:rFonts w:ascii="Cambria" w:hAnsi="Cambria"/>
          <w:sz w:val="20"/>
          <w:szCs w:val="20"/>
          <w:lang w:val="es-ES_tradnl"/>
        </w:rPr>
        <w:t xml:space="preserve">resuelto, ni se había </w:t>
      </w:r>
      <w:r w:rsidR="004D2DAF" w:rsidRPr="00197A4A">
        <w:rPr>
          <w:rFonts w:ascii="Cambria" w:hAnsi="Cambria"/>
          <w:sz w:val="20"/>
          <w:szCs w:val="20"/>
          <w:lang w:val="es-ES_tradnl"/>
        </w:rPr>
        <w:t>implementad</w:t>
      </w:r>
      <w:r w:rsidR="00CF05B5" w:rsidRPr="00197A4A">
        <w:rPr>
          <w:rFonts w:ascii="Cambria" w:hAnsi="Cambria"/>
          <w:sz w:val="20"/>
          <w:szCs w:val="20"/>
          <w:lang w:val="es-ES_tradnl"/>
        </w:rPr>
        <w:t>o</w:t>
      </w:r>
      <w:r w:rsidR="004D2DAF" w:rsidRPr="00197A4A">
        <w:rPr>
          <w:rFonts w:ascii="Cambria" w:hAnsi="Cambria"/>
          <w:sz w:val="20"/>
          <w:szCs w:val="20"/>
          <w:lang w:val="es-ES_tradnl"/>
        </w:rPr>
        <w:t xml:space="preserve"> la sentencia de tutela de la Corte Constitucional</w:t>
      </w:r>
      <w:r w:rsidR="00CF05B5" w:rsidRPr="00197A4A">
        <w:rPr>
          <w:rFonts w:ascii="Cambria" w:hAnsi="Cambria"/>
          <w:sz w:val="20"/>
          <w:szCs w:val="20"/>
          <w:lang w:val="es-ES_tradnl"/>
        </w:rPr>
        <w:t>.</w:t>
      </w:r>
      <w:r w:rsidR="004D2DAF" w:rsidRPr="00197A4A">
        <w:rPr>
          <w:rFonts w:ascii="Cambria" w:hAnsi="Cambria"/>
          <w:sz w:val="20"/>
          <w:szCs w:val="20"/>
          <w:lang w:val="es-ES_tradnl"/>
        </w:rPr>
        <w:t xml:space="preserve"> </w:t>
      </w:r>
      <w:r w:rsidR="00CF05B5" w:rsidRPr="00197A4A">
        <w:rPr>
          <w:rFonts w:ascii="Cambria" w:hAnsi="Cambria"/>
          <w:sz w:val="20"/>
          <w:szCs w:val="20"/>
          <w:lang w:val="es-ES_tradnl"/>
        </w:rPr>
        <w:t>F</w:t>
      </w:r>
      <w:r w:rsidR="004D2DAF" w:rsidRPr="00197A4A">
        <w:rPr>
          <w:rFonts w:ascii="Cambria" w:hAnsi="Cambria"/>
          <w:sz w:val="20"/>
          <w:szCs w:val="20"/>
          <w:lang w:val="es-ES_tradnl"/>
        </w:rPr>
        <w:t xml:space="preserve">ue en este momento que la parte peticionaria </w:t>
      </w:r>
      <w:r w:rsidR="00F467B7" w:rsidRPr="00197A4A">
        <w:rPr>
          <w:rFonts w:ascii="Cambria" w:hAnsi="Cambria"/>
          <w:sz w:val="20"/>
          <w:szCs w:val="20"/>
          <w:lang w:val="es-ES_tradnl"/>
        </w:rPr>
        <w:t>presentó</w:t>
      </w:r>
      <w:r w:rsidR="00B84271" w:rsidRPr="00197A4A">
        <w:rPr>
          <w:rFonts w:ascii="Cambria" w:hAnsi="Cambria"/>
          <w:sz w:val="20"/>
          <w:szCs w:val="20"/>
          <w:lang w:val="es-ES_tradnl"/>
        </w:rPr>
        <w:t xml:space="preserve"> su petición </w:t>
      </w:r>
      <w:r w:rsidR="004D2DAF" w:rsidRPr="00197A4A">
        <w:rPr>
          <w:rFonts w:ascii="Cambria" w:hAnsi="Cambria"/>
          <w:sz w:val="20"/>
          <w:szCs w:val="20"/>
          <w:lang w:val="es-ES_tradnl"/>
        </w:rPr>
        <w:t>a la CIDH</w:t>
      </w:r>
      <w:r w:rsidR="00B84271" w:rsidRPr="00197A4A">
        <w:rPr>
          <w:rFonts w:ascii="Cambria" w:hAnsi="Cambria"/>
          <w:sz w:val="20"/>
          <w:szCs w:val="20"/>
          <w:lang w:val="es-ES_tradnl"/>
        </w:rPr>
        <w:t>,</w:t>
      </w:r>
      <w:r w:rsidR="004D2DAF" w:rsidRPr="00197A4A">
        <w:rPr>
          <w:rFonts w:ascii="Cambria" w:hAnsi="Cambria"/>
          <w:sz w:val="20"/>
          <w:szCs w:val="20"/>
          <w:lang w:val="es-ES_tradnl"/>
        </w:rPr>
        <w:t xml:space="preserve"> alegando que la falta de cumplimiento de esta sentencia de tutela vulneraba sus derechos bajo la Convención Americana, específicamente su derecho a las </w:t>
      </w:r>
      <w:proofErr w:type="gramStart"/>
      <w:r w:rsidR="004D2DAF" w:rsidRPr="00197A4A">
        <w:rPr>
          <w:rFonts w:ascii="Cambria" w:hAnsi="Cambria"/>
          <w:sz w:val="20"/>
          <w:szCs w:val="20"/>
          <w:lang w:val="es-ES_tradnl"/>
        </w:rPr>
        <w:t>garantías judiciales y la protección judicial</w:t>
      </w:r>
      <w:proofErr w:type="gramEnd"/>
      <w:r w:rsidR="004D2DAF" w:rsidRPr="00197A4A">
        <w:rPr>
          <w:rFonts w:ascii="Cambria" w:hAnsi="Cambria"/>
          <w:sz w:val="20"/>
          <w:szCs w:val="20"/>
          <w:lang w:val="es-ES_tradnl"/>
        </w:rPr>
        <w:t>, e indirectamente sus derechos como adulto mayor en situación de discapacidad.</w:t>
      </w:r>
      <w:r w:rsidR="00C02B03" w:rsidRPr="00197A4A">
        <w:rPr>
          <w:rFonts w:ascii="Cambria" w:hAnsi="Cambria"/>
          <w:sz w:val="20"/>
          <w:szCs w:val="20"/>
          <w:lang w:val="es-ES_tradnl"/>
        </w:rPr>
        <w:t xml:space="preserve"> </w:t>
      </w:r>
    </w:p>
    <w:p w14:paraId="593BB8BF" w14:textId="0F8F9CC8" w:rsidR="004D2DAF" w:rsidRPr="00197A4A" w:rsidRDefault="004E0E2F" w:rsidP="00F46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97A4A">
        <w:rPr>
          <w:rFonts w:ascii="Cambria" w:hAnsi="Cambria"/>
          <w:sz w:val="20"/>
          <w:szCs w:val="20"/>
          <w:lang w:val="es-ES_tradnl"/>
        </w:rPr>
        <w:t xml:space="preserve">5. </w:t>
      </w:r>
      <w:r w:rsidR="00F467B7" w:rsidRPr="00197A4A">
        <w:rPr>
          <w:rFonts w:ascii="Cambria" w:hAnsi="Cambria"/>
          <w:sz w:val="20"/>
          <w:szCs w:val="20"/>
          <w:lang w:val="es-ES_tradnl"/>
        </w:rPr>
        <w:tab/>
      </w:r>
      <w:r w:rsidR="004D2DAF" w:rsidRPr="00197A4A">
        <w:rPr>
          <w:rFonts w:ascii="Cambria" w:hAnsi="Cambria"/>
          <w:sz w:val="20"/>
          <w:szCs w:val="20"/>
          <w:lang w:val="es-ES_tradnl"/>
        </w:rPr>
        <w:t xml:space="preserve">El señor Palacios fue beneficiado con resolución de reconocimiento de su pensión </w:t>
      </w:r>
      <w:r w:rsidR="004027F3" w:rsidRPr="00197A4A">
        <w:rPr>
          <w:rFonts w:ascii="Cambria" w:hAnsi="Cambria"/>
          <w:sz w:val="20"/>
          <w:szCs w:val="20"/>
          <w:lang w:val="es-ES_tradnl"/>
        </w:rPr>
        <w:t xml:space="preserve">por el Instituto del Seguro Social </w:t>
      </w:r>
      <w:r w:rsidR="004D2DAF" w:rsidRPr="00197A4A">
        <w:rPr>
          <w:rFonts w:ascii="Cambria" w:hAnsi="Cambria"/>
          <w:sz w:val="20"/>
          <w:szCs w:val="20"/>
          <w:lang w:val="es-ES_tradnl"/>
        </w:rPr>
        <w:t xml:space="preserve">el día </w:t>
      </w:r>
      <w:r w:rsidR="004027F3" w:rsidRPr="00197A4A">
        <w:rPr>
          <w:rFonts w:ascii="Cambria" w:hAnsi="Cambria"/>
          <w:sz w:val="20"/>
          <w:szCs w:val="20"/>
          <w:lang w:val="es-ES_tradnl"/>
        </w:rPr>
        <w:t>12 de octubre de 2011</w:t>
      </w:r>
      <w:r w:rsidR="004D2DAF" w:rsidRPr="00197A4A">
        <w:rPr>
          <w:rFonts w:ascii="Cambria" w:hAnsi="Cambria"/>
          <w:sz w:val="20"/>
          <w:szCs w:val="20"/>
          <w:lang w:val="es-ES_tradnl"/>
        </w:rPr>
        <w:t xml:space="preserve">. </w:t>
      </w:r>
      <w:r w:rsidR="004027F3" w:rsidRPr="00197A4A">
        <w:rPr>
          <w:rFonts w:ascii="Cambria" w:hAnsi="Cambria"/>
          <w:sz w:val="20"/>
          <w:szCs w:val="20"/>
          <w:lang w:val="es-ES_tradnl"/>
        </w:rPr>
        <w:t>Tras la recepción de la petición en la CIDH, el 8 de agosto de 2012, mediante Resolución 3432</w:t>
      </w:r>
      <w:r w:rsidR="00D11CE0" w:rsidRPr="00197A4A">
        <w:rPr>
          <w:rFonts w:ascii="Cambria" w:hAnsi="Cambria"/>
          <w:sz w:val="20"/>
          <w:szCs w:val="20"/>
          <w:lang w:val="es-ES_tradnl"/>
        </w:rPr>
        <w:t>/12</w:t>
      </w:r>
      <w:r w:rsidR="004027F3" w:rsidRPr="00197A4A">
        <w:rPr>
          <w:rFonts w:ascii="Cambria" w:hAnsi="Cambria"/>
          <w:sz w:val="20"/>
          <w:szCs w:val="20"/>
          <w:lang w:val="es-ES_tradnl"/>
        </w:rPr>
        <w:t>, la Universidad Tecnológica del Chocó reintegró al señor Palacios al cargo de docente</w:t>
      </w:r>
      <w:r w:rsidR="00D11CE0" w:rsidRPr="00197A4A">
        <w:rPr>
          <w:rFonts w:ascii="Cambria" w:hAnsi="Cambria"/>
          <w:sz w:val="20"/>
          <w:szCs w:val="20"/>
          <w:lang w:val="es-ES_tradnl"/>
        </w:rPr>
        <w:t xml:space="preserve"> que venía desempeñando</w:t>
      </w:r>
      <w:r w:rsidR="004027F3" w:rsidRPr="00197A4A">
        <w:rPr>
          <w:rFonts w:ascii="Cambria" w:hAnsi="Cambria"/>
          <w:sz w:val="20"/>
          <w:szCs w:val="20"/>
          <w:lang w:val="es-ES_tradnl"/>
        </w:rPr>
        <w:t xml:space="preserve">. También hay constancia de que dicha Universidad le pagó una suma dineraria por concepto de los salarios dejados de percibir durante el período de interrupción laboral, de la cual se efectuó </w:t>
      </w:r>
      <w:r w:rsidR="00B84271" w:rsidRPr="00197A4A">
        <w:rPr>
          <w:rFonts w:ascii="Cambria" w:hAnsi="Cambria"/>
          <w:sz w:val="20"/>
          <w:szCs w:val="20"/>
          <w:lang w:val="es-ES_tradnl"/>
        </w:rPr>
        <w:t xml:space="preserve">en un primer momento </w:t>
      </w:r>
      <w:r w:rsidR="004027F3" w:rsidRPr="00197A4A">
        <w:rPr>
          <w:rFonts w:ascii="Cambria" w:hAnsi="Cambria"/>
          <w:sz w:val="20"/>
          <w:szCs w:val="20"/>
          <w:lang w:val="es-ES_tradnl"/>
        </w:rPr>
        <w:t>un descuento</w:t>
      </w:r>
      <w:r w:rsidR="00B84271" w:rsidRPr="00197A4A">
        <w:rPr>
          <w:rFonts w:ascii="Cambria" w:hAnsi="Cambria"/>
          <w:sz w:val="20"/>
          <w:szCs w:val="20"/>
          <w:lang w:val="es-ES_tradnl"/>
        </w:rPr>
        <w:t>,</w:t>
      </w:r>
      <w:r w:rsidR="004027F3" w:rsidRPr="00197A4A">
        <w:rPr>
          <w:rFonts w:ascii="Cambria" w:hAnsi="Cambria"/>
          <w:sz w:val="20"/>
          <w:szCs w:val="20"/>
          <w:lang w:val="es-ES_tradnl"/>
        </w:rPr>
        <w:t xml:space="preserve"> correspondiente a las mesadas pensionales que estuvo recibiendo durante ese mismo período el señor Palacios de parte de la entidad Colpensiones</w:t>
      </w:r>
      <w:r w:rsidR="004D2DAF" w:rsidRPr="00197A4A">
        <w:rPr>
          <w:rFonts w:ascii="Cambria" w:hAnsi="Cambria"/>
          <w:sz w:val="20"/>
          <w:szCs w:val="20"/>
          <w:lang w:val="es-ES_tradnl"/>
        </w:rPr>
        <w:t>.</w:t>
      </w:r>
      <w:r w:rsidR="004027F3" w:rsidRPr="00197A4A">
        <w:rPr>
          <w:rFonts w:ascii="Cambria" w:hAnsi="Cambria"/>
          <w:sz w:val="20"/>
          <w:szCs w:val="20"/>
          <w:lang w:val="es-ES_tradnl"/>
        </w:rPr>
        <w:t xml:space="preserve"> </w:t>
      </w:r>
      <w:r w:rsidR="00D11CE0" w:rsidRPr="00197A4A">
        <w:rPr>
          <w:rFonts w:ascii="Cambria" w:hAnsi="Cambria"/>
          <w:sz w:val="20"/>
          <w:szCs w:val="20"/>
          <w:lang w:val="es-ES_tradnl"/>
        </w:rPr>
        <w:t xml:space="preserve">En </w:t>
      </w:r>
      <w:r w:rsidR="00D11CE0" w:rsidRPr="00197A4A">
        <w:rPr>
          <w:rFonts w:ascii="Cambria" w:hAnsi="Cambria"/>
          <w:sz w:val="20"/>
          <w:szCs w:val="20"/>
          <w:lang w:val="es-ES_tradnl"/>
        </w:rPr>
        <w:lastRenderedPageBreak/>
        <w:t>efecto, mediante Resolución 5025 del 10 de diciembre de 2012 se liquidó el pago de los salarios y prestaciones dejados de percibir en un total de ColP$</w:t>
      </w:r>
      <w:r w:rsidR="005E4003" w:rsidRPr="00197A4A">
        <w:rPr>
          <w:rFonts w:ascii="Cambria" w:hAnsi="Cambria"/>
          <w:sz w:val="20"/>
          <w:szCs w:val="20"/>
          <w:lang w:val="es-ES_tradnl"/>
        </w:rPr>
        <w:t xml:space="preserve">. </w:t>
      </w:r>
      <w:r w:rsidR="00D11CE0" w:rsidRPr="00197A4A">
        <w:rPr>
          <w:rFonts w:ascii="Cambria" w:hAnsi="Cambria"/>
          <w:sz w:val="20"/>
          <w:szCs w:val="20"/>
          <w:lang w:val="es-ES_tradnl"/>
        </w:rPr>
        <w:t>127’050.</w:t>
      </w:r>
      <w:proofErr w:type="gramStart"/>
      <w:r w:rsidR="00D11CE0" w:rsidRPr="00197A4A">
        <w:rPr>
          <w:rFonts w:ascii="Cambria" w:hAnsi="Cambria"/>
          <w:sz w:val="20"/>
          <w:szCs w:val="20"/>
          <w:lang w:val="es-ES_tradnl"/>
        </w:rPr>
        <w:t>769</w:t>
      </w:r>
      <w:r w:rsidR="005932FE" w:rsidRPr="00197A4A">
        <w:rPr>
          <w:rFonts w:ascii="Cambria" w:hAnsi="Cambria"/>
          <w:sz w:val="20"/>
          <w:szCs w:val="20"/>
          <w:lang w:val="es-ES_tradnl"/>
        </w:rPr>
        <w:t>,oo</w:t>
      </w:r>
      <w:proofErr w:type="gramEnd"/>
      <w:r w:rsidR="00D11CE0" w:rsidRPr="00197A4A">
        <w:rPr>
          <w:rFonts w:ascii="Cambria" w:hAnsi="Cambria"/>
          <w:sz w:val="20"/>
          <w:szCs w:val="20"/>
          <w:lang w:val="es-ES_tradnl"/>
        </w:rPr>
        <w:t xml:space="preserve"> </w:t>
      </w:r>
      <w:r w:rsidR="00F467B7" w:rsidRPr="00197A4A">
        <w:rPr>
          <w:rFonts w:ascii="Cambria" w:hAnsi="Cambria"/>
          <w:sz w:val="20"/>
          <w:szCs w:val="20"/>
          <w:lang w:val="es-ES_tradnl"/>
        </w:rPr>
        <w:t>–</w:t>
      </w:r>
      <w:r w:rsidR="00D11CE0" w:rsidRPr="00197A4A">
        <w:rPr>
          <w:rFonts w:ascii="Cambria" w:hAnsi="Cambria"/>
          <w:sz w:val="20"/>
          <w:szCs w:val="20"/>
          <w:lang w:val="es-ES_tradnl"/>
        </w:rPr>
        <w:t xml:space="preserve">equivalentes a </w:t>
      </w:r>
      <w:r w:rsidR="005932FE" w:rsidRPr="00197A4A">
        <w:rPr>
          <w:rFonts w:ascii="Cambria" w:hAnsi="Cambria"/>
          <w:sz w:val="20"/>
          <w:szCs w:val="20"/>
          <w:lang w:val="es-ES_tradnl"/>
        </w:rPr>
        <w:t>US</w:t>
      </w:r>
      <w:r w:rsidR="00F467B7" w:rsidRPr="00197A4A">
        <w:rPr>
          <w:rFonts w:ascii="Cambria" w:hAnsi="Cambria"/>
          <w:sz w:val="20"/>
          <w:szCs w:val="20"/>
          <w:lang w:val="es-ES_tradnl"/>
        </w:rPr>
        <w:t>D</w:t>
      </w:r>
      <w:r w:rsidR="005932FE" w:rsidRPr="00197A4A">
        <w:rPr>
          <w:rFonts w:ascii="Cambria" w:hAnsi="Cambria"/>
          <w:sz w:val="20"/>
          <w:szCs w:val="20"/>
          <w:lang w:val="es-ES_tradnl"/>
        </w:rPr>
        <w:t>$</w:t>
      </w:r>
      <w:r w:rsidR="00F467B7" w:rsidRPr="00197A4A">
        <w:rPr>
          <w:rFonts w:ascii="Cambria" w:hAnsi="Cambria"/>
          <w:sz w:val="20"/>
          <w:szCs w:val="20"/>
          <w:lang w:val="es-ES_tradnl"/>
        </w:rPr>
        <w:t xml:space="preserve">. </w:t>
      </w:r>
      <w:proofErr w:type="gramStart"/>
      <w:r w:rsidR="005932FE" w:rsidRPr="00197A4A">
        <w:rPr>
          <w:rFonts w:ascii="Cambria" w:hAnsi="Cambria"/>
          <w:sz w:val="20"/>
          <w:szCs w:val="20"/>
          <w:lang w:val="es-ES_tradnl"/>
        </w:rPr>
        <w:t>70.701,oo</w:t>
      </w:r>
      <w:proofErr w:type="gramEnd"/>
      <w:r w:rsidR="00D11CE0" w:rsidRPr="00197A4A">
        <w:rPr>
          <w:rStyle w:val="FootnoteReference"/>
          <w:rFonts w:ascii="Cambria" w:hAnsi="Cambria"/>
          <w:sz w:val="20"/>
          <w:szCs w:val="20"/>
          <w:lang w:val="es-ES_tradnl"/>
        </w:rPr>
        <w:footnoteReference w:id="5"/>
      </w:r>
      <w:r w:rsidR="00F467B7" w:rsidRPr="00197A4A">
        <w:rPr>
          <w:rFonts w:ascii="Cambria" w:hAnsi="Cambria"/>
          <w:sz w:val="20"/>
          <w:szCs w:val="20"/>
          <w:lang w:val="es-ES_tradnl"/>
        </w:rPr>
        <w:t>–</w:t>
      </w:r>
      <w:r w:rsidR="005932FE" w:rsidRPr="00197A4A">
        <w:rPr>
          <w:rFonts w:ascii="Cambria" w:hAnsi="Cambria"/>
          <w:sz w:val="20"/>
          <w:szCs w:val="20"/>
          <w:lang w:val="es-ES_tradnl"/>
        </w:rPr>
        <w:t>, de los cuales se realizaron los correspondientes descuentos, arrojando un saldo de ColP$</w:t>
      </w:r>
      <w:r w:rsidR="005E4003" w:rsidRPr="00197A4A">
        <w:rPr>
          <w:rFonts w:ascii="Cambria" w:hAnsi="Cambria"/>
          <w:sz w:val="20"/>
          <w:szCs w:val="20"/>
          <w:lang w:val="es-ES_tradnl"/>
        </w:rPr>
        <w:t xml:space="preserve">. </w:t>
      </w:r>
      <w:r w:rsidR="005932FE" w:rsidRPr="00197A4A">
        <w:rPr>
          <w:rFonts w:ascii="Cambria" w:hAnsi="Cambria"/>
          <w:sz w:val="20"/>
          <w:szCs w:val="20"/>
          <w:lang w:val="es-ES_tradnl"/>
        </w:rPr>
        <w:t>25’609.</w:t>
      </w:r>
      <w:proofErr w:type="gramStart"/>
      <w:r w:rsidR="005932FE" w:rsidRPr="00197A4A">
        <w:rPr>
          <w:rFonts w:ascii="Cambria" w:hAnsi="Cambria"/>
          <w:sz w:val="20"/>
          <w:szCs w:val="20"/>
          <w:lang w:val="es-ES_tradnl"/>
        </w:rPr>
        <w:t>602,oo</w:t>
      </w:r>
      <w:proofErr w:type="gramEnd"/>
      <w:r w:rsidR="005932FE" w:rsidRPr="00197A4A">
        <w:rPr>
          <w:rFonts w:ascii="Cambria" w:hAnsi="Cambria"/>
          <w:sz w:val="20"/>
          <w:szCs w:val="20"/>
          <w:lang w:val="es-ES_tradnl"/>
        </w:rPr>
        <w:t xml:space="preserve"> </w:t>
      </w:r>
      <w:r w:rsidR="00F467B7" w:rsidRPr="00197A4A">
        <w:rPr>
          <w:rFonts w:ascii="Cambria" w:hAnsi="Cambria"/>
          <w:sz w:val="20"/>
          <w:szCs w:val="20"/>
          <w:lang w:val="es-ES_tradnl"/>
        </w:rPr>
        <w:t>–</w:t>
      </w:r>
      <w:r w:rsidR="005932FE" w:rsidRPr="00197A4A">
        <w:rPr>
          <w:rFonts w:ascii="Cambria" w:hAnsi="Cambria"/>
          <w:sz w:val="20"/>
          <w:szCs w:val="20"/>
          <w:lang w:val="es-ES_tradnl"/>
        </w:rPr>
        <w:t>equivalentes a US</w:t>
      </w:r>
      <w:r w:rsidR="005E4003" w:rsidRPr="00197A4A">
        <w:rPr>
          <w:rFonts w:ascii="Cambria" w:hAnsi="Cambria"/>
          <w:sz w:val="20"/>
          <w:szCs w:val="20"/>
          <w:lang w:val="es-ES_tradnl"/>
        </w:rPr>
        <w:t>D</w:t>
      </w:r>
      <w:r w:rsidR="005932FE" w:rsidRPr="00197A4A">
        <w:rPr>
          <w:rFonts w:ascii="Cambria" w:hAnsi="Cambria"/>
          <w:sz w:val="20"/>
          <w:szCs w:val="20"/>
          <w:lang w:val="es-ES_tradnl"/>
        </w:rPr>
        <w:t>$</w:t>
      </w:r>
      <w:r w:rsidR="005E4003" w:rsidRPr="00197A4A">
        <w:rPr>
          <w:rFonts w:ascii="Cambria" w:hAnsi="Cambria"/>
          <w:sz w:val="20"/>
          <w:szCs w:val="20"/>
          <w:lang w:val="es-ES_tradnl"/>
        </w:rPr>
        <w:t xml:space="preserve">. </w:t>
      </w:r>
      <w:proofErr w:type="gramStart"/>
      <w:r w:rsidR="005932FE" w:rsidRPr="00197A4A">
        <w:rPr>
          <w:rFonts w:ascii="Cambria" w:hAnsi="Cambria"/>
          <w:sz w:val="20"/>
          <w:szCs w:val="20"/>
          <w:lang w:val="es-ES_tradnl"/>
        </w:rPr>
        <w:t>14.251,oo</w:t>
      </w:r>
      <w:proofErr w:type="gramEnd"/>
      <w:r w:rsidR="00F467B7" w:rsidRPr="00197A4A">
        <w:rPr>
          <w:rFonts w:ascii="Cambria" w:hAnsi="Cambria"/>
          <w:sz w:val="20"/>
          <w:szCs w:val="20"/>
          <w:lang w:val="es-ES_tradnl"/>
        </w:rPr>
        <w:t>–</w:t>
      </w:r>
      <w:r w:rsidR="005932FE" w:rsidRPr="00197A4A">
        <w:rPr>
          <w:rFonts w:ascii="Cambria" w:hAnsi="Cambria"/>
          <w:sz w:val="20"/>
          <w:szCs w:val="20"/>
          <w:lang w:val="es-ES_tradnl"/>
        </w:rPr>
        <w:t xml:space="preserve"> que le fue consignado en su cuenta de ahorros, </w:t>
      </w:r>
      <w:r w:rsidR="00B84271" w:rsidRPr="00197A4A">
        <w:rPr>
          <w:rFonts w:ascii="Cambria" w:hAnsi="Cambria"/>
          <w:sz w:val="20"/>
          <w:szCs w:val="20"/>
          <w:lang w:val="es-ES_tradnl"/>
        </w:rPr>
        <w:t xml:space="preserve">ya que </w:t>
      </w:r>
      <w:r w:rsidR="005932FE" w:rsidRPr="00197A4A">
        <w:rPr>
          <w:rFonts w:ascii="Cambria" w:hAnsi="Cambria"/>
          <w:sz w:val="20"/>
          <w:szCs w:val="20"/>
          <w:lang w:val="es-ES_tradnl"/>
        </w:rPr>
        <w:t>el señor Palacios se negó a recibir personalmente un cheque pues no estaba de acuerdo con la realización del descuento.</w:t>
      </w:r>
    </w:p>
    <w:p w14:paraId="4219B43F" w14:textId="73AB63A1" w:rsidR="005932FE" w:rsidRPr="00197A4A" w:rsidRDefault="004E0E2F" w:rsidP="00F46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97A4A">
        <w:rPr>
          <w:rFonts w:ascii="Cambria" w:hAnsi="Cambria"/>
          <w:sz w:val="20"/>
          <w:szCs w:val="20"/>
          <w:lang w:val="es-ES_tradnl"/>
        </w:rPr>
        <w:t xml:space="preserve">6. </w:t>
      </w:r>
      <w:r w:rsidR="00F467B7" w:rsidRPr="00197A4A">
        <w:rPr>
          <w:rFonts w:ascii="Cambria" w:hAnsi="Cambria"/>
          <w:sz w:val="20"/>
          <w:szCs w:val="20"/>
          <w:lang w:val="es-ES_tradnl"/>
        </w:rPr>
        <w:tab/>
      </w:r>
      <w:r w:rsidR="004D2DAF" w:rsidRPr="00197A4A">
        <w:rPr>
          <w:rFonts w:ascii="Cambria" w:hAnsi="Cambria"/>
          <w:sz w:val="20"/>
          <w:szCs w:val="20"/>
          <w:lang w:val="es-ES_tradnl"/>
        </w:rPr>
        <w:t xml:space="preserve">Inconforme con las deducciones efectuadas al pago hecho por la Universidad, </w:t>
      </w:r>
      <w:r w:rsidR="004027F3" w:rsidRPr="00197A4A">
        <w:rPr>
          <w:rFonts w:ascii="Cambria" w:hAnsi="Cambria"/>
          <w:sz w:val="20"/>
          <w:szCs w:val="20"/>
          <w:lang w:val="es-ES_tradnl"/>
        </w:rPr>
        <w:t xml:space="preserve">al considerarlas ilegales, </w:t>
      </w:r>
      <w:r w:rsidR="004D2DAF" w:rsidRPr="00197A4A">
        <w:rPr>
          <w:rFonts w:ascii="Cambria" w:hAnsi="Cambria"/>
          <w:sz w:val="20"/>
          <w:szCs w:val="20"/>
          <w:lang w:val="es-ES_tradnl"/>
        </w:rPr>
        <w:t>el señor Palacios recurrió nuevamente al juez de tutela de primera instancia</w:t>
      </w:r>
      <w:r w:rsidR="005932FE" w:rsidRPr="00197A4A">
        <w:rPr>
          <w:rFonts w:ascii="Cambria" w:hAnsi="Cambria"/>
          <w:sz w:val="20"/>
          <w:szCs w:val="20"/>
          <w:lang w:val="es-ES_tradnl"/>
        </w:rPr>
        <w:t xml:space="preserve"> y promovió un incidente de desacato</w:t>
      </w:r>
      <w:r w:rsidR="004D2DAF" w:rsidRPr="00197A4A">
        <w:rPr>
          <w:rFonts w:ascii="Cambria" w:hAnsi="Cambria"/>
          <w:sz w:val="20"/>
          <w:szCs w:val="20"/>
          <w:lang w:val="es-ES_tradnl"/>
        </w:rPr>
        <w:t xml:space="preserve">. </w:t>
      </w:r>
      <w:r w:rsidR="004027F3" w:rsidRPr="00197A4A">
        <w:rPr>
          <w:rFonts w:ascii="Cambria" w:hAnsi="Cambria"/>
          <w:sz w:val="20"/>
          <w:szCs w:val="20"/>
          <w:lang w:val="es-ES_tradnl"/>
        </w:rPr>
        <w:t>Mediante auto del 26 de enero de 2015, el Juzgado Primero Administrativo Oral de Quibdó declaró que el Rector de la Universidad había incurrido en desacato de la sentencia T-15</w:t>
      </w:r>
      <w:r w:rsidR="00191255" w:rsidRPr="00197A4A">
        <w:rPr>
          <w:rFonts w:ascii="Cambria" w:hAnsi="Cambria"/>
          <w:sz w:val="20"/>
          <w:szCs w:val="20"/>
          <w:lang w:val="es-ES_tradnl"/>
        </w:rPr>
        <w:t>4</w:t>
      </w:r>
      <w:r w:rsidR="004027F3" w:rsidRPr="00197A4A">
        <w:rPr>
          <w:rFonts w:ascii="Cambria" w:hAnsi="Cambria"/>
          <w:sz w:val="20"/>
          <w:szCs w:val="20"/>
          <w:lang w:val="es-ES_tradnl"/>
        </w:rPr>
        <w:t xml:space="preserve">/12, </w:t>
      </w:r>
      <w:r w:rsidR="005932FE" w:rsidRPr="00197A4A">
        <w:rPr>
          <w:rFonts w:ascii="Cambria" w:hAnsi="Cambria"/>
          <w:sz w:val="20"/>
          <w:szCs w:val="20"/>
          <w:lang w:val="es-ES_tradnl"/>
        </w:rPr>
        <w:t xml:space="preserve">puesto que se habían efectuado descuentos </w:t>
      </w:r>
      <w:r w:rsidR="00B84271" w:rsidRPr="00197A4A">
        <w:rPr>
          <w:rFonts w:ascii="Cambria" w:hAnsi="Cambria"/>
          <w:sz w:val="20"/>
          <w:szCs w:val="20"/>
          <w:lang w:val="es-ES_tradnl"/>
        </w:rPr>
        <w:t>sobr</w:t>
      </w:r>
      <w:r w:rsidR="005932FE" w:rsidRPr="00197A4A">
        <w:rPr>
          <w:rFonts w:ascii="Cambria" w:hAnsi="Cambria"/>
          <w:sz w:val="20"/>
          <w:szCs w:val="20"/>
          <w:lang w:val="es-ES_tradnl"/>
        </w:rPr>
        <w:t xml:space="preserve">e los montos ordenados por la Corte Constitucional sin que se contara con el consentimiento expreso del señor Palacios; </w:t>
      </w:r>
      <w:r w:rsidR="004027F3" w:rsidRPr="00197A4A">
        <w:rPr>
          <w:rFonts w:ascii="Cambria" w:hAnsi="Cambria"/>
          <w:sz w:val="20"/>
          <w:szCs w:val="20"/>
          <w:lang w:val="es-ES_tradnl"/>
        </w:rPr>
        <w:t xml:space="preserve">imponiéndole </w:t>
      </w:r>
      <w:r w:rsidR="005932FE" w:rsidRPr="00197A4A">
        <w:rPr>
          <w:rFonts w:ascii="Cambria" w:hAnsi="Cambria"/>
          <w:sz w:val="20"/>
          <w:szCs w:val="20"/>
          <w:lang w:val="es-ES_tradnl"/>
        </w:rPr>
        <w:t xml:space="preserve">en consecuencia </w:t>
      </w:r>
      <w:r w:rsidR="00B84271" w:rsidRPr="00197A4A">
        <w:rPr>
          <w:rFonts w:ascii="Cambria" w:hAnsi="Cambria"/>
          <w:sz w:val="20"/>
          <w:szCs w:val="20"/>
          <w:lang w:val="es-ES_tradnl"/>
        </w:rPr>
        <w:t xml:space="preserve">al Rector </w:t>
      </w:r>
      <w:r w:rsidR="004027F3" w:rsidRPr="00197A4A">
        <w:rPr>
          <w:rFonts w:ascii="Cambria" w:hAnsi="Cambria"/>
          <w:sz w:val="20"/>
          <w:szCs w:val="20"/>
          <w:lang w:val="es-ES_tradnl"/>
        </w:rPr>
        <w:t xml:space="preserve">las sanciones de arresto por 5 días </w:t>
      </w:r>
      <w:r w:rsidR="00754383" w:rsidRPr="00197A4A">
        <w:rPr>
          <w:rFonts w:ascii="Cambria" w:hAnsi="Cambria"/>
          <w:sz w:val="20"/>
          <w:szCs w:val="20"/>
          <w:lang w:val="es-ES_tradnl"/>
        </w:rPr>
        <w:t xml:space="preserve">con suspensión del cargo por el mismo término, </w:t>
      </w:r>
      <w:r w:rsidR="004027F3" w:rsidRPr="00197A4A">
        <w:rPr>
          <w:rFonts w:ascii="Cambria" w:hAnsi="Cambria"/>
          <w:sz w:val="20"/>
          <w:szCs w:val="20"/>
          <w:lang w:val="es-ES_tradnl"/>
        </w:rPr>
        <w:t>y multa de 10 salarios mínimos legales mensuales</w:t>
      </w:r>
      <w:r w:rsidR="00754383" w:rsidRPr="00197A4A">
        <w:rPr>
          <w:rFonts w:ascii="Cambria" w:hAnsi="Cambria"/>
          <w:sz w:val="20"/>
          <w:szCs w:val="20"/>
          <w:lang w:val="es-ES_tradnl"/>
        </w:rPr>
        <w:t xml:space="preserve">. </w:t>
      </w:r>
      <w:r w:rsidR="005932FE" w:rsidRPr="00197A4A">
        <w:rPr>
          <w:rFonts w:ascii="Cambria" w:hAnsi="Cambria"/>
          <w:sz w:val="20"/>
          <w:szCs w:val="20"/>
          <w:lang w:val="es-ES_tradnl"/>
        </w:rPr>
        <w:t xml:space="preserve">En cumplimiento de esta decisión la Universidad mediante Resolución 0499 del 6 de febrero de 2015 ordenó el pago de la suma que </w:t>
      </w:r>
      <w:r w:rsidR="00B84271" w:rsidRPr="00197A4A">
        <w:rPr>
          <w:rFonts w:ascii="Cambria" w:hAnsi="Cambria"/>
          <w:sz w:val="20"/>
          <w:szCs w:val="20"/>
          <w:lang w:val="es-ES_tradnl"/>
        </w:rPr>
        <w:t xml:space="preserve">había sido </w:t>
      </w:r>
      <w:r w:rsidR="005932FE" w:rsidRPr="00197A4A">
        <w:rPr>
          <w:rFonts w:ascii="Cambria" w:hAnsi="Cambria"/>
          <w:sz w:val="20"/>
          <w:szCs w:val="20"/>
          <w:lang w:val="es-ES_tradnl"/>
        </w:rPr>
        <w:t>descontada, por un total de ColP$</w:t>
      </w:r>
      <w:r w:rsidR="005E4003" w:rsidRPr="00197A4A">
        <w:rPr>
          <w:rFonts w:ascii="Cambria" w:hAnsi="Cambria"/>
          <w:sz w:val="20"/>
          <w:szCs w:val="20"/>
          <w:lang w:val="es-ES_tradnl"/>
        </w:rPr>
        <w:t xml:space="preserve">. </w:t>
      </w:r>
      <w:r w:rsidR="005932FE" w:rsidRPr="00197A4A">
        <w:rPr>
          <w:rFonts w:ascii="Cambria" w:hAnsi="Cambria"/>
          <w:sz w:val="20"/>
          <w:szCs w:val="20"/>
          <w:lang w:val="es-ES_tradnl"/>
        </w:rPr>
        <w:t>62’401.</w:t>
      </w:r>
      <w:proofErr w:type="gramStart"/>
      <w:r w:rsidR="005932FE" w:rsidRPr="00197A4A">
        <w:rPr>
          <w:rFonts w:ascii="Cambria" w:hAnsi="Cambria"/>
          <w:sz w:val="20"/>
          <w:szCs w:val="20"/>
          <w:lang w:val="es-ES_tradnl"/>
        </w:rPr>
        <w:t>036,oo</w:t>
      </w:r>
      <w:proofErr w:type="gramEnd"/>
      <w:r w:rsidR="005932FE" w:rsidRPr="00197A4A">
        <w:rPr>
          <w:rFonts w:ascii="Cambria" w:hAnsi="Cambria"/>
          <w:sz w:val="20"/>
          <w:szCs w:val="20"/>
          <w:lang w:val="es-ES_tradnl"/>
        </w:rPr>
        <w:t xml:space="preserve"> </w:t>
      </w:r>
      <w:r w:rsidR="001D417C" w:rsidRPr="00197A4A">
        <w:rPr>
          <w:rFonts w:ascii="Cambria" w:hAnsi="Cambria"/>
          <w:sz w:val="20"/>
          <w:szCs w:val="20"/>
          <w:lang w:val="es-ES_tradnl"/>
        </w:rPr>
        <w:t>–</w:t>
      </w:r>
      <w:r w:rsidR="005932FE" w:rsidRPr="00197A4A">
        <w:rPr>
          <w:rFonts w:ascii="Cambria" w:hAnsi="Cambria"/>
          <w:sz w:val="20"/>
          <w:szCs w:val="20"/>
          <w:lang w:val="es-ES_tradnl"/>
        </w:rPr>
        <w:t>equivalentes a US</w:t>
      </w:r>
      <w:r w:rsidR="005E4003" w:rsidRPr="00197A4A">
        <w:rPr>
          <w:rFonts w:ascii="Cambria" w:hAnsi="Cambria"/>
          <w:sz w:val="20"/>
          <w:szCs w:val="20"/>
          <w:lang w:val="es-ES_tradnl"/>
        </w:rPr>
        <w:t>D</w:t>
      </w:r>
      <w:r w:rsidR="005932FE" w:rsidRPr="00197A4A">
        <w:rPr>
          <w:rFonts w:ascii="Cambria" w:hAnsi="Cambria"/>
          <w:sz w:val="20"/>
          <w:szCs w:val="20"/>
          <w:lang w:val="es-ES_tradnl"/>
        </w:rPr>
        <w:t>$</w:t>
      </w:r>
      <w:r w:rsidR="005E4003" w:rsidRPr="00197A4A">
        <w:rPr>
          <w:rFonts w:ascii="Cambria" w:hAnsi="Cambria"/>
          <w:sz w:val="20"/>
          <w:szCs w:val="20"/>
          <w:lang w:val="es-ES_tradnl"/>
        </w:rPr>
        <w:t xml:space="preserve">. </w:t>
      </w:r>
      <w:proofErr w:type="gramStart"/>
      <w:r w:rsidR="005932FE" w:rsidRPr="00197A4A">
        <w:rPr>
          <w:rFonts w:ascii="Cambria" w:hAnsi="Cambria"/>
          <w:sz w:val="20"/>
          <w:szCs w:val="20"/>
          <w:lang w:val="es-ES_tradnl"/>
        </w:rPr>
        <w:t>34.725,oo</w:t>
      </w:r>
      <w:proofErr w:type="gramEnd"/>
      <w:r w:rsidR="001D417C" w:rsidRPr="00197A4A">
        <w:rPr>
          <w:rFonts w:ascii="Cambria" w:hAnsi="Cambria"/>
          <w:sz w:val="20"/>
          <w:szCs w:val="20"/>
          <w:lang w:val="es-ES_tradnl"/>
        </w:rPr>
        <w:t>–</w:t>
      </w:r>
      <w:r w:rsidR="005932FE" w:rsidRPr="00197A4A">
        <w:rPr>
          <w:rFonts w:ascii="Cambria" w:hAnsi="Cambria"/>
          <w:sz w:val="20"/>
          <w:szCs w:val="20"/>
          <w:lang w:val="es-ES_tradnl"/>
        </w:rPr>
        <w:t>, la cual se consignó efectivamente en esa misma fecha en la cuenta bancaria del señor Palacios.</w:t>
      </w:r>
    </w:p>
    <w:p w14:paraId="63642C4B" w14:textId="3AD5A42C" w:rsidR="004D2DAF" w:rsidRPr="00197A4A" w:rsidRDefault="004E0E2F" w:rsidP="005E40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97A4A">
        <w:rPr>
          <w:rFonts w:ascii="Cambria" w:hAnsi="Cambria"/>
          <w:sz w:val="20"/>
          <w:szCs w:val="20"/>
          <w:lang w:val="es-ES_tradnl"/>
        </w:rPr>
        <w:t xml:space="preserve">7. </w:t>
      </w:r>
      <w:r w:rsidR="005E4003" w:rsidRPr="00197A4A">
        <w:rPr>
          <w:rFonts w:ascii="Cambria" w:hAnsi="Cambria"/>
          <w:sz w:val="20"/>
          <w:szCs w:val="20"/>
          <w:lang w:val="es-ES_tradnl"/>
        </w:rPr>
        <w:tab/>
      </w:r>
      <w:r w:rsidR="00754383" w:rsidRPr="00197A4A">
        <w:rPr>
          <w:rFonts w:ascii="Cambria" w:hAnsi="Cambria"/>
          <w:sz w:val="20"/>
          <w:szCs w:val="20"/>
          <w:lang w:val="es-ES_tradnl"/>
        </w:rPr>
        <w:t xml:space="preserve">Remitida </w:t>
      </w:r>
      <w:r w:rsidR="005932FE" w:rsidRPr="00197A4A">
        <w:rPr>
          <w:rFonts w:ascii="Cambria" w:hAnsi="Cambria"/>
          <w:sz w:val="20"/>
          <w:szCs w:val="20"/>
          <w:lang w:val="es-ES_tradnl"/>
        </w:rPr>
        <w:t xml:space="preserve">la </w:t>
      </w:r>
      <w:r w:rsidR="004D2DAF" w:rsidRPr="00197A4A">
        <w:rPr>
          <w:rFonts w:ascii="Cambria" w:hAnsi="Cambria"/>
          <w:sz w:val="20"/>
          <w:szCs w:val="20"/>
          <w:lang w:val="es-ES_tradnl"/>
        </w:rPr>
        <w:t xml:space="preserve">decisión </w:t>
      </w:r>
      <w:r w:rsidR="005932FE" w:rsidRPr="00197A4A">
        <w:rPr>
          <w:rFonts w:ascii="Cambria" w:hAnsi="Cambria"/>
          <w:sz w:val="20"/>
          <w:szCs w:val="20"/>
          <w:lang w:val="es-ES_tradnl"/>
        </w:rPr>
        <w:t xml:space="preserve">del Juzgado Primero Administrativo de Quibdó </w:t>
      </w:r>
      <w:r w:rsidR="00754383" w:rsidRPr="00197A4A">
        <w:rPr>
          <w:rFonts w:ascii="Cambria" w:hAnsi="Cambria"/>
          <w:sz w:val="20"/>
          <w:szCs w:val="20"/>
          <w:lang w:val="es-ES_tradnl"/>
        </w:rPr>
        <w:t>al Tribunal Administrativo del Chocó en grado jurisdiccional de consulta</w:t>
      </w:r>
      <w:r w:rsidR="004D2DAF" w:rsidRPr="00197A4A">
        <w:rPr>
          <w:rFonts w:ascii="Cambria" w:hAnsi="Cambria"/>
          <w:sz w:val="20"/>
          <w:szCs w:val="20"/>
          <w:lang w:val="es-ES_tradnl"/>
        </w:rPr>
        <w:t xml:space="preserve">, </w:t>
      </w:r>
      <w:r w:rsidR="00754383" w:rsidRPr="00197A4A">
        <w:rPr>
          <w:rFonts w:ascii="Cambria" w:hAnsi="Cambria"/>
          <w:sz w:val="20"/>
          <w:szCs w:val="20"/>
          <w:lang w:val="es-ES_tradnl"/>
        </w:rPr>
        <w:t xml:space="preserve">éste Tribunal </w:t>
      </w:r>
      <w:r w:rsidR="004D2DAF" w:rsidRPr="00197A4A">
        <w:rPr>
          <w:rFonts w:ascii="Cambria" w:hAnsi="Cambria"/>
          <w:sz w:val="20"/>
          <w:szCs w:val="20"/>
          <w:lang w:val="es-ES_tradnl"/>
        </w:rPr>
        <w:t xml:space="preserve">mediante </w:t>
      </w:r>
      <w:r w:rsidR="00754383" w:rsidRPr="00197A4A">
        <w:rPr>
          <w:rFonts w:ascii="Cambria" w:hAnsi="Cambria"/>
          <w:sz w:val="20"/>
          <w:szCs w:val="20"/>
          <w:lang w:val="es-ES_tradnl"/>
        </w:rPr>
        <w:t xml:space="preserve">auto </w:t>
      </w:r>
      <w:r w:rsidR="004D2DAF" w:rsidRPr="00197A4A">
        <w:rPr>
          <w:rFonts w:ascii="Cambria" w:hAnsi="Cambria"/>
          <w:sz w:val="20"/>
          <w:szCs w:val="20"/>
          <w:lang w:val="es-ES_tradnl"/>
        </w:rPr>
        <w:t xml:space="preserve">del </w:t>
      </w:r>
      <w:r w:rsidR="00754383" w:rsidRPr="00197A4A">
        <w:rPr>
          <w:rFonts w:ascii="Cambria" w:hAnsi="Cambria"/>
          <w:sz w:val="20"/>
          <w:szCs w:val="20"/>
          <w:lang w:val="es-ES_tradnl"/>
        </w:rPr>
        <w:t xml:space="preserve">19 de marzo de 2014 </w:t>
      </w:r>
      <w:r w:rsidR="004D2DAF" w:rsidRPr="00197A4A">
        <w:rPr>
          <w:rFonts w:ascii="Cambria" w:hAnsi="Cambria"/>
          <w:sz w:val="20"/>
          <w:szCs w:val="20"/>
          <w:lang w:val="es-ES_tradnl"/>
        </w:rPr>
        <w:t>resolvió revoca</w:t>
      </w:r>
      <w:r w:rsidR="008B4825" w:rsidRPr="00197A4A">
        <w:rPr>
          <w:rFonts w:ascii="Cambria" w:hAnsi="Cambria"/>
          <w:sz w:val="20"/>
          <w:szCs w:val="20"/>
          <w:lang w:val="es-ES_tradnl"/>
        </w:rPr>
        <w:t xml:space="preserve">rla, y </w:t>
      </w:r>
      <w:r w:rsidR="00754383" w:rsidRPr="00197A4A">
        <w:rPr>
          <w:rFonts w:ascii="Cambria" w:hAnsi="Cambria"/>
          <w:sz w:val="20"/>
          <w:szCs w:val="20"/>
          <w:lang w:val="es-ES_tradnl"/>
        </w:rPr>
        <w:t xml:space="preserve">en su lugar </w:t>
      </w:r>
      <w:r w:rsidR="008B4825" w:rsidRPr="00197A4A">
        <w:rPr>
          <w:rFonts w:ascii="Cambria" w:hAnsi="Cambria"/>
          <w:sz w:val="20"/>
          <w:szCs w:val="20"/>
          <w:lang w:val="es-ES_tradnl"/>
        </w:rPr>
        <w:t xml:space="preserve">denegar la </w:t>
      </w:r>
      <w:r w:rsidR="00754383" w:rsidRPr="00197A4A">
        <w:rPr>
          <w:rFonts w:ascii="Cambria" w:hAnsi="Cambria"/>
          <w:sz w:val="20"/>
          <w:szCs w:val="20"/>
          <w:lang w:val="es-ES_tradnl"/>
        </w:rPr>
        <w:t xml:space="preserve">el </w:t>
      </w:r>
      <w:r w:rsidR="008B4825" w:rsidRPr="00197A4A">
        <w:rPr>
          <w:rFonts w:ascii="Cambria" w:hAnsi="Cambria"/>
          <w:sz w:val="20"/>
          <w:szCs w:val="20"/>
          <w:lang w:val="es-ES_tradnl"/>
        </w:rPr>
        <w:t>incidente de desacato, pues consideró tras el examen de las pruebas obrantes en el expediente que la Universidad sí había dado cumplimiento a lo ordenado en la sentencia, de conformidad con el régimen jurídico aplicable</w:t>
      </w:r>
      <w:r w:rsidR="00754383" w:rsidRPr="00197A4A">
        <w:rPr>
          <w:rFonts w:ascii="Cambria" w:hAnsi="Cambria"/>
          <w:sz w:val="20"/>
          <w:szCs w:val="20"/>
          <w:lang w:val="es-ES_tradnl"/>
        </w:rPr>
        <w:t>, incluyendo el reintegro del señor Palacios, su ingreso a nómina, y la liquidación de los salarios dejados de percibir, con deducción del valor de las mesadas pensionales efectivamente consignadas al señor Palacios</w:t>
      </w:r>
      <w:r w:rsidR="005E4003" w:rsidRPr="00197A4A">
        <w:rPr>
          <w:rFonts w:ascii="Cambria" w:hAnsi="Cambria"/>
          <w:sz w:val="20"/>
          <w:szCs w:val="20"/>
          <w:lang w:val="es-ES_tradnl"/>
        </w:rPr>
        <w:t>,</w:t>
      </w:r>
      <w:r w:rsidR="00754383" w:rsidRPr="00197A4A">
        <w:rPr>
          <w:rFonts w:ascii="Cambria" w:hAnsi="Cambria"/>
          <w:sz w:val="20"/>
          <w:szCs w:val="20"/>
          <w:lang w:val="es-ES_tradnl"/>
        </w:rPr>
        <w:t xml:space="preserve"> deducción que el Tribunal consideró consistente con la prohibición constitucional de recibir más de una asignación del erario público. Precisó el Tribunal que el desacuerdo entre las partes con respecto a dichos descuentos debía ser resuelto por los jueces competentes, a través de la demanda judicial de la resolución de liquidación.</w:t>
      </w:r>
      <w:r w:rsidR="008B4825" w:rsidRPr="00197A4A">
        <w:rPr>
          <w:rFonts w:ascii="Cambria" w:hAnsi="Cambria"/>
          <w:sz w:val="20"/>
          <w:szCs w:val="20"/>
          <w:lang w:val="es-ES_tradnl"/>
        </w:rPr>
        <w:t xml:space="preserve"> </w:t>
      </w:r>
      <w:r w:rsidR="005932FE" w:rsidRPr="00197A4A">
        <w:rPr>
          <w:rFonts w:ascii="Cambria" w:hAnsi="Cambria"/>
          <w:sz w:val="20"/>
          <w:szCs w:val="20"/>
          <w:lang w:val="es-ES_tradnl"/>
        </w:rPr>
        <w:t>No hay constancia de que el señor Palacios haya devuelto la suma que le fue consignada en su cuenta bancaria en cumplimiento del auto de desacato de primera instancia</w:t>
      </w:r>
      <w:r w:rsidR="00B84271" w:rsidRPr="00197A4A">
        <w:rPr>
          <w:rFonts w:ascii="Cambria" w:hAnsi="Cambria"/>
          <w:sz w:val="20"/>
          <w:szCs w:val="20"/>
          <w:lang w:val="es-ES_tradnl"/>
        </w:rPr>
        <w:t>, motivo por el cual tampoco se ha acreditado que el desacuerdo en relación con tales descuentos haya sido planteado en sede judicial</w:t>
      </w:r>
      <w:r w:rsidR="005932FE" w:rsidRPr="00197A4A">
        <w:rPr>
          <w:rFonts w:ascii="Cambria" w:hAnsi="Cambria"/>
          <w:sz w:val="20"/>
          <w:szCs w:val="20"/>
          <w:lang w:val="es-ES_tradnl"/>
        </w:rPr>
        <w:t>.</w:t>
      </w:r>
    </w:p>
    <w:p w14:paraId="105466B5" w14:textId="418B53C6" w:rsidR="005932FE" w:rsidRPr="00197A4A" w:rsidRDefault="004E0E2F" w:rsidP="005E40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97A4A">
        <w:rPr>
          <w:rFonts w:ascii="Cambria" w:hAnsi="Cambria"/>
          <w:sz w:val="20"/>
          <w:szCs w:val="20"/>
          <w:lang w:val="es-ES_tradnl"/>
        </w:rPr>
        <w:t xml:space="preserve">8. </w:t>
      </w:r>
      <w:r w:rsidR="005E4003" w:rsidRPr="00197A4A">
        <w:rPr>
          <w:rFonts w:ascii="Cambria" w:hAnsi="Cambria"/>
          <w:sz w:val="20"/>
          <w:szCs w:val="20"/>
          <w:lang w:val="es-ES_tradnl"/>
        </w:rPr>
        <w:tab/>
      </w:r>
      <w:r w:rsidR="005932FE" w:rsidRPr="00197A4A">
        <w:rPr>
          <w:rFonts w:ascii="Cambria" w:hAnsi="Cambria"/>
          <w:sz w:val="20"/>
          <w:szCs w:val="20"/>
          <w:lang w:val="es-ES_tradnl"/>
        </w:rPr>
        <w:t>El Estado</w:t>
      </w:r>
      <w:r w:rsidR="005E4003" w:rsidRPr="00197A4A">
        <w:rPr>
          <w:rFonts w:ascii="Cambria" w:hAnsi="Cambria"/>
          <w:sz w:val="20"/>
          <w:szCs w:val="20"/>
          <w:lang w:val="es-ES_tradnl"/>
        </w:rPr>
        <w:t xml:space="preserve"> colombiano, por su parte,</w:t>
      </w:r>
      <w:r w:rsidR="005932FE" w:rsidRPr="00197A4A">
        <w:rPr>
          <w:rFonts w:ascii="Cambria" w:hAnsi="Cambria"/>
          <w:sz w:val="20"/>
          <w:szCs w:val="20"/>
          <w:lang w:val="es-ES_tradnl"/>
        </w:rPr>
        <w:t xml:space="preserve"> </w:t>
      </w:r>
      <w:r w:rsidR="005E4003" w:rsidRPr="00197A4A">
        <w:rPr>
          <w:rFonts w:ascii="Cambria" w:hAnsi="Cambria"/>
          <w:sz w:val="20"/>
          <w:szCs w:val="20"/>
          <w:lang w:val="es-ES_tradnl"/>
        </w:rPr>
        <w:t>respondió</w:t>
      </w:r>
      <w:r w:rsidR="005932FE" w:rsidRPr="00197A4A">
        <w:rPr>
          <w:rFonts w:ascii="Cambria" w:hAnsi="Cambria"/>
          <w:sz w:val="20"/>
          <w:szCs w:val="20"/>
          <w:lang w:val="es-ES_tradnl"/>
        </w:rPr>
        <w:t xml:space="preserve"> a la petición en ese momento</w:t>
      </w:r>
      <w:r w:rsidR="00B84271" w:rsidRPr="00197A4A">
        <w:rPr>
          <w:rFonts w:ascii="Cambria" w:hAnsi="Cambria"/>
          <w:sz w:val="20"/>
          <w:szCs w:val="20"/>
          <w:lang w:val="es-ES_tradnl"/>
        </w:rPr>
        <w:t xml:space="preserve"> de desarrollo del caso</w:t>
      </w:r>
      <w:r w:rsidR="005932FE" w:rsidRPr="00197A4A">
        <w:rPr>
          <w:rFonts w:ascii="Cambria" w:hAnsi="Cambria"/>
          <w:sz w:val="20"/>
          <w:szCs w:val="20"/>
          <w:lang w:val="es-ES_tradnl"/>
        </w:rPr>
        <w:t>. Tras efectuar un recuento de los hechos proveyendo información adicional para aclarar lo ocurrido</w:t>
      </w:r>
      <w:r w:rsidR="005E4003" w:rsidRPr="00197A4A">
        <w:rPr>
          <w:rFonts w:ascii="Cambria" w:hAnsi="Cambria"/>
          <w:sz w:val="20"/>
          <w:szCs w:val="20"/>
          <w:lang w:val="es-ES_tradnl"/>
        </w:rPr>
        <w:t>,</w:t>
      </w:r>
      <w:r w:rsidR="005932FE" w:rsidRPr="00197A4A">
        <w:rPr>
          <w:rFonts w:ascii="Cambria" w:hAnsi="Cambria"/>
          <w:sz w:val="20"/>
          <w:szCs w:val="20"/>
          <w:lang w:val="es-ES_tradnl"/>
        </w:rPr>
        <w:t xml:space="preserve"> información arriba reseñada, el Estado solicitó a la CIDH que declare inadmisible la petición por cuanto el peticionario ha recurrido, en su criterio, al Sistema Interamericano en tanto tribunal de alzada internacional o “cuarta instancia”. Para Colombia, si bien la sentencia T-15</w:t>
      </w:r>
      <w:r w:rsidR="00191255" w:rsidRPr="00197A4A">
        <w:rPr>
          <w:rFonts w:ascii="Cambria" w:hAnsi="Cambria"/>
          <w:sz w:val="20"/>
          <w:szCs w:val="20"/>
          <w:lang w:val="es-ES_tradnl"/>
        </w:rPr>
        <w:t>4</w:t>
      </w:r>
      <w:r w:rsidR="005932FE" w:rsidRPr="00197A4A">
        <w:rPr>
          <w:rFonts w:ascii="Cambria" w:hAnsi="Cambria"/>
          <w:sz w:val="20"/>
          <w:szCs w:val="20"/>
          <w:lang w:val="es-ES_tradnl"/>
        </w:rPr>
        <w:t xml:space="preserve">/12 de la Corte Constitucional estaba pendiente de ser cumplida al momento de recepción de la petición, para la fecha de su contestación </w:t>
      </w:r>
      <w:r w:rsidR="00B84271" w:rsidRPr="00197A4A">
        <w:rPr>
          <w:rFonts w:ascii="Cambria" w:hAnsi="Cambria"/>
          <w:sz w:val="20"/>
          <w:szCs w:val="20"/>
          <w:lang w:val="es-ES_tradnl"/>
        </w:rPr>
        <w:t xml:space="preserve">dicha sentencia </w:t>
      </w:r>
      <w:r w:rsidR="005932FE" w:rsidRPr="00197A4A">
        <w:rPr>
          <w:rFonts w:ascii="Cambria" w:hAnsi="Cambria"/>
          <w:sz w:val="20"/>
          <w:szCs w:val="20"/>
          <w:lang w:val="es-ES_tradnl"/>
        </w:rPr>
        <w:t>ya había sido implementada en su totalidad</w:t>
      </w:r>
      <w:r w:rsidR="00B84271" w:rsidRPr="00197A4A">
        <w:rPr>
          <w:rFonts w:ascii="Cambria" w:hAnsi="Cambria"/>
          <w:sz w:val="20"/>
          <w:szCs w:val="20"/>
          <w:lang w:val="es-ES_tradnl"/>
        </w:rPr>
        <w:t>,</w:t>
      </w:r>
      <w:r w:rsidR="005932FE" w:rsidRPr="00197A4A">
        <w:rPr>
          <w:rFonts w:ascii="Cambria" w:hAnsi="Cambria"/>
          <w:sz w:val="20"/>
          <w:szCs w:val="20"/>
          <w:lang w:val="es-ES_tradnl"/>
        </w:rPr>
        <w:t xml:space="preserve"> y las órdenes allí impartidas habían sido ejecutadas, pues se había reintegrado al señor Palacios a su cargo docente y se le había consignado la totalidad de los salarios y prestaciones dejados de percibir, sin descuentos. Por esta razón, para el Estado </w:t>
      </w:r>
      <w:r w:rsidR="005932FE" w:rsidRPr="00197A4A">
        <w:rPr>
          <w:rFonts w:ascii="Cambria" w:hAnsi="Cambria"/>
          <w:i/>
          <w:iCs/>
          <w:sz w:val="20"/>
          <w:szCs w:val="20"/>
          <w:lang w:val="es-ES_tradnl"/>
        </w:rPr>
        <w:t xml:space="preserve">“la presente petición carece de objeto por hecho superado </w:t>
      </w:r>
      <w:proofErr w:type="gramStart"/>
      <w:r w:rsidR="005932FE" w:rsidRPr="00197A4A">
        <w:rPr>
          <w:rFonts w:ascii="Cambria" w:hAnsi="Cambria"/>
          <w:i/>
          <w:iCs/>
          <w:sz w:val="20"/>
          <w:szCs w:val="20"/>
          <w:lang w:val="es-ES_tradnl"/>
        </w:rPr>
        <w:t>y</w:t>
      </w:r>
      <w:proofErr w:type="gramEnd"/>
      <w:r w:rsidR="005932FE" w:rsidRPr="00197A4A">
        <w:rPr>
          <w:rFonts w:ascii="Cambria" w:hAnsi="Cambria"/>
          <w:i/>
          <w:iCs/>
          <w:sz w:val="20"/>
          <w:szCs w:val="20"/>
          <w:lang w:val="es-ES_tradnl"/>
        </w:rPr>
        <w:t xml:space="preserve"> por lo tanto, el caso debe ser declarado inadmisible en razón de la configuración de la fórmula de la cuarta instancia”</w:t>
      </w:r>
      <w:r w:rsidR="005932FE" w:rsidRPr="00197A4A">
        <w:rPr>
          <w:rFonts w:ascii="Cambria" w:hAnsi="Cambria"/>
          <w:sz w:val="20"/>
          <w:szCs w:val="20"/>
          <w:lang w:val="es-ES_tradnl"/>
        </w:rPr>
        <w:t>.</w:t>
      </w:r>
      <w:r w:rsidR="00BF0824" w:rsidRPr="00197A4A">
        <w:rPr>
          <w:rFonts w:ascii="Cambria" w:hAnsi="Cambria"/>
          <w:sz w:val="20"/>
          <w:szCs w:val="20"/>
          <w:lang w:val="es-ES_tradnl"/>
        </w:rPr>
        <w:t xml:space="preserve"> También </w:t>
      </w:r>
      <w:r w:rsidR="00B84271" w:rsidRPr="00197A4A">
        <w:rPr>
          <w:rFonts w:ascii="Cambria" w:hAnsi="Cambria"/>
          <w:sz w:val="20"/>
          <w:szCs w:val="20"/>
          <w:lang w:val="es-ES_tradnl"/>
        </w:rPr>
        <w:t xml:space="preserve">alega </w:t>
      </w:r>
      <w:r w:rsidR="00BF0824" w:rsidRPr="00197A4A">
        <w:rPr>
          <w:rFonts w:ascii="Cambria" w:hAnsi="Cambria"/>
          <w:sz w:val="20"/>
          <w:szCs w:val="20"/>
          <w:lang w:val="es-ES_tradnl"/>
        </w:rPr>
        <w:t xml:space="preserve">que en el proceso de tutela no se violaron los derechos procesales ni las garantías convencionales del señor Palacios, por lo cual la petición no caracteriza potenciales violaciones de la Convención Americana. Precisa que en cada una de las instancias el caso fue conocido por un juez competente, independiente e imparcial, con el pleno de las garantías procesales, en un plazo razonable, siendo decidido en forma definitiva por la Corte Constitucional mediante una decisión debidamente motivada que hizo tránsito a cosa juzgada y fue cumplida en su totalidad. Por lo tanto, para Colombia </w:t>
      </w:r>
      <w:r w:rsidR="00BF0824" w:rsidRPr="00197A4A">
        <w:rPr>
          <w:rFonts w:ascii="Cambria" w:hAnsi="Cambria"/>
          <w:i/>
          <w:iCs/>
          <w:sz w:val="20"/>
          <w:szCs w:val="20"/>
          <w:lang w:val="es-ES_tradnl"/>
        </w:rPr>
        <w:t xml:space="preserve">“el presente caso no caracteriza violaciones al debido proceso, y eventuales discusiones sobre determinados alcances de su cumplimiento no serían competencia de la H. Comisión Interamericana </w:t>
      </w:r>
      <w:proofErr w:type="gramStart"/>
      <w:r w:rsidR="00BF0824" w:rsidRPr="00197A4A">
        <w:rPr>
          <w:rFonts w:ascii="Cambria" w:hAnsi="Cambria"/>
          <w:i/>
          <w:iCs/>
          <w:sz w:val="20"/>
          <w:szCs w:val="20"/>
          <w:lang w:val="es-ES_tradnl"/>
        </w:rPr>
        <w:t>en razón de</w:t>
      </w:r>
      <w:proofErr w:type="gramEnd"/>
      <w:r w:rsidR="00BF0824" w:rsidRPr="00197A4A">
        <w:rPr>
          <w:rFonts w:ascii="Cambria" w:hAnsi="Cambria"/>
          <w:i/>
          <w:iCs/>
          <w:sz w:val="20"/>
          <w:szCs w:val="20"/>
          <w:lang w:val="es-ES_tradnl"/>
        </w:rPr>
        <w:t xml:space="preserve"> la fórmula de la cuarta instancia”.</w:t>
      </w:r>
    </w:p>
    <w:p w14:paraId="39075CC9" w14:textId="4F869FA8" w:rsidR="004B40B3" w:rsidRPr="00197A4A" w:rsidRDefault="004E0E2F" w:rsidP="0071259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9.</w:t>
      </w:r>
      <w:r w:rsidR="00712597" w:rsidRPr="00197A4A">
        <w:rPr>
          <w:rFonts w:asciiTheme="majorHAnsi" w:hAnsiTheme="majorHAnsi"/>
          <w:sz w:val="20"/>
          <w:szCs w:val="20"/>
          <w:lang w:val="es-ES_tradnl"/>
        </w:rPr>
        <w:tab/>
      </w:r>
      <w:r w:rsidR="00BF0824" w:rsidRPr="00197A4A">
        <w:rPr>
          <w:rFonts w:asciiTheme="majorHAnsi" w:hAnsiTheme="majorHAnsi"/>
          <w:sz w:val="20"/>
          <w:szCs w:val="20"/>
          <w:lang w:val="es-ES_tradnl"/>
        </w:rPr>
        <w:t xml:space="preserve">Tras la presentación por </w:t>
      </w:r>
      <w:r w:rsidR="008B4825" w:rsidRPr="00197A4A">
        <w:rPr>
          <w:rFonts w:asciiTheme="majorHAnsi" w:hAnsiTheme="majorHAnsi"/>
          <w:sz w:val="20"/>
          <w:szCs w:val="20"/>
          <w:lang w:val="es-ES_tradnl"/>
        </w:rPr>
        <w:t xml:space="preserve">el Estado </w:t>
      </w:r>
      <w:r w:rsidR="00BF0824" w:rsidRPr="00197A4A">
        <w:rPr>
          <w:rFonts w:asciiTheme="majorHAnsi" w:hAnsiTheme="majorHAnsi"/>
          <w:sz w:val="20"/>
          <w:szCs w:val="20"/>
          <w:lang w:val="es-ES_tradnl"/>
        </w:rPr>
        <w:t xml:space="preserve">de </w:t>
      </w:r>
      <w:r w:rsidR="008B4825" w:rsidRPr="00197A4A">
        <w:rPr>
          <w:rFonts w:asciiTheme="majorHAnsi" w:hAnsiTheme="majorHAnsi"/>
          <w:sz w:val="20"/>
          <w:szCs w:val="20"/>
          <w:lang w:val="es-ES_tradnl"/>
        </w:rPr>
        <w:t xml:space="preserve">su contestación, la parte peticionaria presentó a la Comisión Interamericana una nueva comunicación el día </w:t>
      </w:r>
      <w:r w:rsidR="00754383" w:rsidRPr="00197A4A">
        <w:rPr>
          <w:rFonts w:asciiTheme="majorHAnsi" w:hAnsiTheme="majorHAnsi"/>
          <w:sz w:val="20"/>
          <w:szCs w:val="20"/>
          <w:lang w:val="es-ES_tradnl"/>
        </w:rPr>
        <w:t>27 de julio de 2015</w:t>
      </w:r>
      <w:r w:rsidR="008B4825" w:rsidRPr="00197A4A">
        <w:rPr>
          <w:rFonts w:asciiTheme="majorHAnsi" w:hAnsiTheme="majorHAnsi"/>
          <w:sz w:val="20"/>
          <w:szCs w:val="20"/>
          <w:lang w:val="es-ES_tradnl"/>
        </w:rPr>
        <w:t xml:space="preserve">, en la cual </w:t>
      </w:r>
      <w:r w:rsidR="00754383" w:rsidRPr="00197A4A">
        <w:rPr>
          <w:rFonts w:asciiTheme="majorHAnsi" w:hAnsiTheme="majorHAnsi"/>
          <w:sz w:val="20"/>
          <w:szCs w:val="20"/>
          <w:lang w:val="es-ES_tradnl"/>
        </w:rPr>
        <w:t xml:space="preserve">informaba </w:t>
      </w:r>
      <w:r w:rsidR="00BF0824" w:rsidRPr="00197A4A">
        <w:rPr>
          <w:rFonts w:asciiTheme="majorHAnsi" w:hAnsiTheme="majorHAnsi"/>
          <w:sz w:val="20"/>
          <w:szCs w:val="20"/>
          <w:lang w:val="es-ES_tradnl"/>
        </w:rPr>
        <w:t xml:space="preserve">también </w:t>
      </w:r>
      <w:r w:rsidR="00754383" w:rsidRPr="00197A4A">
        <w:rPr>
          <w:rFonts w:asciiTheme="majorHAnsi" w:hAnsiTheme="majorHAnsi"/>
          <w:sz w:val="20"/>
          <w:szCs w:val="20"/>
          <w:lang w:val="es-ES_tradnl"/>
        </w:rPr>
        <w:lastRenderedPageBreak/>
        <w:t xml:space="preserve">sobre las distintas decisiones judiciales atinentes al incidente de desacato, y </w:t>
      </w:r>
      <w:r w:rsidR="008B4825" w:rsidRPr="00197A4A">
        <w:rPr>
          <w:rFonts w:asciiTheme="majorHAnsi" w:hAnsiTheme="majorHAnsi"/>
          <w:sz w:val="20"/>
          <w:szCs w:val="20"/>
          <w:lang w:val="es-ES_tradnl"/>
        </w:rPr>
        <w:t xml:space="preserve">afirmaba que </w:t>
      </w:r>
      <w:r w:rsidR="00754383" w:rsidRPr="00197A4A">
        <w:rPr>
          <w:rFonts w:asciiTheme="majorHAnsi" w:hAnsiTheme="majorHAnsi"/>
          <w:i/>
          <w:iCs/>
          <w:sz w:val="20"/>
          <w:szCs w:val="20"/>
          <w:lang w:val="es-ES_tradnl"/>
        </w:rPr>
        <w:t>“la orden judicial T-154 del 2 de marzo del 2012, aún no ha sido acatada cabalmente y que el incumplimiento persiste, al tiempo que las acreencias laborales de mi prohijado no han sido satisfechas plenamente, no ha sido reubicado laboralmente y no se le ha dado trato positivo en virtud de la discapacidad que padece”</w:t>
      </w:r>
      <w:r w:rsidR="00712597" w:rsidRPr="00197A4A">
        <w:rPr>
          <w:rFonts w:asciiTheme="majorHAnsi" w:hAnsiTheme="majorHAnsi"/>
          <w:sz w:val="20"/>
          <w:szCs w:val="20"/>
          <w:lang w:val="es-ES_tradnl"/>
        </w:rPr>
        <w:t>.</w:t>
      </w:r>
      <w:r w:rsidR="004B40B3" w:rsidRPr="00197A4A">
        <w:rPr>
          <w:rFonts w:asciiTheme="majorHAnsi" w:hAnsiTheme="majorHAnsi"/>
          <w:sz w:val="20"/>
          <w:szCs w:val="20"/>
          <w:lang w:val="es-ES_tradnl"/>
        </w:rPr>
        <w:t xml:space="preserve"> </w:t>
      </w:r>
      <w:r w:rsidR="00712597" w:rsidRPr="00197A4A">
        <w:rPr>
          <w:rFonts w:asciiTheme="majorHAnsi" w:hAnsiTheme="majorHAnsi"/>
          <w:sz w:val="20"/>
          <w:szCs w:val="20"/>
          <w:lang w:val="es-ES_tradnl"/>
        </w:rPr>
        <w:t>–N</w:t>
      </w:r>
      <w:r w:rsidR="004B40B3" w:rsidRPr="00197A4A">
        <w:rPr>
          <w:rFonts w:asciiTheme="majorHAnsi" w:hAnsiTheme="majorHAnsi"/>
          <w:sz w:val="20"/>
          <w:szCs w:val="20"/>
          <w:lang w:val="es-ES_tradnl"/>
        </w:rPr>
        <w:t xml:space="preserve">o proveyó </w:t>
      </w:r>
      <w:r w:rsidR="00B84271" w:rsidRPr="00197A4A">
        <w:rPr>
          <w:rFonts w:asciiTheme="majorHAnsi" w:hAnsiTheme="majorHAnsi"/>
          <w:sz w:val="20"/>
          <w:szCs w:val="20"/>
          <w:lang w:val="es-ES_tradnl"/>
        </w:rPr>
        <w:t xml:space="preserve">el peticionario </w:t>
      </w:r>
      <w:r w:rsidR="004B40B3" w:rsidRPr="00197A4A">
        <w:rPr>
          <w:rFonts w:asciiTheme="majorHAnsi" w:hAnsiTheme="majorHAnsi"/>
          <w:sz w:val="20"/>
          <w:szCs w:val="20"/>
          <w:lang w:val="es-ES_tradnl"/>
        </w:rPr>
        <w:t>detalles adicionales en sustento de estas afirmaciones</w:t>
      </w:r>
      <w:r w:rsidR="00712597" w:rsidRPr="00197A4A">
        <w:rPr>
          <w:rFonts w:asciiTheme="majorHAnsi" w:hAnsiTheme="majorHAnsi"/>
          <w:sz w:val="20"/>
          <w:szCs w:val="20"/>
          <w:lang w:val="es-ES_tradnl"/>
        </w:rPr>
        <w:t>–</w:t>
      </w:r>
      <w:r w:rsidR="00754383" w:rsidRPr="00197A4A">
        <w:rPr>
          <w:rFonts w:asciiTheme="majorHAnsi" w:hAnsiTheme="majorHAnsi"/>
          <w:sz w:val="20"/>
          <w:szCs w:val="20"/>
          <w:lang w:val="es-ES_tradnl"/>
        </w:rPr>
        <w:t>.</w:t>
      </w:r>
      <w:r w:rsidR="004B40B3" w:rsidRPr="00197A4A">
        <w:rPr>
          <w:rFonts w:asciiTheme="majorHAnsi" w:hAnsiTheme="majorHAnsi"/>
          <w:sz w:val="20"/>
          <w:szCs w:val="20"/>
          <w:lang w:val="es-ES_tradnl"/>
        </w:rPr>
        <w:t xml:space="preserve"> </w:t>
      </w:r>
    </w:p>
    <w:p w14:paraId="693F3F12" w14:textId="155B3723" w:rsidR="008B4825" w:rsidRPr="00197A4A" w:rsidRDefault="004E0E2F" w:rsidP="004B77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10. </w:t>
      </w:r>
      <w:r w:rsidR="004B777E" w:rsidRPr="00197A4A">
        <w:rPr>
          <w:rFonts w:asciiTheme="majorHAnsi" w:hAnsiTheme="majorHAnsi"/>
          <w:sz w:val="20"/>
          <w:szCs w:val="20"/>
          <w:lang w:val="es-ES_tradnl"/>
        </w:rPr>
        <w:tab/>
      </w:r>
      <w:r w:rsidR="004B40B3" w:rsidRPr="00197A4A">
        <w:rPr>
          <w:rFonts w:asciiTheme="majorHAnsi" w:hAnsiTheme="majorHAnsi"/>
          <w:sz w:val="20"/>
          <w:szCs w:val="20"/>
          <w:lang w:val="es-ES_tradnl"/>
        </w:rPr>
        <w:t xml:space="preserve">Posteriormente, en memorial del 4 de julio de 2017, dando respuesta </w:t>
      </w:r>
      <w:r w:rsidR="00B84271" w:rsidRPr="00197A4A">
        <w:rPr>
          <w:rFonts w:asciiTheme="majorHAnsi" w:hAnsiTheme="majorHAnsi"/>
          <w:sz w:val="20"/>
          <w:szCs w:val="20"/>
          <w:lang w:val="es-ES_tradnl"/>
        </w:rPr>
        <w:t xml:space="preserve">específica </w:t>
      </w:r>
      <w:r w:rsidR="004B40B3" w:rsidRPr="00197A4A">
        <w:rPr>
          <w:rFonts w:asciiTheme="majorHAnsi" w:hAnsiTheme="majorHAnsi"/>
          <w:sz w:val="20"/>
          <w:szCs w:val="20"/>
          <w:lang w:val="es-ES_tradnl"/>
        </w:rPr>
        <w:t xml:space="preserve">a las observaciones del Estado, el peticionario informó </w:t>
      </w:r>
      <w:r w:rsidR="00B84271" w:rsidRPr="00197A4A">
        <w:rPr>
          <w:rFonts w:asciiTheme="majorHAnsi" w:hAnsiTheme="majorHAnsi"/>
          <w:sz w:val="20"/>
          <w:szCs w:val="20"/>
          <w:lang w:val="es-ES_tradnl"/>
        </w:rPr>
        <w:t xml:space="preserve">que </w:t>
      </w:r>
      <w:r w:rsidR="008B4825" w:rsidRPr="00197A4A">
        <w:rPr>
          <w:rFonts w:asciiTheme="majorHAnsi" w:hAnsiTheme="majorHAnsi"/>
          <w:sz w:val="20"/>
          <w:szCs w:val="20"/>
          <w:lang w:val="es-ES_tradnl"/>
        </w:rPr>
        <w:t>su reclamo interamericano ahora consistía en que la indemnización que se había decretado por la Corte Constitucional a favor del señor Palacios había sido incompleta, puesto que</w:t>
      </w:r>
      <w:r w:rsidR="00F25641" w:rsidRPr="00197A4A">
        <w:rPr>
          <w:rFonts w:asciiTheme="majorHAnsi" w:hAnsiTheme="majorHAnsi"/>
          <w:sz w:val="20"/>
          <w:szCs w:val="20"/>
          <w:lang w:val="es-ES_tradnl"/>
        </w:rPr>
        <w:t>:</w:t>
      </w:r>
      <w:r w:rsidR="008B4825" w:rsidRPr="00197A4A">
        <w:rPr>
          <w:rFonts w:asciiTheme="majorHAnsi" w:hAnsiTheme="majorHAnsi"/>
          <w:sz w:val="20"/>
          <w:szCs w:val="20"/>
          <w:lang w:val="es-ES_tradnl"/>
        </w:rPr>
        <w:t xml:space="preserve"> </w:t>
      </w:r>
      <w:r w:rsidR="004B40B3" w:rsidRPr="00197A4A">
        <w:rPr>
          <w:rFonts w:asciiTheme="majorHAnsi" w:hAnsiTheme="majorHAnsi"/>
          <w:sz w:val="20"/>
          <w:szCs w:val="20"/>
          <w:lang w:val="es-ES_tradnl"/>
        </w:rPr>
        <w:t>(</w:t>
      </w:r>
      <w:r w:rsidR="00F25641" w:rsidRPr="00197A4A">
        <w:rPr>
          <w:rFonts w:asciiTheme="majorHAnsi" w:hAnsiTheme="majorHAnsi"/>
          <w:sz w:val="20"/>
          <w:szCs w:val="20"/>
          <w:lang w:val="es-ES_tradnl"/>
        </w:rPr>
        <w:t>a</w:t>
      </w:r>
      <w:r w:rsidR="004B40B3" w:rsidRPr="00197A4A">
        <w:rPr>
          <w:rFonts w:asciiTheme="majorHAnsi" w:hAnsiTheme="majorHAnsi"/>
          <w:sz w:val="20"/>
          <w:szCs w:val="20"/>
          <w:lang w:val="es-ES_tradnl"/>
        </w:rPr>
        <w:t xml:space="preserve">) </w:t>
      </w:r>
      <w:r w:rsidR="008B4825" w:rsidRPr="00197A4A">
        <w:rPr>
          <w:rFonts w:asciiTheme="majorHAnsi" w:hAnsiTheme="majorHAnsi"/>
          <w:sz w:val="20"/>
          <w:szCs w:val="20"/>
          <w:lang w:val="es-ES_tradnl"/>
        </w:rPr>
        <w:t xml:space="preserve">se había omitido ordenar el pago de </w:t>
      </w:r>
      <w:r w:rsidR="004B40B3" w:rsidRPr="00197A4A">
        <w:rPr>
          <w:rFonts w:asciiTheme="majorHAnsi" w:hAnsiTheme="majorHAnsi"/>
          <w:sz w:val="20"/>
          <w:szCs w:val="20"/>
          <w:lang w:val="es-ES_tradnl"/>
        </w:rPr>
        <w:t>la sanción legal de 180 días de salario por despido arbitrario de una persona con discapacidad</w:t>
      </w:r>
      <w:r w:rsidR="00F25641" w:rsidRPr="00197A4A">
        <w:rPr>
          <w:rFonts w:asciiTheme="majorHAnsi" w:hAnsiTheme="majorHAnsi"/>
          <w:sz w:val="20"/>
          <w:szCs w:val="20"/>
          <w:lang w:val="es-ES_tradnl"/>
        </w:rPr>
        <w:t>;</w:t>
      </w:r>
      <w:r w:rsidR="004B40B3" w:rsidRPr="00197A4A">
        <w:rPr>
          <w:rFonts w:asciiTheme="majorHAnsi" w:hAnsiTheme="majorHAnsi"/>
          <w:sz w:val="20"/>
          <w:szCs w:val="20"/>
          <w:lang w:val="es-ES_tradnl"/>
        </w:rPr>
        <w:t xml:space="preserve"> (</w:t>
      </w:r>
      <w:r w:rsidR="00F25641" w:rsidRPr="00197A4A">
        <w:rPr>
          <w:rFonts w:asciiTheme="majorHAnsi" w:hAnsiTheme="majorHAnsi"/>
          <w:sz w:val="20"/>
          <w:szCs w:val="20"/>
          <w:lang w:val="es-ES_tradnl"/>
        </w:rPr>
        <w:t>b</w:t>
      </w:r>
      <w:r w:rsidR="004B40B3" w:rsidRPr="00197A4A">
        <w:rPr>
          <w:rFonts w:asciiTheme="majorHAnsi" w:hAnsiTheme="majorHAnsi"/>
          <w:sz w:val="20"/>
          <w:szCs w:val="20"/>
          <w:lang w:val="es-ES_tradnl"/>
        </w:rPr>
        <w:t xml:space="preserve">) no se habían reconocido intereses moratorios sobre la suma adeudada a título </w:t>
      </w:r>
      <w:r w:rsidR="00B84271" w:rsidRPr="00197A4A">
        <w:rPr>
          <w:rFonts w:asciiTheme="majorHAnsi" w:hAnsiTheme="majorHAnsi"/>
          <w:sz w:val="20"/>
          <w:szCs w:val="20"/>
          <w:lang w:val="es-ES_tradnl"/>
        </w:rPr>
        <w:t xml:space="preserve">de </w:t>
      </w:r>
      <w:r w:rsidR="002A592B" w:rsidRPr="00197A4A">
        <w:rPr>
          <w:rFonts w:asciiTheme="majorHAnsi" w:hAnsiTheme="majorHAnsi"/>
          <w:i/>
          <w:iCs/>
          <w:sz w:val="20"/>
          <w:szCs w:val="20"/>
          <w:lang w:val="es-ES_tradnl"/>
        </w:rPr>
        <w:t>“sanción moratoria por pago tardío de sus acreencias y la reparación de los agravios sufridos por el peticionario discapacitado, dadas sus excelsas cualidades”</w:t>
      </w:r>
      <w:r w:rsidR="002A592B" w:rsidRPr="00197A4A">
        <w:rPr>
          <w:rFonts w:asciiTheme="majorHAnsi" w:hAnsiTheme="majorHAnsi"/>
          <w:sz w:val="20"/>
          <w:szCs w:val="20"/>
          <w:lang w:val="es-ES_tradnl"/>
        </w:rPr>
        <w:t xml:space="preserve">; </w:t>
      </w:r>
      <w:r w:rsidR="004B40B3" w:rsidRPr="00197A4A">
        <w:rPr>
          <w:rFonts w:asciiTheme="majorHAnsi" w:hAnsiTheme="majorHAnsi"/>
          <w:sz w:val="20"/>
          <w:szCs w:val="20"/>
          <w:lang w:val="es-ES_tradnl"/>
        </w:rPr>
        <w:t>y (</w:t>
      </w:r>
      <w:r w:rsidR="00F25641" w:rsidRPr="00197A4A">
        <w:rPr>
          <w:rFonts w:asciiTheme="majorHAnsi" w:hAnsiTheme="majorHAnsi"/>
          <w:sz w:val="20"/>
          <w:szCs w:val="20"/>
          <w:lang w:val="es-ES_tradnl"/>
        </w:rPr>
        <w:t>c</w:t>
      </w:r>
      <w:r w:rsidR="004B40B3" w:rsidRPr="00197A4A">
        <w:rPr>
          <w:rFonts w:asciiTheme="majorHAnsi" w:hAnsiTheme="majorHAnsi"/>
          <w:sz w:val="20"/>
          <w:szCs w:val="20"/>
          <w:lang w:val="es-ES_tradnl"/>
        </w:rPr>
        <w:t xml:space="preserve">) no se había reparado </w:t>
      </w:r>
      <w:r w:rsidR="00B84271" w:rsidRPr="00197A4A">
        <w:rPr>
          <w:rFonts w:asciiTheme="majorHAnsi" w:hAnsiTheme="majorHAnsi"/>
          <w:sz w:val="20"/>
          <w:szCs w:val="20"/>
          <w:lang w:val="es-ES_tradnl"/>
        </w:rPr>
        <w:t xml:space="preserve">al señor Palacios </w:t>
      </w:r>
      <w:r w:rsidR="004B40B3" w:rsidRPr="00197A4A">
        <w:rPr>
          <w:rFonts w:asciiTheme="majorHAnsi" w:hAnsiTheme="majorHAnsi"/>
          <w:sz w:val="20"/>
          <w:szCs w:val="20"/>
          <w:lang w:val="es-ES_tradnl"/>
        </w:rPr>
        <w:t>de conformidad con la Convención Americana ni Convención Interamericana para la eliminación de todas las formas de discriminación contra las personas con discapacidad</w:t>
      </w:r>
      <w:r w:rsidR="002A592B" w:rsidRPr="00197A4A">
        <w:rPr>
          <w:rFonts w:asciiTheme="majorHAnsi" w:hAnsiTheme="majorHAnsi"/>
          <w:sz w:val="20"/>
          <w:szCs w:val="20"/>
          <w:lang w:val="es-ES_tradnl"/>
        </w:rPr>
        <w:t xml:space="preserve">, específicamente por lo que caracteriza como una demora </w:t>
      </w:r>
      <w:r w:rsidR="00B84271" w:rsidRPr="00197A4A">
        <w:rPr>
          <w:rFonts w:asciiTheme="majorHAnsi" w:hAnsiTheme="majorHAnsi"/>
          <w:sz w:val="20"/>
          <w:szCs w:val="20"/>
          <w:lang w:val="es-ES_tradnl"/>
        </w:rPr>
        <w:t xml:space="preserve">judicial </w:t>
      </w:r>
      <w:r w:rsidR="002A592B" w:rsidRPr="00197A4A">
        <w:rPr>
          <w:rFonts w:asciiTheme="majorHAnsi" w:hAnsiTheme="majorHAnsi"/>
          <w:sz w:val="20"/>
          <w:szCs w:val="20"/>
          <w:lang w:val="es-ES_tradnl"/>
        </w:rPr>
        <w:t>injustificada en adoptar el fallo de tutela por la Corte Constitucional y posteriormente en darle cumplimiento, y también una demora injustificada en la tramitación y resolución del proceso contencioso-administrativo que inició en paralelo a dicha acción de tutela, descrito abajo</w:t>
      </w:r>
      <w:r w:rsidR="004B40B3" w:rsidRPr="00197A4A">
        <w:rPr>
          <w:rFonts w:asciiTheme="majorHAnsi" w:hAnsiTheme="majorHAnsi"/>
          <w:sz w:val="20"/>
          <w:szCs w:val="20"/>
          <w:lang w:val="es-ES_tradnl"/>
        </w:rPr>
        <w:t xml:space="preserve">. </w:t>
      </w:r>
      <w:r w:rsidR="002A592B" w:rsidRPr="00197A4A">
        <w:rPr>
          <w:rFonts w:asciiTheme="majorHAnsi" w:hAnsiTheme="majorHAnsi"/>
          <w:sz w:val="20"/>
          <w:szCs w:val="20"/>
          <w:lang w:val="es-ES_tradnl"/>
        </w:rPr>
        <w:t xml:space="preserve">El peticionario </w:t>
      </w:r>
      <w:r w:rsidR="0001436C" w:rsidRPr="00197A4A">
        <w:rPr>
          <w:rFonts w:asciiTheme="majorHAnsi" w:hAnsiTheme="majorHAnsi"/>
          <w:sz w:val="20"/>
          <w:szCs w:val="20"/>
          <w:lang w:val="es-ES_tradnl"/>
        </w:rPr>
        <w:t xml:space="preserve">también </w:t>
      </w:r>
      <w:r w:rsidR="002A592B" w:rsidRPr="00197A4A">
        <w:rPr>
          <w:rFonts w:asciiTheme="majorHAnsi" w:hAnsiTheme="majorHAnsi"/>
          <w:sz w:val="20"/>
          <w:szCs w:val="20"/>
          <w:lang w:val="es-ES_tradnl"/>
        </w:rPr>
        <w:t>afirma</w:t>
      </w:r>
      <w:r w:rsidR="0001436C" w:rsidRPr="00197A4A">
        <w:rPr>
          <w:rFonts w:asciiTheme="majorHAnsi" w:hAnsiTheme="majorHAnsi"/>
          <w:sz w:val="20"/>
          <w:szCs w:val="20"/>
          <w:lang w:val="es-ES_tradnl"/>
        </w:rPr>
        <w:t>ba</w:t>
      </w:r>
      <w:r w:rsidR="002A592B" w:rsidRPr="00197A4A">
        <w:rPr>
          <w:rFonts w:asciiTheme="majorHAnsi" w:hAnsiTheme="majorHAnsi"/>
          <w:sz w:val="20"/>
          <w:szCs w:val="20"/>
          <w:lang w:val="es-ES_tradnl"/>
        </w:rPr>
        <w:t xml:space="preserve"> que este cumplimiento tardío de las órdenes de tutela impartidas a favor del señor Palacios le generaron un perjuicio irremediable consumado, que debía ser resarcido. </w:t>
      </w:r>
      <w:r w:rsidR="0001436C" w:rsidRPr="00197A4A">
        <w:rPr>
          <w:rFonts w:asciiTheme="majorHAnsi" w:hAnsiTheme="majorHAnsi"/>
          <w:sz w:val="20"/>
          <w:szCs w:val="20"/>
          <w:lang w:val="es-ES_tradnl"/>
        </w:rPr>
        <w:t xml:space="preserve">Igualmente alegaba </w:t>
      </w:r>
      <w:r w:rsidR="004B40B3" w:rsidRPr="00197A4A">
        <w:rPr>
          <w:rFonts w:asciiTheme="majorHAnsi" w:hAnsiTheme="majorHAnsi"/>
          <w:sz w:val="20"/>
          <w:szCs w:val="20"/>
          <w:lang w:val="es-ES_tradnl"/>
        </w:rPr>
        <w:t>que no se había reubicado al señor Palacios en un puesto de trabajo acorde con sus capacidades y condición de salud</w:t>
      </w:r>
      <w:r w:rsidR="00182C48" w:rsidRPr="00197A4A">
        <w:rPr>
          <w:rFonts w:asciiTheme="majorHAnsi" w:hAnsiTheme="majorHAnsi"/>
          <w:sz w:val="20"/>
          <w:szCs w:val="20"/>
          <w:lang w:val="es-ES_tradnl"/>
        </w:rPr>
        <w:t>.</w:t>
      </w:r>
      <w:r w:rsidR="004B40B3" w:rsidRPr="00197A4A">
        <w:rPr>
          <w:rFonts w:asciiTheme="majorHAnsi" w:hAnsiTheme="majorHAnsi"/>
          <w:sz w:val="20"/>
          <w:szCs w:val="20"/>
          <w:lang w:val="es-ES_tradnl"/>
        </w:rPr>
        <w:t xml:space="preserve"> </w:t>
      </w:r>
      <w:r w:rsidR="00F25641" w:rsidRPr="00197A4A">
        <w:rPr>
          <w:rFonts w:asciiTheme="majorHAnsi" w:hAnsiTheme="majorHAnsi"/>
          <w:sz w:val="20"/>
          <w:szCs w:val="20"/>
          <w:lang w:val="es-ES_tradnl"/>
        </w:rPr>
        <w:t>A</w:t>
      </w:r>
      <w:r w:rsidR="004B40B3" w:rsidRPr="00197A4A">
        <w:rPr>
          <w:rFonts w:asciiTheme="majorHAnsi" w:hAnsiTheme="majorHAnsi"/>
          <w:sz w:val="20"/>
          <w:szCs w:val="20"/>
          <w:lang w:val="es-ES_tradnl"/>
        </w:rPr>
        <w:t>unque no se explica en detalle por qué se realiza este reclamo</w:t>
      </w:r>
      <w:r w:rsidR="002A592B" w:rsidRPr="00197A4A">
        <w:rPr>
          <w:rFonts w:asciiTheme="majorHAnsi" w:hAnsiTheme="majorHAnsi"/>
          <w:sz w:val="20"/>
          <w:szCs w:val="20"/>
          <w:lang w:val="es-ES_tradnl"/>
        </w:rPr>
        <w:t xml:space="preserve">, más allá de argumentar que </w:t>
      </w:r>
      <w:r w:rsidR="002A592B" w:rsidRPr="00197A4A">
        <w:rPr>
          <w:rFonts w:asciiTheme="majorHAnsi" w:hAnsiTheme="majorHAnsi"/>
          <w:i/>
          <w:iCs/>
          <w:sz w:val="20"/>
          <w:szCs w:val="20"/>
          <w:lang w:val="es-ES_tradnl"/>
        </w:rPr>
        <w:t>“su reubicación no se ha hecho en cuanto al lugar ni en cuanto al cargo, por cuanto el docente al momento del agravio y actualmente reúne las condiciones para devengar como docente titular y percibe salario como docente asociado, por el mero hecho de su discapacidad, es decir subsiste una discriminación salarial”</w:t>
      </w:r>
      <w:r w:rsidR="004B40B3" w:rsidRPr="00197A4A">
        <w:rPr>
          <w:rFonts w:asciiTheme="majorHAnsi" w:hAnsiTheme="majorHAnsi"/>
          <w:sz w:val="20"/>
          <w:szCs w:val="20"/>
          <w:lang w:val="es-ES_tradnl"/>
        </w:rPr>
        <w:t xml:space="preserve">. </w:t>
      </w:r>
      <w:r w:rsidR="002A592B" w:rsidRPr="00197A4A">
        <w:rPr>
          <w:rFonts w:asciiTheme="majorHAnsi" w:hAnsiTheme="majorHAnsi"/>
          <w:sz w:val="20"/>
          <w:szCs w:val="20"/>
          <w:lang w:val="es-ES_tradnl"/>
        </w:rPr>
        <w:t xml:space="preserve">Adicionalmente precisa que </w:t>
      </w:r>
      <w:r w:rsidR="002A592B" w:rsidRPr="00197A4A">
        <w:rPr>
          <w:rFonts w:asciiTheme="majorHAnsi" w:hAnsiTheme="majorHAnsi"/>
          <w:i/>
          <w:iCs/>
          <w:sz w:val="20"/>
          <w:szCs w:val="20"/>
          <w:lang w:val="es-ES_tradnl"/>
        </w:rPr>
        <w:t xml:space="preserve">“la denuncia y ampliación de la denuncia del peticionario, no sólo </w:t>
      </w:r>
      <w:r w:rsidR="0001436C" w:rsidRPr="00197A4A">
        <w:rPr>
          <w:rFonts w:asciiTheme="majorHAnsi" w:hAnsiTheme="majorHAnsi"/>
          <w:i/>
          <w:iCs/>
          <w:sz w:val="20"/>
          <w:szCs w:val="20"/>
          <w:lang w:val="es-ES_tradnl"/>
        </w:rPr>
        <w:t xml:space="preserve">[se] </w:t>
      </w:r>
      <w:r w:rsidR="002A592B" w:rsidRPr="00197A4A">
        <w:rPr>
          <w:rFonts w:asciiTheme="majorHAnsi" w:hAnsiTheme="majorHAnsi"/>
          <w:i/>
          <w:iCs/>
          <w:sz w:val="20"/>
          <w:szCs w:val="20"/>
          <w:lang w:val="es-ES_tradnl"/>
        </w:rPr>
        <w:t>circunscribe al incumplimiento de la Sentencia T-154 del 2012, sino que reclama los ajustes legales al mecanismo de protección judicial de la tutela por su ineficacia en la práctica”.</w:t>
      </w:r>
      <w:r w:rsidR="008B4825" w:rsidRPr="00197A4A">
        <w:rPr>
          <w:rFonts w:asciiTheme="majorHAnsi" w:hAnsiTheme="majorHAnsi"/>
          <w:i/>
          <w:iCs/>
          <w:sz w:val="20"/>
          <w:szCs w:val="20"/>
          <w:lang w:val="es-ES_tradnl"/>
        </w:rPr>
        <w:t xml:space="preserve"> </w:t>
      </w:r>
    </w:p>
    <w:p w14:paraId="385C4381" w14:textId="0857F2B4" w:rsidR="008B4825" w:rsidRPr="00197A4A" w:rsidRDefault="004E0E2F" w:rsidP="00182C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11. </w:t>
      </w:r>
      <w:r w:rsidR="00182C48" w:rsidRPr="00197A4A">
        <w:rPr>
          <w:rFonts w:asciiTheme="majorHAnsi" w:hAnsiTheme="majorHAnsi"/>
          <w:sz w:val="20"/>
          <w:szCs w:val="20"/>
          <w:lang w:val="es-ES_tradnl"/>
        </w:rPr>
        <w:tab/>
      </w:r>
      <w:r w:rsidR="008B4825" w:rsidRPr="00197A4A">
        <w:rPr>
          <w:rFonts w:asciiTheme="majorHAnsi" w:hAnsiTheme="majorHAnsi"/>
          <w:sz w:val="20"/>
          <w:szCs w:val="20"/>
          <w:lang w:val="es-ES_tradnl"/>
        </w:rPr>
        <w:t>En paralelo a la interposición de la acción de tutela</w:t>
      </w:r>
      <w:r w:rsidR="00754383" w:rsidRPr="00197A4A">
        <w:rPr>
          <w:rFonts w:asciiTheme="majorHAnsi" w:hAnsiTheme="majorHAnsi"/>
          <w:sz w:val="20"/>
          <w:szCs w:val="20"/>
          <w:lang w:val="es-ES_tradnl"/>
        </w:rPr>
        <w:t xml:space="preserve"> inicial</w:t>
      </w:r>
      <w:r w:rsidR="008B4825" w:rsidRPr="00197A4A">
        <w:rPr>
          <w:rFonts w:asciiTheme="majorHAnsi" w:hAnsiTheme="majorHAnsi"/>
          <w:sz w:val="20"/>
          <w:szCs w:val="20"/>
          <w:lang w:val="es-ES_tradnl"/>
        </w:rPr>
        <w:t>, que se presentó en tanto mecanismo transitorio de protección, el apoderado del señor Palacios interpuso</w:t>
      </w:r>
      <w:r w:rsidR="0001436C" w:rsidRPr="00197A4A">
        <w:rPr>
          <w:rFonts w:asciiTheme="majorHAnsi" w:hAnsiTheme="majorHAnsi"/>
          <w:sz w:val="20"/>
          <w:szCs w:val="20"/>
          <w:lang w:val="es-ES_tradnl"/>
        </w:rPr>
        <w:t xml:space="preserve"> ante la jurisdicción contencioso-administrativa colombiana </w:t>
      </w:r>
      <w:r w:rsidR="008B4825" w:rsidRPr="00197A4A">
        <w:rPr>
          <w:rFonts w:asciiTheme="majorHAnsi" w:hAnsiTheme="majorHAnsi"/>
          <w:sz w:val="20"/>
          <w:szCs w:val="20"/>
          <w:lang w:val="es-ES_tradnl"/>
        </w:rPr>
        <w:t>una acción de nulidad y restablecimiento del derecho contra la resolución que ordenó la desvinculación del señor Palacios de su plaza docente en la Universidad Tecnológica del Chocó</w:t>
      </w:r>
      <w:r w:rsidR="00191255" w:rsidRPr="00197A4A">
        <w:rPr>
          <w:rFonts w:asciiTheme="majorHAnsi" w:hAnsiTheme="majorHAnsi"/>
          <w:sz w:val="20"/>
          <w:szCs w:val="20"/>
          <w:lang w:val="es-ES_tradnl"/>
        </w:rPr>
        <w:t>; reclamaba específicamente, entre otras pretensiones, que se pagara la sanción de 180 días de salario por desvinculación de una persona con discapacidad</w:t>
      </w:r>
      <w:r w:rsidR="008B4825" w:rsidRPr="00197A4A">
        <w:rPr>
          <w:rFonts w:asciiTheme="majorHAnsi" w:hAnsiTheme="majorHAnsi"/>
          <w:sz w:val="20"/>
          <w:szCs w:val="20"/>
          <w:lang w:val="es-ES_tradnl"/>
        </w:rPr>
        <w:t xml:space="preserve">. Mediante sentencia del </w:t>
      </w:r>
      <w:r w:rsidR="00191255" w:rsidRPr="00197A4A">
        <w:rPr>
          <w:rFonts w:asciiTheme="majorHAnsi" w:hAnsiTheme="majorHAnsi"/>
          <w:sz w:val="20"/>
          <w:szCs w:val="20"/>
          <w:lang w:val="es-ES_tradnl"/>
        </w:rPr>
        <w:t>30 de enero de 2013</w:t>
      </w:r>
      <w:r w:rsidR="008B4825" w:rsidRPr="00197A4A">
        <w:rPr>
          <w:rFonts w:asciiTheme="majorHAnsi" w:hAnsiTheme="majorHAnsi"/>
          <w:sz w:val="20"/>
          <w:szCs w:val="20"/>
          <w:lang w:val="es-ES_tradnl"/>
        </w:rPr>
        <w:t xml:space="preserve">, el </w:t>
      </w:r>
      <w:r w:rsidR="00191255" w:rsidRPr="00197A4A">
        <w:rPr>
          <w:rFonts w:asciiTheme="majorHAnsi" w:hAnsiTheme="majorHAnsi"/>
          <w:sz w:val="20"/>
          <w:szCs w:val="20"/>
          <w:lang w:val="es-ES_tradnl"/>
        </w:rPr>
        <w:t xml:space="preserve">Juzgado Tercero Administrativo de Descongestión del Circuito de Quibdó resolvió declararse inhibido para pronunciarse de fondo, </w:t>
      </w:r>
      <w:r w:rsidR="008B4825" w:rsidRPr="00197A4A">
        <w:rPr>
          <w:rFonts w:asciiTheme="majorHAnsi" w:hAnsiTheme="majorHAnsi"/>
          <w:sz w:val="20"/>
          <w:szCs w:val="20"/>
          <w:lang w:val="es-ES_tradnl"/>
        </w:rPr>
        <w:t>por considerar que las pretensiones del señor Palacios ya habían sido satisfechas mediante la sentencia de la Corte Constitucional T-15</w:t>
      </w:r>
      <w:r w:rsidR="00191255" w:rsidRPr="00197A4A">
        <w:rPr>
          <w:rFonts w:asciiTheme="majorHAnsi" w:hAnsiTheme="majorHAnsi"/>
          <w:sz w:val="20"/>
          <w:szCs w:val="20"/>
          <w:lang w:val="es-ES_tradnl"/>
        </w:rPr>
        <w:t>4</w:t>
      </w:r>
      <w:r w:rsidR="008B4825" w:rsidRPr="00197A4A">
        <w:rPr>
          <w:rFonts w:asciiTheme="majorHAnsi" w:hAnsiTheme="majorHAnsi"/>
          <w:sz w:val="20"/>
          <w:szCs w:val="20"/>
          <w:lang w:val="es-ES_tradnl"/>
        </w:rPr>
        <w:t>/12</w:t>
      </w:r>
      <w:r w:rsidR="00191255" w:rsidRPr="00197A4A">
        <w:rPr>
          <w:rFonts w:asciiTheme="majorHAnsi" w:hAnsiTheme="majorHAnsi"/>
          <w:sz w:val="20"/>
          <w:szCs w:val="20"/>
          <w:lang w:val="es-ES_tradnl"/>
        </w:rPr>
        <w:t xml:space="preserve"> y había operado la sustracción de materia en el proceso</w:t>
      </w:r>
      <w:r w:rsidR="008B4825" w:rsidRPr="00197A4A">
        <w:rPr>
          <w:rFonts w:asciiTheme="majorHAnsi" w:hAnsiTheme="majorHAnsi"/>
          <w:sz w:val="20"/>
          <w:szCs w:val="20"/>
          <w:lang w:val="es-ES_tradnl"/>
        </w:rPr>
        <w:t>. Apelado este fallo, el Tribunal Administrativo del Chocó lo revocó, y decidió</w:t>
      </w:r>
      <w:r w:rsidR="00191255" w:rsidRPr="00197A4A">
        <w:rPr>
          <w:rFonts w:asciiTheme="majorHAnsi" w:hAnsiTheme="majorHAnsi"/>
          <w:sz w:val="20"/>
          <w:szCs w:val="20"/>
          <w:lang w:val="es-ES_tradnl"/>
        </w:rPr>
        <w:t xml:space="preserve"> en sentencia del 5 de octubre de 2017 estarse a lo resuelto por la Corte Constitucional en la sentencia T-154/12, y adicionalmente, pagar la indemnización de 180 días de salario establecida en el artículo 26 de la Ley 361 de 1997, así como una suma adicional correspondiente al “daño emergente acreditado” en materia de perjuicios morales, daño a la vida de relación, y perjuicios materiales derivados de la destitución del señor Palacios, </w:t>
      </w:r>
      <w:r w:rsidR="0001436C" w:rsidRPr="00197A4A">
        <w:rPr>
          <w:rFonts w:asciiTheme="majorHAnsi" w:hAnsiTheme="majorHAnsi"/>
          <w:sz w:val="20"/>
          <w:szCs w:val="20"/>
          <w:lang w:val="es-ES_tradnl"/>
        </w:rPr>
        <w:t xml:space="preserve">este último monto </w:t>
      </w:r>
      <w:r w:rsidR="00191255" w:rsidRPr="00197A4A">
        <w:rPr>
          <w:rFonts w:asciiTheme="majorHAnsi" w:hAnsiTheme="majorHAnsi"/>
          <w:sz w:val="20"/>
          <w:szCs w:val="20"/>
          <w:lang w:val="es-ES_tradnl"/>
        </w:rPr>
        <w:t>por un valor de ColP$11’329.227</w:t>
      </w:r>
      <w:r w:rsidR="006E2A14" w:rsidRPr="00197A4A">
        <w:rPr>
          <w:rFonts w:asciiTheme="majorHAnsi" w:hAnsiTheme="majorHAnsi"/>
          <w:sz w:val="20"/>
          <w:szCs w:val="20"/>
          <w:lang w:val="es-ES_tradnl"/>
        </w:rPr>
        <w:t>,oo</w:t>
      </w:r>
      <w:r w:rsidR="00191255" w:rsidRPr="00197A4A">
        <w:rPr>
          <w:rFonts w:asciiTheme="majorHAnsi" w:hAnsiTheme="majorHAnsi"/>
          <w:sz w:val="20"/>
          <w:szCs w:val="20"/>
          <w:lang w:val="es-ES_tradnl"/>
        </w:rPr>
        <w:t xml:space="preserve"> </w:t>
      </w:r>
      <w:r w:rsidR="00182C48" w:rsidRPr="00197A4A">
        <w:rPr>
          <w:rFonts w:asciiTheme="majorHAnsi" w:hAnsiTheme="majorHAnsi"/>
          <w:sz w:val="20"/>
          <w:szCs w:val="20"/>
          <w:lang w:val="es-ES_tradnl"/>
        </w:rPr>
        <w:t>–</w:t>
      </w:r>
      <w:r w:rsidR="00191255" w:rsidRPr="00197A4A">
        <w:rPr>
          <w:rFonts w:asciiTheme="majorHAnsi" w:hAnsiTheme="majorHAnsi"/>
          <w:sz w:val="20"/>
          <w:szCs w:val="20"/>
          <w:lang w:val="es-ES_tradnl"/>
        </w:rPr>
        <w:t>equivalentes a USD$</w:t>
      </w:r>
      <w:r w:rsidR="006E2A14" w:rsidRPr="00197A4A">
        <w:rPr>
          <w:rFonts w:asciiTheme="majorHAnsi" w:hAnsiTheme="majorHAnsi"/>
          <w:sz w:val="20"/>
          <w:szCs w:val="20"/>
          <w:lang w:val="es-ES_tradnl"/>
        </w:rPr>
        <w:t>3.839,oo</w:t>
      </w:r>
      <w:r w:rsidR="006E2A14" w:rsidRPr="00197A4A">
        <w:rPr>
          <w:rStyle w:val="FootnoteReference"/>
          <w:rFonts w:asciiTheme="majorHAnsi" w:hAnsiTheme="majorHAnsi"/>
          <w:sz w:val="20"/>
          <w:szCs w:val="20"/>
          <w:lang w:val="es-ES_tradnl"/>
        </w:rPr>
        <w:footnoteReference w:id="6"/>
      </w:r>
      <w:r w:rsidR="00182C48" w:rsidRPr="00197A4A">
        <w:rPr>
          <w:rFonts w:asciiTheme="majorHAnsi" w:hAnsiTheme="majorHAnsi"/>
          <w:sz w:val="20"/>
          <w:szCs w:val="20"/>
          <w:lang w:val="es-ES_tradnl"/>
        </w:rPr>
        <w:t>–</w:t>
      </w:r>
      <w:r w:rsidR="008B4825" w:rsidRPr="00197A4A">
        <w:rPr>
          <w:rFonts w:asciiTheme="majorHAnsi" w:hAnsiTheme="majorHAnsi"/>
          <w:sz w:val="20"/>
          <w:szCs w:val="20"/>
          <w:lang w:val="es-ES_tradnl"/>
        </w:rPr>
        <w:t>.</w:t>
      </w:r>
    </w:p>
    <w:p w14:paraId="4E24D1B2" w14:textId="004A2F57" w:rsidR="00995C9C" w:rsidRPr="00197A4A" w:rsidRDefault="004E0E2F" w:rsidP="001377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12. </w:t>
      </w:r>
      <w:r w:rsidR="0013770A" w:rsidRPr="00197A4A">
        <w:rPr>
          <w:rFonts w:asciiTheme="majorHAnsi" w:hAnsiTheme="majorHAnsi"/>
          <w:sz w:val="20"/>
          <w:szCs w:val="20"/>
          <w:lang w:val="es-ES_tradnl"/>
        </w:rPr>
        <w:tab/>
      </w:r>
      <w:r w:rsidR="00995C9C" w:rsidRPr="00197A4A">
        <w:rPr>
          <w:rFonts w:asciiTheme="majorHAnsi" w:hAnsiTheme="majorHAnsi"/>
          <w:sz w:val="20"/>
          <w:szCs w:val="20"/>
          <w:lang w:val="es-ES_tradnl"/>
        </w:rPr>
        <w:t>El Estado respondió a las observaciones adicionales de la parte peticionaria mediante memorial del 31 de octubre de 2018, en el cual reiteró su solicitud de que se declare inadmisible la petición por falta de caracterización de violaciones de la Convención y por haberse recurrido al Sistema Interamericano en tanto “cuarta instancia”</w:t>
      </w:r>
      <w:r w:rsidR="0001436C" w:rsidRPr="00197A4A">
        <w:rPr>
          <w:rFonts w:asciiTheme="majorHAnsi" w:hAnsiTheme="majorHAnsi"/>
          <w:sz w:val="20"/>
          <w:szCs w:val="20"/>
          <w:lang w:val="es-ES_tradnl"/>
        </w:rPr>
        <w:t>.</w:t>
      </w:r>
      <w:r w:rsidR="00995C9C" w:rsidRPr="00197A4A">
        <w:rPr>
          <w:rFonts w:asciiTheme="majorHAnsi" w:hAnsiTheme="majorHAnsi"/>
          <w:sz w:val="20"/>
          <w:szCs w:val="20"/>
          <w:lang w:val="es-ES_tradnl"/>
        </w:rPr>
        <w:t xml:space="preserve"> </w:t>
      </w:r>
      <w:r w:rsidR="0001436C" w:rsidRPr="00197A4A">
        <w:rPr>
          <w:rFonts w:asciiTheme="majorHAnsi" w:hAnsiTheme="majorHAnsi"/>
          <w:sz w:val="20"/>
          <w:szCs w:val="20"/>
          <w:lang w:val="es-ES_tradnl"/>
        </w:rPr>
        <w:t xml:space="preserve">Colombia hizo </w:t>
      </w:r>
      <w:r w:rsidR="00995C9C" w:rsidRPr="00197A4A">
        <w:rPr>
          <w:rFonts w:asciiTheme="majorHAnsi" w:hAnsiTheme="majorHAnsi"/>
          <w:sz w:val="20"/>
          <w:szCs w:val="20"/>
          <w:lang w:val="es-ES_tradnl"/>
        </w:rPr>
        <w:t xml:space="preserve">referencia específica a la nueva reclamación del peticionario atinente a la sanción de 180 días de salario por despido de una persona con discapacidad, reclamo que el Estado considera </w:t>
      </w:r>
      <w:r w:rsidR="00995C9C" w:rsidRPr="00197A4A">
        <w:rPr>
          <w:rFonts w:asciiTheme="majorHAnsi" w:hAnsiTheme="majorHAnsi"/>
          <w:sz w:val="20"/>
          <w:szCs w:val="20"/>
          <w:lang w:val="es-ES_tradnl"/>
        </w:rPr>
        <w:lastRenderedPageBreak/>
        <w:t>ya fue resuelto en sede interna por los jueces contencioso-administrativos con pleno respeto por las garantías del debido proceso en decisiones definitivas consistentes con sus derechos humanos.</w:t>
      </w:r>
    </w:p>
    <w:p w14:paraId="332E356D" w14:textId="591EB809" w:rsidR="00191255" w:rsidRPr="00197A4A" w:rsidRDefault="004E0E2F" w:rsidP="001377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13. </w:t>
      </w:r>
      <w:r w:rsidR="0013770A" w:rsidRPr="00197A4A">
        <w:rPr>
          <w:rFonts w:asciiTheme="majorHAnsi" w:hAnsiTheme="majorHAnsi"/>
          <w:sz w:val="20"/>
          <w:szCs w:val="20"/>
          <w:lang w:val="es-ES_tradnl"/>
        </w:rPr>
        <w:tab/>
      </w:r>
      <w:r w:rsidR="00995C9C" w:rsidRPr="00197A4A">
        <w:rPr>
          <w:rFonts w:asciiTheme="majorHAnsi" w:hAnsiTheme="majorHAnsi"/>
          <w:sz w:val="20"/>
          <w:szCs w:val="20"/>
          <w:lang w:val="es-ES_tradnl"/>
        </w:rPr>
        <w:t>M</w:t>
      </w:r>
      <w:r w:rsidR="008B4825" w:rsidRPr="00197A4A">
        <w:rPr>
          <w:rFonts w:asciiTheme="majorHAnsi" w:hAnsiTheme="majorHAnsi"/>
          <w:sz w:val="20"/>
          <w:szCs w:val="20"/>
          <w:lang w:val="es-ES_tradnl"/>
        </w:rPr>
        <w:t xml:space="preserve">ediante memorial </w:t>
      </w:r>
      <w:r w:rsidR="00995C9C" w:rsidRPr="00197A4A">
        <w:rPr>
          <w:rFonts w:asciiTheme="majorHAnsi" w:hAnsiTheme="majorHAnsi"/>
          <w:sz w:val="20"/>
          <w:szCs w:val="20"/>
          <w:lang w:val="es-ES_tradnl"/>
        </w:rPr>
        <w:t xml:space="preserve">adicional </w:t>
      </w:r>
      <w:r w:rsidR="008B4825" w:rsidRPr="00197A4A">
        <w:rPr>
          <w:rFonts w:asciiTheme="majorHAnsi" w:hAnsiTheme="majorHAnsi"/>
          <w:sz w:val="20"/>
          <w:szCs w:val="20"/>
          <w:lang w:val="es-ES_tradnl"/>
        </w:rPr>
        <w:t xml:space="preserve">del </w:t>
      </w:r>
      <w:r w:rsidR="00995C9C" w:rsidRPr="00197A4A">
        <w:rPr>
          <w:rFonts w:asciiTheme="majorHAnsi" w:hAnsiTheme="majorHAnsi"/>
          <w:sz w:val="20"/>
          <w:szCs w:val="20"/>
          <w:lang w:val="es-ES_tradnl"/>
        </w:rPr>
        <w:t xml:space="preserve">31 de diciembre de 2018 </w:t>
      </w:r>
      <w:r w:rsidR="008B4825" w:rsidRPr="00197A4A">
        <w:rPr>
          <w:rFonts w:asciiTheme="majorHAnsi" w:hAnsiTheme="majorHAnsi"/>
          <w:sz w:val="20"/>
          <w:szCs w:val="20"/>
          <w:lang w:val="es-ES_tradnl"/>
        </w:rPr>
        <w:t>la parte peticionaria alegó que aún estaba pendiente de reconocerle a la presunta víctima los montos dinerarios correspondientes a</w:t>
      </w:r>
      <w:r w:rsidR="0013770A" w:rsidRPr="00197A4A">
        <w:rPr>
          <w:rFonts w:asciiTheme="majorHAnsi" w:hAnsiTheme="majorHAnsi"/>
          <w:sz w:val="20"/>
          <w:szCs w:val="20"/>
          <w:lang w:val="es-ES_tradnl"/>
        </w:rPr>
        <w:t>:</w:t>
      </w:r>
      <w:r w:rsidR="00995C9C" w:rsidRPr="00197A4A">
        <w:rPr>
          <w:rFonts w:asciiTheme="majorHAnsi" w:hAnsiTheme="majorHAnsi"/>
          <w:sz w:val="20"/>
          <w:szCs w:val="20"/>
          <w:lang w:val="es-ES_tradnl"/>
        </w:rPr>
        <w:t xml:space="preserve"> </w:t>
      </w:r>
      <w:r w:rsidR="0013770A" w:rsidRPr="00197A4A">
        <w:rPr>
          <w:rFonts w:asciiTheme="majorHAnsi" w:hAnsiTheme="majorHAnsi"/>
          <w:sz w:val="20"/>
          <w:szCs w:val="20"/>
          <w:lang w:val="es-ES_tradnl"/>
        </w:rPr>
        <w:t>(a</w:t>
      </w:r>
      <w:r w:rsidR="00995C9C" w:rsidRPr="00197A4A">
        <w:rPr>
          <w:rFonts w:asciiTheme="majorHAnsi" w:hAnsiTheme="majorHAnsi"/>
          <w:sz w:val="20"/>
          <w:szCs w:val="20"/>
          <w:lang w:val="es-ES_tradnl"/>
        </w:rPr>
        <w:t>) la sanción moratoria por demora en el pago de los salarios y prestaciones dejados de percibir</w:t>
      </w:r>
      <w:r w:rsidR="0013770A" w:rsidRPr="00197A4A">
        <w:rPr>
          <w:rFonts w:asciiTheme="majorHAnsi" w:hAnsiTheme="majorHAnsi"/>
          <w:sz w:val="20"/>
          <w:szCs w:val="20"/>
          <w:lang w:val="es-ES_tradnl"/>
        </w:rPr>
        <w:t>;</w:t>
      </w:r>
      <w:r w:rsidR="00995C9C" w:rsidRPr="00197A4A">
        <w:rPr>
          <w:rFonts w:asciiTheme="majorHAnsi" w:hAnsiTheme="majorHAnsi"/>
          <w:sz w:val="20"/>
          <w:szCs w:val="20"/>
          <w:lang w:val="es-ES_tradnl"/>
        </w:rPr>
        <w:t xml:space="preserve"> así como (</w:t>
      </w:r>
      <w:r w:rsidR="0013770A" w:rsidRPr="00197A4A">
        <w:rPr>
          <w:rFonts w:asciiTheme="majorHAnsi" w:hAnsiTheme="majorHAnsi"/>
          <w:sz w:val="20"/>
          <w:szCs w:val="20"/>
          <w:lang w:val="es-ES_tradnl"/>
        </w:rPr>
        <w:t>b</w:t>
      </w:r>
      <w:r w:rsidR="00995C9C" w:rsidRPr="00197A4A">
        <w:rPr>
          <w:rFonts w:asciiTheme="majorHAnsi" w:hAnsiTheme="majorHAnsi"/>
          <w:sz w:val="20"/>
          <w:szCs w:val="20"/>
          <w:lang w:val="es-ES_tradnl"/>
        </w:rPr>
        <w:t xml:space="preserve">) la reparación de los perjuicios derivados de la demora judicial tanto en el proceso de tutela como en el proceso de nulidad y restablecimiento del derecho, sanciones moratorias y restaurativas que </w:t>
      </w:r>
      <w:r w:rsidR="008B4825" w:rsidRPr="00197A4A">
        <w:rPr>
          <w:rFonts w:asciiTheme="majorHAnsi" w:hAnsiTheme="majorHAnsi"/>
          <w:sz w:val="20"/>
          <w:szCs w:val="20"/>
          <w:lang w:val="es-ES_tradnl"/>
        </w:rPr>
        <w:t>no habían sido ordenados ni en la sentencia T-145/12 de la Corte Constitucional, ni en la sentencia del Tribunal Administrativo del Chocó.</w:t>
      </w:r>
      <w:r w:rsidR="00995C9C" w:rsidRPr="00197A4A">
        <w:rPr>
          <w:rFonts w:asciiTheme="majorHAnsi" w:hAnsiTheme="majorHAnsi"/>
          <w:sz w:val="20"/>
          <w:szCs w:val="20"/>
          <w:lang w:val="es-ES_tradnl"/>
        </w:rPr>
        <w:t xml:space="preserve"> También afirmaba que estaba pendiente de reconocer y pagar</w:t>
      </w:r>
      <w:r w:rsidR="0013770A" w:rsidRPr="00197A4A">
        <w:rPr>
          <w:rFonts w:asciiTheme="majorHAnsi" w:hAnsiTheme="majorHAnsi"/>
          <w:sz w:val="20"/>
          <w:szCs w:val="20"/>
          <w:lang w:val="es-ES_tradnl"/>
        </w:rPr>
        <w:t>;</w:t>
      </w:r>
      <w:r w:rsidR="00995C9C" w:rsidRPr="00197A4A">
        <w:rPr>
          <w:rFonts w:asciiTheme="majorHAnsi" w:hAnsiTheme="majorHAnsi"/>
          <w:sz w:val="20"/>
          <w:szCs w:val="20"/>
          <w:lang w:val="es-ES_tradnl"/>
        </w:rPr>
        <w:t xml:space="preserve"> (</w:t>
      </w:r>
      <w:r w:rsidR="0013770A" w:rsidRPr="00197A4A">
        <w:rPr>
          <w:rFonts w:asciiTheme="majorHAnsi" w:hAnsiTheme="majorHAnsi"/>
          <w:sz w:val="20"/>
          <w:szCs w:val="20"/>
          <w:lang w:val="es-ES_tradnl"/>
        </w:rPr>
        <w:t>c</w:t>
      </w:r>
      <w:r w:rsidR="00995C9C" w:rsidRPr="00197A4A">
        <w:rPr>
          <w:rFonts w:asciiTheme="majorHAnsi" w:hAnsiTheme="majorHAnsi"/>
          <w:sz w:val="20"/>
          <w:szCs w:val="20"/>
          <w:lang w:val="es-ES_tradnl"/>
        </w:rPr>
        <w:t>) el valor de los perjuicios morales causados al señor Palacios por su arbitraria destitución</w:t>
      </w:r>
      <w:r w:rsidR="0013770A" w:rsidRPr="00197A4A">
        <w:rPr>
          <w:rFonts w:asciiTheme="majorHAnsi" w:hAnsiTheme="majorHAnsi"/>
          <w:sz w:val="20"/>
          <w:szCs w:val="20"/>
          <w:lang w:val="es-ES_tradnl"/>
        </w:rPr>
        <w:t>;</w:t>
      </w:r>
      <w:r w:rsidR="00995C9C" w:rsidRPr="00197A4A">
        <w:rPr>
          <w:rFonts w:asciiTheme="majorHAnsi" w:hAnsiTheme="majorHAnsi"/>
          <w:sz w:val="20"/>
          <w:szCs w:val="20"/>
          <w:lang w:val="es-ES_tradnl"/>
        </w:rPr>
        <w:t xml:space="preserve"> y (</w:t>
      </w:r>
      <w:r w:rsidR="0013770A" w:rsidRPr="00197A4A">
        <w:rPr>
          <w:rFonts w:asciiTheme="majorHAnsi" w:hAnsiTheme="majorHAnsi"/>
          <w:sz w:val="20"/>
          <w:szCs w:val="20"/>
          <w:lang w:val="es-ES_tradnl"/>
        </w:rPr>
        <w:t>d</w:t>
      </w:r>
      <w:r w:rsidR="00995C9C" w:rsidRPr="00197A4A">
        <w:rPr>
          <w:rFonts w:asciiTheme="majorHAnsi" w:hAnsiTheme="majorHAnsi"/>
          <w:sz w:val="20"/>
          <w:szCs w:val="20"/>
          <w:lang w:val="es-ES_tradnl"/>
        </w:rPr>
        <w:t xml:space="preserve">) reiteraba que al señor Palacios no se le había reintegrado a un cargo acorde con sus capacidades y condiciones de salud. El apoderado informó que la sanción moratoria </w:t>
      </w:r>
      <w:r w:rsidR="0001436C" w:rsidRPr="00197A4A">
        <w:rPr>
          <w:rFonts w:asciiTheme="majorHAnsi" w:hAnsiTheme="majorHAnsi"/>
          <w:sz w:val="20"/>
          <w:szCs w:val="20"/>
          <w:lang w:val="es-ES_tradnl"/>
        </w:rPr>
        <w:t xml:space="preserve">por tardanza en el pago de salarios y prestaciones </w:t>
      </w:r>
      <w:r w:rsidR="00995C9C" w:rsidRPr="00197A4A">
        <w:rPr>
          <w:rFonts w:asciiTheme="majorHAnsi" w:hAnsiTheme="majorHAnsi"/>
          <w:sz w:val="20"/>
          <w:szCs w:val="20"/>
          <w:lang w:val="es-ES_tradnl"/>
        </w:rPr>
        <w:t xml:space="preserve">había sido reclamada a través de un proceso judicial contencioso-administrativo que cursaba ante el Tribunal Administrativo del Chocó bajo la radicación 2013-212. Alegaba que este proceso había tardado </w:t>
      </w:r>
      <w:r w:rsidR="003C0986" w:rsidRPr="00197A4A">
        <w:rPr>
          <w:rFonts w:asciiTheme="majorHAnsi" w:hAnsiTheme="majorHAnsi"/>
          <w:sz w:val="20"/>
          <w:szCs w:val="20"/>
          <w:lang w:val="es-ES_tradnl"/>
        </w:rPr>
        <w:t>cinco</w:t>
      </w:r>
      <w:r w:rsidR="00995C9C" w:rsidRPr="00197A4A">
        <w:rPr>
          <w:rFonts w:asciiTheme="majorHAnsi" w:hAnsiTheme="majorHAnsi"/>
          <w:sz w:val="20"/>
          <w:szCs w:val="20"/>
          <w:lang w:val="es-ES_tradnl"/>
        </w:rPr>
        <w:t xml:space="preserve"> años sin haber llegado a una resolución, y preveía otros años de demora adicionales si se recurría su decisión y el expediente subía al Consejo de Estado, configurando así, </w:t>
      </w:r>
      <w:r w:rsidR="003C0986" w:rsidRPr="00197A4A">
        <w:rPr>
          <w:rFonts w:asciiTheme="majorHAnsi" w:hAnsiTheme="majorHAnsi"/>
          <w:sz w:val="20"/>
          <w:szCs w:val="20"/>
          <w:lang w:val="es-ES_tradnl"/>
        </w:rPr>
        <w:t xml:space="preserve">en su parecer, </w:t>
      </w:r>
      <w:r w:rsidR="00995C9C" w:rsidRPr="00197A4A">
        <w:rPr>
          <w:rFonts w:asciiTheme="majorHAnsi" w:hAnsiTheme="majorHAnsi"/>
          <w:sz w:val="20"/>
          <w:szCs w:val="20"/>
          <w:lang w:val="es-ES_tradnl"/>
        </w:rPr>
        <w:t xml:space="preserve">junto con las demoras judiciales adicionales ya descritas, una </w:t>
      </w:r>
      <w:r w:rsidR="0001436C" w:rsidRPr="00197A4A">
        <w:rPr>
          <w:rFonts w:asciiTheme="majorHAnsi" w:hAnsiTheme="majorHAnsi"/>
          <w:sz w:val="20"/>
          <w:szCs w:val="20"/>
          <w:lang w:val="es-ES_tradnl"/>
        </w:rPr>
        <w:t>mora</w:t>
      </w:r>
      <w:r w:rsidR="00995C9C" w:rsidRPr="00197A4A">
        <w:rPr>
          <w:rFonts w:asciiTheme="majorHAnsi" w:hAnsiTheme="majorHAnsi"/>
          <w:sz w:val="20"/>
          <w:szCs w:val="20"/>
          <w:lang w:val="es-ES_tradnl"/>
        </w:rPr>
        <w:t xml:space="preserve"> estatal en la resolución de los recursos judiciales a los que había acudido el señor Palacios para buscar la protección de sus derechos.</w:t>
      </w:r>
      <w:r w:rsidR="008B4825" w:rsidRPr="00197A4A">
        <w:rPr>
          <w:rFonts w:asciiTheme="majorHAnsi" w:hAnsiTheme="majorHAnsi"/>
          <w:sz w:val="20"/>
          <w:szCs w:val="20"/>
          <w:lang w:val="es-ES_tradnl"/>
        </w:rPr>
        <w:t xml:space="preserve"> </w:t>
      </w:r>
    </w:p>
    <w:p w14:paraId="643745C8" w14:textId="16B5A3CF" w:rsidR="003239B8" w:rsidRPr="00197A4A" w:rsidRDefault="003239B8" w:rsidP="003239B8">
      <w:pPr>
        <w:spacing w:before="240" w:after="240"/>
        <w:ind w:firstLine="720"/>
        <w:jc w:val="both"/>
        <w:rPr>
          <w:rFonts w:asciiTheme="majorHAnsi" w:hAnsiTheme="majorHAnsi"/>
          <w:sz w:val="20"/>
          <w:szCs w:val="20"/>
          <w:lang w:val="es-ES_tradnl"/>
        </w:rPr>
      </w:pPr>
      <w:r w:rsidRPr="00197A4A">
        <w:rPr>
          <w:rFonts w:asciiTheme="majorHAnsi" w:eastAsia="Cambria" w:hAnsiTheme="majorHAnsi" w:cs="Cambria"/>
          <w:b/>
          <w:bCs/>
          <w:color w:val="000000"/>
          <w:sz w:val="20"/>
          <w:szCs w:val="20"/>
          <w:u w:color="000000"/>
          <w:lang w:val="es-ES_tradnl" w:eastAsia="es-ES"/>
        </w:rPr>
        <w:t>VI.</w:t>
      </w:r>
      <w:r w:rsidRPr="00197A4A">
        <w:rPr>
          <w:rFonts w:asciiTheme="majorHAnsi" w:eastAsia="Cambria" w:hAnsiTheme="majorHAnsi" w:cs="Cambria"/>
          <w:b/>
          <w:bCs/>
          <w:color w:val="000000"/>
          <w:sz w:val="20"/>
          <w:szCs w:val="20"/>
          <w:u w:color="000000"/>
          <w:lang w:val="es-ES_tradnl" w:eastAsia="es-ES"/>
        </w:rPr>
        <w:tab/>
      </w:r>
      <w:r w:rsidR="004A6A54" w:rsidRPr="00197A4A">
        <w:rPr>
          <w:rFonts w:asciiTheme="majorHAnsi" w:hAnsiTheme="majorHAnsi"/>
          <w:b/>
          <w:bCs/>
          <w:sz w:val="20"/>
          <w:szCs w:val="20"/>
          <w:lang w:val="es-ES_tradnl"/>
        </w:rPr>
        <w:t xml:space="preserve">ANÁLISIS </w:t>
      </w:r>
      <w:r w:rsidR="0001436C" w:rsidRPr="00197A4A">
        <w:rPr>
          <w:rFonts w:asciiTheme="majorHAnsi" w:hAnsiTheme="majorHAnsi"/>
          <w:b/>
          <w:bCs/>
          <w:sz w:val="20"/>
          <w:szCs w:val="20"/>
          <w:lang w:val="es-ES_tradnl"/>
        </w:rPr>
        <w:t xml:space="preserve">CONJUNTO </w:t>
      </w:r>
      <w:r w:rsidR="004A6A54" w:rsidRPr="00197A4A">
        <w:rPr>
          <w:rFonts w:asciiTheme="majorHAnsi" w:hAnsiTheme="majorHAnsi"/>
          <w:b/>
          <w:bCs/>
          <w:sz w:val="20"/>
          <w:szCs w:val="20"/>
          <w:lang w:val="es-ES_tradnl"/>
        </w:rPr>
        <w:t xml:space="preserve">DE </w:t>
      </w:r>
      <w:r w:rsidR="00C21FEF" w:rsidRPr="00197A4A">
        <w:rPr>
          <w:rFonts w:asciiTheme="majorHAnsi" w:hAnsiTheme="majorHAnsi"/>
          <w:b/>
          <w:sz w:val="20"/>
          <w:szCs w:val="20"/>
          <w:lang w:val="es-ES_tradnl"/>
        </w:rPr>
        <w:t>AGOTAMIENTO DE LOS RECURSOS INTERNOS</w:t>
      </w:r>
      <w:r w:rsidR="0097245E" w:rsidRPr="00197A4A">
        <w:rPr>
          <w:rFonts w:asciiTheme="majorHAnsi" w:hAnsiTheme="majorHAnsi"/>
          <w:b/>
          <w:sz w:val="20"/>
          <w:szCs w:val="20"/>
          <w:lang w:val="es-ES_tradnl"/>
        </w:rPr>
        <w:t>, SUBSISTENCIA DEL OBJETO DE LA PETICIÓN</w:t>
      </w:r>
      <w:r w:rsidR="0001436C" w:rsidRPr="00197A4A">
        <w:rPr>
          <w:rFonts w:asciiTheme="majorHAnsi" w:hAnsiTheme="majorHAnsi"/>
          <w:b/>
          <w:sz w:val="20"/>
          <w:szCs w:val="20"/>
          <w:lang w:val="es-ES_tradnl"/>
        </w:rPr>
        <w:t xml:space="preserve"> </w:t>
      </w:r>
      <w:r w:rsidR="00C63A9D" w:rsidRPr="00197A4A">
        <w:rPr>
          <w:rFonts w:asciiTheme="majorHAnsi" w:eastAsia="Cambria" w:hAnsiTheme="majorHAnsi" w:cs="Cambria"/>
          <w:b/>
          <w:bCs/>
          <w:color w:val="000000"/>
          <w:sz w:val="20"/>
          <w:szCs w:val="20"/>
          <w:u w:color="000000"/>
          <w:lang w:val="es-ES_tradnl" w:eastAsia="es-ES"/>
        </w:rPr>
        <w:t>Y CARACTERIZACIÓN DE LOS HECHOS ALEGADOS</w:t>
      </w:r>
    </w:p>
    <w:p w14:paraId="4DAC095B" w14:textId="777CB1B5" w:rsidR="008C5E2D" w:rsidRPr="00197A4A" w:rsidRDefault="004E0E2F" w:rsidP="004E0E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14. </w:t>
      </w:r>
      <w:r w:rsidR="003C0986" w:rsidRPr="00197A4A">
        <w:rPr>
          <w:rFonts w:asciiTheme="majorHAnsi" w:hAnsiTheme="majorHAnsi"/>
          <w:sz w:val="20"/>
          <w:szCs w:val="20"/>
          <w:lang w:val="es-ES_tradnl"/>
        </w:rPr>
        <w:tab/>
      </w:r>
      <w:r w:rsidR="00C63A9D" w:rsidRPr="00197A4A">
        <w:rPr>
          <w:rFonts w:asciiTheme="majorHAnsi" w:hAnsiTheme="majorHAnsi"/>
          <w:sz w:val="20"/>
          <w:szCs w:val="20"/>
          <w:lang w:val="es-ES_tradnl"/>
        </w:rPr>
        <w:t>L</w:t>
      </w:r>
      <w:r w:rsidR="00BE0E42" w:rsidRPr="00197A4A">
        <w:rPr>
          <w:rFonts w:asciiTheme="majorHAnsi" w:hAnsiTheme="majorHAnsi"/>
          <w:sz w:val="20"/>
          <w:szCs w:val="20"/>
          <w:lang w:val="es-ES_tradnl"/>
        </w:rPr>
        <w:t xml:space="preserve">a CIDH observa que el caso presente tiene la particularidad de que los reclamos formulados por la parte peticionaria en sede interamericana han sido </w:t>
      </w:r>
      <w:r w:rsidR="0097245E" w:rsidRPr="00197A4A">
        <w:rPr>
          <w:rFonts w:asciiTheme="majorHAnsi" w:hAnsiTheme="majorHAnsi"/>
          <w:sz w:val="20"/>
          <w:szCs w:val="20"/>
          <w:lang w:val="es-ES_tradnl"/>
        </w:rPr>
        <w:t xml:space="preserve">posteriormente </w:t>
      </w:r>
      <w:r w:rsidR="00BE0E42" w:rsidRPr="00197A4A">
        <w:rPr>
          <w:rFonts w:asciiTheme="majorHAnsi" w:hAnsiTheme="majorHAnsi"/>
          <w:sz w:val="20"/>
          <w:szCs w:val="20"/>
          <w:lang w:val="es-ES_tradnl"/>
        </w:rPr>
        <w:t xml:space="preserve">satisfechos por los jueces domésticos mediante </w:t>
      </w:r>
      <w:r w:rsidR="0097245E" w:rsidRPr="00197A4A">
        <w:rPr>
          <w:rFonts w:asciiTheme="majorHAnsi" w:hAnsiTheme="majorHAnsi"/>
          <w:sz w:val="20"/>
          <w:szCs w:val="20"/>
          <w:lang w:val="es-ES_tradnl"/>
        </w:rPr>
        <w:t>decisiones</w:t>
      </w:r>
      <w:r w:rsidR="00BE0E42" w:rsidRPr="00197A4A">
        <w:rPr>
          <w:rFonts w:asciiTheme="majorHAnsi" w:hAnsiTheme="majorHAnsi"/>
          <w:sz w:val="20"/>
          <w:szCs w:val="20"/>
          <w:lang w:val="es-ES_tradnl"/>
        </w:rPr>
        <w:t xml:space="preserve"> definitivas,</w:t>
      </w:r>
      <w:r w:rsidR="0097245E" w:rsidRPr="00197A4A">
        <w:rPr>
          <w:rFonts w:asciiTheme="majorHAnsi" w:hAnsiTheme="majorHAnsi"/>
          <w:sz w:val="20"/>
          <w:szCs w:val="20"/>
          <w:lang w:val="es-ES_tradnl"/>
        </w:rPr>
        <w:t xml:space="preserve"> en dos oportunidades sucesivas;</w:t>
      </w:r>
      <w:r w:rsidR="00BE0E42" w:rsidRPr="00197A4A">
        <w:rPr>
          <w:rFonts w:asciiTheme="majorHAnsi" w:hAnsiTheme="majorHAnsi"/>
          <w:sz w:val="20"/>
          <w:szCs w:val="20"/>
          <w:lang w:val="es-ES_tradnl"/>
        </w:rPr>
        <w:t xml:space="preserve"> </w:t>
      </w:r>
      <w:r w:rsidR="00B4330B" w:rsidRPr="00197A4A">
        <w:rPr>
          <w:rFonts w:asciiTheme="majorHAnsi" w:hAnsiTheme="majorHAnsi"/>
          <w:sz w:val="20"/>
          <w:szCs w:val="20"/>
          <w:lang w:val="es-ES_tradnl"/>
        </w:rPr>
        <w:t>a pesar de</w:t>
      </w:r>
      <w:r w:rsidR="00BE0E42" w:rsidRPr="00197A4A">
        <w:rPr>
          <w:rFonts w:asciiTheme="majorHAnsi" w:hAnsiTheme="majorHAnsi"/>
          <w:sz w:val="20"/>
          <w:szCs w:val="20"/>
          <w:lang w:val="es-ES_tradnl"/>
        </w:rPr>
        <w:t xml:space="preserve"> lo cual</w:t>
      </w:r>
      <w:r w:rsidR="00B4330B" w:rsidRPr="00197A4A">
        <w:rPr>
          <w:rFonts w:asciiTheme="majorHAnsi" w:hAnsiTheme="majorHAnsi"/>
          <w:sz w:val="20"/>
          <w:szCs w:val="20"/>
          <w:lang w:val="es-ES_tradnl"/>
        </w:rPr>
        <w:t>,</w:t>
      </w:r>
      <w:r w:rsidR="00BE0E42" w:rsidRPr="00197A4A">
        <w:rPr>
          <w:rFonts w:asciiTheme="majorHAnsi" w:hAnsiTheme="majorHAnsi"/>
          <w:sz w:val="20"/>
          <w:szCs w:val="20"/>
          <w:lang w:val="es-ES_tradnl"/>
        </w:rPr>
        <w:t xml:space="preserve"> el peticionario ha adicionado </w:t>
      </w:r>
      <w:r w:rsidR="0097245E" w:rsidRPr="00197A4A">
        <w:rPr>
          <w:rFonts w:asciiTheme="majorHAnsi" w:hAnsiTheme="majorHAnsi"/>
          <w:sz w:val="20"/>
          <w:szCs w:val="20"/>
          <w:lang w:val="es-ES_tradnl"/>
        </w:rPr>
        <w:t xml:space="preserve">subsiguientemente </w:t>
      </w:r>
      <w:r w:rsidR="00B4330B" w:rsidRPr="00197A4A">
        <w:rPr>
          <w:rFonts w:asciiTheme="majorHAnsi" w:hAnsiTheme="majorHAnsi"/>
          <w:sz w:val="20"/>
          <w:szCs w:val="20"/>
          <w:lang w:val="es-ES_tradnl"/>
        </w:rPr>
        <w:t>nuevos</w:t>
      </w:r>
      <w:r w:rsidR="00BE0E42" w:rsidRPr="00197A4A">
        <w:rPr>
          <w:rFonts w:asciiTheme="majorHAnsi" w:hAnsiTheme="majorHAnsi"/>
          <w:sz w:val="20"/>
          <w:szCs w:val="20"/>
          <w:lang w:val="es-ES_tradnl"/>
        </w:rPr>
        <w:t xml:space="preserve"> reclamos </w:t>
      </w:r>
      <w:r w:rsidR="00B4330B" w:rsidRPr="00197A4A">
        <w:rPr>
          <w:rFonts w:asciiTheme="majorHAnsi" w:hAnsiTheme="majorHAnsi"/>
          <w:sz w:val="20"/>
          <w:szCs w:val="20"/>
          <w:lang w:val="es-ES_tradnl"/>
        </w:rPr>
        <w:t>a</w:t>
      </w:r>
      <w:r w:rsidR="00BE0E42" w:rsidRPr="00197A4A">
        <w:rPr>
          <w:rFonts w:asciiTheme="majorHAnsi" w:hAnsiTheme="majorHAnsi"/>
          <w:sz w:val="20"/>
          <w:szCs w:val="20"/>
          <w:lang w:val="es-ES_tradnl"/>
        </w:rPr>
        <w:t xml:space="preserve"> la Comisión.</w:t>
      </w:r>
      <w:r w:rsidR="0097245E" w:rsidRPr="00197A4A">
        <w:rPr>
          <w:rFonts w:asciiTheme="majorHAnsi" w:hAnsiTheme="majorHAnsi"/>
          <w:sz w:val="20"/>
          <w:szCs w:val="20"/>
          <w:lang w:val="es-ES_tradnl"/>
        </w:rPr>
        <w:t xml:space="preserve"> Ello hace imperativo examinar, en conjunto con el agotamiento de los recursos internos, la subsistencia o decaimiento del objeto mismo de la petición</w:t>
      </w:r>
      <w:r w:rsidR="00B4330B" w:rsidRPr="00197A4A">
        <w:rPr>
          <w:rFonts w:asciiTheme="majorHAnsi" w:hAnsiTheme="majorHAnsi"/>
          <w:sz w:val="20"/>
          <w:szCs w:val="20"/>
          <w:lang w:val="es-ES_tradnl"/>
        </w:rPr>
        <w:t>.</w:t>
      </w:r>
      <w:r w:rsidR="0097245E" w:rsidRPr="00197A4A">
        <w:rPr>
          <w:rFonts w:asciiTheme="majorHAnsi" w:hAnsiTheme="majorHAnsi"/>
          <w:sz w:val="20"/>
          <w:szCs w:val="20"/>
          <w:lang w:val="es-ES_tradnl"/>
        </w:rPr>
        <w:t xml:space="preserve">    </w:t>
      </w:r>
      <w:r w:rsidR="00BE0E42" w:rsidRPr="00197A4A">
        <w:rPr>
          <w:rFonts w:asciiTheme="majorHAnsi" w:hAnsiTheme="majorHAnsi"/>
          <w:sz w:val="20"/>
          <w:szCs w:val="20"/>
          <w:lang w:val="es-ES_tradnl"/>
        </w:rPr>
        <w:t xml:space="preserve"> </w:t>
      </w:r>
    </w:p>
    <w:p w14:paraId="136D4E77" w14:textId="1177460C" w:rsidR="00075CE7" w:rsidRPr="00197A4A" w:rsidRDefault="004E0E2F" w:rsidP="004E0E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15. </w:t>
      </w:r>
      <w:r w:rsidR="00B4330B" w:rsidRPr="00197A4A">
        <w:rPr>
          <w:rFonts w:asciiTheme="majorHAnsi" w:hAnsiTheme="majorHAnsi"/>
          <w:sz w:val="20"/>
          <w:szCs w:val="20"/>
          <w:lang w:val="es-ES_tradnl"/>
        </w:rPr>
        <w:tab/>
      </w:r>
      <w:r w:rsidRPr="00197A4A">
        <w:rPr>
          <w:rFonts w:asciiTheme="majorHAnsi" w:hAnsiTheme="majorHAnsi"/>
          <w:sz w:val="20"/>
          <w:szCs w:val="20"/>
          <w:lang w:val="es-ES_tradnl"/>
        </w:rPr>
        <w:t>E</w:t>
      </w:r>
      <w:r w:rsidR="00BE0E42" w:rsidRPr="00197A4A">
        <w:rPr>
          <w:rFonts w:asciiTheme="majorHAnsi" w:hAnsiTheme="majorHAnsi"/>
          <w:sz w:val="20"/>
          <w:szCs w:val="20"/>
          <w:lang w:val="es-ES_tradnl"/>
        </w:rPr>
        <w:t xml:space="preserve">l reclamo </w:t>
      </w:r>
      <w:r w:rsidR="0097245E" w:rsidRPr="00197A4A">
        <w:rPr>
          <w:rFonts w:asciiTheme="majorHAnsi" w:hAnsiTheme="majorHAnsi"/>
          <w:sz w:val="20"/>
          <w:szCs w:val="20"/>
          <w:lang w:val="es-ES_tradnl"/>
        </w:rPr>
        <w:t xml:space="preserve">contenido en la petición </w:t>
      </w:r>
      <w:r w:rsidR="00BE0E42" w:rsidRPr="00197A4A">
        <w:rPr>
          <w:rFonts w:asciiTheme="majorHAnsi" w:hAnsiTheme="majorHAnsi"/>
          <w:sz w:val="20"/>
          <w:szCs w:val="20"/>
          <w:lang w:val="es-ES_tradnl"/>
        </w:rPr>
        <w:t xml:space="preserve">inicial </w:t>
      </w:r>
      <w:r w:rsidR="00B4330B" w:rsidRPr="00197A4A">
        <w:rPr>
          <w:rFonts w:asciiTheme="majorHAnsi" w:hAnsiTheme="majorHAnsi"/>
          <w:sz w:val="20"/>
          <w:szCs w:val="20"/>
          <w:lang w:val="es-ES_tradnl"/>
        </w:rPr>
        <w:t>se refería</w:t>
      </w:r>
      <w:r w:rsidR="00BE0E42" w:rsidRPr="00197A4A">
        <w:rPr>
          <w:rFonts w:asciiTheme="majorHAnsi" w:hAnsiTheme="majorHAnsi"/>
          <w:sz w:val="20"/>
          <w:szCs w:val="20"/>
          <w:lang w:val="es-ES_tradnl"/>
        </w:rPr>
        <w:t xml:space="preserve"> a la falta de cumplimiento de una sentencia de tutela de la Corte Constitucional que amparó los derechos del señor Julián Ismaín Palacios. Con posterioridad a la recepción de la petición, a nivel interno se tramitó un incidente de desacato (que se había iniciado mas no concluido para el momento en que se recurrió a la CIDH)</w:t>
      </w:r>
      <w:r w:rsidR="0097245E" w:rsidRPr="00197A4A">
        <w:rPr>
          <w:rFonts w:asciiTheme="majorHAnsi" w:hAnsiTheme="majorHAnsi"/>
          <w:sz w:val="20"/>
          <w:szCs w:val="20"/>
          <w:lang w:val="es-ES_tradnl"/>
        </w:rPr>
        <w:t>, se realizó materialmente el pago de aquellas sumas ordenadas por el juez de tutela</w:t>
      </w:r>
      <w:r w:rsidR="00742486" w:rsidRPr="00197A4A">
        <w:rPr>
          <w:rFonts w:asciiTheme="majorHAnsi" w:hAnsiTheme="majorHAnsi"/>
          <w:sz w:val="20"/>
          <w:szCs w:val="20"/>
          <w:lang w:val="es-ES_tradnl"/>
        </w:rPr>
        <w:t>,</w:t>
      </w:r>
      <w:r w:rsidRPr="00197A4A">
        <w:rPr>
          <w:rFonts w:asciiTheme="majorHAnsi" w:hAnsiTheme="majorHAnsi"/>
          <w:sz w:val="20"/>
          <w:szCs w:val="20"/>
          <w:lang w:val="es-ES_tradnl"/>
        </w:rPr>
        <w:t xml:space="preserve"> inicialmente efectuando ciertos descuentos, que luego fueron retrotraídos y se consignó la totalidad de las sumas ordenadas en la cuenta bancaria de la presunta víctima</w:t>
      </w:r>
      <w:r w:rsidR="00742486" w:rsidRPr="00197A4A">
        <w:rPr>
          <w:rFonts w:asciiTheme="majorHAnsi" w:hAnsiTheme="majorHAnsi"/>
          <w:sz w:val="20"/>
          <w:szCs w:val="20"/>
          <w:lang w:val="es-ES_tradnl"/>
        </w:rPr>
        <w:t>;</w:t>
      </w:r>
      <w:r w:rsidRPr="00197A4A">
        <w:rPr>
          <w:rFonts w:asciiTheme="majorHAnsi" w:hAnsiTheme="majorHAnsi"/>
          <w:sz w:val="20"/>
          <w:szCs w:val="20"/>
          <w:lang w:val="es-ES_tradnl"/>
        </w:rPr>
        <w:t xml:space="preserve"> y se le restituyó a su cargo de docente en la Universidad Tecnológica</w:t>
      </w:r>
      <w:r w:rsidR="0097245E" w:rsidRPr="00197A4A">
        <w:rPr>
          <w:rFonts w:asciiTheme="majorHAnsi" w:hAnsiTheme="majorHAnsi"/>
          <w:sz w:val="20"/>
          <w:szCs w:val="20"/>
          <w:lang w:val="es-ES_tradnl"/>
        </w:rPr>
        <w:t>. En segunda instancia</w:t>
      </w:r>
      <w:r w:rsidRPr="00197A4A">
        <w:rPr>
          <w:rFonts w:asciiTheme="majorHAnsi" w:hAnsiTheme="majorHAnsi"/>
          <w:sz w:val="20"/>
          <w:szCs w:val="20"/>
          <w:lang w:val="es-ES_tradnl"/>
        </w:rPr>
        <w:t>,</w:t>
      </w:r>
      <w:r w:rsidR="0097245E" w:rsidRPr="00197A4A">
        <w:rPr>
          <w:rFonts w:asciiTheme="majorHAnsi" w:hAnsiTheme="majorHAnsi"/>
          <w:sz w:val="20"/>
          <w:szCs w:val="20"/>
          <w:lang w:val="es-ES_tradnl"/>
        </w:rPr>
        <w:t xml:space="preserve"> el juez que conoció del desacato constató que l</w:t>
      </w:r>
      <w:r w:rsidR="0001436C" w:rsidRPr="00197A4A">
        <w:rPr>
          <w:rFonts w:asciiTheme="majorHAnsi" w:hAnsiTheme="majorHAnsi"/>
          <w:sz w:val="20"/>
          <w:szCs w:val="20"/>
          <w:lang w:val="es-ES_tradnl"/>
        </w:rPr>
        <w:t>a</w:t>
      </w:r>
      <w:r w:rsidR="0097245E" w:rsidRPr="00197A4A">
        <w:rPr>
          <w:rFonts w:asciiTheme="majorHAnsi" w:hAnsiTheme="majorHAnsi"/>
          <w:sz w:val="20"/>
          <w:szCs w:val="20"/>
          <w:lang w:val="es-ES_tradnl"/>
        </w:rPr>
        <w:t xml:space="preserve"> entidad accionada efectivamente había dado cumplimiento </w:t>
      </w:r>
      <w:r w:rsidR="0001436C" w:rsidRPr="00197A4A">
        <w:rPr>
          <w:rFonts w:asciiTheme="majorHAnsi" w:hAnsiTheme="majorHAnsi"/>
          <w:sz w:val="20"/>
          <w:szCs w:val="20"/>
          <w:lang w:val="es-ES_tradnl"/>
        </w:rPr>
        <w:t xml:space="preserve">apto </w:t>
      </w:r>
      <w:r w:rsidR="0097245E" w:rsidRPr="00197A4A">
        <w:rPr>
          <w:rFonts w:asciiTheme="majorHAnsi" w:hAnsiTheme="majorHAnsi"/>
          <w:sz w:val="20"/>
          <w:szCs w:val="20"/>
          <w:lang w:val="es-ES_tradnl"/>
        </w:rPr>
        <w:t>a las órdenes de tutela proferidas por el juez constitucional</w:t>
      </w:r>
      <w:r w:rsidRPr="00197A4A">
        <w:rPr>
          <w:rFonts w:asciiTheme="majorHAnsi" w:hAnsiTheme="majorHAnsi"/>
          <w:sz w:val="20"/>
          <w:szCs w:val="20"/>
          <w:lang w:val="es-ES_tradnl"/>
        </w:rPr>
        <w:t>, y así lo declaró</w:t>
      </w:r>
      <w:r w:rsidR="0097245E" w:rsidRPr="00197A4A">
        <w:rPr>
          <w:rFonts w:asciiTheme="majorHAnsi" w:hAnsiTheme="majorHAnsi"/>
          <w:sz w:val="20"/>
          <w:szCs w:val="20"/>
          <w:lang w:val="es-ES_tradnl"/>
        </w:rPr>
        <w:t>. En este punto, la CIDH</w:t>
      </w:r>
      <w:r w:rsidR="00742486" w:rsidRPr="00197A4A">
        <w:rPr>
          <w:rFonts w:asciiTheme="majorHAnsi" w:hAnsiTheme="majorHAnsi"/>
          <w:sz w:val="20"/>
          <w:szCs w:val="20"/>
          <w:lang w:val="es-ES_tradnl"/>
        </w:rPr>
        <w:t xml:space="preserve"> considera que</w:t>
      </w:r>
      <w:r w:rsidR="0097245E" w:rsidRPr="00197A4A">
        <w:rPr>
          <w:rFonts w:asciiTheme="majorHAnsi" w:hAnsiTheme="majorHAnsi"/>
          <w:sz w:val="20"/>
          <w:szCs w:val="20"/>
          <w:lang w:val="es-ES_tradnl"/>
        </w:rPr>
        <w:t xml:space="preserve"> la petición </w:t>
      </w:r>
      <w:r w:rsidRPr="00197A4A">
        <w:rPr>
          <w:rFonts w:asciiTheme="majorHAnsi" w:hAnsiTheme="majorHAnsi"/>
          <w:sz w:val="20"/>
          <w:szCs w:val="20"/>
          <w:lang w:val="es-ES_tradnl"/>
        </w:rPr>
        <w:t xml:space="preserve">inicial </w:t>
      </w:r>
      <w:r w:rsidR="0097245E" w:rsidRPr="00197A4A">
        <w:rPr>
          <w:rFonts w:asciiTheme="majorHAnsi" w:hAnsiTheme="majorHAnsi"/>
          <w:sz w:val="20"/>
          <w:szCs w:val="20"/>
          <w:lang w:val="es-ES_tradnl"/>
        </w:rPr>
        <w:t>perdió su objeto</w:t>
      </w:r>
      <w:r w:rsidR="00742486" w:rsidRPr="00197A4A">
        <w:rPr>
          <w:rFonts w:asciiTheme="majorHAnsi" w:hAnsiTheme="majorHAnsi"/>
          <w:sz w:val="20"/>
          <w:szCs w:val="20"/>
          <w:lang w:val="es-ES_tradnl"/>
        </w:rPr>
        <w:t>;</w:t>
      </w:r>
      <w:r w:rsidR="0097245E" w:rsidRPr="00197A4A">
        <w:rPr>
          <w:rFonts w:asciiTheme="majorHAnsi" w:hAnsiTheme="majorHAnsi"/>
          <w:sz w:val="20"/>
          <w:szCs w:val="20"/>
          <w:lang w:val="es-ES_tradnl"/>
        </w:rPr>
        <w:t xml:space="preserve"> ya que</w:t>
      </w:r>
      <w:r w:rsidR="00742486" w:rsidRPr="00197A4A">
        <w:rPr>
          <w:rFonts w:asciiTheme="majorHAnsi" w:hAnsiTheme="majorHAnsi"/>
          <w:sz w:val="20"/>
          <w:szCs w:val="20"/>
          <w:lang w:val="es-ES_tradnl"/>
        </w:rPr>
        <w:t>:</w:t>
      </w:r>
      <w:r w:rsidR="0097245E" w:rsidRPr="00197A4A">
        <w:rPr>
          <w:rFonts w:asciiTheme="majorHAnsi" w:hAnsiTheme="majorHAnsi"/>
          <w:sz w:val="20"/>
          <w:szCs w:val="20"/>
          <w:lang w:val="es-ES_tradnl"/>
        </w:rPr>
        <w:t xml:space="preserve"> </w:t>
      </w:r>
      <w:r w:rsidR="0001436C" w:rsidRPr="00197A4A">
        <w:rPr>
          <w:rFonts w:asciiTheme="majorHAnsi" w:hAnsiTheme="majorHAnsi"/>
          <w:sz w:val="20"/>
          <w:szCs w:val="20"/>
          <w:lang w:val="es-ES_tradnl"/>
        </w:rPr>
        <w:t xml:space="preserve">(a) </w:t>
      </w:r>
      <w:r w:rsidR="0097245E" w:rsidRPr="00197A4A">
        <w:rPr>
          <w:rFonts w:asciiTheme="majorHAnsi" w:hAnsiTheme="majorHAnsi"/>
          <w:sz w:val="20"/>
          <w:szCs w:val="20"/>
          <w:lang w:val="es-ES_tradnl"/>
        </w:rPr>
        <w:t>aquello que se pretendía mediante el recurso al Sistema Interamericano</w:t>
      </w:r>
      <w:r w:rsidR="00742486" w:rsidRPr="00197A4A">
        <w:rPr>
          <w:rFonts w:asciiTheme="majorHAnsi" w:hAnsiTheme="majorHAnsi"/>
          <w:sz w:val="20"/>
          <w:szCs w:val="20"/>
          <w:lang w:val="es-ES_tradnl"/>
        </w:rPr>
        <w:t xml:space="preserve">, </w:t>
      </w:r>
      <w:r w:rsidR="0097245E" w:rsidRPr="00197A4A">
        <w:rPr>
          <w:rFonts w:asciiTheme="majorHAnsi" w:hAnsiTheme="majorHAnsi"/>
          <w:sz w:val="20"/>
          <w:szCs w:val="20"/>
          <w:lang w:val="es-ES_tradnl"/>
        </w:rPr>
        <w:t>v.g. el cumplimiento de la sentencia T-145/12- se realizó</w:t>
      </w:r>
      <w:r w:rsidR="00742486" w:rsidRPr="00197A4A">
        <w:rPr>
          <w:rFonts w:asciiTheme="majorHAnsi" w:hAnsiTheme="majorHAnsi"/>
          <w:sz w:val="20"/>
          <w:szCs w:val="20"/>
          <w:lang w:val="es-ES_tradnl"/>
        </w:rPr>
        <w:t>;</w:t>
      </w:r>
      <w:r w:rsidR="0097245E" w:rsidRPr="00197A4A">
        <w:rPr>
          <w:rFonts w:asciiTheme="majorHAnsi" w:hAnsiTheme="majorHAnsi"/>
          <w:sz w:val="20"/>
          <w:szCs w:val="20"/>
          <w:lang w:val="es-ES_tradnl"/>
        </w:rPr>
        <w:t xml:space="preserve"> </w:t>
      </w:r>
      <w:r w:rsidR="0001436C" w:rsidRPr="00197A4A">
        <w:rPr>
          <w:rFonts w:asciiTheme="majorHAnsi" w:hAnsiTheme="majorHAnsi"/>
          <w:sz w:val="20"/>
          <w:szCs w:val="20"/>
          <w:lang w:val="es-ES_tradnl"/>
        </w:rPr>
        <w:t xml:space="preserve">(b) </w:t>
      </w:r>
      <w:r w:rsidR="0097245E" w:rsidRPr="00197A4A">
        <w:rPr>
          <w:rFonts w:asciiTheme="majorHAnsi" w:hAnsiTheme="majorHAnsi"/>
          <w:sz w:val="20"/>
          <w:szCs w:val="20"/>
          <w:lang w:val="es-ES_tradnl"/>
        </w:rPr>
        <w:t>el incidente de desacato iniciado por la presunta víctima fue tramitado, resuelto y concluido de conformidad con la legislación aplicable</w:t>
      </w:r>
      <w:r w:rsidR="00742486" w:rsidRPr="00197A4A">
        <w:rPr>
          <w:rFonts w:asciiTheme="majorHAnsi" w:hAnsiTheme="majorHAnsi"/>
          <w:sz w:val="20"/>
          <w:szCs w:val="20"/>
          <w:lang w:val="es-ES_tradnl"/>
        </w:rPr>
        <w:t>;</w:t>
      </w:r>
      <w:r w:rsidR="0097245E" w:rsidRPr="00197A4A">
        <w:rPr>
          <w:rFonts w:asciiTheme="majorHAnsi" w:hAnsiTheme="majorHAnsi"/>
          <w:sz w:val="20"/>
          <w:szCs w:val="20"/>
          <w:lang w:val="es-ES_tradnl"/>
        </w:rPr>
        <w:t xml:space="preserve"> y </w:t>
      </w:r>
      <w:r w:rsidR="0001436C" w:rsidRPr="00197A4A">
        <w:rPr>
          <w:rFonts w:asciiTheme="majorHAnsi" w:hAnsiTheme="majorHAnsi"/>
          <w:sz w:val="20"/>
          <w:szCs w:val="20"/>
          <w:lang w:val="es-ES_tradnl"/>
        </w:rPr>
        <w:t xml:space="preserve">(c) </w:t>
      </w:r>
      <w:r w:rsidR="0097245E" w:rsidRPr="00197A4A">
        <w:rPr>
          <w:rFonts w:asciiTheme="majorHAnsi" w:hAnsiTheme="majorHAnsi"/>
          <w:sz w:val="20"/>
          <w:szCs w:val="20"/>
          <w:lang w:val="es-ES_tradnl"/>
        </w:rPr>
        <w:t>tal cumplimiento de las ordenes de tutela fue constatado judicialmente en un decisión judicial motivada de carácter definitivo</w:t>
      </w:r>
      <w:r w:rsidRPr="00197A4A">
        <w:rPr>
          <w:rFonts w:asciiTheme="majorHAnsi" w:hAnsiTheme="majorHAnsi"/>
          <w:sz w:val="20"/>
          <w:szCs w:val="20"/>
          <w:lang w:val="es-ES_tradnl"/>
        </w:rPr>
        <w:t xml:space="preserve">, que </w:t>
      </w:r>
      <w:r w:rsidRPr="00197A4A">
        <w:rPr>
          <w:rFonts w:asciiTheme="majorHAnsi" w:hAnsiTheme="majorHAnsi"/>
          <w:i/>
          <w:iCs/>
          <w:sz w:val="20"/>
          <w:szCs w:val="20"/>
          <w:lang w:val="es-ES_tradnl"/>
        </w:rPr>
        <w:t>prima facie</w:t>
      </w:r>
      <w:r w:rsidRPr="00197A4A">
        <w:rPr>
          <w:rFonts w:asciiTheme="majorHAnsi" w:hAnsiTheme="majorHAnsi"/>
          <w:sz w:val="20"/>
          <w:szCs w:val="20"/>
          <w:lang w:val="es-ES_tradnl"/>
        </w:rPr>
        <w:t xml:space="preserve"> no configuraba ninguna violación a las garantías convencionales del señor Palacios</w:t>
      </w:r>
      <w:r w:rsidR="0001436C" w:rsidRPr="00197A4A">
        <w:rPr>
          <w:rFonts w:asciiTheme="majorHAnsi" w:hAnsiTheme="majorHAnsi"/>
          <w:sz w:val="20"/>
          <w:szCs w:val="20"/>
          <w:lang w:val="es-ES_tradnl"/>
        </w:rPr>
        <w:t>, y frente a la cual no se han formulado reclamos específicos por la parte peticionaria</w:t>
      </w:r>
      <w:r w:rsidR="0097245E" w:rsidRPr="00197A4A">
        <w:rPr>
          <w:rFonts w:asciiTheme="majorHAnsi" w:hAnsiTheme="majorHAnsi"/>
          <w:sz w:val="20"/>
          <w:szCs w:val="20"/>
          <w:lang w:val="es-ES_tradnl"/>
        </w:rPr>
        <w:t xml:space="preserve">. </w:t>
      </w:r>
    </w:p>
    <w:p w14:paraId="2294C125" w14:textId="657E1CB7" w:rsidR="0097245E" w:rsidRPr="00197A4A" w:rsidRDefault="004E0E2F" w:rsidP="004E0E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16. </w:t>
      </w:r>
      <w:r w:rsidR="00742486" w:rsidRPr="00197A4A">
        <w:rPr>
          <w:rFonts w:asciiTheme="majorHAnsi" w:hAnsiTheme="majorHAnsi"/>
          <w:sz w:val="20"/>
          <w:szCs w:val="20"/>
          <w:lang w:val="es-ES_tradnl"/>
        </w:rPr>
        <w:tab/>
      </w:r>
      <w:r w:rsidR="0097245E" w:rsidRPr="00197A4A">
        <w:rPr>
          <w:rFonts w:asciiTheme="majorHAnsi" w:hAnsiTheme="majorHAnsi"/>
          <w:sz w:val="20"/>
          <w:szCs w:val="20"/>
          <w:lang w:val="es-ES_tradnl"/>
        </w:rPr>
        <w:t xml:space="preserve">Pese a lo anterior, en su comunicación del </w:t>
      </w:r>
      <w:r w:rsidR="004E1476" w:rsidRPr="00197A4A">
        <w:rPr>
          <w:rFonts w:asciiTheme="majorHAnsi" w:hAnsiTheme="majorHAnsi"/>
          <w:sz w:val="20"/>
          <w:szCs w:val="20"/>
          <w:lang w:val="es-ES_tradnl"/>
        </w:rPr>
        <w:t xml:space="preserve">4 de julio de 2017 </w:t>
      </w:r>
      <w:r w:rsidR="0097245E" w:rsidRPr="00197A4A">
        <w:rPr>
          <w:rFonts w:asciiTheme="majorHAnsi" w:hAnsiTheme="majorHAnsi"/>
          <w:sz w:val="20"/>
          <w:szCs w:val="20"/>
          <w:lang w:val="es-ES_tradnl"/>
        </w:rPr>
        <w:t>el peticionario adicionó</w:t>
      </w:r>
      <w:r w:rsidR="00D84C0D" w:rsidRPr="00197A4A">
        <w:rPr>
          <w:rFonts w:asciiTheme="majorHAnsi" w:hAnsiTheme="majorHAnsi"/>
          <w:sz w:val="20"/>
          <w:szCs w:val="20"/>
          <w:lang w:val="es-ES_tradnl"/>
        </w:rPr>
        <w:t xml:space="preserve"> a</w:t>
      </w:r>
      <w:r w:rsidR="0097245E" w:rsidRPr="00197A4A">
        <w:rPr>
          <w:rFonts w:asciiTheme="majorHAnsi" w:hAnsiTheme="majorHAnsi"/>
          <w:sz w:val="20"/>
          <w:szCs w:val="20"/>
          <w:lang w:val="es-ES_tradnl"/>
        </w:rPr>
        <w:t xml:space="preserve"> sus reclamos</w:t>
      </w:r>
      <w:r w:rsidR="004E1476" w:rsidRPr="00197A4A">
        <w:rPr>
          <w:rFonts w:asciiTheme="majorHAnsi" w:hAnsiTheme="majorHAnsi"/>
          <w:sz w:val="20"/>
          <w:szCs w:val="20"/>
          <w:lang w:val="es-ES_tradnl"/>
        </w:rPr>
        <w:t xml:space="preserve"> iniciales</w:t>
      </w:r>
      <w:r w:rsidR="00D84C0D" w:rsidRPr="00197A4A">
        <w:rPr>
          <w:rFonts w:asciiTheme="majorHAnsi" w:hAnsiTheme="majorHAnsi"/>
          <w:sz w:val="20"/>
          <w:szCs w:val="20"/>
          <w:lang w:val="es-ES_tradnl"/>
        </w:rPr>
        <w:t xml:space="preserve"> los siguientes: </w:t>
      </w:r>
      <w:r w:rsidR="004E1476" w:rsidRPr="00197A4A">
        <w:rPr>
          <w:rFonts w:asciiTheme="majorHAnsi" w:hAnsiTheme="majorHAnsi"/>
          <w:sz w:val="20"/>
          <w:szCs w:val="20"/>
          <w:lang w:val="es-ES_tradnl"/>
        </w:rPr>
        <w:t>(</w:t>
      </w:r>
      <w:r w:rsidR="00D84C0D" w:rsidRPr="00197A4A">
        <w:rPr>
          <w:rFonts w:asciiTheme="majorHAnsi" w:hAnsiTheme="majorHAnsi"/>
          <w:sz w:val="20"/>
          <w:szCs w:val="20"/>
          <w:lang w:val="es-ES_tradnl"/>
        </w:rPr>
        <w:t>a</w:t>
      </w:r>
      <w:r w:rsidR="004E1476" w:rsidRPr="00197A4A">
        <w:rPr>
          <w:rFonts w:asciiTheme="majorHAnsi" w:hAnsiTheme="majorHAnsi"/>
          <w:sz w:val="20"/>
          <w:szCs w:val="20"/>
          <w:lang w:val="es-ES_tradnl"/>
        </w:rPr>
        <w:t>) omisión de ordenar el pago de la sanción legal de 180 días de salario por despido injustificado o arbitrario de una persona con discapacidad; (</w:t>
      </w:r>
      <w:r w:rsidR="00D84C0D" w:rsidRPr="00197A4A">
        <w:rPr>
          <w:rFonts w:asciiTheme="majorHAnsi" w:hAnsiTheme="majorHAnsi"/>
          <w:sz w:val="20"/>
          <w:szCs w:val="20"/>
          <w:lang w:val="es-ES_tradnl"/>
        </w:rPr>
        <w:t>b</w:t>
      </w:r>
      <w:r w:rsidR="004E1476" w:rsidRPr="00197A4A">
        <w:rPr>
          <w:rFonts w:asciiTheme="majorHAnsi" w:hAnsiTheme="majorHAnsi"/>
          <w:sz w:val="20"/>
          <w:szCs w:val="20"/>
          <w:lang w:val="es-ES_tradnl"/>
        </w:rPr>
        <w:t>) falta de reconocimiento de una sanción moratoria derivada de la tardanza en cumplir la orden de tutela de la Corte Constitucional</w:t>
      </w:r>
      <w:r w:rsidR="0001436C" w:rsidRPr="00197A4A">
        <w:rPr>
          <w:rFonts w:asciiTheme="majorHAnsi" w:hAnsiTheme="majorHAnsi"/>
          <w:sz w:val="20"/>
          <w:szCs w:val="20"/>
          <w:lang w:val="es-ES_tradnl"/>
        </w:rPr>
        <w:t>, esto es, de la tardanza en realizar el pago efectivo de los salarios y prestaciones sociales dejados de percibir</w:t>
      </w:r>
      <w:r w:rsidR="004E1476" w:rsidRPr="00197A4A">
        <w:rPr>
          <w:rFonts w:asciiTheme="majorHAnsi" w:hAnsiTheme="majorHAnsi"/>
          <w:sz w:val="20"/>
          <w:szCs w:val="20"/>
          <w:lang w:val="es-ES_tradnl"/>
        </w:rPr>
        <w:t>; (</w:t>
      </w:r>
      <w:r w:rsidR="00D84C0D" w:rsidRPr="00197A4A">
        <w:rPr>
          <w:rFonts w:asciiTheme="majorHAnsi" w:hAnsiTheme="majorHAnsi"/>
          <w:sz w:val="20"/>
          <w:szCs w:val="20"/>
          <w:lang w:val="es-ES_tradnl"/>
        </w:rPr>
        <w:t>c</w:t>
      </w:r>
      <w:r w:rsidR="004E1476" w:rsidRPr="00197A4A">
        <w:rPr>
          <w:rFonts w:asciiTheme="majorHAnsi" w:hAnsiTheme="majorHAnsi"/>
          <w:sz w:val="20"/>
          <w:szCs w:val="20"/>
          <w:lang w:val="es-ES_tradnl"/>
        </w:rPr>
        <w:t>) falta de reconocimiento y pago de una indemnización de los perjuicios sufridos por el señor Palacios como consecuencia de su destitución del cargo de la Universidad;</w:t>
      </w:r>
      <w:r w:rsidR="00D84C0D" w:rsidRPr="00197A4A">
        <w:rPr>
          <w:rFonts w:asciiTheme="majorHAnsi" w:hAnsiTheme="majorHAnsi"/>
          <w:sz w:val="20"/>
          <w:szCs w:val="20"/>
          <w:lang w:val="es-ES_tradnl"/>
        </w:rPr>
        <w:t>(d</w:t>
      </w:r>
      <w:r w:rsidR="004E1476" w:rsidRPr="00197A4A">
        <w:rPr>
          <w:rFonts w:asciiTheme="majorHAnsi" w:hAnsiTheme="majorHAnsi"/>
          <w:sz w:val="20"/>
          <w:szCs w:val="20"/>
          <w:lang w:val="es-ES_tradnl"/>
        </w:rPr>
        <w:t xml:space="preserve">) falta de reconocimiento y pago de una indemnización de los perjuicios sufridos por el señor Palacio como consecuencia de la mora judicial en el proceso de tutela y en el proceso contencioso-administrativo </w:t>
      </w:r>
      <w:r w:rsidR="0001436C" w:rsidRPr="00197A4A">
        <w:rPr>
          <w:rFonts w:asciiTheme="majorHAnsi" w:hAnsiTheme="majorHAnsi"/>
          <w:sz w:val="20"/>
          <w:szCs w:val="20"/>
          <w:lang w:val="es-ES_tradnl"/>
        </w:rPr>
        <w:t xml:space="preserve">por él </w:t>
      </w:r>
      <w:r w:rsidR="004E1476" w:rsidRPr="00197A4A">
        <w:rPr>
          <w:rFonts w:asciiTheme="majorHAnsi" w:hAnsiTheme="majorHAnsi"/>
          <w:sz w:val="20"/>
          <w:szCs w:val="20"/>
          <w:lang w:val="es-ES_tradnl"/>
        </w:rPr>
        <w:t>promovido en paralelo; (</w:t>
      </w:r>
      <w:r w:rsidR="00D84C0D" w:rsidRPr="00197A4A">
        <w:rPr>
          <w:rFonts w:asciiTheme="majorHAnsi" w:hAnsiTheme="majorHAnsi"/>
          <w:sz w:val="20"/>
          <w:szCs w:val="20"/>
          <w:lang w:val="es-ES_tradnl"/>
        </w:rPr>
        <w:t>e</w:t>
      </w:r>
      <w:r w:rsidR="004E1476" w:rsidRPr="00197A4A">
        <w:rPr>
          <w:rFonts w:asciiTheme="majorHAnsi" w:hAnsiTheme="majorHAnsi"/>
          <w:sz w:val="20"/>
          <w:szCs w:val="20"/>
          <w:lang w:val="es-ES_tradnl"/>
        </w:rPr>
        <w:t xml:space="preserve">) inadecuado cumplimiento de la orden de restitución al cargo, en la medida en que si bien se le había reintegrado a su posición de docente ocupada antes de la destitución, dicha posición no era </w:t>
      </w:r>
      <w:r w:rsidR="004E1476" w:rsidRPr="00197A4A">
        <w:rPr>
          <w:rFonts w:asciiTheme="majorHAnsi" w:hAnsiTheme="majorHAnsi"/>
          <w:i/>
          <w:iCs/>
          <w:sz w:val="20"/>
          <w:szCs w:val="20"/>
          <w:lang w:val="es-ES_tradnl"/>
        </w:rPr>
        <w:t>per se</w:t>
      </w:r>
      <w:r w:rsidR="004E1476" w:rsidRPr="00197A4A">
        <w:rPr>
          <w:rFonts w:asciiTheme="majorHAnsi" w:hAnsiTheme="majorHAnsi"/>
          <w:sz w:val="20"/>
          <w:szCs w:val="20"/>
          <w:lang w:val="es-ES_tradnl"/>
        </w:rPr>
        <w:t xml:space="preserve"> compatible con sus </w:t>
      </w:r>
      <w:r w:rsidR="004E1476" w:rsidRPr="00197A4A">
        <w:rPr>
          <w:rFonts w:asciiTheme="majorHAnsi" w:hAnsiTheme="majorHAnsi"/>
          <w:sz w:val="20"/>
          <w:szCs w:val="20"/>
          <w:lang w:val="es-ES_tradnl"/>
        </w:rPr>
        <w:lastRenderedPageBreak/>
        <w:t>capacidades y conocimientos profesionales, ni tampoco lo era el salario devengado; y (</w:t>
      </w:r>
      <w:r w:rsidR="00EB72D4" w:rsidRPr="00197A4A">
        <w:rPr>
          <w:rFonts w:asciiTheme="majorHAnsi" w:hAnsiTheme="majorHAnsi"/>
          <w:sz w:val="20"/>
          <w:szCs w:val="20"/>
          <w:lang w:val="es-ES_tradnl"/>
        </w:rPr>
        <w:t>f</w:t>
      </w:r>
      <w:r w:rsidR="004E1476" w:rsidRPr="00197A4A">
        <w:rPr>
          <w:rFonts w:asciiTheme="majorHAnsi" w:hAnsiTheme="majorHAnsi"/>
          <w:sz w:val="20"/>
          <w:szCs w:val="20"/>
          <w:lang w:val="es-ES_tradnl"/>
        </w:rPr>
        <w:t>) necesidad de ajustar el mecanismo de la acción de tutela en general, por haber éste supuestamente demostrado su inefectividad en el caso específico de la presunta víctima</w:t>
      </w:r>
      <w:r w:rsidR="0097245E" w:rsidRPr="00197A4A">
        <w:rPr>
          <w:rFonts w:asciiTheme="majorHAnsi" w:hAnsiTheme="majorHAnsi"/>
          <w:sz w:val="20"/>
          <w:szCs w:val="20"/>
          <w:lang w:val="es-ES_tradnl"/>
        </w:rPr>
        <w:t xml:space="preserve">. Con posterioridad a la recepción de </w:t>
      </w:r>
      <w:r w:rsidR="00D84C0D" w:rsidRPr="00197A4A">
        <w:rPr>
          <w:rFonts w:asciiTheme="majorHAnsi" w:hAnsiTheme="majorHAnsi"/>
          <w:sz w:val="20"/>
          <w:szCs w:val="20"/>
          <w:lang w:val="es-ES_tradnl"/>
        </w:rPr>
        <w:t>esta comunicación</w:t>
      </w:r>
      <w:r w:rsidR="0097245E" w:rsidRPr="00197A4A">
        <w:rPr>
          <w:rFonts w:asciiTheme="majorHAnsi" w:hAnsiTheme="majorHAnsi"/>
          <w:sz w:val="20"/>
          <w:szCs w:val="20"/>
          <w:lang w:val="es-ES_tradnl"/>
        </w:rPr>
        <w:t xml:space="preserve">, observa la CIDH, la jurisdicción contencioso-administrativa </w:t>
      </w:r>
      <w:r w:rsidR="004E1476" w:rsidRPr="00197A4A">
        <w:rPr>
          <w:rFonts w:asciiTheme="majorHAnsi" w:hAnsiTheme="majorHAnsi"/>
          <w:sz w:val="20"/>
          <w:szCs w:val="20"/>
          <w:lang w:val="es-ES_tradnl"/>
        </w:rPr>
        <w:t xml:space="preserve">efectivamente </w:t>
      </w:r>
      <w:r w:rsidR="0097245E" w:rsidRPr="00197A4A">
        <w:rPr>
          <w:rFonts w:asciiTheme="majorHAnsi" w:hAnsiTheme="majorHAnsi"/>
          <w:sz w:val="20"/>
          <w:szCs w:val="20"/>
          <w:lang w:val="es-ES_tradnl"/>
        </w:rPr>
        <w:t xml:space="preserve">se pronunció </w:t>
      </w:r>
      <w:r w:rsidR="004E1476" w:rsidRPr="00197A4A">
        <w:rPr>
          <w:rFonts w:asciiTheme="majorHAnsi" w:hAnsiTheme="majorHAnsi"/>
          <w:sz w:val="20"/>
          <w:szCs w:val="20"/>
          <w:lang w:val="es-ES_tradnl"/>
        </w:rPr>
        <w:t xml:space="preserve">en forma definitiva </w:t>
      </w:r>
      <w:r w:rsidR="0097245E" w:rsidRPr="00197A4A">
        <w:rPr>
          <w:rFonts w:asciiTheme="majorHAnsi" w:hAnsiTheme="majorHAnsi"/>
          <w:sz w:val="20"/>
          <w:szCs w:val="20"/>
          <w:lang w:val="es-ES_tradnl"/>
        </w:rPr>
        <w:t xml:space="preserve">sobre la demanda de nulidad y restablecimiento del derecho interpuesta por el apoderado del señor Palacios, y en la sentencia de segunda instancia proferida por el Tribunal Administrativo del Chocó, se ordenó a la Universidad Tecnológica del Chocó que realizara </w:t>
      </w:r>
      <w:r w:rsidR="004E1476" w:rsidRPr="00197A4A">
        <w:rPr>
          <w:rFonts w:asciiTheme="majorHAnsi" w:hAnsiTheme="majorHAnsi"/>
          <w:sz w:val="20"/>
          <w:szCs w:val="20"/>
          <w:lang w:val="es-ES_tradnl"/>
        </w:rPr>
        <w:t xml:space="preserve">precisamente dos de </w:t>
      </w:r>
      <w:r w:rsidR="0097245E" w:rsidRPr="00197A4A">
        <w:rPr>
          <w:rFonts w:asciiTheme="majorHAnsi" w:hAnsiTheme="majorHAnsi"/>
          <w:sz w:val="20"/>
          <w:szCs w:val="20"/>
          <w:lang w:val="es-ES_tradnl"/>
        </w:rPr>
        <w:t xml:space="preserve">las prestaciones </w:t>
      </w:r>
      <w:r w:rsidR="004E1476" w:rsidRPr="00197A4A">
        <w:rPr>
          <w:rFonts w:asciiTheme="majorHAnsi" w:hAnsiTheme="majorHAnsi"/>
          <w:sz w:val="20"/>
          <w:szCs w:val="20"/>
          <w:lang w:val="es-ES_tradnl"/>
        </w:rPr>
        <w:t xml:space="preserve">adicionales </w:t>
      </w:r>
      <w:r w:rsidR="0097245E" w:rsidRPr="00197A4A">
        <w:rPr>
          <w:rFonts w:asciiTheme="majorHAnsi" w:hAnsiTheme="majorHAnsi"/>
          <w:sz w:val="20"/>
          <w:szCs w:val="20"/>
          <w:lang w:val="es-ES_tradnl"/>
        </w:rPr>
        <w:t xml:space="preserve">que </w:t>
      </w:r>
      <w:r w:rsidR="004E1476" w:rsidRPr="00197A4A">
        <w:rPr>
          <w:rFonts w:asciiTheme="majorHAnsi" w:hAnsiTheme="majorHAnsi"/>
          <w:sz w:val="20"/>
          <w:szCs w:val="20"/>
          <w:lang w:val="es-ES_tradnl"/>
        </w:rPr>
        <w:t xml:space="preserve">se </w:t>
      </w:r>
      <w:r w:rsidR="0097245E" w:rsidRPr="00197A4A">
        <w:rPr>
          <w:rFonts w:asciiTheme="majorHAnsi" w:hAnsiTheme="majorHAnsi"/>
          <w:sz w:val="20"/>
          <w:szCs w:val="20"/>
          <w:lang w:val="es-ES_tradnl"/>
        </w:rPr>
        <w:t>estaba</w:t>
      </w:r>
      <w:r w:rsidR="004E1476" w:rsidRPr="00197A4A">
        <w:rPr>
          <w:rFonts w:asciiTheme="majorHAnsi" w:hAnsiTheme="majorHAnsi"/>
          <w:sz w:val="20"/>
          <w:szCs w:val="20"/>
          <w:lang w:val="es-ES_tradnl"/>
        </w:rPr>
        <w:t>n</w:t>
      </w:r>
      <w:r w:rsidR="0097245E" w:rsidRPr="00197A4A">
        <w:rPr>
          <w:rFonts w:asciiTheme="majorHAnsi" w:hAnsiTheme="majorHAnsi"/>
          <w:sz w:val="20"/>
          <w:szCs w:val="20"/>
          <w:lang w:val="es-ES_tradnl"/>
        </w:rPr>
        <w:t xml:space="preserve"> </w:t>
      </w:r>
      <w:r w:rsidR="004E1476" w:rsidRPr="00197A4A">
        <w:rPr>
          <w:rFonts w:asciiTheme="majorHAnsi" w:hAnsiTheme="majorHAnsi"/>
          <w:sz w:val="20"/>
          <w:szCs w:val="20"/>
          <w:lang w:val="es-ES_tradnl"/>
        </w:rPr>
        <w:t xml:space="preserve">reclamando </w:t>
      </w:r>
      <w:r w:rsidR="0097245E" w:rsidRPr="00197A4A">
        <w:rPr>
          <w:rFonts w:asciiTheme="majorHAnsi" w:hAnsiTheme="majorHAnsi"/>
          <w:sz w:val="20"/>
          <w:szCs w:val="20"/>
          <w:lang w:val="es-ES_tradnl"/>
        </w:rPr>
        <w:t xml:space="preserve">a nivel interamericano </w:t>
      </w:r>
      <w:r w:rsidR="004E1476" w:rsidRPr="00197A4A">
        <w:rPr>
          <w:rFonts w:asciiTheme="majorHAnsi" w:hAnsiTheme="majorHAnsi"/>
          <w:sz w:val="20"/>
          <w:szCs w:val="20"/>
          <w:lang w:val="es-ES_tradnl"/>
        </w:rPr>
        <w:t xml:space="preserve">por </w:t>
      </w:r>
      <w:r w:rsidR="0097245E" w:rsidRPr="00197A4A">
        <w:rPr>
          <w:rFonts w:asciiTheme="majorHAnsi" w:hAnsiTheme="majorHAnsi"/>
          <w:sz w:val="20"/>
          <w:szCs w:val="20"/>
          <w:lang w:val="es-ES_tradnl"/>
        </w:rPr>
        <w:t xml:space="preserve">la parte peticionaria, a saber: </w:t>
      </w:r>
      <w:r w:rsidR="004E1476" w:rsidRPr="00197A4A">
        <w:rPr>
          <w:rFonts w:asciiTheme="majorHAnsi" w:hAnsiTheme="majorHAnsi"/>
          <w:sz w:val="20"/>
          <w:szCs w:val="20"/>
          <w:lang w:val="es-ES_tradnl"/>
        </w:rPr>
        <w:t>(</w:t>
      </w:r>
      <w:r w:rsidR="00BE219E" w:rsidRPr="00197A4A">
        <w:rPr>
          <w:rFonts w:asciiTheme="majorHAnsi" w:hAnsiTheme="majorHAnsi"/>
          <w:sz w:val="20"/>
          <w:szCs w:val="20"/>
          <w:lang w:val="es-ES_tradnl"/>
        </w:rPr>
        <w:t>a</w:t>
      </w:r>
      <w:r w:rsidR="004E1476" w:rsidRPr="00197A4A">
        <w:rPr>
          <w:rFonts w:asciiTheme="majorHAnsi" w:hAnsiTheme="majorHAnsi"/>
          <w:sz w:val="20"/>
          <w:szCs w:val="20"/>
          <w:lang w:val="es-ES_tradnl"/>
        </w:rPr>
        <w:t>) la sanción de 180 días de salario por indebida destitución laboral de una persona con discapacidad, y (</w:t>
      </w:r>
      <w:r w:rsidR="00BE219E" w:rsidRPr="00197A4A">
        <w:rPr>
          <w:rFonts w:asciiTheme="majorHAnsi" w:hAnsiTheme="majorHAnsi"/>
          <w:sz w:val="20"/>
          <w:szCs w:val="20"/>
          <w:lang w:val="es-ES_tradnl"/>
        </w:rPr>
        <w:t>c</w:t>
      </w:r>
      <w:r w:rsidR="004E1476" w:rsidRPr="00197A4A">
        <w:rPr>
          <w:rFonts w:asciiTheme="majorHAnsi" w:hAnsiTheme="majorHAnsi"/>
          <w:sz w:val="20"/>
          <w:szCs w:val="20"/>
          <w:lang w:val="es-ES_tradnl"/>
        </w:rPr>
        <w:t>) el pago de los perjuicios morales, materiales y de la vida de relación derivados para el señor Palacios de su desvinculación de la Universidad</w:t>
      </w:r>
      <w:r w:rsidR="0097245E" w:rsidRPr="00197A4A">
        <w:rPr>
          <w:rFonts w:asciiTheme="majorHAnsi" w:hAnsiTheme="majorHAnsi"/>
          <w:sz w:val="20"/>
          <w:szCs w:val="20"/>
          <w:lang w:val="es-ES_tradnl"/>
        </w:rPr>
        <w:t xml:space="preserve">. En este punto, considera la Comisión que la petición nuevamente perdió su objeto, </w:t>
      </w:r>
      <w:r w:rsidR="004E1476" w:rsidRPr="00197A4A">
        <w:rPr>
          <w:rFonts w:asciiTheme="majorHAnsi" w:hAnsiTheme="majorHAnsi"/>
          <w:sz w:val="20"/>
          <w:szCs w:val="20"/>
          <w:lang w:val="es-ES_tradnl"/>
        </w:rPr>
        <w:t xml:space="preserve">en forma parcial, </w:t>
      </w:r>
      <w:r w:rsidR="0097245E" w:rsidRPr="00197A4A">
        <w:rPr>
          <w:rFonts w:asciiTheme="majorHAnsi" w:hAnsiTheme="majorHAnsi"/>
          <w:sz w:val="20"/>
          <w:szCs w:val="20"/>
          <w:lang w:val="es-ES_tradnl"/>
        </w:rPr>
        <w:t xml:space="preserve">en el sentido del artículo </w:t>
      </w:r>
      <w:r w:rsidR="004E1476" w:rsidRPr="00197A4A">
        <w:rPr>
          <w:rFonts w:asciiTheme="majorHAnsi" w:hAnsiTheme="majorHAnsi"/>
          <w:sz w:val="20"/>
          <w:szCs w:val="20"/>
          <w:lang w:val="es-ES_tradnl"/>
        </w:rPr>
        <w:t>34 de la Convención Americana</w:t>
      </w:r>
      <w:r w:rsidR="0001436C" w:rsidRPr="00197A4A">
        <w:rPr>
          <w:rFonts w:asciiTheme="majorHAnsi" w:hAnsiTheme="majorHAnsi"/>
          <w:sz w:val="20"/>
          <w:szCs w:val="20"/>
          <w:lang w:val="es-ES_tradnl"/>
        </w:rPr>
        <w:t>, frente a los puntos (</w:t>
      </w:r>
      <w:r w:rsidR="00BE219E" w:rsidRPr="00197A4A">
        <w:rPr>
          <w:rFonts w:asciiTheme="majorHAnsi" w:hAnsiTheme="majorHAnsi"/>
          <w:sz w:val="20"/>
          <w:szCs w:val="20"/>
          <w:lang w:val="es-ES_tradnl"/>
        </w:rPr>
        <w:t>a</w:t>
      </w:r>
      <w:r w:rsidR="0001436C" w:rsidRPr="00197A4A">
        <w:rPr>
          <w:rFonts w:asciiTheme="majorHAnsi" w:hAnsiTheme="majorHAnsi"/>
          <w:sz w:val="20"/>
          <w:szCs w:val="20"/>
          <w:lang w:val="es-ES_tradnl"/>
        </w:rPr>
        <w:t>) y (</w:t>
      </w:r>
      <w:r w:rsidR="00BE219E" w:rsidRPr="00197A4A">
        <w:rPr>
          <w:rFonts w:asciiTheme="majorHAnsi" w:hAnsiTheme="majorHAnsi"/>
          <w:sz w:val="20"/>
          <w:szCs w:val="20"/>
          <w:lang w:val="es-ES_tradnl"/>
        </w:rPr>
        <w:t>c</w:t>
      </w:r>
      <w:r w:rsidR="0001436C" w:rsidRPr="00197A4A">
        <w:rPr>
          <w:rFonts w:asciiTheme="majorHAnsi" w:hAnsiTheme="majorHAnsi"/>
          <w:sz w:val="20"/>
          <w:szCs w:val="20"/>
          <w:lang w:val="es-ES_tradnl"/>
        </w:rPr>
        <w:t>) recién enunciados</w:t>
      </w:r>
      <w:r w:rsidR="004E1476" w:rsidRPr="00197A4A">
        <w:rPr>
          <w:rFonts w:asciiTheme="majorHAnsi" w:hAnsiTheme="majorHAnsi"/>
          <w:sz w:val="20"/>
          <w:szCs w:val="20"/>
          <w:lang w:val="es-ES_tradnl"/>
        </w:rPr>
        <w:t xml:space="preserve">. </w:t>
      </w:r>
    </w:p>
    <w:p w14:paraId="418987B2" w14:textId="1A744AF6" w:rsidR="004E1476" w:rsidRPr="00197A4A" w:rsidRDefault="00E246D3" w:rsidP="00BE21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17. </w:t>
      </w:r>
      <w:r w:rsidR="00BE219E" w:rsidRPr="00197A4A">
        <w:rPr>
          <w:rFonts w:asciiTheme="majorHAnsi" w:hAnsiTheme="majorHAnsi"/>
          <w:sz w:val="20"/>
          <w:szCs w:val="20"/>
          <w:lang w:val="es-ES_tradnl"/>
        </w:rPr>
        <w:tab/>
      </w:r>
      <w:r w:rsidR="004E1476" w:rsidRPr="00197A4A">
        <w:rPr>
          <w:rFonts w:asciiTheme="majorHAnsi" w:hAnsiTheme="majorHAnsi"/>
          <w:sz w:val="20"/>
          <w:szCs w:val="20"/>
          <w:lang w:val="es-ES_tradnl"/>
        </w:rPr>
        <w:t xml:space="preserve">Tal y como lo recalcó la parte peticionaria en su memorial adicional del 31 de diciembre de 2018, tras la adopción de estos dos fallos domésticos y el cumplimiento </w:t>
      </w:r>
      <w:r w:rsidR="0001436C" w:rsidRPr="00197A4A">
        <w:rPr>
          <w:rFonts w:asciiTheme="majorHAnsi" w:hAnsiTheme="majorHAnsi"/>
          <w:sz w:val="20"/>
          <w:szCs w:val="20"/>
          <w:lang w:val="es-ES_tradnl"/>
        </w:rPr>
        <w:t xml:space="preserve">efectivo </w:t>
      </w:r>
      <w:r w:rsidR="004E1476" w:rsidRPr="00197A4A">
        <w:rPr>
          <w:rFonts w:asciiTheme="majorHAnsi" w:hAnsiTheme="majorHAnsi"/>
          <w:sz w:val="20"/>
          <w:szCs w:val="20"/>
          <w:lang w:val="es-ES_tradnl"/>
        </w:rPr>
        <w:t xml:space="preserve">del fallo de tutela, quedarían pendientes por resolver en sede interamericana los siguientes </w:t>
      </w:r>
      <w:r w:rsidR="0001436C" w:rsidRPr="00197A4A">
        <w:rPr>
          <w:rFonts w:asciiTheme="majorHAnsi" w:hAnsiTheme="majorHAnsi"/>
          <w:sz w:val="20"/>
          <w:szCs w:val="20"/>
          <w:lang w:val="es-ES_tradnl"/>
        </w:rPr>
        <w:t xml:space="preserve">cuatro </w:t>
      </w:r>
      <w:r w:rsidR="004E1476" w:rsidRPr="00197A4A">
        <w:rPr>
          <w:rFonts w:asciiTheme="majorHAnsi" w:hAnsiTheme="majorHAnsi"/>
          <w:sz w:val="20"/>
          <w:szCs w:val="20"/>
          <w:lang w:val="es-ES_tradnl"/>
        </w:rPr>
        <w:t>reclamos: (</w:t>
      </w:r>
      <w:r w:rsidR="00EB72D4" w:rsidRPr="00197A4A">
        <w:rPr>
          <w:rFonts w:asciiTheme="majorHAnsi" w:hAnsiTheme="majorHAnsi"/>
          <w:sz w:val="20"/>
          <w:szCs w:val="20"/>
          <w:lang w:val="es-ES_tradnl"/>
        </w:rPr>
        <w:t>b</w:t>
      </w:r>
      <w:r w:rsidR="004E1476" w:rsidRPr="00197A4A">
        <w:rPr>
          <w:rFonts w:asciiTheme="majorHAnsi" w:hAnsiTheme="majorHAnsi"/>
          <w:sz w:val="20"/>
          <w:szCs w:val="20"/>
          <w:lang w:val="es-ES_tradnl"/>
        </w:rPr>
        <w:t>) la sanción moratoria por demora en el pago de los salarios y prestaciones dejados de percibir; (</w:t>
      </w:r>
      <w:r w:rsidR="00EB72D4" w:rsidRPr="00197A4A">
        <w:rPr>
          <w:rFonts w:asciiTheme="majorHAnsi" w:hAnsiTheme="majorHAnsi"/>
          <w:sz w:val="20"/>
          <w:szCs w:val="20"/>
          <w:lang w:val="es-ES_tradnl"/>
        </w:rPr>
        <w:t>d</w:t>
      </w:r>
      <w:r w:rsidR="004E1476" w:rsidRPr="00197A4A">
        <w:rPr>
          <w:rFonts w:asciiTheme="majorHAnsi" w:hAnsiTheme="majorHAnsi"/>
          <w:sz w:val="20"/>
          <w:szCs w:val="20"/>
          <w:lang w:val="es-ES_tradnl"/>
        </w:rPr>
        <w:t>) la reparación de los perjuicios derivados de la demora judicial tanto en el proceso de tutela como en el proceso de nulidad y restablecimiento del derecho; (</w:t>
      </w:r>
      <w:r w:rsidR="00EB72D4" w:rsidRPr="00197A4A">
        <w:rPr>
          <w:rFonts w:asciiTheme="majorHAnsi" w:hAnsiTheme="majorHAnsi"/>
          <w:sz w:val="20"/>
          <w:szCs w:val="20"/>
          <w:lang w:val="es-ES_tradnl"/>
        </w:rPr>
        <w:t>e</w:t>
      </w:r>
      <w:r w:rsidR="004E1476" w:rsidRPr="00197A4A">
        <w:rPr>
          <w:rFonts w:asciiTheme="majorHAnsi" w:hAnsiTheme="majorHAnsi"/>
          <w:sz w:val="20"/>
          <w:szCs w:val="20"/>
          <w:lang w:val="es-ES_tradnl"/>
        </w:rPr>
        <w:t>) el debido reintegro al cargo, puesto que según alega el peticionario</w:t>
      </w:r>
      <w:r w:rsidR="00075592" w:rsidRPr="00197A4A">
        <w:rPr>
          <w:rFonts w:asciiTheme="majorHAnsi" w:hAnsiTheme="majorHAnsi"/>
          <w:sz w:val="20"/>
          <w:szCs w:val="20"/>
          <w:lang w:val="es-ES_tradnl"/>
        </w:rPr>
        <w:t xml:space="preserve">. </w:t>
      </w:r>
      <w:r w:rsidR="00336EFF" w:rsidRPr="00197A4A">
        <w:rPr>
          <w:rFonts w:asciiTheme="majorHAnsi" w:hAnsiTheme="majorHAnsi"/>
          <w:sz w:val="20"/>
          <w:szCs w:val="20"/>
          <w:lang w:val="es-ES_tradnl"/>
        </w:rPr>
        <w:t>Adicionalmente, se observa que estaría aún pendiente de resolución su reclamo esquemático sobre (</w:t>
      </w:r>
      <w:r w:rsidR="00EB72D4" w:rsidRPr="00197A4A">
        <w:rPr>
          <w:rFonts w:asciiTheme="majorHAnsi" w:hAnsiTheme="majorHAnsi"/>
          <w:sz w:val="20"/>
          <w:szCs w:val="20"/>
          <w:lang w:val="es-ES_tradnl"/>
        </w:rPr>
        <w:t>f</w:t>
      </w:r>
      <w:r w:rsidR="00336EFF" w:rsidRPr="00197A4A">
        <w:rPr>
          <w:rFonts w:asciiTheme="majorHAnsi" w:hAnsiTheme="majorHAnsi"/>
          <w:sz w:val="20"/>
          <w:szCs w:val="20"/>
          <w:lang w:val="es-ES_tradnl"/>
        </w:rPr>
        <w:t>) ineficacia del mecanismo de la acción de tutela en general. Por otra parte, a</w:t>
      </w:r>
      <w:r w:rsidR="004E1476" w:rsidRPr="00197A4A">
        <w:rPr>
          <w:rFonts w:asciiTheme="majorHAnsi" w:hAnsiTheme="majorHAnsi"/>
          <w:sz w:val="20"/>
          <w:szCs w:val="20"/>
          <w:lang w:val="es-ES_tradnl"/>
        </w:rPr>
        <w:t>unque el peticionario también reclama como pendiente de reconocimiento y pago el valor de los perjuicios morales infligidos al señor Palacios por su destitución, la CIDH considera que está demostrado en el expediente que este reclamo sí fue satisfecho mediante la decisión del Tribunal Administrativo del Chocó del 5 de octubre de 2017, en l</w:t>
      </w:r>
      <w:r w:rsidR="0001436C" w:rsidRPr="00197A4A">
        <w:rPr>
          <w:rFonts w:asciiTheme="majorHAnsi" w:hAnsiTheme="majorHAnsi"/>
          <w:sz w:val="20"/>
          <w:szCs w:val="20"/>
          <w:lang w:val="es-ES_tradnl"/>
        </w:rPr>
        <w:t>a</w:t>
      </w:r>
      <w:r w:rsidR="004E1476" w:rsidRPr="00197A4A">
        <w:rPr>
          <w:rFonts w:asciiTheme="majorHAnsi" w:hAnsiTheme="majorHAnsi"/>
          <w:sz w:val="20"/>
          <w:szCs w:val="20"/>
          <w:lang w:val="es-ES_tradnl"/>
        </w:rPr>
        <w:t xml:space="preserve"> cual se ordenó el pago de una suma de dinero para indemnizar el daño emergente causado a la presunta víctima</w:t>
      </w:r>
      <w:r w:rsidR="00075592" w:rsidRPr="00197A4A">
        <w:rPr>
          <w:rFonts w:asciiTheme="majorHAnsi" w:hAnsiTheme="majorHAnsi"/>
          <w:sz w:val="20"/>
          <w:szCs w:val="20"/>
          <w:lang w:val="es-ES_tradnl"/>
        </w:rPr>
        <w:t>,</w:t>
      </w:r>
      <w:r w:rsidR="0001436C" w:rsidRPr="00197A4A">
        <w:rPr>
          <w:rFonts w:asciiTheme="majorHAnsi" w:hAnsiTheme="majorHAnsi"/>
          <w:sz w:val="20"/>
          <w:szCs w:val="20"/>
          <w:lang w:val="es-ES_tradnl"/>
        </w:rPr>
        <w:t xml:space="preserve"> indemnización judicialmente calculada y ordenada frente a la cual no se han formulado reclamos concretos</w:t>
      </w:r>
      <w:r w:rsidR="004E1476" w:rsidRPr="00197A4A">
        <w:rPr>
          <w:rFonts w:asciiTheme="majorHAnsi" w:hAnsiTheme="majorHAnsi"/>
          <w:sz w:val="20"/>
          <w:szCs w:val="20"/>
          <w:lang w:val="es-ES_tradnl"/>
        </w:rPr>
        <w:t xml:space="preserve">. </w:t>
      </w:r>
      <w:r w:rsidR="0001436C" w:rsidRPr="00197A4A">
        <w:rPr>
          <w:rFonts w:asciiTheme="majorHAnsi" w:hAnsiTheme="majorHAnsi"/>
          <w:sz w:val="20"/>
          <w:szCs w:val="20"/>
          <w:lang w:val="es-ES_tradnl"/>
        </w:rPr>
        <w:t>Por lo tanto, e</w:t>
      </w:r>
      <w:r w:rsidR="00336EFF" w:rsidRPr="00197A4A">
        <w:rPr>
          <w:rFonts w:asciiTheme="majorHAnsi" w:hAnsiTheme="majorHAnsi"/>
          <w:sz w:val="20"/>
          <w:szCs w:val="20"/>
          <w:lang w:val="es-ES_tradnl"/>
        </w:rPr>
        <w:t xml:space="preserve">s en relación con </w:t>
      </w:r>
      <w:r w:rsidR="0001436C" w:rsidRPr="00197A4A">
        <w:rPr>
          <w:rFonts w:asciiTheme="majorHAnsi" w:hAnsiTheme="majorHAnsi"/>
          <w:sz w:val="20"/>
          <w:szCs w:val="20"/>
          <w:lang w:val="es-ES_tradnl"/>
        </w:rPr>
        <w:t xml:space="preserve">los </w:t>
      </w:r>
      <w:r w:rsidR="00336EFF" w:rsidRPr="00197A4A">
        <w:rPr>
          <w:rFonts w:asciiTheme="majorHAnsi" w:hAnsiTheme="majorHAnsi"/>
          <w:sz w:val="20"/>
          <w:szCs w:val="20"/>
          <w:lang w:val="es-ES_tradnl"/>
        </w:rPr>
        <w:t>reclamos (</w:t>
      </w:r>
      <w:r w:rsidR="00EB72D4" w:rsidRPr="00197A4A">
        <w:rPr>
          <w:rFonts w:asciiTheme="majorHAnsi" w:hAnsiTheme="majorHAnsi"/>
          <w:sz w:val="20"/>
          <w:szCs w:val="20"/>
          <w:lang w:val="es-ES_tradnl"/>
        </w:rPr>
        <w:t>b</w:t>
      </w:r>
      <w:r w:rsidR="00336EFF" w:rsidRPr="00197A4A">
        <w:rPr>
          <w:rFonts w:asciiTheme="majorHAnsi" w:hAnsiTheme="majorHAnsi"/>
          <w:sz w:val="20"/>
          <w:szCs w:val="20"/>
          <w:lang w:val="es-ES_tradnl"/>
        </w:rPr>
        <w:t>)</w:t>
      </w:r>
      <w:r w:rsidR="00EB72D4" w:rsidRPr="00197A4A">
        <w:rPr>
          <w:rFonts w:asciiTheme="majorHAnsi" w:hAnsiTheme="majorHAnsi"/>
          <w:sz w:val="20"/>
          <w:szCs w:val="20"/>
          <w:lang w:val="es-ES_tradnl"/>
        </w:rPr>
        <w:t>, (d), (e)</w:t>
      </w:r>
      <w:r w:rsidR="00336EFF" w:rsidRPr="00197A4A">
        <w:rPr>
          <w:rFonts w:asciiTheme="majorHAnsi" w:hAnsiTheme="majorHAnsi"/>
          <w:sz w:val="20"/>
          <w:szCs w:val="20"/>
          <w:lang w:val="es-ES_tradnl"/>
        </w:rPr>
        <w:t xml:space="preserve"> </w:t>
      </w:r>
      <w:r w:rsidR="00EB72D4" w:rsidRPr="00197A4A">
        <w:rPr>
          <w:rFonts w:asciiTheme="majorHAnsi" w:hAnsiTheme="majorHAnsi"/>
          <w:sz w:val="20"/>
          <w:szCs w:val="20"/>
          <w:lang w:val="es-ES_tradnl"/>
        </w:rPr>
        <w:t>y</w:t>
      </w:r>
      <w:r w:rsidR="00336EFF" w:rsidRPr="00197A4A">
        <w:rPr>
          <w:rFonts w:asciiTheme="majorHAnsi" w:hAnsiTheme="majorHAnsi"/>
          <w:sz w:val="20"/>
          <w:szCs w:val="20"/>
          <w:lang w:val="es-ES_tradnl"/>
        </w:rPr>
        <w:t xml:space="preserve"> (</w:t>
      </w:r>
      <w:r w:rsidR="00EB72D4" w:rsidRPr="00197A4A">
        <w:rPr>
          <w:rFonts w:asciiTheme="majorHAnsi" w:hAnsiTheme="majorHAnsi"/>
          <w:sz w:val="20"/>
          <w:szCs w:val="20"/>
          <w:lang w:val="es-ES_tradnl"/>
        </w:rPr>
        <w:t>f</w:t>
      </w:r>
      <w:r w:rsidR="00336EFF" w:rsidRPr="00197A4A">
        <w:rPr>
          <w:rFonts w:asciiTheme="majorHAnsi" w:hAnsiTheme="majorHAnsi"/>
          <w:sz w:val="20"/>
          <w:szCs w:val="20"/>
          <w:lang w:val="es-ES_tradnl"/>
        </w:rPr>
        <w:t>)</w:t>
      </w:r>
      <w:r w:rsidR="009C1C06" w:rsidRPr="00197A4A">
        <w:rPr>
          <w:rFonts w:asciiTheme="majorHAnsi" w:hAnsiTheme="majorHAnsi"/>
          <w:sz w:val="20"/>
          <w:szCs w:val="20"/>
          <w:lang w:val="es-ES_tradnl"/>
        </w:rPr>
        <w:t xml:space="preserve"> subsistentes</w:t>
      </w:r>
      <w:r w:rsidR="00336EFF" w:rsidRPr="00197A4A">
        <w:rPr>
          <w:rFonts w:asciiTheme="majorHAnsi" w:hAnsiTheme="majorHAnsi"/>
          <w:sz w:val="20"/>
          <w:szCs w:val="20"/>
          <w:lang w:val="es-ES_tradnl"/>
        </w:rPr>
        <w:t xml:space="preserve"> que la CIDH considera deberá efectuarse el examen de agotamiento de los recursos domésticos</w:t>
      </w:r>
      <w:r w:rsidR="00EB72D4" w:rsidRPr="00197A4A">
        <w:rPr>
          <w:rFonts w:asciiTheme="majorHAnsi" w:hAnsiTheme="majorHAnsi"/>
          <w:sz w:val="20"/>
          <w:szCs w:val="20"/>
          <w:lang w:val="es-ES_tradnl"/>
        </w:rPr>
        <w:t>,</w:t>
      </w:r>
      <w:r w:rsidR="00336EFF" w:rsidRPr="00197A4A">
        <w:rPr>
          <w:rFonts w:asciiTheme="majorHAnsi" w:hAnsiTheme="majorHAnsi"/>
          <w:sz w:val="20"/>
          <w:szCs w:val="20"/>
          <w:lang w:val="es-ES_tradnl"/>
        </w:rPr>
        <w:t xml:space="preserve"> y caracterización de potenciales violaciones de la Convención. </w:t>
      </w:r>
    </w:p>
    <w:p w14:paraId="0C9A73C4" w14:textId="0AA73278" w:rsidR="00336EFF" w:rsidRPr="00197A4A" w:rsidRDefault="00E246D3" w:rsidP="00E246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18. </w:t>
      </w:r>
      <w:r w:rsidR="00EB72D4" w:rsidRPr="00197A4A">
        <w:rPr>
          <w:rFonts w:asciiTheme="majorHAnsi" w:hAnsiTheme="majorHAnsi"/>
          <w:sz w:val="20"/>
          <w:szCs w:val="20"/>
          <w:lang w:val="es-ES_tradnl"/>
        </w:rPr>
        <w:tab/>
      </w:r>
      <w:r w:rsidR="00336EFF" w:rsidRPr="00197A4A">
        <w:rPr>
          <w:rFonts w:asciiTheme="majorHAnsi" w:hAnsiTheme="majorHAnsi"/>
          <w:sz w:val="20"/>
          <w:szCs w:val="20"/>
          <w:lang w:val="es-ES_tradnl"/>
        </w:rPr>
        <w:t>En cuanto al asunto (</w:t>
      </w:r>
      <w:r w:rsidR="000731A0" w:rsidRPr="00197A4A">
        <w:rPr>
          <w:rFonts w:asciiTheme="majorHAnsi" w:hAnsiTheme="majorHAnsi"/>
          <w:sz w:val="20"/>
          <w:szCs w:val="20"/>
          <w:lang w:val="es-ES_tradnl"/>
        </w:rPr>
        <w:t>b</w:t>
      </w:r>
      <w:r w:rsidR="00336EFF" w:rsidRPr="00197A4A">
        <w:rPr>
          <w:rFonts w:asciiTheme="majorHAnsi" w:hAnsiTheme="majorHAnsi"/>
          <w:sz w:val="20"/>
          <w:szCs w:val="20"/>
          <w:lang w:val="es-ES_tradnl"/>
        </w:rPr>
        <w:t>), el peticionario reportó que</w:t>
      </w:r>
      <w:r w:rsidR="009C1C06" w:rsidRPr="00197A4A">
        <w:rPr>
          <w:rFonts w:asciiTheme="majorHAnsi" w:hAnsiTheme="majorHAnsi"/>
          <w:sz w:val="20"/>
          <w:szCs w:val="20"/>
          <w:lang w:val="es-ES_tradnl"/>
        </w:rPr>
        <w:t>,</w:t>
      </w:r>
      <w:r w:rsidR="00336EFF" w:rsidRPr="00197A4A">
        <w:rPr>
          <w:rFonts w:asciiTheme="majorHAnsi" w:hAnsiTheme="majorHAnsi"/>
          <w:sz w:val="20"/>
          <w:szCs w:val="20"/>
          <w:lang w:val="es-ES_tradnl"/>
        </w:rPr>
        <w:t xml:space="preserve"> para buscar que se reconociera la sanción moratoria a la que considera tiene derecho el señor Palacio </w:t>
      </w:r>
      <w:r w:rsidR="00197A4A" w:rsidRPr="00197A4A">
        <w:rPr>
          <w:rFonts w:asciiTheme="majorHAnsi" w:hAnsiTheme="majorHAnsi"/>
          <w:sz w:val="20"/>
          <w:szCs w:val="20"/>
          <w:lang w:val="es-ES_tradnl"/>
        </w:rPr>
        <w:t>debido a</w:t>
      </w:r>
      <w:r w:rsidR="009C1C06" w:rsidRPr="00197A4A">
        <w:rPr>
          <w:rFonts w:asciiTheme="majorHAnsi" w:hAnsiTheme="majorHAnsi"/>
          <w:sz w:val="20"/>
          <w:szCs w:val="20"/>
          <w:lang w:val="es-ES_tradnl"/>
        </w:rPr>
        <w:t xml:space="preserve"> </w:t>
      </w:r>
      <w:r w:rsidR="00336EFF" w:rsidRPr="00197A4A">
        <w:rPr>
          <w:rFonts w:asciiTheme="majorHAnsi" w:hAnsiTheme="majorHAnsi"/>
          <w:sz w:val="20"/>
          <w:szCs w:val="20"/>
          <w:lang w:val="es-ES_tradnl"/>
        </w:rPr>
        <w:t xml:space="preserve">la tardanza en el pago de sus salarios y prestaciones, </w:t>
      </w:r>
      <w:r w:rsidR="009C1C06" w:rsidRPr="00197A4A">
        <w:rPr>
          <w:rFonts w:asciiTheme="majorHAnsi" w:hAnsiTheme="majorHAnsi"/>
          <w:sz w:val="20"/>
          <w:szCs w:val="20"/>
          <w:lang w:val="es-ES_tradnl"/>
        </w:rPr>
        <w:t xml:space="preserve">se </w:t>
      </w:r>
      <w:r w:rsidR="00336EFF" w:rsidRPr="00197A4A">
        <w:rPr>
          <w:rFonts w:asciiTheme="majorHAnsi" w:hAnsiTheme="majorHAnsi"/>
          <w:sz w:val="20"/>
          <w:szCs w:val="20"/>
          <w:lang w:val="es-ES_tradnl"/>
        </w:rPr>
        <w:t>interpuso una demanda ante la jurisdicción contencioso-administrativa</w:t>
      </w:r>
      <w:r w:rsidR="009C1C06" w:rsidRPr="00197A4A">
        <w:rPr>
          <w:rFonts w:asciiTheme="majorHAnsi" w:hAnsiTheme="majorHAnsi"/>
          <w:sz w:val="20"/>
          <w:szCs w:val="20"/>
          <w:lang w:val="es-ES_tradnl"/>
        </w:rPr>
        <w:t>,</w:t>
      </w:r>
      <w:r w:rsidR="00336EFF" w:rsidRPr="00197A4A">
        <w:rPr>
          <w:rFonts w:asciiTheme="majorHAnsi" w:hAnsiTheme="majorHAnsi"/>
          <w:sz w:val="20"/>
          <w:szCs w:val="20"/>
          <w:lang w:val="es-ES_tradnl"/>
        </w:rPr>
        <w:t xml:space="preserve"> que cursaba ante el Tribunal Administrativo del Chocó. El peticionario ha reconocido expresamente ante la CIDH que este proceso aún está pendiente de decisión; por ello, se concluye que a este respecto aún no ha operado el agotamiento de los recursos domésticos, y en consecuencia no se ha dado cumplimiento al deber consagrado en el Artículo 46.1.a) de la Convención Americana.  </w:t>
      </w:r>
    </w:p>
    <w:p w14:paraId="396C7502" w14:textId="36B8B438" w:rsidR="00336EFF" w:rsidRPr="00197A4A" w:rsidRDefault="00E246D3" w:rsidP="00E246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19. </w:t>
      </w:r>
      <w:r w:rsidR="000731A0" w:rsidRPr="00197A4A">
        <w:rPr>
          <w:rFonts w:asciiTheme="majorHAnsi" w:hAnsiTheme="majorHAnsi"/>
          <w:sz w:val="20"/>
          <w:szCs w:val="20"/>
          <w:lang w:val="es-ES_tradnl"/>
        </w:rPr>
        <w:tab/>
      </w:r>
      <w:r w:rsidR="00336EFF" w:rsidRPr="00197A4A">
        <w:rPr>
          <w:rFonts w:asciiTheme="majorHAnsi" w:hAnsiTheme="majorHAnsi"/>
          <w:sz w:val="20"/>
          <w:szCs w:val="20"/>
          <w:lang w:val="es-ES_tradnl"/>
        </w:rPr>
        <w:t>En relación con el asunto (</w:t>
      </w:r>
      <w:r w:rsidR="000731A0" w:rsidRPr="00197A4A">
        <w:rPr>
          <w:rFonts w:asciiTheme="majorHAnsi" w:hAnsiTheme="majorHAnsi"/>
          <w:sz w:val="20"/>
          <w:szCs w:val="20"/>
          <w:lang w:val="es-ES_tradnl"/>
        </w:rPr>
        <w:t>d</w:t>
      </w:r>
      <w:r w:rsidR="00336EFF" w:rsidRPr="00197A4A">
        <w:rPr>
          <w:rFonts w:asciiTheme="majorHAnsi" w:hAnsiTheme="majorHAnsi"/>
          <w:sz w:val="20"/>
          <w:szCs w:val="20"/>
          <w:lang w:val="es-ES_tradnl"/>
        </w:rPr>
        <w:t>), el peticionario no ha acreditado haber iniciado ningún recurso judicial a nivel interno para obtener una reparación por lo que califica como una mora judicial y una mora en el cumplimiento efectivo de un fallo de tutela, pese a que tiene a su disposición vías procesales expeditas para lograr dicho propósito, tales como la acción de reparación directa ante la jurisdicción de lo contencioso-administrativo</w:t>
      </w:r>
      <w:r w:rsidR="009C1C06" w:rsidRPr="00197A4A">
        <w:rPr>
          <w:rFonts w:asciiTheme="majorHAnsi" w:hAnsiTheme="majorHAnsi"/>
          <w:sz w:val="20"/>
          <w:szCs w:val="20"/>
          <w:lang w:val="es-ES_tradnl"/>
        </w:rPr>
        <w:t>, a través de la cual es viable solicitar que se reconozcan e indemnicen los perjuicios derivados de una falla en el servicio de administración de justicia</w:t>
      </w:r>
      <w:r w:rsidR="00336EFF" w:rsidRPr="00197A4A">
        <w:rPr>
          <w:rFonts w:asciiTheme="majorHAnsi" w:hAnsiTheme="majorHAnsi"/>
          <w:sz w:val="20"/>
          <w:szCs w:val="20"/>
          <w:lang w:val="es-ES_tradnl"/>
        </w:rPr>
        <w:t>. Por lo tanto, frente a este punto tampoco se ha cumplido con el deber de agotamiento de los recursos domésticos, y en consecuencia no podrá ser admitido el reclamo.</w:t>
      </w:r>
    </w:p>
    <w:p w14:paraId="5C0109B2" w14:textId="638145BE" w:rsidR="00336EFF" w:rsidRPr="00197A4A" w:rsidRDefault="00E246D3" w:rsidP="00E246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20. </w:t>
      </w:r>
      <w:r w:rsidR="000731A0" w:rsidRPr="00197A4A">
        <w:rPr>
          <w:rFonts w:asciiTheme="majorHAnsi" w:hAnsiTheme="majorHAnsi"/>
          <w:sz w:val="20"/>
          <w:szCs w:val="20"/>
          <w:lang w:val="es-ES_tradnl"/>
        </w:rPr>
        <w:tab/>
      </w:r>
      <w:r w:rsidR="00336EFF" w:rsidRPr="00197A4A">
        <w:rPr>
          <w:rFonts w:asciiTheme="majorHAnsi" w:hAnsiTheme="majorHAnsi"/>
          <w:sz w:val="20"/>
          <w:szCs w:val="20"/>
          <w:lang w:val="es-ES_tradnl"/>
        </w:rPr>
        <w:t>Con respecto al asunto (</w:t>
      </w:r>
      <w:r w:rsidR="000731A0" w:rsidRPr="00197A4A">
        <w:rPr>
          <w:rFonts w:asciiTheme="majorHAnsi" w:hAnsiTheme="majorHAnsi"/>
          <w:sz w:val="20"/>
          <w:szCs w:val="20"/>
          <w:lang w:val="es-ES_tradnl"/>
        </w:rPr>
        <w:t>e</w:t>
      </w:r>
      <w:r w:rsidR="00336EFF" w:rsidRPr="00197A4A">
        <w:rPr>
          <w:rFonts w:asciiTheme="majorHAnsi" w:hAnsiTheme="majorHAnsi"/>
          <w:sz w:val="20"/>
          <w:szCs w:val="20"/>
          <w:lang w:val="es-ES_tradnl"/>
        </w:rPr>
        <w:t>), se observa que en realidad se trata de un reclamo nuevo y distinto, atinente no tanto al cumplimiento de la orden de reintegro al cargo docente del que fue desvinculado el señor Palacios</w:t>
      </w:r>
      <w:r w:rsidR="000731A0" w:rsidRPr="00197A4A">
        <w:rPr>
          <w:rFonts w:asciiTheme="majorHAnsi" w:hAnsiTheme="majorHAnsi"/>
          <w:sz w:val="20"/>
          <w:szCs w:val="20"/>
          <w:lang w:val="es-ES_tradnl"/>
        </w:rPr>
        <w:t>,</w:t>
      </w:r>
      <w:r w:rsidR="00336EFF" w:rsidRPr="00197A4A">
        <w:rPr>
          <w:rFonts w:asciiTheme="majorHAnsi" w:hAnsiTheme="majorHAnsi"/>
          <w:sz w:val="20"/>
          <w:szCs w:val="20"/>
          <w:lang w:val="es-ES_tradnl"/>
        </w:rPr>
        <w:t xml:space="preserve"> orden de tutela cuyo cumplimiento fue </w:t>
      </w:r>
      <w:r w:rsidR="009C1C06" w:rsidRPr="00197A4A">
        <w:rPr>
          <w:rFonts w:asciiTheme="majorHAnsi" w:hAnsiTheme="majorHAnsi"/>
          <w:sz w:val="20"/>
          <w:szCs w:val="20"/>
          <w:lang w:val="es-ES_tradnl"/>
        </w:rPr>
        <w:t xml:space="preserve">adecuadamente </w:t>
      </w:r>
      <w:r w:rsidR="00336EFF" w:rsidRPr="00197A4A">
        <w:rPr>
          <w:rFonts w:asciiTheme="majorHAnsi" w:hAnsiTheme="majorHAnsi"/>
          <w:sz w:val="20"/>
          <w:szCs w:val="20"/>
          <w:lang w:val="es-ES_tradnl"/>
        </w:rPr>
        <w:t>demostrado por el Estado</w:t>
      </w:r>
      <w:r w:rsidR="000731A0" w:rsidRPr="00197A4A">
        <w:rPr>
          <w:rFonts w:asciiTheme="majorHAnsi" w:hAnsiTheme="majorHAnsi"/>
          <w:sz w:val="20"/>
          <w:szCs w:val="20"/>
          <w:lang w:val="es-ES_tradnl"/>
        </w:rPr>
        <w:t>,</w:t>
      </w:r>
      <w:r w:rsidR="00336EFF" w:rsidRPr="00197A4A">
        <w:rPr>
          <w:rFonts w:asciiTheme="majorHAnsi" w:hAnsiTheme="majorHAnsi"/>
          <w:sz w:val="20"/>
          <w:szCs w:val="20"/>
          <w:lang w:val="es-ES_tradnl"/>
        </w:rPr>
        <w:t xml:space="preserve"> sino a la posición universitaria que ocupa la presunta víctima</w:t>
      </w:r>
      <w:r w:rsidR="009C1C06" w:rsidRPr="00197A4A">
        <w:rPr>
          <w:rFonts w:asciiTheme="majorHAnsi" w:hAnsiTheme="majorHAnsi"/>
          <w:sz w:val="20"/>
          <w:szCs w:val="20"/>
          <w:lang w:val="es-ES_tradnl"/>
        </w:rPr>
        <w:t xml:space="preserve"> dentro de la jerarquía docente</w:t>
      </w:r>
      <w:r w:rsidR="00336EFF" w:rsidRPr="00197A4A">
        <w:rPr>
          <w:rFonts w:asciiTheme="majorHAnsi" w:hAnsiTheme="majorHAnsi"/>
          <w:sz w:val="20"/>
          <w:szCs w:val="20"/>
          <w:lang w:val="es-ES_tradnl"/>
        </w:rPr>
        <w:t xml:space="preserve">, </w:t>
      </w:r>
      <w:r w:rsidR="009C1C06" w:rsidRPr="00197A4A">
        <w:rPr>
          <w:rFonts w:asciiTheme="majorHAnsi" w:hAnsiTheme="majorHAnsi"/>
          <w:sz w:val="20"/>
          <w:szCs w:val="20"/>
          <w:lang w:val="es-ES_tradnl"/>
        </w:rPr>
        <w:t xml:space="preserve">y que ocupaba antes de su destitución, posición que </w:t>
      </w:r>
      <w:r w:rsidR="00336EFF" w:rsidRPr="00197A4A">
        <w:rPr>
          <w:rFonts w:asciiTheme="majorHAnsi" w:hAnsiTheme="majorHAnsi"/>
          <w:sz w:val="20"/>
          <w:szCs w:val="20"/>
          <w:lang w:val="es-ES_tradnl"/>
        </w:rPr>
        <w:t xml:space="preserve">el peticionario </w:t>
      </w:r>
      <w:r w:rsidR="009C1C06" w:rsidRPr="00197A4A">
        <w:rPr>
          <w:rFonts w:asciiTheme="majorHAnsi" w:hAnsiTheme="majorHAnsi"/>
          <w:sz w:val="20"/>
          <w:szCs w:val="20"/>
          <w:lang w:val="es-ES_tradnl"/>
        </w:rPr>
        <w:t xml:space="preserve">estima </w:t>
      </w:r>
      <w:r w:rsidR="00336EFF" w:rsidRPr="00197A4A">
        <w:rPr>
          <w:rFonts w:asciiTheme="majorHAnsi" w:hAnsiTheme="majorHAnsi"/>
          <w:sz w:val="20"/>
          <w:szCs w:val="20"/>
          <w:lang w:val="es-ES_tradnl"/>
        </w:rPr>
        <w:t xml:space="preserve">no es compatible ni con sus capacidades y trayectoria, ni con la escala salarial que </w:t>
      </w:r>
      <w:r w:rsidR="009C1C06" w:rsidRPr="00197A4A">
        <w:rPr>
          <w:rFonts w:asciiTheme="majorHAnsi" w:hAnsiTheme="majorHAnsi"/>
          <w:sz w:val="20"/>
          <w:szCs w:val="20"/>
          <w:lang w:val="es-ES_tradnl"/>
        </w:rPr>
        <w:t xml:space="preserve">sus cualificaciones </w:t>
      </w:r>
      <w:r w:rsidR="00336EFF" w:rsidRPr="00197A4A">
        <w:rPr>
          <w:rFonts w:asciiTheme="majorHAnsi" w:hAnsiTheme="majorHAnsi"/>
          <w:sz w:val="20"/>
          <w:szCs w:val="20"/>
          <w:lang w:val="es-ES_tradnl"/>
        </w:rPr>
        <w:t xml:space="preserve">ameritan. Frente a esta inconformidad con el rango docente ocupado por el señor Palacios, no se ha acreditado que se hayan iniciado procesos judiciales domésticos de ninguna índole, aunque existen las vías procesales para hacerlo ante la jurisdicción de lo contencioso-administrativo. Por lo tanto, esta reclamación no será admitida al no haberse cumplido el deber del artículo 46.1.a) convencional. </w:t>
      </w:r>
    </w:p>
    <w:p w14:paraId="59513EC9" w14:textId="41DFDE51" w:rsidR="00336EFF" w:rsidRPr="00197A4A" w:rsidRDefault="00E246D3" w:rsidP="00E246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lastRenderedPageBreak/>
        <w:t xml:space="preserve">21. </w:t>
      </w:r>
      <w:r w:rsidR="000731A0" w:rsidRPr="00197A4A">
        <w:rPr>
          <w:rFonts w:asciiTheme="majorHAnsi" w:hAnsiTheme="majorHAnsi"/>
          <w:sz w:val="20"/>
          <w:szCs w:val="20"/>
          <w:lang w:val="es-ES_tradnl"/>
        </w:rPr>
        <w:tab/>
      </w:r>
      <w:r w:rsidR="00336EFF" w:rsidRPr="00197A4A">
        <w:rPr>
          <w:rFonts w:asciiTheme="majorHAnsi" w:hAnsiTheme="majorHAnsi"/>
          <w:sz w:val="20"/>
          <w:szCs w:val="20"/>
          <w:lang w:val="es-ES_tradnl"/>
        </w:rPr>
        <w:t xml:space="preserve">Finalmente, en relación con el </w:t>
      </w:r>
      <w:r w:rsidR="000731A0" w:rsidRPr="00197A4A">
        <w:rPr>
          <w:rFonts w:asciiTheme="majorHAnsi" w:hAnsiTheme="majorHAnsi"/>
          <w:sz w:val="20"/>
          <w:szCs w:val="20"/>
          <w:lang w:val="es-ES_tradnl"/>
        </w:rPr>
        <w:t>reclamo</w:t>
      </w:r>
      <w:r w:rsidR="00336EFF" w:rsidRPr="00197A4A">
        <w:rPr>
          <w:rFonts w:asciiTheme="majorHAnsi" w:hAnsiTheme="majorHAnsi"/>
          <w:sz w:val="20"/>
          <w:szCs w:val="20"/>
          <w:lang w:val="es-ES_tradnl"/>
        </w:rPr>
        <w:t xml:space="preserve"> (</w:t>
      </w:r>
      <w:r w:rsidR="000731A0" w:rsidRPr="00197A4A">
        <w:rPr>
          <w:rFonts w:asciiTheme="majorHAnsi" w:hAnsiTheme="majorHAnsi"/>
          <w:sz w:val="20"/>
          <w:szCs w:val="20"/>
          <w:lang w:val="es-ES_tradnl"/>
        </w:rPr>
        <w:t>f</w:t>
      </w:r>
      <w:r w:rsidR="00336EFF" w:rsidRPr="00197A4A">
        <w:rPr>
          <w:rFonts w:asciiTheme="majorHAnsi" w:hAnsiTheme="majorHAnsi"/>
          <w:sz w:val="20"/>
          <w:szCs w:val="20"/>
          <w:lang w:val="es-ES_tradnl"/>
        </w:rPr>
        <w:t xml:space="preserve">), para la CIDH se trata de una afirmación esquemática que no explica, ni profundiza, las razones por las cuales el mecanismo judicial de la acción de tutela, en su diseño y operación </w:t>
      </w:r>
      <w:r w:rsidR="009C1C06" w:rsidRPr="00197A4A">
        <w:rPr>
          <w:rFonts w:asciiTheme="majorHAnsi" w:hAnsiTheme="majorHAnsi"/>
          <w:sz w:val="20"/>
          <w:szCs w:val="20"/>
          <w:lang w:val="es-ES_tradnl"/>
        </w:rPr>
        <w:t xml:space="preserve">generales </w:t>
      </w:r>
      <w:r w:rsidR="00336EFF" w:rsidRPr="00197A4A">
        <w:rPr>
          <w:rFonts w:asciiTheme="majorHAnsi" w:hAnsiTheme="majorHAnsi"/>
          <w:sz w:val="20"/>
          <w:szCs w:val="20"/>
          <w:lang w:val="es-ES_tradnl"/>
        </w:rPr>
        <w:t xml:space="preserve">por la judicatura colombiana, </w:t>
      </w:r>
      <w:r w:rsidR="000731A0" w:rsidRPr="00197A4A">
        <w:rPr>
          <w:rFonts w:asciiTheme="majorHAnsi" w:hAnsiTheme="majorHAnsi"/>
          <w:sz w:val="20"/>
          <w:szCs w:val="20"/>
          <w:lang w:val="es-ES_tradnl"/>
        </w:rPr>
        <w:t>sería</w:t>
      </w:r>
      <w:r w:rsidR="00336EFF" w:rsidRPr="00197A4A">
        <w:rPr>
          <w:rFonts w:asciiTheme="majorHAnsi" w:hAnsiTheme="majorHAnsi"/>
          <w:sz w:val="20"/>
          <w:szCs w:val="20"/>
          <w:lang w:val="es-ES_tradnl"/>
        </w:rPr>
        <w:t xml:space="preserve"> ineficaz para la protección de los derechos humanos de la ciudadanía. Del caso particular de lo ocurrido con la sentencia T-154/12</w:t>
      </w:r>
      <w:r w:rsidR="009C1C06" w:rsidRPr="00197A4A">
        <w:rPr>
          <w:rFonts w:asciiTheme="majorHAnsi" w:hAnsiTheme="majorHAnsi"/>
          <w:sz w:val="20"/>
          <w:szCs w:val="20"/>
          <w:lang w:val="es-ES_tradnl"/>
        </w:rPr>
        <w:t>,</w:t>
      </w:r>
      <w:r w:rsidR="00336EFF" w:rsidRPr="00197A4A">
        <w:rPr>
          <w:rFonts w:asciiTheme="majorHAnsi" w:hAnsiTheme="majorHAnsi"/>
          <w:sz w:val="20"/>
          <w:szCs w:val="20"/>
          <w:lang w:val="es-ES_tradnl"/>
        </w:rPr>
        <w:t xml:space="preserve"> la CIDH no </w:t>
      </w:r>
      <w:r w:rsidR="009C1C06" w:rsidRPr="00197A4A">
        <w:rPr>
          <w:rFonts w:asciiTheme="majorHAnsi" w:hAnsiTheme="majorHAnsi"/>
          <w:sz w:val="20"/>
          <w:szCs w:val="20"/>
          <w:lang w:val="es-ES_tradnl"/>
        </w:rPr>
        <w:t xml:space="preserve">está en condiciones de </w:t>
      </w:r>
      <w:r w:rsidR="00336EFF" w:rsidRPr="00197A4A">
        <w:rPr>
          <w:rFonts w:asciiTheme="majorHAnsi" w:hAnsiTheme="majorHAnsi"/>
          <w:sz w:val="20"/>
          <w:szCs w:val="20"/>
          <w:lang w:val="es-ES_tradnl"/>
        </w:rPr>
        <w:t xml:space="preserve">deducir conclusiones generales sobre la operatividad o idoneidad de esta herramienta judicial constitucional colombiana, y el peticionario no ha provisto elementos de juicio </w:t>
      </w:r>
      <w:r w:rsidR="009C1C06" w:rsidRPr="00197A4A">
        <w:rPr>
          <w:rFonts w:asciiTheme="majorHAnsi" w:hAnsiTheme="majorHAnsi"/>
          <w:sz w:val="20"/>
          <w:szCs w:val="20"/>
          <w:lang w:val="es-ES_tradnl"/>
        </w:rPr>
        <w:t xml:space="preserve">que habiliten a la Comisión para </w:t>
      </w:r>
      <w:r w:rsidR="00336EFF" w:rsidRPr="00197A4A">
        <w:rPr>
          <w:rFonts w:asciiTheme="majorHAnsi" w:hAnsiTheme="majorHAnsi"/>
          <w:sz w:val="20"/>
          <w:szCs w:val="20"/>
          <w:lang w:val="es-ES_tradnl"/>
        </w:rPr>
        <w:t xml:space="preserve">extraer tales conclusiones y generalizaciones. En consecuencia, no se considera que se haya satisfecho la carga mínima argumentativa exigida de los reclamos </w:t>
      </w:r>
      <w:r w:rsidRPr="00197A4A">
        <w:rPr>
          <w:rFonts w:asciiTheme="majorHAnsi" w:hAnsiTheme="majorHAnsi"/>
          <w:sz w:val="20"/>
          <w:szCs w:val="20"/>
          <w:lang w:val="es-ES_tradnl"/>
        </w:rPr>
        <w:t>planteados ante el Sistema Interamericano</w:t>
      </w:r>
      <w:r w:rsidR="009C1C06" w:rsidRPr="00197A4A">
        <w:rPr>
          <w:rStyle w:val="FootnoteReference"/>
          <w:rFonts w:asciiTheme="majorHAnsi" w:hAnsiTheme="majorHAnsi"/>
          <w:sz w:val="20"/>
          <w:szCs w:val="20"/>
          <w:lang w:val="es-ES_tradnl"/>
        </w:rPr>
        <w:footnoteReference w:id="7"/>
      </w:r>
      <w:r w:rsidRPr="00197A4A">
        <w:rPr>
          <w:rFonts w:asciiTheme="majorHAnsi" w:hAnsiTheme="majorHAnsi"/>
          <w:sz w:val="20"/>
          <w:szCs w:val="20"/>
          <w:lang w:val="es-ES_tradnl"/>
        </w:rPr>
        <w:t xml:space="preserve">, mucho menos para caracterizar una deficiencia estructural en el ordenamiento jurídico doméstico como la que someramente menciona la parte peticionaria. </w:t>
      </w:r>
      <w:r w:rsidR="000731A0" w:rsidRPr="00197A4A">
        <w:rPr>
          <w:rFonts w:asciiTheme="majorHAnsi" w:hAnsiTheme="majorHAnsi"/>
          <w:sz w:val="20"/>
          <w:szCs w:val="20"/>
          <w:lang w:val="es-ES_tradnl"/>
        </w:rPr>
        <w:t>Por lo tanto, este alegato se rechaza en los términos del artículo 47 de la Convención Americana.</w:t>
      </w:r>
    </w:p>
    <w:p w14:paraId="2636F216" w14:textId="5C29FB8C" w:rsidR="004E1476" w:rsidRPr="00197A4A" w:rsidRDefault="00E246D3" w:rsidP="00E246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97A4A">
        <w:rPr>
          <w:rFonts w:asciiTheme="majorHAnsi" w:hAnsiTheme="majorHAnsi"/>
          <w:sz w:val="20"/>
          <w:szCs w:val="20"/>
          <w:lang w:val="es-ES_tradnl"/>
        </w:rPr>
        <w:t xml:space="preserve">22. </w:t>
      </w:r>
      <w:r w:rsidR="000731A0" w:rsidRPr="00197A4A">
        <w:rPr>
          <w:rFonts w:asciiTheme="majorHAnsi" w:hAnsiTheme="majorHAnsi"/>
          <w:sz w:val="20"/>
          <w:szCs w:val="20"/>
          <w:lang w:val="es-ES_tradnl"/>
        </w:rPr>
        <w:tab/>
      </w:r>
      <w:r w:rsidRPr="00197A4A">
        <w:rPr>
          <w:rFonts w:asciiTheme="majorHAnsi" w:hAnsiTheme="majorHAnsi"/>
          <w:sz w:val="20"/>
          <w:szCs w:val="20"/>
          <w:lang w:val="es-ES_tradnl"/>
        </w:rPr>
        <w:t xml:space="preserve">En virtud de las anteriores razones, la petición bajo examen será declarada inadmisible. </w:t>
      </w:r>
    </w:p>
    <w:p w14:paraId="1EDF3A5D" w14:textId="77777777" w:rsidR="003239B8" w:rsidRPr="00197A4A" w:rsidRDefault="003239B8" w:rsidP="003239B8">
      <w:pPr>
        <w:pStyle w:val="ListParagraph"/>
        <w:spacing w:before="240" w:after="240"/>
        <w:jc w:val="both"/>
        <w:rPr>
          <w:rFonts w:asciiTheme="majorHAnsi" w:hAnsiTheme="majorHAnsi"/>
          <w:b/>
          <w:bCs/>
          <w:sz w:val="20"/>
          <w:szCs w:val="20"/>
          <w:lang w:val="es-ES_tradnl"/>
        </w:rPr>
      </w:pPr>
      <w:r w:rsidRPr="00197A4A">
        <w:rPr>
          <w:rFonts w:asciiTheme="majorHAnsi" w:hAnsiTheme="majorHAnsi"/>
          <w:b/>
          <w:bCs/>
          <w:sz w:val="20"/>
          <w:szCs w:val="20"/>
          <w:lang w:val="es-ES_tradnl"/>
        </w:rPr>
        <w:t xml:space="preserve">VIII. </w:t>
      </w:r>
      <w:r w:rsidRPr="00197A4A">
        <w:rPr>
          <w:rFonts w:asciiTheme="majorHAnsi" w:hAnsiTheme="majorHAnsi"/>
          <w:b/>
          <w:bCs/>
          <w:sz w:val="20"/>
          <w:szCs w:val="20"/>
          <w:lang w:val="es-ES_tradnl"/>
        </w:rPr>
        <w:tab/>
        <w:t>DECISIÓN</w:t>
      </w:r>
    </w:p>
    <w:p w14:paraId="494A0BEA" w14:textId="53118738" w:rsidR="000419AD" w:rsidRPr="00197A4A" w:rsidRDefault="003239B8" w:rsidP="00E246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97A4A">
        <w:rPr>
          <w:rFonts w:asciiTheme="majorHAnsi" w:hAnsiTheme="majorHAnsi"/>
          <w:sz w:val="20"/>
          <w:szCs w:val="20"/>
          <w:lang w:val="es-ES_tradnl"/>
        </w:rPr>
        <w:t xml:space="preserve">Declarar </w:t>
      </w:r>
      <w:r w:rsidR="00E246D3" w:rsidRPr="00197A4A">
        <w:rPr>
          <w:rFonts w:asciiTheme="majorHAnsi" w:hAnsiTheme="majorHAnsi"/>
          <w:sz w:val="20"/>
          <w:szCs w:val="20"/>
          <w:lang w:val="es-ES_tradnl"/>
        </w:rPr>
        <w:t>in</w:t>
      </w:r>
      <w:r w:rsidRPr="00197A4A">
        <w:rPr>
          <w:rFonts w:asciiTheme="majorHAnsi" w:hAnsiTheme="majorHAnsi"/>
          <w:sz w:val="20"/>
          <w:szCs w:val="20"/>
          <w:lang w:val="es-ES_tradnl"/>
        </w:rPr>
        <w:t>admisible la presente petición</w:t>
      </w:r>
      <w:r w:rsidR="00A758AA" w:rsidRPr="00197A4A">
        <w:rPr>
          <w:rFonts w:asciiTheme="majorHAnsi" w:hAnsiTheme="majorHAnsi"/>
          <w:sz w:val="20"/>
          <w:szCs w:val="20"/>
          <w:lang w:val="es-ES_tradnl"/>
        </w:rPr>
        <w:t>;</w:t>
      </w:r>
      <w:r w:rsidR="007B76D3" w:rsidRPr="00197A4A">
        <w:rPr>
          <w:rFonts w:asciiTheme="majorHAnsi" w:hAnsiTheme="majorHAnsi"/>
          <w:sz w:val="20"/>
          <w:szCs w:val="20"/>
          <w:lang w:val="es-ES_tradnl"/>
        </w:rPr>
        <w:t xml:space="preserve"> </w:t>
      </w:r>
      <w:r w:rsidR="00A05C00">
        <w:rPr>
          <w:rFonts w:asciiTheme="majorHAnsi" w:hAnsiTheme="majorHAnsi"/>
          <w:sz w:val="20"/>
          <w:szCs w:val="20"/>
          <w:lang w:val="es-ES_tradnl"/>
        </w:rPr>
        <w:t>y</w:t>
      </w:r>
    </w:p>
    <w:p w14:paraId="38B7E307" w14:textId="7B59582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97A4A">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5140C16B" w14:textId="77777777" w:rsidR="004A4F78" w:rsidRPr="00A37B82" w:rsidRDefault="004A4F78" w:rsidP="004A4F7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a</w:t>
      </w:r>
      <w:r w:rsidRPr="00A37B82">
        <w:rPr>
          <w:rFonts w:asciiTheme="majorHAnsi" w:hAnsiTheme="majorHAnsi" w:cs="Arial"/>
          <w:noProof/>
          <w:spacing w:val="-2"/>
          <w:sz w:val="20"/>
          <w:szCs w:val="20"/>
          <w:lang w:val="es-CL"/>
        </w:rPr>
        <w:t xml:space="preserve">l </w:t>
      </w:r>
      <w:r>
        <w:rPr>
          <w:rFonts w:asciiTheme="majorHAnsi" w:hAnsiTheme="majorHAnsi" w:cs="Arial"/>
          <w:noProof/>
          <w:spacing w:val="-2"/>
          <w:sz w:val="20"/>
          <w:szCs w:val="20"/>
          <w:lang w:val="es-CL"/>
        </w:rPr>
        <w:t xml:space="preserve">primer </w:t>
      </w:r>
      <w:r w:rsidRPr="00A37B82">
        <w:rPr>
          <w:rFonts w:asciiTheme="majorHAnsi" w:hAnsiTheme="majorHAnsi" w:cs="Arial"/>
          <w:noProof/>
          <w:spacing w:val="-2"/>
          <w:sz w:val="20"/>
          <w:szCs w:val="20"/>
          <w:lang w:val="es-CL"/>
        </w:rPr>
        <w:t xml:space="preserve">día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F885C21" w14:textId="77777777" w:rsidR="00A05C00" w:rsidRPr="00FE5D43" w:rsidRDefault="00A05C00" w:rsidP="00A05C00">
      <w:pPr>
        <w:suppressAutoHyphens/>
        <w:ind w:firstLine="720"/>
        <w:jc w:val="both"/>
        <w:rPr>
          <w:rFonts w:ascii="Cambria" w:hAnsi="Cambria" w:cs="Arial"/>
          <w:noProof/>
          <w:spacing w:val="-2"/>
          <w:sz w:val="20"/>
          <w:szCs w:val="20"/>
          <w:lang w:val="es-CL"/>
        </w:rPr>
      </w:pPr>
    </w:p>
    <w:p w14:paraId="018D6747" w14:textId="3640A013" w:rsidR="00722C9F" w:rsidRPr="00197A4A" w:rsidRDefault="00722C9F" w:rsidP="00BD0FF5">
      <w:pPr>
        <w:jc w:val="both"/>
        <w:rPr>
          <w:rFonts w:ascii="Cambria" w:hAnsi="Cambria" w:cs="Calibri"/>
          <w:sz w:val="20"/>
          <w:szCs w:val="20"/>
          <w:lang w:val="es-ES_tradnl"/>
        </w:rPr>
      </w:pPr>
    </w:p>
    <w:sectPr w:rsidR="00722C9F" w:rsidRPr="00197A4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ACCB" w14:textId="77777777" w:rsidR="00E91796" w:rsidRDefault="00E91796">
      <w:r>
        <w:separator/>
      </w:r>
    </w:p>
  </w:endnote>
  <w:endnote w:type="continuationSeparator" w:id="0">
    <w:p w14:paraId="437204B2" w14:textId="77777777" w:rsidR="00E91796" w:rsidRDefault="00E9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DE86" w14:textId="77777777" w:rsidR="00E91796" w:rsidRPr="000F35ED" w:rsidRDefault="00E9179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FA09E06" w14:textId="77777777" w:rsidR="00E91796" w:rsidRPr="000F35ED" w:rsidRDefault="00E91796" w:rsidP="000F35ED">
      <w:pPr>
        <w:rPr>
          <w:rFonts w:asciiTheme="majorHAnsi" w:hAnsiTheme="majorHAnsi"/>
          <w:sz w:val="16"/>
          <w:szCs w:val="16"/>
        </w:rPr>
      </w:pPr>
      <w:r w:rsidRPr="000F35ED">
        <w:rPr>
          <w:rFonts w:asciiTheme="majorHAnsi" w:hAnsiTheme="majorHAnsi"/>
          <w:sz w:val="16"/>
          <w:szCs w:val="16"/>
        </w:rPr>
        <w:separator/>
      </w:r>
    </w:p>
    <w:p w14:paraId="0FDB2127" w14:textId="77777777" w:rsidR="00E91796" w:rsidRPr="000F35ED" w:rsidRDefault="00E9179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AD134E9" w14:textId="77777777" w:rsidR="00E91796" w:rsidRPr="000F35ED" w:rsidRDefault="00E9179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524ACE6" w14:textId="110CA79D" w:rsidR="00032611" w:rsidRPr="00D67DA2" w:rsidRDefault="00032611" w:rsidP="00D67DA2">
      <w:pPr>
        <w:pStyle w:val="FootnoteText"/>
        <w:ind w:firstLine="720"/>
        <w:jc w:val="both"/>
        <w:rPr>
          <w:rFonts w:asciiTheme="majorHAnsi" w:hAnsiTheme="majorHAnsi"/>
          <w:sz w:val="16"/>
          <w:szCs w:val="16"/>
          <w:lang w:val="es-US"/>
        </w:rPr>
      </w:pPr>
      <w:r w:rsidRPr="00D67DA2">
        <w:rPr>
          <w:rStyle w:val="FootnoteReference"/>
          <w:rFonts w:asciiTheme="majorHAnsi" w:hAnsiTheme="majorHAnsi"/>
          <w:sz w:val="16"/>
          <w:szCs w:val="16"/>
        </w:rPr>
        <w:footnoteRef/>
      </w:r>
      <w:r w:rsidRPr="00D67DA2">
        <w:rPr>
          <w:rFonts w:asciiTheme="majorHAnsi" w:hAnsiTheme="majorHAnsi"/>
          <w:sz w:val="16"/>
          <w:szCs w:val="16"/>
          <w:lang w:val="es-US"/>
        </w:rPr>
        <w:t xml:space="preserve"> En adelante “la Convención Americana” o “la Convención”.</w:t>
      </w:r>
    </w:p>
  </w:footnote>
  <w:footnote w:id="3">
    <w:p w14:paraId="2B6A60E7" w14:textId="2619D0AA" w:rsidR="00032611" w:rsidRPr="00D67DA2" w:rsidRDefault="00032611" w:rsidP="00D67DA2">
      <w:pPr>
        <w:pStyle w:val="FootnoteText"/>
        <w:ind w:firstLine="720"/>
        <w:jc w:val="both"/>
        <w:rPr>
          <w:rFonts w:asciiTheme="majorHAnsi" w:hAnsiTheme="majorHAnsi"/>
          <w:sz w:val="16"/>
          <w:szCs w:val="16"/>
          <w:lang w:val="es-US"/>
        </w:rPr>
      </w:pPr>
      <w:r w:rsidRPr="00D67DA2">
        <w:rPr>
          <w:rStyle w:val="FootnoteReference"/>
          <w:rFonts w:asciiTheme="majorHAnsi" w:hAnsiTheme="majorHAnsi"/>
          <w:sz w:val="16"/>
          <w:szCs w:val="16"/>
        </w:rPr>
        <w:footnoteRef/>
      </w:r>
      <w:r w:rsidRPr="00D67DA2">
        <w:rPr>
          <w:rFonts w:asciiTheme="majorHAnsi" w:hAnsiTheme="majorHAnsi"/>
          <w:sz w:val="16"/>
          <w:szCs w:val="16"/>
          <w:lang w:val="es-US"/>
        </w:rPr>
        <w:t xml:space="preserve"> En adelante “la Declaración”.</w:t>
      </w:r>
    </w:p>
  </w:footnote>
  <w:footnote w:id="4">
    <w:p w14:paraId="60B3D662" w14:textId="77777777" w:rsidR="008E3BFE" w:rsidRPr="00D67DA2" w:rsidRDefault="008E3BFE" w:rsidP="00D67DA2">
      <w:pPr>
        <w:pStyle w:val="FootnoteText"/>
        <w:ind w:firstLine="720"/>
        <w:jc w:val="both"/>
        <w:rPr>
          <w:rFonts w:asciiTheme="majorHAnsi" w:hAnsiTheme="majorHAnsi"/>
          <w:sz w:val="16"/>
          <w:szCs w:val="16"/>
          <w:lang w:val="es-ES"/>
        </w:rPr>
      </w:pPr>
      <w:r w:rsidRPr="00D67DA2">
        <w:rPr>
          <w:rStyle w:val="FootnoteReference"/>
          <w:rFonts w:asciiTheme="majorHAnsi" w:hAnsiTheme="majorHAnsi"/>
          <w:sz w:val="16"/>
          <w:szCs w:val="16"/>
        </w:rPr>
        <w:footnoteRef/>
      </w:r>
      <w:r w:rsidRPr="00D67DA2">
        <w:rPr>
          <w:rFonts w:asciiTheme="majorHAnsi" w:hAnsiTheme="majorHAnsi"/>
          <w:sz w:val="16"/>
          <w:szCs w:val="16"/>
          <w:lang w:val="es-ES"/>
        </w:rPr>
        <w:t xml:space="preserve"> Las observaciones de cada parte fueron debidamente trasladadas a la parte contraria.</w:t>
      </w:r>
    </w:p>
  </w:footnote>
  <w:footnote w:id="5">
    <w:p w14:paraId="71BD521D" w14:textId="5F771A63" w:rsidR="00D11CE0" w:rsidRPr="00D67DA2" w:rsidRDefault="00D11CE0" w:rsidP="00D67DA2">
      <w:pPr>
        <w:pStyle w:val="FootnoteText"/>
        <w:ind w:firstLine="720"/>
        <w:jc w:val="both"/>
        <w:rPr>
          <w:rFonts w:asciiTheme="majorHAnsi" w:hAnsiTheme="majorHAnsi"/>
          <w:sz w:val="16"/>
          <w:szCs w:val="16"/>
          <w:lang w:val="es-CO"/>
        </w:rPr>
      </w:pPr>
      <w:r w:rsidRPr="00D67DA2">
        <w:rPr>
          <w:rStyle w:val="FootnoteReference"/>
          <w:rFonts w:asciiTheme="majorHAnsi" w:hAnsiTheme="majorHAnsi"/>
          <w:sz w:val="16"/>
          <w:szCs w:val="16"/>
        </w:rPr>
        <w:footnoteRef/>
      </w:r>
      <w:r w:rsidRPr="00D67DA2">
        <w:rPr>
          <w:rFonts w:asciiTheme="majorHAnsi" w:hAnsiTheme="majorHAnsi"/>
          <w:sz w:val="16"/>
          <w:szCs w:val="16"/>
          <w:lang w:val="es-CO"/>
        </w:rPr>
        <w:t xml:space="preserve"> La tasa de cambio promedio para el dólar estadounidense en Colombia en el 2012 fue de ColP$1797.oo por cada US$1.oo.</w:t>
      </w:r>
    </w:p>
  </w:footnote>
  <w:footnote w:id="6">
    <w:p w14:paraId="28B12CCB" w14:textId="79066745" w:rsidR="006E2A14" w:rsidRPr="00D67DA2" w:rsidRDefault="006E2A14" w:rsidP="00D67DA2">
      <w:pPr>
        <w:pStyle w:val="FootnoteText"/>
        <w:ind w:firstLine="720"/>
        <w:jc w:val="both"/>
        <w:rPr>
          <w:rFonts w:asciiTheme="majorHAnsi" w:hAnsiTheme="majorHAnsi"/>
          <w:sz w:val="16"/>
          <w:szCs w:val="16"/>
          <w:lang w:val="es-CO"/>
        </w:rPr>
      </w:pPr>
      <w:r w:rsidRPr="00D67DA2">
        <w:rPr>
          <w:rStyle w:val="FootnoteReference"/>
          <w:rFonts w:asciiTheme="majorHAnsi" w:hAnsiTheme="majorHAnsi"/>
          <w:sz w:val="16"/>
          <w:szCs w:val="16"/>
        </w:rPr>
        <w:footnoteRef/>
      </w:r>
      <w:r w:rsidRPr="00D67DA2">
        <w:rPr>
          <w:rFonts w:asciiTheme="majorHAnsi" w:hAnsiTheme="majorHAnsi"/>
          <w:sz w:val="16"/>
          <w:szCs w:val="16"/>
          <w:lang w:val="es-CO"/>
        </w:rPr>
        <w:t xml:space="preserve"> La tasa de cambio promedio para el dólar estadounidense en Colombia en el año 2017 fue de ColP$</w:t>
      </w:r>
      <w:r w:rsidR="0013770A">
        <w:rPr>
          <w:rFonts w:asciiTheme="majorHAnsi" w:hAnsiTheme="majorHAnsi"/>
          <w:sz w:val="16"/>
          <w:szCs w:val="16"/>
          <w:lang w:val="es-CO"/>
        </w:rPr>
        <w:t xml:space="preserve">. </w:t>
      </w:r>
      <w:r w:rsidRPr="00D67DA2">
        <w:rPr>
          <w:rFonts w:asciiTheme="majorHAnsi" w:hAnsiTheme="majorHAnsi"/>
          <w:sz w:val="16"/>
          <w:szCs w:val="16"/>
          <w:lang w:val="es-CO"/>
        </w:rPr>
        <w:t>2951.oo por cada US$</w:t>
      </w:r>
      <w:r w:rsidR="0013770A">
        <w:rPr>
          <w:rFonts w:asciiTheme="majorHAnsi" w:hAnsiTheme="majorHAnsi"/>
          <w:sz w:val="16"/>
          <w:szCs w:val="16"/>
          <w:lang w:val="es-CO"/>
        </w:rPr>
        <w:t xml:space="preserve">. </w:t>
      </w:r>
      <w:r w:rsidRPr="00D67DA2">
        <w:rPr>
          <w:rFonts w:asciiTheme="majorHAnsi" w:hAnsiTheme="majorHAnsi"/>
          <w:sz w:val="16"/>
          <w:szCs w:val="16"/>
          <w:lang w:val="es-CO"/>
        </w:rPr>
        <w:t>1.oo.</w:t>
      </w:r>
    </w:p>
  </w:footnote>
  <w:footnote w:id="7">
    <w:p w14:paraId="4183201C" w14:textId="77777777" w:rsidR="009C1C06" w:rsidRPr="00D67DA2" w:rsidRDefault="009C1C06" w:rsidP="00D67DA2">
      <w:pPr>
        <w:pStyle w:val="FootnoteText"/>
        <w:ind w:firstLine="720"/>
        <w:jc w:val="both"/>
        <w:rPr>
          <w:rFonts w:asciiTheme="majorHAnsi" w:hAnsiTheme="majorHAnsi"/>
          <w:sz w:val="16"/>
          <w:szCs w:val="16"/>
          <w:lang w:val="es-CO"/>
        </w:rPr>
      </w:pPr>
      <w:r w:rsidRPr="00D67DA2">
        <w:rPr>
          <w:rStyle w:val="FootnoteReference"/>
          <w:rFonts w:asciiTheme="majorHAnsi" w:hAnsiTheme="majorHAnsi"/>
          <w:sz w:val="16"/>
          <w:szCs w:val="16"/>
        </w:rPr>
        <w:footnoteRef/>
      </w:r>
      <w:r w:rsidRPr="00D67DA2">
        <w:rPr>
          <w:rFonts w:asciiTheme="majorHAnsi" w:hAnsiTheme="majorHAnsi"/>
          <w:sz w:val="16"/>
          <w:szCs w:val="16"/>
          <w:lang w:val="es-CO"/>
        </w:rPr>
        <w:t xml:space="preserve"> Sobre el requisito de fundamentación probatoria y argumentativa mínima de los alegatos de los peticionarios para declarar admisible un reclamo, véase, entre muchos otros: CIDH, Informe No. 76/19. Admisibilidad. Hugo Eduardo Ibarbuden. Argentina. 21 de mayo de 2019, párr. 9; Informe No. 70/19. Petición 858-09. Admisibilidad. Luiz José da Cunha “Crioulo” y familia. Brasil. 5 de mayo de 2019, párr. 14; Informe No. 164/17. Admisibilidad. Santiago Adolfo Villegas Delgado. Venezuela. 30 de noviembre de 2017, párr. 14; Informe No. 57/17. Petición 406-04. Admisibilidad. Washington David Espino Muñoz. República Dominicana. 5 de junio de 2017, párr. 36; Informe No. 149/17. Admisibilidad. Samuel Walter Romero Aparco. Perú. 26 de octubre de 2017, párr. 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E91796"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34104997">
    <w:abstractNumId w:val="3"/>
  </w:num>
  <w:num w:numId="2" w16cid:durableId="1054811102">
    <w:abstractNumId w:val="4"/>
  </w:num>
  <w:num w:numId="3" w16cid:durableId="184829953">
    <w:abstractNumId w:val="52"/>
  </w:num>
  <w:num w:numId="4" w16cid:durableId="2019194887">
    <w:abstractNumId w:val="19"/>
  </w:num>
  <w:num w:numId="5" w16cid:durableId="1467160998">
    <w:abstractNumId w:val="46"/>
  </w:num>
  <w:num w:numId="6" w16cid:durableId="442849325">
    <w:abstractNumId w:val="26"/>
  </w:num>
  <w:num w:numId="7" w16cid:durableId="467402813">
    <w:abstractNumId w:val="5"/>
  </w:num>
  <w:num w:numId="8" w16cid:durableId="1509758354">
    <w:abstractNumId w:val="15"/>
  </w:num>
  <w:num w:numId="9" w16cid:durableId="1147089729">
    <w:abstractNumId w:val="41"/>
  </w:num>
  <w:num w:numId="10" w16cid:durableId="1194149573">
    <w:abstractNumId w:val="0"/>
  </w:num>
  <w:num w:numId="11" w16cid:durableId="1318652580">
    <w:abstractNumId w:val="36"/>
  </w:num>
  <w:num w:numId="12" w16cid:durableId="1085305083">
    <w:abstractNumId w:val="37"/>
  </w:num>
  <w:num w:numId="13" w16cid:durableId="130904569">
    <w:abstractNumId w:val="43"/>
  </w:num>
  <w:num w:numId="14" w16cid:durableId="335502887">
    <w:abstractNumId w:val="1"/>
  </w:num>
  <w:num w:numId="15" w16cid:durableId="619577689">
    <w:abstractNumId w:val="2"/>
  </w:num>
  <w:num w:numId="16" w16cid:durableId="1633091827">
    <w:abstractNumId w:val="6"/>
  </w:num>
  <w:num w:numId="17" w16cid:durableId="2108957511">
    <w:abstractNumId w:val="7"/>
  </w:num>
  <w:num w:numId="18" w16cid:durableId="868645969">
    <w:abstractNumId w:val="8"/>
  </w:num>
  <w:num w:numId="19" w16cid:durableId="743455176">
    <w:abstractNumId w:val="9"/>
  </w:num>
  <w:num w:numId="20" w16cid:durableId="1070494127">
    <w:abstractNumId w:val="10"/>
  </w:num>
  <w:num w:numId="21" w16cid:durableId="1392535988">
    <w:abstractNumId w:val="11"/>
  </w:num>
  <w:num w:numId="22" w16cid:durableId="2116123381">
    <w:abstractNumId w:val="12"/>
  </w:num>
  <w:num w:numId="23" w16cid:durableId="1663198727">
    <w:abstractNumId w:val="13"/>
  </w:num>
  <w:num w:numId="24" w16cid:durableId="609091840">
    <w:abstractNumId w:val="14"/>
  </w:num>
  <w:num w:numId="25" w16cid:durableId="994527708">
    <w:abstractNumId w:val="16"/>
  </w:num>
  <w:num w:numId="26" w16cid:durableId="279800734">
    <w:abstractNumId w:val="17"/>
  </w:num>
  <w:num w:numId="27" w16cid:durableId="917598603">
    <w:abstractNumId w:val="20"/>
  </w:num>
  <w:num w:numId="28" w16cid:durableId="160044779">
    <w:abstractNumId w:val="21"/>
  </w:num>
  <w:num w:numId="29" w16cid:durableId="980958018">
    <w:abstractNumId w:val="22"/>
  </w:num>
  <w:num w:numId="30" w16cid:durableId="521556831">
    <w:abstractNumId w:val="24"/>
  </w:num>
  <w:num w:numId="31" w16cid:durableId="1518616531">
    <w:abstractNumId w:val="27"/>
  </w:num>
  <w:num w:numId="32" w16cid:durableId="351153001">
    <w:abstractNumId w:val="28"/>
  </w:num>
  <w:num w:numId="33" w16cid:durableId="1504202079">
    <w:abstractNumId w:val="29"/>
  </w:num>
  <w:num w:numId="34" w16cid:durableId="1791821008">
    <w:abstractNumId w:val="30"/>
  </w:num>
  <w:num w:numId="35" w16cid:durableId="1157182606">
    <w:abstractNumId w:val="31"/>
  </w:num>
  <w:num w:numId="36" w16cid:durableId="808862001">
    <w:abstractNumId w:val="32"/>
  </w:num>
  <w:num w:numId="37" w16cid:durableId="1177037889">
    <w:abstractNumId w:val="33"/>
  </w:num>
  <w:num w:numId="38" w16cid:durableId="1656566259">
    <w:abstractNumId w:val="34"/>
  </w:num>
  <w:num w:numId="39" w16cid:durableId="1570381894">
    <w:abstractNumId w:val="38"/>
  </w:num>
  <w:num w:numId="40" w16cid:durableId="934289780">
    <w:abstractNumId w:val="39"/>
  </w:num>
  <w:num w:numId="41" w16cid:durableId="296186215">
    <w:abstractNumId w:val="45"/>
  </w:num>
  <w:num w:numId="42" w16cid:durableId="414674134">
    <w:abstractNumId w:val="47"/>
  </w:num>
  <w:num w:numId="43" w16cid:durableId="37632637">
    <w:abstractNumId w:val="48"/>
  </w:num>
  <w:num w:numId="44" w16cid:durableId="1315792443">
    <w:abstractNumId w:val="50"/>
  </w:num>
  <w:num w:numId="45" w16cid:durableId="60642132">
    <w:abstractNumId w:val="51"/>
  </w:num>
  <w:num w:numId="46" w16cid:durableId="2005933968">
    <w:abstractNumId w:val="53"/>
  </w:num>
  <w:num w:numId="47" w16cid:durableId="18894066">
    <w:abstractNumId w:val="54"/>
  </w:num>
  <w:num w:numId="48" w16cid:durableId="190146358">
    <w:abstractNumId w:val="55"/>
  </w:num>
  <w:num w:numId="49" w16cid:durableId="755051076">
    <w:abstractNumId w:val="56"/>
  </w:num>
  <w:num w:numId="50" w16cid:durableId="774180651">
    <w:abstractNumId w:val="57"/>
  </w:num>
  <w:num w:numId="51" w16cid:durableId="1863127636">
    <w:abstractNumId w:val="18"/>
  </w:num>
  <w:num w:numId="52" w16cid:durableId="211698273">
    <w:abstractNumId w:val="40"/>
  </w:num>
  <w:num w:numId="53" w16cid:durableId="90930125">
    <w:abstractNumId w:val="49"/>
  </w:num>
  <w:num w:numId="54" w16cid:durableId="1112746863">
    <w:abstractNumId w:val="44"/>
  </w:num>
  <w:num w:numId="55" w16cid:durableId="1441029555">
    <w:abstractNumId w:val="42"/>
  </w:num>
  <w:num w:numId="56" w16cid:durableId="1251621163">
    <w:abstractNumId w:val="25"/>
  </w:num>
  <w:num w:numId="57" w16cid:durableId="525795614">
    <w:abstractNumId w:val="23"/>
  </w:num>
  <w:num w:numId="58" w16cid:durableId="1719822490">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436C"/>
    <w:rsid w:val="0001788C"/>
    <w:rsid w:val="00032611"/>
    <w:rsid w:val="000337EF"/>
    <w:rsid w:val="00040C3A"/>
    <w:rsid w:val="000419AD"/>
    <w:rsid w:val="000433C9"/>
    <w:rsid w:val="00043AD6"/>
    <w:rsid w:val="00071174"/>
    <w:rsid w:val="000716C5"/>
    <w:rsid w:val="000731A0"/>
    <w:rsid w:val="00075592"/>
    <w:rsid w:val="00075CE7"/>
    <w:rsid w:val="00075E23"/>
    <w:rsid w:val="0009344A"/>
    <w:rsid w:val="000A392E"/>
    <w:rsid w:val="000A575F"/>
    <w:rsid w:val="000D05CB"/>
    <w:rsid w:val="000D10DB"/>
    <w:rsid w:val="000E5EB5"/>
    <w:rsid w:val="000F0891"/>
    <w:rsid w:val="000F35ED"/>
    <w:rsid w:val="00107131"/>
    <w:rsid w:val="0010736F"/>
    <w:rsid w:val="00113F73"/>
    <w:rsid w:val="00121CC2"/>
    <w:rsid w:val="00131425"/>
    <w:rsid w:val="00133EE5"/>
    <w:rsid w:val="0013770A"/>
    <w:rsid w:val="00167A34"/>
    <w:rsid w:val="00182C48"/>
    <w:rsid w:val="00191255"/>
    <w:rsid w:val="00197A4A"/>
    <w:rsid w:val="001A520D"/>
    <w:rsid w:val="001A7870"/>
    <w:rsid w:val="001B3A00"/>
    <w:rsid w:val="001C1B41"/>
    <w:rsid w:val="001D417C"/>
    <w:rsid w:val="001D65EF"/>
    <w:rsid w:val="001E49E7"/>
    <w:rsid w:val="001F7201"/>
    <w:rsid w:val="0020475A"/>
    <w:rsid w:val="00223A29"/>
    <w:rsid w:val="002250A3"/>
    <w:rsid w:val="00235217"/>
    <w:rsid w:val="00246D1F"/>
    <w:rsid w:val="00247403"/>
    <w:rsid w:val="00247542"/>
    <w:rsid w:val="00266B61"/>
    <w:rsid w:val="0026712A"/>
    <w:rsid w:val="002704DB"/>
    <w:rsid w:val="002A0AAE"/>
    <w:rsid w:val="002A5820"/>
    <w:rsid w:val="002A592B"/>
    <w:rsid w:val="002C1ABF"/>
    <w:rsid w:val="002D2B26"/>
    <w:rsid w:val="002D7EA2"/>
    <w:rsid w:val="002E187C"/>
    <w:rsid w:val="00302733"/>
    <w:rsid w:val="00302CB2"/>
    <w:rsid w:val="00303880"/>
    <w:rsid w:val="00305835"/>
    <w:rsid w:val="00306F33"/>
    <w:rsid w:val="00314078"/>
    <w:rsid w:val="0031535D"/>
    <w:rsid w:val="00315F3D"/>
    <w:rsid w:val="00317E5E"/>
    <w:rsid w:val="003239B8"/>
    <w:rsid w:val="0033169F"/>
    <w:rsid w:val="00336EFF"/>
    <w:rsid w:val="00344977"/>
    <w:rsid w:val="00346C95"/>
    <w:rsid w:val="00356185"/>
    <w:rsid w:val="00360380"/>
    <w:rsid w:val="0037519E"/>
    <w:rsid w:val="00386CF0"/>
    <w:rsid w:val="003B70FB"/>
    <w:rsid w:val="003C0986"/>
    <w:rsid w:val="003C676B"/>
    <w:rsid w:val="003D3BC2"/>
    <w:rsid w:val="003D3F44"/>
    <w:rsid w:val="003E6CA1"/>
    <w:rsid w:val="003F5154"/>
    <w:rsid w:val="004027F3"/>
    <w:rsid w:val="00405F9C"/>
    <w:rsid w:val="004065A8"/>
    <w:rsid w:val="004165C2"/>
    <w:rsid w:val="00426BF4"/>
    <w:rsid w:val="00441ECB"/>
    <w:rsid w:val="00445193"/>
    <w:rsid w:val="00462C1B"/>
    <w:rsid w:val="00467B7E"/>
    <w:rsid w:val="00473BB4"/>
    <w:rsid w:val="00474188"/>
    <w:rsid w:val="004755B6"/>
    <w:rsid w:val="00477592"/>
    <w:rsid w:val="00485E30"/>
    <w:rsid w:val="00486F1C"/>
    <w:rsid w:val="0049419D"/>
    <w:rsid w:val="004A4F78"/>
    <w:rsid w:val="004A6A54"/>
    <w:rsid w:val="004B40B3"/>
    <w:rsid w:val="004B421C"/>
    <w:rsid w:val="004B777E"/>
    <w:rsid w:val="004C20D2"/>
    <w:rsid w:val="004C2312"/>
    <w:rsid w:val="004C4B62"/>
    <w:rsid w:val="004C54C9"/>
    <w:rsid w:val="004D2DAF"/>
    <w:rsid w:val="004D4ABA"/>
    <w:rsid w:val="004D6025"/>
    <w:rsid w:val="004E0E2F"/>
    <w:rsid w:val="004E1476"/>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932FE"/>
    <w:rsid w:val="005A24ED"/>
    <w:rsid w:val="005A6D0E"/>
    <w:rsid w:val="005B52B0"/>
    <w:rsid w:val="005B6806"/>
    <w:rsid w:val="005C3BB4"/>
    <w:rsid w:val="005C4225"/>
    <w:rsid w:val="005E4003"/>
    <w:rsid w:val="005F0DAD"/>
    <w:rsid w:val="005F0F33"/>
    <w:rsid w:val="00600DEB"/>
    <w:rsid w:val="00617612"/>
    <w:rsid w:val="00627C9F"/>
    <w:rsid w:val="006311E9"/>
    <w:rsid w:val="00632354"/>
    <w:rsid w:val="00635421"/>
    <w:rsid w:val="00642810"/>
    <w:rsid w:val="006473BB"/>
    <w:rsid w:val="00652333"/>
    <w:rsid w:val="0068009E"/>
    <w:rsid w:val="00692219"/>
    <w:rsid w:val="006A17D2"/>
    <w:rsid w:val="006A73E6"/>
    <w:rsid w:val="006B2D5C"/>
    <w:rsid w:val="006C0ECF"/>
    <w:rsid w:val="006C4EB1"/>
    <w:rsid w:val="006E0166"/>
    <w:rsid w:val="006E2A14"/>
    <w:rsid w:val="006E2FFB"/>
    <w:rsid w:val="006E7B34"/>
    <w:rsid w:val="0070697F"/>
    <w:rsid w:val="007103C4"/>
    <w:rsid w:val="00712597"/>
    <w:rsid w:val="0072199C"/>
    <w:rsid w:val="00722C9F"/>
    <w:rsid w:val="007253B8"/>
    <w:rsid w:val="00732146"/>
    <w:rsid w:val="0073741F"/>
    <w:rsid w:val="00742486"/>
    <w:rsid w:val="00751DA8"/>
    <w:rsid w:val="00754383"/>
    <w:rsid w:val="0076643F"/>
    <w:rsid w:val="00777F63"/>
    <w:rsid w:val="007A5817"/>
    <w:rsid w:val="007B05C4"/>
    <w:rsid w:val="007B60E9"/>
    <w:rsid w:val="007B6CC3"/>
    <w:rsid w:val="007B76D3"/>
    <w:rsid w:val="007C3334"/>
    <w:rsid w:val="007D270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858DD"/>
    <w:rsid w:val="00890650"/>
    <w:rsid w:val="008944DC"/>
    <w:rsid w:val="00897E12"/>
    <w:rsid w:val="008A7E0F"/>
    <w:rsid w:val="008B12F5"/>
    <w:rsid w:val="008B4825"/>
    <w:rsid w:val="008B5ABC"/>
    <w:rsid w:val="008C5E2D"/>
    <w:rsid w:val="008D768D"/>
    <w:rsid w:val="008E3759"/>
    <w:rsid w:val="008E3BFE"/>
    <w:rsid w:val="008F1912"/>
    <w:rsid w:val="0090270B"/>
    <w:rsid w:val="009041DC"/>
    <w:rsid w:val="00917B5A"/>
    <w:rsid w:val="00920A58"/>
    <w:rsid w:val="00920A8C"/>
    <w:rsid w:val="00934A2C"/>
    <w:rsid w:val="0096706E"/>
    <w:rsid w:val="0097245E"/>
    <w:rsid w:val="00974491"/>
    <w:rsid w:val="00975C4E"/>
    <w:rsid w:val="00981FBA"/>
    <w:rsid w:val="00995C9C"/>
    <w:rsid w:val="00997BC5"/>
    <w:rsid w:val="009A4F41"/>
    <w:rsid w:val="009B381B"/>
    <w:rsid w:val="009C1C06"/>
    <w:rsid w:val="009D1753"/>
    <w:rsid w:val="009D7611"/>
    <w:rsid w:val="009E0B61"/>
    <w:rsid w:val="009E53DE"/>
    <w:rsid w:val="00A02F0B"/>
    <w:rsid w:val="00A05C00"/>
    <w:rsid w:val="00A11212"/>
    <w:rsid w:val="00A11E44"/>
    <w:rsid w:val="00A168BC"/>
    <w:rsid w:val="00A30100"/>
    <w:rsid w:val="00A328B3"/>
    <w:rsid w:val="00A50FCF"/>
    <w:rsid w:val="00A528D1"/>
    <w:rsid w:val="00A610CD"/>
    <w:rsid w:val="00A758AA"/>
    <w:rsid w:val="00AA09A2"/>
    <w:rsid w:val="00AA7996"/>
    <w:rsid w:val="00AB2293"/>
    <w:rsid w:val="00AC19CB"/>
    <w:rsid w:val="00AD265D"/>
    <w:rsid w:val="00AE5488"/>
    <w:rsid w:val="00AE6F91"/>
    <w:rsid w:val="00AF5571"/>
    <w:rsid w:val="00B00D8C"/>
    <w:rsid w:val="00B07341"/>
    <w:rsid w:val="00B30539"/>
    <w:rsid w:val="00B314DB"/>
    <w:rsid w:val="00B361F2"/>
    <w:rsid w:val="00B3718B"/>
    <w:rsid w:val="00B3745F"/>
    <w:rsid w:val="00B4330B"/>
    <w:rsid w:val="00B4429D"/>
    <w:rsid w:val="00B4632A"/>
    <w:rsid w:val="00B530F1"/>
    <w:rsid w:val="00B711D4"/>
    <w:rsid w:val="00B82B4B"/>
    <w:rsid w:val="00B84271"/>
    <w:rsid w:val="00B93D7F"/>
    <w:rsid w:val="00BA276C"/>
    <w:rsid w:val="00BB019D"/>
    <w:rsid w:val="00BB306F"/>
    <w:rsid w:val="00BD0FF5"/>
    <w:rsid w:val="00BD4B89"/>
    <w:rsid w:val="00BD5922"/>
    <w:rsid w:val="00BE0E42"/>
    <w:rsid w:val="00BE219E"/>
    <w:rsid w:val="00BF02CB"/>
    <w:rsid w:val="00BF0824"/>
    <w:rsid w:val="00BF6FD8"/>
    <w:rsid w:val="00C02B03"/>
    <w:rsid w:val="00C03680"/>
    <w:rsid w:val="00C054DF"/>
    <w:rsid w:val="00C1683F"/>
    <w:rsid w:val="00C21762"/>
    <w:rsid w:val="00C21FEF"/>
    <w:rsid w:val="00C23BA4"/>
    <w:rsid w:val="00C24468"/>
    <w:rsid w:val="00C24543"/>
    <w:rsid w:val="00C256A2"/>
    <w:rsid w:val="00C25ADB"/>
    <w:rsid w:val="00C51515"/>
    <w:rsid w:val="00C5660B"/>
    <w:rsid w:val="00C63A9D"/>
    <w:rsid w:val="00C66B72"/>
    <w:rsid w:val="00C87AC4"/>
    <w:rsid w:val="00C9567A"/>
    <w:rsid w:val="00CB212D"/>
    <w:rsid w:val="00CB2660"/>
    <w:rsid w:val="00CC5E90"/>
    <w:rsid w:val="00CD046C"/>
    <w:rsid w:val="00CE076C"/>
    <w:rsid w:val="00CE5199"/>
    <w:rsid w:val="00CE66D5"/>
    <w:rsid w:val="00CF05B5"/>
    <w:rsid w:val="00CF4FD8"/>
    <w:rsid w:val="00CF637A"/>
    <w:rsid w:val="00CF66BF"/>
    <w:rsid w:val="00D059DE"/>
    <w:rsid w:val="00D05ABD"/>
    <w:rsid w:val="00D11CE0"/>
    <w:rsid w:val="00D13FCE"/>
    <w:rsid w:val="00D306D1"/>
    <w:rsid w:val="00D30800"/>
    <w:rsid w:val="00D34786"/>
    <w:rsid w:val="00D37BFC"/>
    <w:rsid w:val="00D46361"/>
    <w:rsid w:val="00D47A8E"/>
    <w:rsid w:val="00D52D14"/>
    <w:rsid w:val="00D64AC7"/>
    <w:rsid w:val="00D67DA2"/>
    <w:rsid w:val="00D712D3"/>
    <w:rsid w:val="00D71422"/>
    <w:rsid w:val="00D72DC6"/>
    <w:rsid w:val="00D7558D"/>
    <w:rsid w:val="00D81D92"/>
    <w:rsid w:val="00D84C0D"/>
    <w:rsid w:val="00D876F9"/>
    <w:rsid w:val="00DA7B5F"/>
    <w:rsid w:val="00DC11E7"/>
    <w:rsid w:val="00DC24E3"/>
    <w:rsid w:val="00DC7023"/>
    <w:rsid w:val="00DC769A"/>
    <w:rsid w:val="00DD3D86"/>
    <w:rsid w:val="00DD4AD2"/>
    <w:rsid w:val="00DD544F"/>
    <w:rsid w:val="00DE2862"/>
    <w:rsid w:val="00DF1EC4"/>
    <w:rsid w:val="00E0340B"/>
    <w:rsid w:val="00E04A90"/>
    <w:rsid w:val="00E0551F"/>
    <w:rsid w:val="00E1081C"/>
    <w:rsid w:val="00E219C7"/>
    <w:rsid w:val="00E246D3"/>
    <w:rsid w:val="00E4118C"/>
    <w:rsid w:val="00E43157"/>
    <w:rsid w:val="00E461CE"/>
    <w:rsid w:val="00E47604"/>
    <w:rsid w:val="00E573E4"/>
    <w:rsid w:val="00E6492C"/>
    <w:rsid w:val="00E64C3D"/>
    <w:rsid w:val="00E720CA"/>
    <w:rsid w:val="00E73026"/>
    <w:rsid w:val="00E84EB5"/>
    <w:rsid w:val="00E85662"/>
    <w:rsid w:val="00E8789F"/>
    <w:rsid w:val="00E91796"/>
    <w:rsid w:val="00E97B71"/>
    <w:rsid w:val="00EA3D34"/>
    <w:rsid w:val="00EB454D"/>
    <w:rsid w:val="00EB555F"/>
    <w:rsid w:val="00EB72D4"/>
    <w:rsid w:val="00ED549D"/>
    <w:rsid w:val="00ED5E10"/>
    <w:rsid w:val="00ED76BE"/>
    <w:rsid w:val="00EE00E9"/>
    <w:rsid w:val="00EF1AAA"/>
    <w:rsid w:val="00EF619B"/>
    <w:rsid w:val="00F00B55"/>
    <w:rsid w:val="00F02AD1"/>
    <w:rsid w:val="00F253CC"/>
    <w:rsid w:val="00F25641"/>
    <w:rsid w:val="00F37106"/>
    <w:rsid w:val="00F44E25"/>
    <w:rsid w:val="00F467B7"/>
    <w:rsid w:val="00F519CF"/>
    <w:rsid w:val="00F56BA5"/>
    <w:rsid w:val="00F60E22"/>
    <w:rsid w:val="00F7542E"/>
    <w:rsid w:val="00F81395"/>
    <w:rsid w:val="00F81BB8"/>
    <w:rsid w:val="00F90C64"/>
    <w:rsid w:val="00F917D1"/>
    <w:rsid w:val="00F9653B"/>
    <w:rsid w:val="00FB422D"/>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585E"/>
    <w:rsid w:val="00200821"/>
    <w:rsid w:val="002446E7"/>
    <w:rsid w:val="0025245B"/>
    <w:rsid w:val="002529DA"/>
    <w:rsid w:val="002643F4"/>
    <w:rsid w:val="002A3923"/>
    <w:rsid w:val="002C18CA"/>
    <w:rsid w:val="00394049"/>
    <w:rsid w:val="003A2CD1"/>
    <w:rsid w:val="003B0C71"/>
    <w:rsid w:val="004B5BBB"/>
    <w:rsid w:val="004F2DF8"/>
    <w:rsid w:val="00517E2A"/>
    <w:rsid w:val="005D2901"/>
    <w:rsid w:val="006F24A1"/>
    <w:rsid w:val="00794422"/>
    <w:rsid w:val="00847135"/>
    <w:rsid w:val="00884A94"/>
    <w:rsid w:val="009A261B"/>
    <w:rsid w:val="00AA2E17"/>
    <w:rsid w:val="00AC15A4"/>
    <w:rsid w:val="00AD0455"/>
    <w:rsid w:val="00B0336C"/>
    <w:rsid w:val="00B82626"/>
    <w:rsid w:val="00D241E9"/>
    <w:rsid w:val="00D7750D"/>
    <w:rsid w:val="00DA148A"/>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464/21</dc:title>
  <dc:creator/>
  <cp:lastModifiedBy/>
  <cp:revision>1</cp:revision>
  <dcterms:created xsi:type="dcterms:W3CDTF">2022-06-16T11:37:00Z</dcterms:created>
  <dcterms:modified xsi:type="dcterms:W3CDTF">2022-06-16T11:38:00Z</dcterms:modified>
</cp:coreProperties>
</file>