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7A3F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530F6C98"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3A94017C">
                <wp:simplePos x="0" y="0"/>
                <wp:positionH relativeFrom="column">
                  <wp:posOffset>1351722</wp:posOffset>
                </wp:positionH>
                <wp:positionV relativeFrom="paragraph">
                  <wp:posOffset>105162</wp:posOffset>
                </wp:positionV>
                <wp:extent cx="4945711"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45711"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B4C8D9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6689C">
                              <w:rPr>
                                <w:rFonts w:asciiTheme="majorHAnsi" w:hAnsiTheme="majorHAnsi" w:cs="Arial"/>
                                <w:b/>
                                <w:bCs/>
                                <w:color w:val="0D0D0D" w:themeColor="text1" w:themeTint="F2"/>
                                <w:sz w:val="36"/>
                                <w:szCs w:val="22"/>
                                <w:lang w:val="es-ES_tradnl"/>
                              </w:rPr>
                              <w:t>433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260E4">
                              <w:rPr>
                                <w:rFonts w:asciiTheme="majorHAnsi" w:hAnsiTheme="majorHAnsi" w:cs="Arial"/>
                                <w:b/>
                                <w:bCs/>
                                <w:color w:val="0D0D0D" w:themeColor="text1" w:themeTint="F2"/>
                                <w:sz w:val="36"/>
                                <w:szCs w:val="22"/>
                                <w:lang w:val="es-ES_tradnl"/>
                              </w:rPr>
                              <w:t>1</w:t>
                            </w:r>
                          </w:p>
                          <w:p w14:paraId="5EA9C1DE" w14:textId="032D704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E2138">
                              <w:rPr>
                                <w:rFonts w:asciiTheme="majorHAnsi" w:hAnsiTheme="majorHAnsi" w:cs="Arial"/>
                                <w:b/>
                                <w:color w:val="0D0D0D" w:themeColor="text1" w:themeTint="F2"/>
                                <w:sz w:val="36"/>
                                <w:szCs w:val="22"/>
                                <w:lang w:val="es-ES_tradnl"/>
                              </w:rPr>
                              <w:t>2010-13</w:t>
                            </w:r>
                            <w:r w:rsidR="00246D1F" w:rsidRPr="004E2649">
                              <w:rPr>
                                <w:rFonts w:asciiTheme="majorHAnsi" w:hAnsiTheme="majorHAnsi" w:cs="Arial"/>
                                <w:b/>
                                <w:color w:val="0D0D0D" w:themeColor="text1" w:themeTint="F2"/>
                                <w:sz w:val="36"/>
                                <w:szCs w:val="22"/>
                                <w:lang w:val="es-ES_tradnl"/>
                              </w:rPr>
                              <w:t xml:space="preserve"> </w:t>
                            </w:r>
                          </w:p>
                          <w:p w14:paraId="317F581C" w14:textId="013936A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10DEE2DC" w:rsidR="005B52B0" w:rsidRPr="0010736F" w:rsidRDefault="00AE213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BENIGNO MONCAYO AGUIAR E INÉS MARÍA ANDRADE SEGARRA</w:t>
                            </w:r>
                          </w:p>
                          <w:bookmarkEnd w:id="0"/>
                          <w:p w14:paraId="0409BA94" w14:textId="4DBEBB8C" w:rsidR="005B52B0" w:rsidRPr="0010736F" w:rsidRDefault="00AE213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45pt;margin-top:8.3pt;width:389.4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" filled="f" stroked="f" strokeweight=".5pt">
                <v:textbox>
                  <w:txbxContent>
                    <w:p w14:paraId="4E10340D" w14:textId="0B4C8D9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6689C">
                        <w:rPr>
                          <w:rFonts w:asciiTheme="majorHAnsi" w:hAnsiTheme="majorHAnsi" w:cs="Arial"/>
                          <w:b/>
                          <w:bCs/>
                          <w:color w:val="0D0D0D" w:themeColor="text1" w:themeTint="F2"/>
                          <w:sz w:val="36"/>
                          <w:szCs w:val="22"/>
                          <w:lang w:val="es-ES_tradnl"/>
                        </w:rPr>
                        <w:t>433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260E4">
                        <w:rPr>
                          <w:rFonts w:asciiTheme="majorHAnsi" w:hAnsiTheme="majorHAnsi" w:cs="Arial"/>
                          <w:b/>
                          <w:bCs/>
                          <w:color w:val="0D0D0D" w:themeColor="text1" w:themeTint="F2"/>
                          <w:sz w:val="36"/>
                          <w:szCs w:val="22"/>
                          <w:lang w:val="es-ES_tradnl"/>
                        </w:rPr>
                        <w:t>1</w:t>
                      </w:r>
                    </w:p>
                    <w:p w14:paraId="5EA9C1DE" w14:textId="032D704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E2138">
                        <w:rPr>
                          <w:rFonts w:asciiTheme="majorHAnsi" w:hAnsiTheme="majorHAnsi" w:cs="Arial"/>
                          <w:b/>
                          <w:color w:val="0D0D0D" w:themeColor="text1" w:themeTint="F2"/>
                          <w:sz w:val="36"/>
                          <w:szCs w:val="22"/>
                          <w:lang w:val="es-ES_tradnl"/>
                        </w:rPr>
                        <w:t>2010-13</w:t>
                      </w:r>
                      <w:r w:rsidR="00246D1F" w:rsidRPr="004E2649">
                        <w:rPr>
                          <w:rFonts w:asciiTheme="majorHAnsi" w:hAnsiTheme="majorHAnsi" w:cs="Arial"/>
                          <w:b/>
                          <w:color w:val="0D0D0D" w:themeColor="text1" w:themeTint="F2"/>
                          <w:sz w:val="36"/>
                          <w:szCs w:val="22"/>
                          <w:lang w:val="es-ES_tradnl"/>
                        </w:rPr>
                        <w:t xml:space="preserve"> </w:t>
                      </w:r>
                    </w:p>
                    <w:p w14:paraId="317F581C" w14:textId="013936A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0DEE2DC" w:rsidR="005B52B0" w:rsidRPr="0010736F" w:rsidRDefault="00AE213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BENIGNO MONCAYO AGUIAR E INÉS MARÍA ANDRADE SEGARRA</w:t>
                      </w:r>
                    </w:p>
                    <w:bookmarkEnd w:id="1"/>
                    <w:p w14:paraId="0409BA94" w14:textId="4DBEBB8C" w:rsidR="005B52B0" w:rsidRPr="0010736F" w:rsidRDefault="00AE213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1E335E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01D4023" w:rsidR="00627C9F" w:rsidRPr="0026689C"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26689C">
                              <w:rPr>
                                <w:rFonts w:asciiTheme="minorHAnsi" w:hAnsiTheme="minorHAnsi"/>
                                <w:color w:val="FFFFFF" w:themeColor="background1"/>
                                <w:sz w:val="22"/>
                                <w:lang w:val="pt-BR"/>
                              </w:rPr>
                              <w:t>V/II</w:t>
                            </w:r>
                          </w:p>
                          <w:p w14:paraId="28E8B0DD" w14:textId="5A0A0A69" w:rsidR="00627C9F" w:rsidRPr="0026689C" w:rsidRDefault="00627C9F" w:rsidP="007A5817">
                            <w:pPr>
                              <w:spacing w:line="276" w:lineRule="auto"/>
                              <w:jc w:val="right"/>
                              <w:rPr>
                                <w:rFonts w:asciiTheme="minorHAnsi" w:hAnsiTheme="minorHAnsi"/>
                                <w:color w:val="FFFFFF" w:themeColor="background1"/>
                                <w:sz w:val="22"/>
                                <w:lang w:val="pt-BR"/>
                              </w:rPr>
                            </w:pPr>
                            <w:r w:rsidRPr="0026689C">
                              <w:rPr>
                                <w:rFonts w:asciiTheme="minorHAnsi" w:hAnsiTheme="minorHAnsi"/>
                                <w:color w:val="FFFFFF" w:themeColor="background1"/>
                                <w:sz w:val="22"/>
                                <w:lang w:val="pt-BR"/>
                              </w:rPr>
                              <w:t xml:space="preserve">Doc. </w:t>
                            </w:r>
                            <w:r w:rsidR="00631C63">
                              <w:rPr>
                                <w:rFonts w:asciiTheme="minorHAnsi" w:hAnsiTheme="minorHAnsi"/>
                                <w:color w:val="FFFFFF" w:themeColor="background1"/>
                                <w:sz w:val="22"/>
                                <w:lang w:val="pt-BR"/>
                              </w:rPr>
                              <w:t>445</w:t>
                            </w:r>
                          </w:p>
                          <w:p w14:paraId="01D5CFED" w14:textId="2B450D70" w:rsidR="00627C9F" w:rsidRPr="0026689C" w:rsidRDefault="00631C6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27C9F" w:rsidRPr="0026689C">
                              <w:rPr>
                                <w:rFonts w:asciiTheme="minorHAnsi" w:hAnsiTheme="minorHAnsi"/>
                                <w:color w:val="FFFFFF" w:themeColor="background1"/>
                                <w:sz w:val="22"/>
                                <w:lang w:val="es-PA"/>
                              </w:rPr>
                              <w:t xml:space="preserve"> 20</w:t>
                            </w:r>
                            <w:r w:rsidR="00C23BA4" w:rsidRPr="0026689C">
                              <w:rPr>
                                <w:rFonts w:asciiTheme="minorHAnsi" w:hAnsiTheme="minorHAnsi"/>
                                <w:color w:val="FFFFFF" w:themeColor="background1"/>
                                <w:sz w:val="22"/>
                                <w:lang w:val="es-PA"/>
                              </w:rPr>
                              <w:t>2</w:t>
                            </w:r>
                            <w:r w:rsidR="008260E4" w:rsidRPr="0026689C">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26689C">
                              <w:rPr>
                                <w:rFonts w:asciiTheme="minorHAnsi" w:hAnsiTheme="minorHAnsi"/>
                                <w:color w:val="FFFFFF" w:themeColor="background1"/>
                                <w:sz w:val="22"/>
                                <w:lang w:val="es-PA"/>
                              </w:rPr>
                              <w:t xml:space="preserve">Original: </w:t>
                            </w:r>
                            <w:r w:rsidR="008B12F5" w:rsidRPr="0026689C">
                              <w:rPr>
                                <w:rFonts w:asciiTheme="minorHAnsi" w:hAnsiTheme="minorHAnsi"/>
                                <w:color w:val="FFFFFF" w:themeColor="background1"/>
                                <w:sz w:val="22"/>
                                <w:lang w:val="es-PA"/>
                              </w:rPr>
                              <w:t>e</w:t>
                            </w:r>
                            <w:r w:rsidR="00627C9F" w:rsidRPr="0026689C">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01D4023" w:rsidR="00627C9F" w:rsidRPr="0026689C"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26689C">
                        <w:rPr>
                          <w:rFonts w:asciiTheme="minorHAnsi" w:hAnsiTheme="minorHAnsi"/>
                          <w:color w:val="FFFFFF" w:themeColor="background1"/>
                          <w:sz w:val="22"/>
                          <w:lang w:val="pt-BR"/>
                        </w:rPr>
                        <w:t>V/II</w:t>
                      </w:r>
                    </w:p>
                    <w:p w14:paraId="28E8B0DD" w14:textId="5A0A0A69" w:rsidR="00627C9F" w:rsidRPr="0026689C" w:rsidRDefault="00627C9F" w:rsidP="007A5817">
                      <w:pPr>
                        <w:spacing w:line="276" w:lineRule="auto"/>
                        <w:jc w:val="right"/>
                        <w:rPr>
                          <w:rFonts w:asciiTheme="minorHAnsi" w:hAnsiTheme="minorHAnsi"/>
                          <w:color w:val="FFFFFF" w:themeColor="background1"/>
                          <w:sz w:val="22"/>
                          <w:lang w:val="pt-BR"/>
                        </w:rPr>
                      </w:pPr>
                      <w:r w:rsidRPr="0026689C">
                        <w:rPr>
                          <w:rFonts w:asciiTheme="minorHAnsi" w:hAnsiTheme="minorHAnsi"/>
                          <w:color w:val="FFFFFF" w:themeColor="background1"/>
                          <w:sz w:val="22"/>
                          <w:lang w:val="pt-BR"/>
                        </w:rPr>
                        <w:t xml:space="preserve">Doc. </w:t>
                      </w:r>
                      <w:r w:rsidR="00631C63">
                        <w:rPr>
                          <w:rFonts w:asciiTheme="minorHAnsi" w:hAnsiTheme="minorHAnsi"/>
                          <w:color w:val="FFFFFF" w:themeColor="background1"/>
                          <w:sz w:val="22"/>
                          <w:lang w:val="pt-BR"/>
                        </w:rPr>
                        <w:t>445</w:t>
                      </w:r>
                    </w:p>
                    <w:p w14:paraId="01D5CFED" w14:textId="2B450D70" w:rsidR="00627C9F" w:rsidRPr="0026689C" w:rsidRDefault="00631C6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27C9F" w:rsidRPr="0026689C">
                        <w:rPr>
                          <w:rFonts w:asciiTheme="minorHAnsi" w:hAnsiTheme="minorHAnsi"/>
                          <w:color w:val="FFFFFF" w:themeColor="background1"/>
                          <w:sz w:val="22"/>
                          <w:lang w:val="es-PA"/>
                        </w:rPr>
                        <w:t xml:space="preserve"> 20</w:t>
                      </w:r>
                      <w:r w:rsidR="00C23BA4" w:rsidRPr="0026689C">
                        <w:rPr>
                          <w:rFonts w:asciiTheme="minorHAnsi" w:hAnsiTheme="minorHAnsi"/>
                          <w:color w:val="FFFFFF" w:themeColor="background1"/>
                          <w:sz w:val="22"/>
                          <w:lang w:val="es-PA"/>
                        </w:rPr>
                        <w:t>2</w:t>
                      </w:r>
                      <w:r w:rsidR="008260E4" w:rsidRPr="0026689C">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26689C">
                        <w:rPr>
                          <w:rFonts w:asciiTheme="minorHAnsi" w:hAnsiTheme="minorHAnsi"/>
                          <w:color w:val="FFFFFF" w:themeColor="background1"/>
                          <w:sz w:val="22"/>
                          <w:lang w:val="es-PA"/>
                        </w:rPr>
                        <w:t xml:space="preserve">Original: </w:t>
                      </w:r>
                      <w:r w:rsidR="008B12F5" w:rsidRPr="0026689C">
                        <w:rPr>
                          <w:rFonts w:asciiTheme="minorHAnsi" w:hAnsiTheme="minorHAnsi"/>
                          <w:color w:val="FFFFFF" w:themeColor="background1"/>
                          <w:sz w:val="22"/>
                          <w:lang w:val="es-PA"/>
                        </w:rPr>
                        <w:t>e</w:t>
                      </w:r>
                      <w:r w:rsidR="00627C9F" w:rsidRPr="0026689C">
                        <w:rPr>
                          <w:rFonts w:asciiTheme="minorHAnsi" w:hAnsiTheme="minorHAnsi"/>
                          <w:color w:val="FFFFFF" w:themeColor="background1"/>
                          <w:sz w:val="22"/>
                          <w:lang w:val="es-PA"/>
                        </w:rPr>
                        <w:t>spañol</w:t>
                      </w:r>
                    </w:p>
                  </w:txbxContent>
                </v:textbox>
              </v:shape>
            </w:pict>
          </mc:Fallback>
        </mc:AlternateContent>
      </w:r>
    </w:p>
    <w:p w14:paraId="6E396FBD" w14:textId="6FF0AB22"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36C682FA"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8B4748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631C63">
                              <w:rPr>
                                <w:rFonts w:asciiTheme="majorHAnsi" w:hAnsiTheme="majorHAnsi"/>
                                <w:color w:val="0D0D0D" w:themeColor="text1" w:themeTint="F2"/>
                                <w:sz w:val="18"/>
                                <w:szCs w:val="22"/>
                                <w:lang w:val="es-ES"/>
                              </w:rPr>
                              <w:t xml:space="preserve">Comisión el </w:t>
                            </w:r>
                            <w:r w:rsidR="00631C63">
                              <w:rPr>
                                <w:rFonts w:asciiTheme="majorHAnsi" w:hAnsiTheme="majorHAnsi"/>
                                <w:color w:val="0D0D0D" w:themeColor="text1" w:themeTint="F2"/>
                                <w:sz w:val="18"/>
                                <w:szCs w:val="22"/>
                                <w:lang w:val="es-ES"/>
                              </w:rPr>
                              <w:t>31</w:t>
                            </w:r>
                            <w:r w:rsidRPr="00631C63">
                              <w:rPr>
                                <w:rFonts w:asciiTheme="majorHAnsi" w:hAnsiTheme="majorHAnsi"/>
                                <w:color w:val="0D0D0D" w:themeColor="text1" w:themeTint="F2"/>
                                <w:sz w:val="18"/>
                                <w:szCs w:val="22"/>
                                <w:lang w:val="es-ES"/>
                              </w:rPr>
                              <w:t xml:space="preserve"> de </w:t>
                            </w:r>
                            <w:r w:rsidR="00631C63">
                              <w:rPr>
                                <w:rFonts w:asciiTheme="majorHAnsi" w:hAnsiTheme="majorHAnsi"/>
                                <w:color w:val="0D0D0D" w:themeColor="text1" w:themeTint="F2"/>
                                <w:sz w:val="18"/>
                                <w:szCs w:val="22"/>
                                <w:lang w:val="es-ES"/>
                              </w:rPr>
                              <w:t>diciembre</w:t>
                            </w:r>
                            <w:r w:rsidR="00F81BB8" w:rsidRPr="00631C63">
                              <w:rPr>
                                <w:rFonts w:asciiTheme="majorHAnsi" w:hAnsiTheme="majorHAnsi"/>
                                <w:color w:val="0D0D0D" w:themeColor="text1" w:themeTint="F2"/>
                                <w:sz w:val="18"/>
                                <w:szCs w:val="22"/>
                                <w:lang w:val="es-ES"/>
                              </w:rPr>
                              <w:t xml:space="preserve"> </w:t>
                            </w:r>
                            <w:r w:rsidRPr="00631C63">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631C63">
                              <w:rPr>
                                <w:rFonts w:asciiTheme="majorHAnsi" w:hAnsiTheme="majorHAnsi"/>
                                <w:color w:val="0D0D0D" w:themeColor="text1" w:themeTint="F2"/>
                                <w:sz w:val="18"/>
                                <w:szCs w:val="22"/>
                                <w:lang w:val="es-ES"/>
                              </w:rPr>
                              <w:t>1</w:t>
                            </w:r>
                            <w:r w:rsidR="00C3037B">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8B4748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631C63">
                        <w:rPr>
                          <w:rFonts w:asciiTheme="majorHAnsi" w:hAnsiTheme="majorHAnsi"/>
                          <w:color w:val="0D0D0D" w:themeColor="text1" w:themeTint="F2"/>
                          <w:sz w:val="18"/>
                          <w:szCs w:val="22"/>
                          <w:lang w:val="es-ES"/>
                        </w:rPr>
                        <w:t xml:space="preserve">Comisión el </w:t>
                      </w:r>
                      <w:r w:rsidR="00631C63">
                        <w:rPr>
                          <w:rFonts w:asciiTheme="majorHAnsi" w:hAnsiTheme="majorHAnsi"/>
                          <w:color w:val="0D0D0D" w:themeColor="text1" w:themeTint="F2"/>
                          <w:sz w:val="18"/>
                          <w:szCs w:val="22"/>
                          <w:lang w:val="es-ES"/>
                        </w:rPr>
                        <w:t>31</w:t>
                      </w:r>
                      <w:r w:rsidRPr="00631C63">
                        <w:rPr>
                          <w:rFonts w:asciiTheme="majorHAnsi" w:hAnsiTheme="majorHAnsi"/>
                          <w:color w:val="0D0D0D" w:themeColor="text1" w:themeTint="F2"/>
                          <w:sz w:val="18"/>
                          <w:szCs w:val="22"/>
                          <w:lang w:val="es-ES"/>
                        </w:rPr>
                        <w:t xml:space="preserve"> de </w:t>
                      </w:r>
                      <w:r w:rsidR="00631C63">
                        <w:rPr>
                          <w:rFonts w:asciiTheme="majorHAnsi" w:hAnsiTheme="majorHAnsi"/>
                          <w:color w:val="0D0D0D" w:themeColor="text1" w:themeTint="F2"/>
                          <w:sz w:val="18"/>
                          <w:szCs w:val="22"/>
                          <w:lang w:val="es-ES"/>
                        </w:rPr>
                        <w:t>diciembre</w:t>
                      </w:r>
                      <w:r w:rsidR="00F81BB8" w:rsidRPr="00631C63">
                        <w:rPr>
                          <w:rFonts w:asciiTheme="majorHAnsi" w:hAnsiTheme="majorHAnsi"/>
                          <w:color w:val="0D0D0D" w:themeColor="text1" w:themeTint="F2"/>
                          <w:sz w:val="18"/>
                          <w:szCs w:val="22"/>
                          <w:lang w:val="es-ES"/>
                        </w:rPr>
                        <w:t xml:space="preserve"> </w:t>
                      </w:r>
                      <w:r w:rsidRPr="00631C63">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631C63">
                        <w:rPr>
                          <w:rFonts w:asciiTheme="majorHAnsi" w:hAnsiTheme="majorHAnsi"/>
                          <w:color w:val="0D0D0D" w:themeColor="text1" w:themeTint="F2"/>
                          <w:sz w:val="18"/>
                          <w:szCs w:val="22"/>
                          <w:lang w:val="es-ES"/>
                        </w:rPr>
                        <w:t>1</w:t>
                      </w:r>
                      <w:r w:rsidR="00C3037B">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64E0C4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631C63">
                              <w:rPr>
                                <w:rFonts w:asciiTheme="majorHAnsi" w:hAnsiTheme="majorHAnsi"/>
                                <w:color w:val="595959" w:themeColor="text1" w:themeTint="A6"/>
                                <w:sz w:val="18"/>
                                <w:szCs w:val="18"/>
                                <w:lang w:val="pt-BR"/>
                              </w:rPr>
                              <w:t xml:space="preserve">No. </w:t>
                            </w:r>
                            <w:r w:rsidR="00631C63" w:rsidRPr="00631C63">
                              <w:rPr>
                                <w:rFonts w:asciiTheme="majorHAnsi" w:hAnsiTheme="majorHAnsi"/>
                                <w:color w:val="595959" w:themeColor="text1" w:themeTint="A6"/>
                                <w:sz w:val="18"/>
                                <w:szCs w:val="18"/>
                                <w:lang w:val="pt-BR"/>
                              </w:rPr>
                              <w:t>433</w:t>
                            </w:r>
                            <w:r w:rsidR="007B05C4" w:rsidRPr="00631C63">
                              <w:rPr>
                                <w:rFonts w:asciiTheme="majorHAnsi" w:hAnsiTheme="majorHAnsi"/>
                                <w:color w:val="595959" w:themeColor="text1" w:themeTint="A6"/>
                                <w:sz w:val="18"/>
                                <w:szCs w:val="18"/>
                                <w:lang w:val="pt-BR"/>
                              </w:rPr>
                              <w:t>/</w:t>
                            </w:r>
                            <w:r w:rsidR="00631C63" w:rsidRPr="00631C63">
                              <w:rPr>
                                <w:rFonts w:asciiTheme="majorHAnsi" w:hAnsiTheme="majorHAnsi"/>
                                <w:color w:val="595959" w:themeColor="text1" w:themeTint="A6"/>
                                <w:sz w:val="18"/>
                                <w:szCs w:val="18"/>
                                <w:lang w:val="pt-BR"/>
                              </w:rPr>
                              <w:t>21</w:t>
                            </w:r>
                            <w:r w:rsidRPr="00631C63">
                              <w:rPr>
                                <w:rFonts w:asciiTheme="majorHAnsi" w:hAnsiTheme="majorHAnsi"/>
                                <w:color w:val="595959" w:themeColor="text1" w:themeTint="A6"/>
                                <w:sz w:val="18"/>
                                <w:szCs w:val="18"/>
                                <w:lang w:val="pt-BR"/>
                              </w:rPr>
                              <w:t xml:space="preserve">. </w:t>
                            </w:r>
                            <w:proofErr w:type="spellStart"/>
                            <w:r w:rsidR="000433C9" w:rsidRPr="00631C63">
                              <w:rPr>
                                <w:rFonts w:asciiTheme="majorHAnsi" w:hAnsiTheme="majorHAnsi"/>
                                <w:color w:val="595959" w:themeColor="text1" w:themeTint="A6"/>
                                <w:sz w:val="18"/>
                                <w:szCs w:val="18"/>
                                <w:lang w:val="es-ES_tradnl"/>
                              </w:rPr>
                              <w:t>Petici</w:t>
                            </w:r>
                            <w:r w:rsidR="000433C9" w:rsidRPr="00631C63">
                              <w:rPr>
                                <w:rFonts w:asciiTheme="majorHAnsi" w:hAnsiTheme="majorHAnsi"/>
                                <w:color w:val="595959" w:themeColor="text1" w:themeTint="A6"/>
                                <w:sz w:val="18"/>
                                <w:szCs w:val="18"/>
                                <w:lang w:val="es-ES"/>
                              </w:rPr>
                              <w:t>ón</w:t>
                            </w:r>
                            <w:proofErr w:type="spellEnd"/>
                            <w:r w:rsidR="000433C9" w:rsidRPr="00631C63">
                              <w:rPr>
                                <w:rFonts w:asciiTheme="majorHAnsi" w:hAnsiTheme="majorHAnsi"/>
                                <w:color w:val="595959" w:themeColor="text1" w:themeTint="A6"/>
                                <w:sz w:val="18"/>
                                <w:szCs w:val="18"/>
                                <w:lang w:val="es-ES"/>
                              </w:rPr>
                              <w:t xml:space="preserve"> </w:t>
                            </w:r>
                            <w:r w:rsidR="00FB0A37" w:rsidRPr="00631C63">
                              <w:rPr>
                                <w:rFonts w:asciiTheme="majorHAnsi" w:hAnsiTheme="majorHAnsi"/>
                                <w:color w:val="595959" w:themeColor="text1" w:themeTint="A6"/>
                                <w:sz w:val="18"/>
                                <w:szCs w:val="18"/>
                                <w:lang w:val="es-ES"/>
                              </w:rPr>
                              <w:t>2010-13</w:t>
                            </w:r>
                            <w:r w:rsidR="000433C9" w:rsidRPr="00631C63">
                              <w:rPr>
                                <w:rFonts w:asciiTheme="majorHAnsi" w:hAnsiTheme="majorHAnsi"/>
                                <w:color w:val="595959" w:themeColor="text1" w:themeTint="A6"/>
                                <w:sz w:val="18"/>
                                <w:szCs w:val="18"/>
                                <w:lang w:val="es-ES"/>
                              </w:rPr>
                              <w:t xml:space="preserve">. </w:t>
                            </w:r>
                            <w:r w:rsidRPr="00631C63">
                              <w:rPr>
                                <w:rFonts w:asciiTheme="majorHAnsi" w:hAnsiTheme="majorHAnsi"/>
                                <w:color w:val="595959" w:themeColor="text1" w:themeTint="A6"/>
                                <w:sz w:val="18"/>
                                <w:szCs w:val="18"/>
                                <w:lang w:val="es-ES_tradnl"/>
                              </w:rPr>
                              <w:t xml:space="preserve">Inadmisibilidad. </w:t>
                            </w:r>
                            <w:r w:rsidR="00FB0A37" w:rsidRPr="00631C63">
                              <w:rPr>
                                <w:rFonts w:asciiTheme="majorHAnsi" w:hAnsiTheme="majorHAnsi"/>
                                <w:color w:val="595959" w:themeColor="text1" w:themeTint="A6"/>
                                <w:sz w:val="18"/>
                                <w:szCs w:val="18"/>
                                <w:lang w:val="es-ES_tradnl"/>
                              </w:rPr>
                              <w:t>Juan Benigno Moncayo Aguiar e Inés María Andrade Segarra</w:t>
                            </w:r>
                            <w:r w:rsidRPr="00631C63">
                              <w:rPr>
                                <w:rFonts w:asciiTheme="majorHAnsi" w:hAnsiTheme="majorHAnsi"/>
                                <w:color w:val="595959" w:themeColor="text1" w:themeTint="A6"/>
                                <w:sz w:val="18"/>
                                <w:szCs w:val="18"/>
                                <w:lang w:val="es-ES_tradnl"/>
                              </w:rPr>
                              <w:t xml:space="preserve">. </w:t>
                            </w:r>
                            <w:r w:rsidR="00FB0A37" w:rsidRPr="00631C63">
                              <w:rPr>
                                <w:rFonts w:asciiTheme="majorHAnsi" w:hAnsiTheme="majorHAnsi"/>
                                <w:color w:val="595959" w:themeColor="text1" w:themeTint="A6"/>
                                <w:sz w:val="18"/>
                                <w:szCs w:val="18"/>
                                <w:lang w:val="es-ES_tradnl"/>
                              </w:rPr>
                              <w:t>Ecuador</w:t>
                            </w:r>
                            <w:r w:rsidRPr="00631C63">
                              <w:rPr>
                                <w:rFonts w:asciiTheme="majorHAnsi" w:hAnsiTheme="majorHAnsi"/>
                                <w:color w:val="595959" w:themeColor="text1" w:themeTint="A6"/>
                                <w:sz w:val="18"/>
                                <w:szCs w:val="18"/>
                                <w:lang w:val="es-ES_tradnl"/>
                              </w:rPr>
                              <w:t xml:space="preserve">. </w:t>
                            </w:r>
                            <w:r w:rsidR="00631C63">
                              <w:rPr>
                                <w:rFonts w:asciiTheme="majorHAnsi" w:hAnsiTheme="majorHAnsi"/>
                                <w:color w:val="595959" w:themeColor="text1" w:themeTint="A6"/>
                                <w:sz w:val="18"/>
                                <w:szCs w:val="18"/>
                                <w:lang w:val="es-ES"/>
                              </w:rPr>
                              <w:t>31 de diciembre de 2021</w:t>
                            </w:r>
                            <w:r w:rsidRPr="00631C6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264E0C4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631C63">
                        <w:rPr>
                          <w:rFonts w:asciiTheme="majorHAnsi" w:hAnsiTheme="majorHAnsi"/>
                          <w:color w:val="595959" w:themeColor="text1" w:themeTint="A6"/>
                          <w:sz w:val="18"/>
                          <w:szCs w:val="18"/>
                          <w:lang w:val="pt-BR"/>
                        </w:rPr>
                        <w:t xml:space="preserve">No. </w:t>
                      </w:r>
                      <w:r w:rsidR="00631C63" w:rsidRPr="00631C63">
                        <w:rPr>
                          <w:rFonts w:asciiTheme="majorHAnsi" w:hAnsiTheme="majorHAnsi"/>
                          <w:color w:val="595959" w:themeColor="text1" w:themeTint="A6"/>
                          <w:sz w:val="18"/>
                          <w:szCs w:val="18"/>
                          <w:lang w:val="pt-BR"/>
                        </w:rPr>
                        <w:t>433</w:t>
                      </w:r>
                      <w:r w:rsidR="007B05C4" w:rsidRPr="00631C63">
                        <w:rPr>
                          <w:rFonts w:asciiTheme="majorHAnsi" w:hAnsiTheme="majorHAnsi"/>
                          <w:color w:val="595959" w:themeColor="text1" w:themeTint="A6"/>
                          <w:sz w:val="18"/>
                          <w:szCs w:val="18"/>
                          <w:lang w:val="pt-BR"/>
                        </w:rPr>
                        <w:t>/</w:t>
                      </w:r>
                      <w:r w:rsidR="00631C63" w:rsidRPr="00631C63">
                        <w:rPr>
                          <w:rFonts w:asciiTheme="majorHAnsi" w:hAnsiTheme="majorHAnsi"/>
                          <w:color w:val="595959" w:themeColor="text1" w:themeTint="A6"/>
                          <w:sz w:val="18"/>
                          <w:szCs w:val="18"/>
                          <w:lang w:val="pt-BR"/>
                        </w:rPr>
                        <w:t>21</w:t>
                      </w:r>
                      <w:r w:rsidRPr="00631C63">
                        <w:rPr>
                          <w:rFonts w:asciiTheme="majorHAnsi" w:hAnsiTheme="majorHAnsi"/>
                          <w:color w:val="595959" w:themeColor="text1" w:themeTint="A6"/>
                          <w:sz w:val="18"/>
                          <w:szCs w:val="18"/>
                          <w:lang w:val="pt-BR"/>
                        </w:rPr>
                        <w:t xml:space="preserve">. </w:t>
                      </w:r>
                      <w:proofErr w:type="spellStart"/>
                      <w:r w:rsidR="000433C9" w:rsidRPr="00631C63">
                        <w:rPr>
                          <w:rFonts w:asciiTheme="majorHAnsi" w:hAnsiTheme="majorHAnsi"/>
                          <w:color w:val="595959" w:themeColor="text1" w:themeTint="A6"/>
                          <w:sz w:val="18"/>
                          <w:szCs w:val="18"/>
                          <w:lang w:val="es-ES_tradnl"/>
                        </w:rPr>
                        <w:t>Petici</w:t>
                      </w:r>
                      <w:r w:rsidR="000433C9" w:rsidRPr="00631C63">
                        <w:rPr>
                          <w:rFonts w:asciiTheme="majorHAnsi" w:hAnsiTheme="majorHAnsi"/>
                          <w:color w:val="595959" w:themeColor="text1" w:themeTint="A6"/>
                          <w:sz w:val="18"/>
                          <w:szCs w:val="18"/>
                          <w:lang w:val="es-ES"/>
                        </w:rPr>
                        <w:t>ón</w:t>
                      </w:r>
                      <w:proofErr w:type="spellEnd"/>
                      <w:r w:rsidR="000433C9" w:rsidRPr="00631C63">
                        <w:rPr>
                          <w:rFonts w:asciiTheme="majorHAnsi" w:hAnsiTheme="majorHAnsi"/>
                          <w:color w:val="595959" w:themeColor="text1" w:themeTint="A6"/>
                          <w:sz w:val="18"/>
                          <w:szCs w:val="18"/>
                          <w:lang w:val="es-ES"/>
                        </w:rPr>
                        <w:t xml:space="preserve"> </w:t>
                      </w:r>
                      <w:r w:rsidR="00FB0A37" w:rsidRPr="00631C63">
                        <w:rPr>
                          <w:rFonts w:asciiTheme="majorHAnsi" w:hAnsiTheme="majorHAnsi"/>
                          <w:color w:val="595959" w:themeColor="text1" w:themeTint="A6"/>
                          <w:sz w:val="18"/>
                          <w:szCs w:val="18"/>
                          <w:lang w:val="es-ES"/>
                        </w:rPr>
                        <w:t>2010-13</w:t>
                      </w:r>
                      <w:r w:rsidR="000433C9" w:rsidRPr="00631C63">
                        <w:rPr>
                          <w:rFonts w:asciiTheme="majorHAnsi" w:hAnsiTheme="majorHAnsi"/>
                          <w:color w:val="595959" w:themeColor="text1" w:themeTint="A6"/>
                          <w:sz w:val="18"/>
                          <w:szCs w:val="18"/>
                          <w:lang w:val="es-ES"/>
                        </w:rPr>
                        <w:t xml:space="preserve">. </w:t>
                      </w:r>
                      <w:r w:rsidRPr="00631C63">
                        <w:rPr>
                          <w:rFonts w:asciiTheme="majorHAnsi" w:hAnsiTheme="majorHAnsi"/>
                          <w:color w:val="595959" w:themeColor="text1" w:themeTint="A6"/>
                          <w:sz w:val="18"/>
                          <w:szCs w:val="18"/>
                          <w:lang w:val="es-ES_tradnl"/>
                        </w:rPr>
                        <w:t xml:space="preserve">Inadmisibilidad. </w:t>
                      </w:r>
                      <w:r w:rsidR="00FB0A37" w:rsidRPr="00631C63">
                        <w:rPr>
                          <w:rFonts w:asciiTheme="majorHAnsi" w:hAnsiTheme="majorHAnsi"/>
                          <w:color w:val="595959" w:themeColor="text1" w:themeTint="A6"/>
                          <w:sz w:val="18"/>
                          <w:szCs w:val="18"/>
                          <w:lang w:val="es-ES_tradnl"/>
                        </w:rPr>
                        <w:t>Juan Benigno Moncayo Aguiar e Inés María Andrade Segarra</w:t>
                      </w:r>
                      <w:r w:rsidRPr="00631C63">
                        <w:rPr>
                          <w:rFonts w:asciiTheme="majorHAnsi" w:hAnsiTheme="majorHAnsi"/>
                          <w:color w:val="595959" w:themeColor="text1" w:themeTint="A6"/>
                          <w:sz w:val="18"/>
                          <w:szCs w:val="18"/>
                          <w:lang w:val="es-ES_tradnl"/>
                        </w:rPr>
                        <w:t xml:space="preserve">. </w:t>
                      </w:r>
                      <w:r w:rsidR="00FB0A37" w:rsidRPr="00631C63">
                        <w:rPr>
                          <w:rFonts w:asciiTheme="majorHAnsi" w:hAnsiTheme="majorHAnsi"/>
                          <w:color w:val="595959" w:themeColor="text1" w:themeTint="A6"/>
                          <w:sz w:val="18"/>
                          <w:szCs w:val="18"/>
                          <w:lang w:val="es-ES_tradnl"/>
                        </w:rPr>
                        <w:t>Ecuador</w:t>
                      </w:r>
                      <w:r w:rsidRPr="00631C63">
                        <w:rPr>
                          <w:rFonts w:asciiTheme="majorHAnsi" w:hAnsiTheme="majorHAnsi"/>
                          <w:color w:val="595959" w:themeColor="text1" w:themeTint="A6"/>
                          <w:sz w:val="18"/>
                          <w:szCs w:val="18"/>
                          <w:lang w:val="es-ES_tradnl"/>
                        </w:rPr>
                        <w:t xml:space="preserve">. </w:t>
                      </w:r>
                      <w:r w:rsidR="00631C63">
                        <w:rPr>
                          <w:rFonts w:asciiTheme="majorHAnsi" w:hAnsiTheme="majorHAnsi"/>
                          <w:color w:val="595959" w:themeColor="text1" w:themeTint="A6"/>
                          <w:sz w:val="18"/>
                          <w:szCs w:val="18"/>
                          <w:lang w:val="es-ES"/>
                        </w:rPr>
                        <w:t>31 de diciembre de 2021</w:t>
                      </w:r>
                      <w:r w:rsidRPr="00631C63">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C758B0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5868699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463EC2E" w:rsidR="0070697F" w:rsidRDefault="00871858"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5851CF31">
                <wp:simplePos x="0" y="0"/>
                <wp:positionH relativeFrom="column">
                  <wp:posOffset>1329690</wp:posOffset>
                </wp:positionH>
                <wp:positionV relativeFrom="paragraph">
                  <wp:posOffset>573101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16C04D8" w:rsidR="00D72DC6" w:rsidRPr="00D72DC6" w:rsidRDefault="00871858" w:rsidP="00F02AD1">
                            <w:pPr>
                              <w:rPr>
                                <w:color w:val="FFFFFF" w:themeColor="background1"/>
                                <w14:textFill>
                                  <w14:noFill/>
                                </w14:textFill>
                              </w:rPr>
                            </w:pPr>
                            <w:r>
                              <w:rPr>
                                <w:noProof/>
                                <w:color w:val="FFFFFF" w:themeColor="background1"/>
                              </w:rPr>
                              <w:drawing>
                                <wp:inline distT="0" distB="0" distL="0" distR="0" wp14:anchorId="48028F9C" wp14:editId="254C35E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5.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" fillcolor="white [3201]" stroked="f" strokeweight=".5pt">
                <v:textbox>
                  <w:txbxContent>
                    <w:p w14:paraId="2786CDA1" w14:textId="216C04D8" w:rsidR="00D72DC6" w:rsidRPr="00D72DC6" w:rsidRDefault="00871858" w:rsidP="00F02AD1">
                      <w:pPr>
                        <w:rPr>
                          <w:color w:val="FFFFFF" w:themeColor="background1"/>
                          <w14:textFill>
                            <w14:noFill/>
                          </w14:textFill>
                        </w:rPr>
                      </w:pPr>
                      <w:r>
                        <w:rPr>
                          <w:noProof/>
                          <w:color w:val="FFFFFF" w:themeColor="background1"/>
                        </w:rPr>
                        <w:drawing>
                          <wp:inline distT="0" distB="0" distL="0" distR="0" wp14:anchorId="48028F9C" wp14:editId="254C35E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2C237E46" w:rsidR="003239B8" w:rsidRPr="000D05CB" w:rsidRDefault="00FB0A37" w:rsidP="008D2290">
            <w:pPr>
              <w:jc w:val="both"/>
              <w:rPr>
                <w:rFonts w:ascii="Cambria" w:hAnsi="Cambria"/>
                <w:bCs/>
                <w:sz w:val="20"/>
                <w:szCs w:val="20"/>
              </w:rPr>
            </w:pPr>
            <w:r>
              <w:rPr>
                <w:rFonts w:ascii="Cambria" w:hAnsi="Cambria"/>
                <w:bCs/>
                <w:sz w:val="20"/>
                <w:szCs w:val="20"/>
              </w:rPr>
              <w:t xml:space="preserve">Juan </w:t>
            </w:r>
            <w:proofErr w:type="spellStart"/>
            <w:r>
              <w:rPr>
                <w:rFonts w:ascii="Cambria" w:hAnsi="Cambria"/>
                <w:bCs/>
                <w:sz w:val="20"/>
                <w:szCs w:val="20"/>
              </w:rPr>
              <w:t>Benigno</w:t>
            </w:r>
            <w:proofErr w:type="spellEnd"/>
            <w:r>
              <w:rPr>
                <w:rFonts w:ascii="Cambria" w:hAnsi="Cambria"/>
                <w:bCs/>
                <w:sz w:val="20"/>
                <w:szCs w:val="20"/>
              </w:rPr>
              <w:t xml:space="preserve"> </w:t>
            </w:r>
            <w:proofErr w:type="spellStart"/>
            <w:r>
              <w:rPr>
                <w:rFonts w:ascii="Cambria" w:hAnsi="Cambria"/>
                <w:bCs/>
                <w:sz w:val="20"/>
                <w:szCs w:val="20"/>
              </w:rPr>
              <w:t>Moncayo</w:t>
            </w:r>
            <w:proofErr w:type="spellEnd"/>
            <w:r>
              <w:rPr>
                <w:rFonts w:ascii="Cambria" w:hAnsi="Cambria"/>
                <w:bCs/>
                <w:sz w:val="20"/>
                <w:szCs w:val="20"/>
              </w:rPr>
              <w:t xml:space="preserve"> Aguiar</w:t>
            </w:r>
          </w:p>
        </w:tc>
      </w:tr>
      <w:tr w:rsidR="003239B8" w:rsidRPr="007A611C"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46678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7626D7D7" w:rsidR="003239B8" w:rsidRPr="000D05CB" w:rsidRDefault="00FB0A37" w:rsidP="008D2290">
            <w:pPr>
              <w:jc w:val="both"/>
              <w:rPr>
                <w:rFonts w:ascii="Cambria" w:hAnsi="Cambria"/>
                <w:bCs/>
                <w:sz w:val="20"/>
                <w:szCs w:val="20"/>
                <w:lang w:val="es-ES"/>
              </w:rPr>
            </w:pPr>
            <w:r>
              <w:rPr>
                <w:rFonts w:ascii="Cambria" w:hAnsi="Cambria"/>
                <w:bCs/>
                <w:sz w:val="20"/>
                <w:szCs w:val="20"/>
                <w:lang w:val="es-ES"/>
              </w:rPr>
              <w:t>Juan Benigno Moncayo Aguiar e Inés María Andrade Segarra</w:t>
            </w:r>
            <w:r w:rsidR="0032103B">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339A7B5A" w:rsidR="003239B8" w:rsidRPr="000D05CB" w:rsidRDefault="00FB0A37" w:rsidP="008D2290">
            <w:pPr>
              <w:jc w:val="both"/>
              <w:rPr>
                <w:rFonts w:ascii="Cambria" w:hAnsi="Cambria"/>
                <w:bCs/>
                <w:sz w:val="20"/>
                <w:szCs w:val="20"/>
              </w:rPr>
            </w:pPr>
            <w:r>
              <w:rPr>
                <w:rFonts w:ascii="Cambria" w:hAnsi="Cambria"/>
                <w:bCs/>
                <w:sz w:val="20"/>
                <w:szCs w:val="20"/>
              </w:rPr>
              <w:t>Ecuador</w:t>
            </w:r>
          </w:p>
        </w:tc>
      </w:tr>
      <w:tr w:rsidR="00223A29" w:rsidRPr="007A611C"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74493ABE" w:rsidR="00223A29" w:rsidRPr="00F10F3B" w:rsidRDefault="00F10F3B" w:rsidP="008D2290">
            <w:pPr>
              <w:jc w:val="both"/>
              <w:rPr>
                <w:rFonts w:ascii="Cambria" w:hAnsi="Cambria"/>
                <w:bCs/>
                <w:sz w:val="20"/>
                <w:szCs w:val="20"/>
                <w:lang w:val="es-CO"/>
              </w:rPr>
            </w:pPr>
            <w:r w:rsidRPr="00F10F3B">
              <w:rPr>
                <w:rFonts w:ascii="Cambria" w:hAnsi="Cambria"/>
                <w:bCs/>
                <w:sz w:val="20"/>
                <w:szCs w:val="20"/>
                <w:lang w:val="es-CO"/>
              </w:rPr>
              <w:t>Artículos 8 (garantías judiciales), 21 (propiedad pr</w:t>
            </w:r>
            <w:r>
              <w:rPr>
                <w:rFonts w:ascii="Cambria" w:hAnsi="Cambria"/>
                <w:bCs/>
                <w:sz w:val="20"/>
                <w:szCs w:val="20"/>
                <w:lang w:val="es-CO"/>
              </w:rPr>
              <w:t>ivada) y 25 (protección judicial)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678F2CDF" w:rsidR="004C2312" w:rsidRPr="003239B8" w:rsidRDefault="00FB0A37" w:rsidP="002625EA">
            <w:pPr>
              <w:jc w:val="both"/>
              <w:rPr>
                <w:rFonts w:ascii="Cambria" w:hAnsi="Cambria"/>
                <w:bCs/>
                <w:sz w:val="20"/>
                <w:szCs w:val="20"/>
                <w:lang w:val="es-ES"/>
              </w:rPr>
            </w:pPr>
            <w:r>
              <w:rPr>
                <w:rFonts w:ascii="Cambria" w:hAnsi="Cambria"/>
                <w:bCs/>
                <w:sz w:val="20"/>
                <w:szCs w:val="20"/>
                <w:lang w:val="es-ES"/>
              </w:rPr>
              <w:t>3 de diciembre de 2013</w:t>
            </w:r>
          </w:p>
        </w:tc>
      </w:tr>
      <w:tr w:rsidR="00131425" w:rsidRPr="007A611C"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2E4523DC" w:rsidR="00131425" w:rsidRPr="003239B8" w:rsidRDefault="00BA2F0E" w:rsidP="002625EA">
            <w:pPr>
              <w:jc w:val="both"/>
              <w:rPr>
                <w:rFonts w:ascii="Cambria" w:hAnsi="Cambria"/>
                <w:bCs/>
                <w:sz w:val="20"/>
                <w:szCs w:val="20"/>
                <w:lang w:val="es-ES"/>
              </w:rPr>
            </w:pPr>
            <w:r>
              <w:rPr>
                <w:rFonts w:ascii="Cambria" w:hAnsi="Cambria"/>
                <w:bCs/>
                <w:sz w:val="20"/>
                <w:szCs w:val="20"/>
                <w:lang w:val="es-ES"/>
              </w:rPr>
              <w:t xml:space="preserve">20 de diciembre de 2013, </w:t>
            </w:r>
            <w:r w:rsidR="00FC3B2B">
              <w:rPr>
                <w:rFonts w:ascii="Cambria" w:hAnsi="Cambria"/>
                <w:bCs/>
                <w:sz w:val="20"/>
                <w:szCs w:val="20"/>
                <w:lang w:val="es-ES"/>
              </w:rPr>
              <w:t xml:space="preserve">14 de julio de 2014, </w:t>
            </w:r>
            <w:r>
              <w:rPr>
                <w:rFonts w:ascii="Cambria" w:hAnsi="Cambria"/>
                <w:bCs/>
                <w:sz w:val="20"/>
                <w:szCs w:val="20"/>
                <w:lang w:val="es-ES"/>
              </w:rPr>
              <w:t>28 de julio de 2014</w:t>
            </w:r>
            <w:r w:rsidR="008260E4">
              <w:rPr>
                <w:rFonts w:ascii="Cambria" w:hAnsi="Cambria"/>
                <w:bCs/>
                <w:sz w:val="20"/>
                <w:szCs w:val="20"/>
                <w:lang w:val="es-ES"/>
              </w:rPr>
              <w:t xml:space="preserve"> y</w:t>
            </w:r>
            <w:r w:rsidR="00FC3B2B">
              <w:rPr>
                <w:rFonts w:ascii="Cambria" w:hAnsi="Cambria"/>
                <w:bCs/>
                <w:sz w:val="20"/>
                <w:szCs w:val="20"/>
                <w:lang w:val="es-ES"/>
              </w:rPr>
              <w:t xml:space="preserve"> 30 de agosto de 2016</w:t>
            </w:r>
          </w:p>
        </w:tc>
      </w:tr>
      <w:tr w:rsidR="004C2312" w:rsidRPr="00AE2138"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0D632A7F" w:rsidR="004C2312" w:rsidRPr="003239B8" w:rsidRDefault="00BA2F0E" w:rsidP="008D2290">
            <w:pPr>
              <w:jc w:val="both"/>
              <w:rPr>
                <w:rFonts w:ascii="Cambria" w:hAnsi="Cambria"/>
                <w:bCs/>
                <w:sz w:val="20"/>
                <w:szCs w:val="20"/>
                <w:lang w:val="es-ES"/>
              </w:rPr>
            </w:pPr>
            <w:r>
              <w:rPr>
                <w:rFonts w:ascii="Cambria" w:hAnsi="Cambria"/>
                <w:bCs/>
                <w:sz w:val="20"/>
                <w:szCs w:val="20"/>
                <w:lang w:val="es-ES"/>
              </w:rPr>
              <w:t>10 de diciembre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793A96A3" w:rsidR="004C2312" w:rsidRPr="003239B8" w:rsidRDefault="008A1640" w:rsidP="008D2290">
            <w:pPr>
              <w:jc w:val="both"/>
              <w:rPr>
                <w:rFonts w:ascii="Cambria" w:hAnsi="Cambria"/>
                <w:bCs/>
                <w:sz w:val="20"/>
                <w:szCs w:val="20"/>
                <w:lang w:val="es-ES"/>
              </w:rPr>
            </w:pPr>
            <w:r>
              <w:rPr>
                <w:rFonts w:ascii="Cambria" w:hAnsi="Cambria"/>
                <w:bCs/>
                <w:sz w:val="20"/>
                <w:szCs w:val="20"/>
                <w:lang w:val="es-ES"/>
              </w:rPr>
              <w:t>11 de marzo de 2019</w:t>
            </w:r>
          </w:p>
        </w:tc>
      </w:tr>
      <w:tr w:rsidR="004C2312" w:rsidRPr="00AE2138"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5024C439" w:rsidR="004C2312" w:rsidRPr="003239B8" w:rsidRDefault="00D82B3A" w:rsidP="008D2290">
            <w:pPr>
              <w:jc w:val="both"/>
              <w:rPr>
                <w:rFonts w:ascii="Cambria" w:hAnsi="Cambria"/>
                <w:bCs/>
                <w:sz w:val="20"/>
                <w:szCs w:val="20"/>
                <w:lang w:val="es-ES"/>
              </w:rPr>
            </w:pPr>
            <w:r>
              <w:rPr>
                <w:rFonts w:ascii="Cambria" w:hAnsi="Cambria"/>
                <w:bCs/>
                <w:sz w:val="20"/>
                <w:szCs w:val="20"/>
                <w:lang w:val="es-ES"/>
              </w:rPr>
              <w:t>25 de febrero de 2020</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0B5E4E25" w:rsidR="004C2312" w:rsidRPr="009111EC" w:rsidRDefault="0070088E" w:rsidP="008D2290">
            <w:pPr>
              <w:jc w:val="both"/>
              <w:rPr>
                <w:rFonts w:ascii="Cambria" w:hAnsi="Cambria"/>
                <w:bCs/>
                <w:sz w:val="20"/>
                <w:szCs w:val="20"/>
              </w:rPr>
            </w:pPr>
            <w:r>
              <w:rPr>
                <w:rFonts w:ascii="Cambria" w:hAnsi="Cambria"/>
                <w:bCs/>
                <w:sz w:val="20"/>
                <w:szCs w:val="20"/>
              </w:rPr>
              <w:t xml:space="preserve">2 de </w:t>
            </w:r>
            <w:proofErr w:type="spellStart"/>
            <w:r>
              <w:rPr>
                <w:rFonts w:ascii="Cambria" w:hAnsi="Cambria"/>
                <w:bCs/>
                <w:sz w:val="20"/>
                <w:szCs w:val="20"/>
              </w:rPr>
              <w:t>agosto</w:t>
            </w:r>
            <w:proofErr w:type="spellEnd"/>
            <w:r>
              <w:rPr>
                <w:rFonts w:ascii="Cambria" w:hAnsi="Cambria"/>
                <w:bCs/>
                <w:sz w:val="20"/>
                <w:szCs w:val="20"/>
              </w:rPr>
              <w:t xml:space="preserve">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37B91D35" w:rsidR="003239B8" w:rsidRPr="00B3745F" w:rsidRDefault="003066A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14057F77" w:rsidR="003239B8" w:rsidRPr="00B3745F" w:rsidRDefault="003066A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067A454F" w:rsidR="003239B8" w:rsidRPr="00B3745F" w:rsidRDefault="003066A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7A611C"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321DC3B2" w:rsidR="003239B8" w:rsidRPr="00B3745F" w:rsidRDefault="003066A9" w:rsidP="008D2290">
            <w:pPr>
              <w:jc w:val="both"/>
              <w:rPr>
                <w:rFonts w:ascii="Cambria" w:hAnsi="Cambria"/>
                <w:bCs/>
                <w:sz w:val="20"/>
                <w:szCs w:val="20"/>
                <w:lang w:val="es-ES"/>
              </w:rPr>
            </w:pPr>
            <w:r w:rsidRPr="003A71CA">
              <w:rPr>
                <w:rFonts w:asciiTheme="majorHAnsi" w:hAnsiTheme="majorHAnsi"/>
                <w:bCs/>
                <w:sz w:val="20"/>
                <w:szCs w:val="20"/>
                <w:lang w:val="es-ES"/>
              </w:rPr>
              <w:t>Sí, Convención Americana (depósito del instrumento de ratificación realizado el 28 de diciembre de 1977)</w:t>
            </w:r>
          </w:p>
        </w:tc>
      </w:tr>
    </w:tbl>
    <w:p w14:paraId="090C088B" w14:textId="12070EF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E2138"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36A9DF47" w:rsidR="00EE00E9" w:rsidRPr="00DC24E3" w:rsidRDefault="003066A9"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0E2D88CE" w:rsidR="003239B8" w:rsidRPr="00DC24E3" w:rsidRDefault="003066A9"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AE2138"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2739B253" w:rsidR="003239B8" w:rsidRPr="00DC24E3" w:rsidRDefault="003066A9" w:rsidP="008D2290">
            <w:pPr>
              <w:rPr>
                <w:rFonts w:ascii="Cambria" w:hAnsi="Cambria"/>
                <w:bCs/>
                <w:sz w:val="20"/>
                <w:szCs w:val="20"/>
                <w:lang w:val="es-ES"/>
              </w:rPr>
            </w:pPr>
            <w:r>
              <w:rPr>
                <w:rFonts w:ascii="Cambria" w:hAnsi="Cambria"/>
                <w:bCs/>
                <w:sz w:val="20"/>
                <w:szCs w:val="20"/>
                <w:lang w:val="es-ES"/>
              </w:rPr>
              <w:t>No</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EC99CD0" w:rsidR="003239B8" w:rsidRPr="00DC24E3" w:rsidRDefault="003066A9" w:rsidP="008D2290">
            <w:pPr>
              <w:rPr>
                <w:rFonts w:ascii="Cambria" w:hAnsi="Cambria"/>
                <w:bCs/>
                <w:sz w:val="20"/>
                <w:szCs w:val="20"/>
              </w:rPr>
            </w:pPr>
            <w:r>
              <w:rPr>
                <w:rFonts w:ascii="Cambria" w:hAnsi="Cambria"/>
                <w:bCs/>
                <w:sz w:val="20"/>
                <w:szCs w:val="20"/>
              </w:rPr>
              <w:t xml:space="preserve">No </w:t>
            </w:r>
            <w:proofErr w:type="spellStart"/>
            <w:r>
              <w:rPr>
                <w:rFonts w:ascii="Cambria" w:hAnsi="Cambria"/>
                <w:bCs/>
                <w:sz w:val="20"/>
                <w:szCs w:val="20"/>
              </w:rPr>
              <w:t>aplica</w:t>
            </w:r>
            <w:proofErr w:type="spellEnd"/>
          </w:p>
        </w:tc>
      </w:tr>
    </w:tbl>
    <w:p w14:paraId="20F8626A" w14:textId="77777777" w:rsidR="003239B8" w:rsidRPr="000B56FB" w:rsidRDefault="00223A29" w:rsidP="003239B8">
      <w:pPr>
        <w:spacing w:before="240" w:after="240"/>
        <w:ind w:firstLine="720"/>
        <w:jc w:val="both"/>
        <w:rPr>
          <w:rFonts w:asciiTheme="majorHAnsi" w:hAnsiTheme="majorHAnsi"/>
          <w:b/>
          <w:sz w:val="20"/>
          <w:szCs w:val="20"/>
          <w:lang w:val="es-ES_tradnl"/>
        </w:rPr>
      </w:pPr>
      <w:r w:rsidRPr="000B56FB">
        <w:rPr>
          <w:rFonts w:asciiTheme="majorHAnsi" w:hAnsiTheme="majorHAnsi"/>
          <w:b/>
          <w:sz w:val="20"/>
          <w:szCs w:val="20"/>
          <w:lang w:val="es-ES_tradnl"/>
        </w:rPr>
        <w:t xml:space="preserve">V. </w:t>
      </w:r>
      <w:r w:rsidRPr="000B56FB">
        <w:rPr>
          <w:rFonts w:asciiTheme="majorHAnsi" w:hAnsiTheme="majorHAnsi"/>
          <w:b/>
          <w:sz w:val="20"/>
          <w:szCs w:val="20"/>
          <w:lang w:val="es-ES_tradnl"/>
        </w:rPr>
        <w:tab/>
      </w:r>
      <w:r w:rsidR="003239B8" w:rsidRPr="000B56FB">
        <w:rPr>
          <w:rFonts w:asciiTheme="majorHAnsi" w:hAnsiTheme="majorHAnsi"/>
          <w:b/>
          <w:sz w:val="20"/>
          <w:szCs w:val="20"/>
          <w:lang w:val="es-ES_tradnl"/>
        </w:rPr>
        <w:t xml:space="preserve">HECHOS ALEGADOS </w:t>
      </w:r>
    </w:p>
    <w:p w14:paraId="294F59DD" w14:textId="04278DEB" w:rsidR="00A11E44" w:rsidRPr="000B56FB" w:rsidRDefault="008B2CF1" w:rsidP="008B2C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1. </w:t>
      </w:r>
      <w:r w:rsidR="008260E4" w:rsidRPr="000B56FB">
        <w:rPr>
          <w:rFonts w:ascii="Cambria" w:hAnsi="Cambria"/>
          <w:sz w:val="20"/>
          <w:szCs w:val="20"/>
          <w:lang w:val="es-ES_tradnl"/>
        </w:rPr>
        <w:tab/>
        <w:t>Se alega</w:t>
      </w:r>
      <w:r w:rsidR="00366CD4" w:rsidRPr="000B56FB">
        <w:rPr>
          <w:rFonts w:ascii="Cambria" w:hAnsi="Cambria"/>
          <w:sz w:val="20"/>
          <w:szCs w:val="20"/>
          <w:lang w:val="es-ES_tradnl"/>
        </w:rPr>
        <w:t xml:space="preserve"> la violación de los derechos humanos de Juan Benigno Moncayo e Inés María Andrade, a causa de la falta de acceso de éstos a la posesión material de un inmueble que les había sido inicialmente expropiado, y luego </w:t>
      </w:r>
      <w:r w:rsidR="003066A9" w:rsidRPr="000B56FB">
        <w:rPr>
          <w:rFonts w:ascii="Cambria" w:hAnsi="Cambria"/>
          <w:sz w:val="20"/>
          <w:szCs w:val="20"/>
          <w:lang w:val="es-ES_tradnl"/>
        </w:rPr>
        <w:t xml:space="preserve">les fue </w:t>
      </w:r>
      <w:r w:rsidR="00366CD4" w:rsidRPr="000B56FB">
        <w:rPr>
          <w:rFonts w:ascii="Cambria" w:hAnsi="Cambria"/>
          <w:sz w:val="20"/>
          <w:szCs w:val="20"/>
          <w:lang w:val="es-ES_tradnl"/>
        </w:rPr>
        <w:t>restituido judicialmente</w:t>
      </w:r>
      <w:r w:rsidR="003066A9" w:rsidRPr="000B56FB">
        <w:rPr>
          <w:rFonts w:ascii="Cambria" w:hAnsi="Cambria"/>
          <w:sz w:val="20"/>
          <w:szCs w:val="20"/>
          <w:lang w:val="es-ES_tradnl"/>
        </w:rPr>
        <w:t>.</w:t>
      </w:r>
      <w:r w:rsidR="00366CD4" w:rsidRPr="000B56FB">
        <w:rPr>
          <w:rFonts w:ascii="Cambria" w:hAnsi="Cambria"/>
          <w:sz w:val="20"/>
          <w:szCs w:val="20"/>
          <w:lang w:val="es-ES_tradnl"/>
        </w:rPr>
        <w:t xml:space="preserve"> </w:t>
      </w:r>
      <w:r w:rsidR="003066A9" w:rsidRPr="000B56FB">
        <w:rPr>
          <w:rFonts w:ascii="Cambria" w:hAnsi="Cambria"/>
          <w:sz w:val="20"/>
          <w:szCs w:val="20"/>
          <w:lang w:val="es-ES_tradnl"/>
        </w:rPr>
        <w:t>T</w:t>
      </w:r>
      <w:r w:rsidR="00366CD4" w:rsidRPr="000B56FB">
        <w:rPr>
          <w:rFonts w:ascii="Cambria" w:hAnsi="Cambria"/>
          <w:sz w:val="20"/>
          <w:szCs w:val="20"/>
          <w:lang w:val="es-ES_tradnl"/>
        </w:rPr>
        <w:t xml:space="preserve">ambién </w:t>
      </w:r>
      <w:r w:rsidR="003066A9" w:rsidRPr="000B56FB">
        <w:rPr>
          <w:rFonts w:ascii="Cambria" w:hAnsi="Cambria"/>
          <w:sz w:val="20"/>
          <w:szCs w:val="20"/>
          <w:lang w:val="es-ES_tradnl"/>
        </w:rPr>
        <w:t xml:space="preserve">reclaman </w:t>
      </w:r>
      <w:r w:rsidR="000B56FB" w:rsidRPr="000B56FB">
        <w:rPr>
          <w:rFonts w:ascii="Cambria" w:hAnsi="Cambria"/>
          <w:sz w:val="20"/>
          <w:szCs w:val="20"/>
          <w:lang w:val="es-ES_tradnl"/>
        </w:rPr>
        <w:t>debido a</w:t>
      </w:r>
      <w:r w:rsidR="00366CD4" w:rsidRPr="000B56FB">
        <w:rPr>
          <w:rFonts w:ascii="Cambria" w:hAnsi="Cambria"/>
          <w:sz w:val="20"/>
          <w:szCs w:val="20"/>
          <w:lang w:val="es-ES_tradnl"/>
        </w:rPr>
        <w:t xml:space="preserve"> la negativa de los jueces </w:t>
      </w:r>
      <w:r w:rsidR="003066A9" w:rsidRPr="000B56FB">
        <w:rPr>
          <w:rFonts w:ascii="Cambria" w:hAnsi="Cambria"/>
          <w:sz w:val="20"/>
          <w:szCs w:val="20"/>
          <w:lang w:val="es-ES_tradnl"/>
        </w:rPr>
        <w:t xml:space="preserve">domésticos </w:t>
      </w:r>
      <w:r w:rsidR="00366CD4" w:rsidRPr="000B56FB">
        <w:rPr>
          <w:rFonts w:ascii="Cambria" w:hAnsi="Cambria"/>
          <w:sz w:val="20"/>
          <w:szCs w:val="20"/>
          <w:lang w:val="es-ES_tradnl"/>
        </w:rPr>
        <w:t xml:space="preserve">a ordenar el pago de una indemnización </w:t>
      </w:r>
      <w:r w:rsidR="003066A9" w:rsidRPr="000B56FB">
        <w:rPr>
          <w:rFonts w:ascii="Cambria" w:hAnsi="Cambria"/>
          <w:sz w:val="20"/>
          <w:szCs w:val="20"/>
          <w:lang w:val="es-ES_tradnl"/>
        </w:rPr>
        <w:t xml:space="preserve">al señor Moncayo </w:t>
      </w:r>
      <w:r w:rsidR="00366CD4" w:rsidRPr="000B56FB">
        <w:rPr>
          <w:rFonts w:ascii="Cambria" w:hAnsi="Cambria"/>
          <w:sz w:val="20"/>
          <w:szCs w:val="20"/>
          <w:lang w:val="es-ES_tradnl"/>
        </w:rPr>
        <w:t>en el curso del proceso ordinario de expropiación y retrocesión</w:t>
      </w:r>
      <w:r w:rsidR="003066A9" w:rsidRPr="000B56FB">
        <w:rPr>
          <w:rFonts w:ascii="Cambria" w:hAnsi="Cambria"/>
          <w:sz w:val="20"/>
          <w:szCs w:val="20"/>
          <w:lang w:val="es-ES_tradnl"/>
        </w:rPr>
        <w:t xml:space="preserve"> inmobiliaria</w:t>
      </w:r>
      <w:r w:rsidR="00366CD4" w:rsidRPr="000B56FB">
        <w:rPr>
          <w:rFonts w:ascii="Cambria" w:hAnsi="Cambria"/>
          <w:sz w:val="20"/>
          <w:szCs w:val="20"/>
          <w:lang w:val="es-ES_tradnl"/>
        </w:rPr>
        <w:t xml:space="preserve">. </w:t>
      </w:r>
    </w:p>
    <w:p w14:paraId="797B54E7" w14:textId="02BA31FE" w:rsidR="00366CD4" w:rsidRPr="000B56FB" w:rsidRDefault="00831153" w:rsidP="00831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lastRenderedPageBreak/>
        <w:t xml:space="preserve">2. </w:t>
      </w:r>
      <w:r w:rsidR="008260E4" w:rsidRPr="000B56FB">
        <w:rPr>
          <w:rFonts w:ascii="Cambria" w:hAnsi="Cambria"/>
          <w:sz w:val="20"/>
          <w:szCs w:val="20"/>
          <w:lang w:val="es-ES_tradnl"/>
        </w:rPr>
        <w:tab/>
      </w:r>
      <w:r w:rsidR="00366CD4" w:rsidRPr="000B56FB">
        <w:rPr>
          <w:rFonts w:ascii="Cambria" w:hAnsi="Cambria"/>
          <w:sz w:val="20"/>
          <w:szCs w:val="20"/>
          <w:lang w:val="es-ES_tradnl"/>
        </w:rPr>
        <w:t>La petición narra que el señor Moncayo era propietario de un predio de 20.000m</w:t>
      </w:r>
      <w:r w:rsidR="00366CD4" w:rsidRPr="000B56FB">
        <w:rPr>
          <w:rFonts w:ascii="Cambria" w:hAnsi="Cambria"/>
          <w:sz w:val="20"/>
          <w:szCs w:val="20"/>
          <w:vertAlign w:val="superscript"/>
          <w:lang w:val="es-ES_tradnl"/>
        </w:rPr>
        <w:t>2</w:t>
      </w:r>
      <w:r w:rsidR="00366CD4" w:rsidRPr="000B56FB">
        <w:rPr>
          <w:rFonts w:ascii="Cambria" w:hAnsi="Cambria"/>
          <w:sz w:val="20"/>
          <w:szCs w:val="20"/>
          <w:lang w:val="es-ES_tradnl"/>
        </w:rPr>
        <w:t xml:space="preserve"> de extensión en </w:t>
      </w:r>
      <w:r w:rsidR="00F10F3B" w:rsidRPr="000B56FB">
        <w:rPr>
          <w:rFonts w:ascii="Cambria" w:hAnsi="Cambria"/>
          <w:sz w:val="20"/>
          <w:szCs w:val="20"/>
          <w:lang w:val="es-ES_tradnl"/>
        </w:rPr>
        <w:t>la parroquia de San Juan de la municipalidad de Riobamba</w:t>
      </w:r>
      <w:r w:rsidR="00366CD4" w:rsidRPr="000B56FB">
        <w:rPr>
          <w:rFonts w:ascii="Cambria" w:hAnsi="Cambria"/>
          <w:sz w:val="20"/>
          <w:szCs w:val="20"/>
          <w:lang w:val="es-ES_tradnl"/>
        </w:rPr>
        <w:t xml:space="preserve">. Este predio fue materia de un proceso judicial de expropiación iniciado </w:t>
      </w:r>
      <w:r w:rsidR="00F10F3B" w:rsidRPr="000B56FB">
        <w:rPr>
          <w:rFonts w:ascii="Cambria" w:hAnsi="Cambria"/>
          <w:sz w:val="20"/>
          <w:szCs w:val="20"/>
          <w:lang w:val="es-ES_tradnl"/>
        </w:rPr>
        <w:t>mediante demanda de la municipalidad del 26 de octubre de 1988</w:t>
      </w:r>
      <w:r w:rsidR="00366CD4" w:rsidRPr="000B56FB">
        <w:rPr>
          <w:rFonts w:ascii="Cambria" w:hAnsi="Cambria"/>
          <w:sz w:val="20"/>
          <w:szCs w:val="20"/>
          <w:lang w:val="es-ES_tradnl"/>
        </w:rPr>
        <w:t xml:space="preserve">, </w:t>
      </w:r>
      <w:r w:rsidR="00F10F3B" w:rsidRPr="000B56FB">
        <w:rPr>
          <w:rFonts w:ascii="Cambria" w:hAnsi="Cambria"/>
          <w:sz w:val="20"/>
          <w:szCs w:val="20"/>
          <w:lang w:val="es-ES_tradnl"/>
        </w:rPr>
        <w:t xml:space="preserve">y </w:t>
      </w:r>
      <w:r w:rsidR="00366CD4" w:rsidRPr="000B56FB">
        <w:rPr>
          <w:rFonts w:ascii="Cambria" w:hAnsi="Cambria"/>
          <w:sz w:val="20"/>
          <w:szCs w:val="20"/>
          <w:lang w:val="es-ES_tradnl"/>
        </w:rPr>
        <w:t xml:space="preserve">que culminó en sentencia de expropiación dictada por </w:t>
      </w:r>
      <w:r w:rsidR="00F10F3B" w:rsidRPr="000B56FB">
        <w:rPr>
          <w:rFonts w:ascii="Cambria" w:hAnsi="Cambria"/>
          <w:sz w:val="20"/>
          <w:szCs w:val="20"/>
          <w:lang w:val="es-ES_tradnl"/>
        </w:rPr>
        <w:t xml:space="preserve">el Juez Tercero de lo Civil de Chimborazo </w:t>
      </w:r>
      <w:r w:rsidR="00366CD4" w:rsidRPr="000B56FB">
        <w:rPr>
          <w:rFonts w:ascii="Cambria" w:hAnsi="Cambria"/>
          <w:sz w:val="20"/>
          <w:szCs w:val="20"/>
          <w:lang w:val="es-ES_tradnl"/>
        </w:rPr>
        <w:t xml:space="preserve">el </w:t>
      </w:r>
      <w:r w:rsidR="00F10F3B" w:rsidRPr="000B56FB">
        <w:rPr>
          <w:rFonts w:ascii="Cambria" w:hAnsi="Cambria"/>
          <w:sz w:val="20"/>
          <w:szCs w:val="20"/>
          <w:lang w:val="es-ES_tradnl"/>
        </w:rPr>
        <w:t>13 de diciembre de 1989, a favor de la municipalidad de Riobamba</w:t>
      </w:r>
      <w:r w:rsidR="00366CD4" w:rsidRPr="000B56FB">
        <w:rPr>
          <w:rFonts w:ascii="Cambria" w:hAnsi="Cambria"/>
          <w:sz w:val="20"/>
          <w:szCs w:val="20"/>
          <w:lang w:val="es-ES_tradnl"/>
        </w:rPr>
        <w:t>.</w:t>
      </w:r>
      <w:r w:rsidR="00F10F3B" w:rsidRPr="000B56FB">
        <w:rPr>
          <w:rFonts w:ascii="Cambria" w:hAnsi="Cambria"/>
          <w:sz w:val="20"/>
          <w:szCs w:val="20"/>
          <w:lang w:val="es-ES_tradnl"/>
        </w:rPr>
        <w:t xml:space="preserve"> En segunda instancia esta sentencia fue ratificada por la Segunda Sala de la Corte Superior de Justicia de Riobamba el 17 de mayo de 1990.</w:t>
      </w:r>
      <w:r w:rsidR="00366CD4" w:rsidRPr="000B56FB">
        <w:rPr>
          <w:rFonts w:ascii="Cambria" w:hAnsi="Cambria"/>
          <w:sz w:val="20"/>
          <w:szCs w:val="20"/>
          <w:lang w:val="es-ES_tradnl"/>
        </w:rPr>
        <w:t xml:space="preserve"> La razón que justificó la expropiación fue la de que se construiría en ese lote una escuela para la comunidad de Santa Teresita de Guabug.</w:t>
      </w:r>
      <w:r w:rsidR="00314ED2" w:rsidRPr="000B56FB">
        <w:rPr>
          <w:rFonts w:ascii="Cambria" w:hAnsi="Cambria"/>
          <w:sz w:val="20"/>
          <w:szCs w:val="20"/>
          <w:lang w:val="es-ES_tradnl"/>
        </w:rPr>
        <w:t xml:space="preserve"> </w:t>
      </w:r>
      <w:r w:rsidR="00366CD4" w:rsidRPr="000B56FB">
        <w:rPr>
          <w:rFonts w:ascii="Cambria" w:hAnsi="Cambria"/>
          <w:sz w:val="20"/>
          <w:szCs w:val="20"/>
          <w:lang w:val="es-ES_tradnl"/>
        </w:rPr>
        <w:t xml:space="preserve">La indemnización decretada judicialmente, por valor de </w:t>
      </w:r>
      <w:r w:rsidR="00F10F3B" w:rsidRPr="000B56FB">
        <w:rPr>
          <w:rFonts w:ascii="Cambria" w:hAnsi="Cambria"/>
          <w:sz w:val="20"/>
          <w:szCs w:val="20"/>
          <w:lang w:val="es-ES_tradnl"/>
        </w:rPr>
        <w:t>cuatrocientos sesenta mil s</w:t>
      </w:r>
      <w:r w:rsidR="00366CD4" w:rsidRPr="000B56FB">
        <w:rPr>
          <w:rFonts w:ascii="Cambria" w:hAnsi="Cambria"/>
          <w:sz w:val="20"/>
          <w:szCs w:val="20"/>
          <w:lang w:val="es-ES_tradnl"/>
        </w:rPr>
        <w:t xml:space="preserve">ucres, fue efectivamente pagada al señor Moncayo, y la titularidad del predio pasó al municipio de </w:t>
      </w:r>
      <w:r w:rsidR="00F10F3B" w:rsidRPr="000B56FB">
        <w:rPr>
          <w:rFonts w:ascii="Cambria" w:hAnsi="Cambria"/>
          <w:sz w:val="20"/>
          <w:szCs w:val="20"/>
          <w:lang w:val="es-ES_tradnl"/>
        </w:rPr>
        <w:t>Riobamba</w:t>
      </w:r>
      <w:r w:rsidR="00366CD4" w:rsidRPr="000B56FB">
        <w:rPr>
          <w:rFonts w:ascii="Cambria" w:hAnsi="Cambria"/>
          <w:sz w:val="20"/>
          <w:szCs w:val="20"/>
          <w:lang w:val="es-ES_tradnl"/>
        </w:rPr>
        <w:t>, el cual posteriormente transfirió dicha propiedad al Ministerio de Educación a título de donación</w:t>
      </w:r>
      <w:r w:rsidR="00F10F3B" w:rsidRPr="000B56FB">
        <w:rPr>
          <w:rFonts w:ascii="Cambria" w:hAnsi="Cambria"/>
          <w:sz w:val="20"/>
          <w:szCs w:val="20"/>
          <w:lang w:val="es-ES_tradnl"/>
        </w:rPr>
        <w:t xml:space="preserve"> en acto del 11 de marzo de 1992</w:t>
      </w:r>
      <w:r w:rsidR="00366CD4" w:rsidRPr="000B56FB">
        <w:rPr>
          <w:rFonts w:ascii="Cambria" w:hAnsi="Cambria"/>
          <w:sz w:val="20"/>
          <w:szCs w:val="20"/>
          <w:lang w:val="es-ES_tradnl"/>
        </w:rPr>
        <w:t xml:space="preserve">. </w:t>
      </w:r>
    </w:p>
    <w:p w14:paraId="3A1810A5" w14:textId="4DC47CBC" w:rsidR="00366CD4" w:rsidRPr="000B56FB" w:rsidRDefault="00831153" w:rsidP="00314E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3. </w:t>
      </w:r>
      <w:r w:rsidR="00314ED2" w:rsidRPr="000B56FB">
        <w:rPr>
          <w:rFonts w:ascii="Cambria" w:hAnsi="Cambria"/>
          <w:sz w:val="20"/>
          <w:szCs w:val="20"/>
          <w:lang w:val="es-ES_tradnl"/>
        </w:rPr>
        <w:tab/>
      </w:r>
      <w:r w:rsidR="00366CD4" w:rsidRPr="000B56FB">
        <w:rPr>
          <w:rFonts w:ascii="Cambria" w:hAnsi="Cambria"/>
          <w:sz w:val="20"/>
          <w:szCs w:val="20"/>
          <w:lang w:val="es-ES_tradnl"/>
        </w:rPr>
        <w:t xml:space="preserve">Transcurridos </w:t>
      </w:r>
      <w:r w:rsidR="00F10F3B" w:rsidRPr="000B56FB">
        <w:rPr>
          <w:rFonts w:ascii="Cambria" w:hAnsi="Cambria"/>
          <w:sz w:val="20"/>
          <w:szCs w:val="20"/>
          <w:lang w:val="es-ES_tradnl"/>
        </w:rPr>
        <w:t xml:space="preserve">diez </w:t>
      </w:r>
      <w:r w:rsidR="00366CD4" w:rsidRPr="000B56FB">
        <w:rPr>
          <w:rFonts w:ascii="Cambria" w:hAnsi="Cambria"/>
          <w:sz w:val="20"/>
          <w:szCs w:val="20"/>
          <w:lang w:val="es-ES_tradnl"/>
        </w:rPr>
        <w:t xml:space="preserve">años, </w:t>
      </w:r>
      <w:r w:rsidR="00F10F3B" w:rsidRPr="000B56FB">
        <w:rPr>
          <w:rFonts w:ascii="Cambria" w:hAnsi="Cambria"/>
          <w:sz w:val="20"/>
          <w:szCs w:val="20"/>
          <w:lang w:val="es-ES_tradnl"/>
        </w:rPr>
        <w:t xml:space="preserve">y </w:t>
      </w:r>
      <w:r w:rsidR="00366CD4" w:rsidRPr="000B56FB">
        <w:rPr>
          <w:rFonts w:ascii="Cambria" w:hAnsi="Cambria"/>
          <w:sz w:val="20"/>
          <w:szCs w:val="20"/>
          <w:lang w:val="es-ES_tradnl"/>
        </w:rPr>
        <w:t xml:space="preserve">en vista de que no se había construido la escuela para la comunidad en el predio, el señor Moncayo solicitó al </w:t>
      </w:r>
      <w:r w:rsidRPr="000B56FB">
        <w:rPr>
          <w:rFonts w:ascii="Cambria" w:hAnsi="Cambria"/>
          <w:sz w:val="20"/>
          <w:szCs w:val="20"/>
          <w:lang w:val="es-ES_tradnl"/>
        </w:rPr>
        <w:t xml:space="preserve">mismo </w:t>
      </w:r>
      <w:r w:rsidR="00366CD4" w:rsidRPr="000B56FB">
        <w:rPr>
          <w:rFonts w:ascii="Cambria" w:hAnsi="Cambria"/>
          <w:sz w:val="20"/>
          <w:szCs w:val="20"/>
          <w:lang w:val="es-ES_tradnl"/>
        </w:rPr>
        <w:t xml:space="preserve">juez que </w:t>
      </w:r>
      <w:r w:rsidR="00F10F3B" w:rsidRPr="000B56FB">
        <w:rPr>
          <w:rFonts w:ascii="Cambria" w:hAnsi="Cambria"/>
          <w:sz w:val="20"/>
          <w:szCs w:val="20"/>
          <w:lang w:val="es-ES_tradnl"/>
        </w:rPr>
        <w:t xml:space="preserve">conoció </w:t>
      </w:r>
      <w:r w:rsidR="00366CD4" w:rsidRPr="000B56FB">
        <w:rPr>
          <w:rFonts w:ascii="Cambria" w:hAnsi="Cambria"/>
          <w:sz w:val="20"/>
          <w:szCs w:val="20"/>
          <w:lang w:val="es-ES_tradnl"/>
        </w:rPr>
        <w:t>del proceso de expropiación</w:t>
      </w:r>
      <w:r w:rsidR="005D3849" w:rsidRPr="000B56FB">
        <w:rPr>
          <w:rFonts w:ascii="Cambria" w:hAnsi="Cambria"/>
          <w:sz w:val="20"/>
          <w:szCs w:val="20"/>
          <w:lang w:val="es-ES_tradnl"/>
        </w:rPr>
        <w:t>,</w:t>
      </w:r>
      <w:r w:rsidR="00366CD4" w:rsidRPr="000B56FB">
        <w:rPr>
          <w:rFonts w:ascii="Cambria" w:hAnsi="Cambria"/>
          <w:sz w:val="20"/>
          <w:szCs w:val="20"/>
          <w:lang w:val="es-ES_tradnl"/>
        </w:rPr>
        <w:t xml:space="preserve"> </w:t>
      </w:r>
      <w:r w:rsidR="000B56FB" w:rsidRPr="000B56FB">
        <w:rPr>
          <w:rFonts w:ascii="Cambria" w:hAnsi="Cambria"/>
          <w:sz w:val="20"/>
          <w:szCs w:val="20"/>
          <w:lang w:val="es-ES_tradnl"/>
        </w:rPr>
        <w:t>el Juzgado</w:t>
      </w:r>
      <w:r w:rsidR="00F10F3B" w:rsidRPr="000B56FB">
        <w:rPr>
          <w:rFonts w:ascii="Cambria" w:hAnsi="Cambria"/>
          <w:sz w:val="20"/>
          <w:szCs w:val="20"/>
          <w:lang w:val="es-ES_tradnl"/>
        </w:rPr>
        <w:t xml:space="preserve"> Tercero de lo Civil de Riobamba</w:t>
      </w:r>
      <w:r w:rsidRPr="000B56FB">
        <w:rPr>
          <w:rFonts w:ascii="Cambria" w:hAnsi="Cambria"/>
          <w:sz w:val="20"/>
          <w:szCs w:val="20"/>
          <w:lang w:val="es-ES_tradnl"/>
        </w:rPr>
        <w:t>, dentro del mismo trámite procesal,</w:t>
      </w:r>
      <w:r w:rsidR="00F10F3B" w:rsidRPr="000B56FB">
        <w:rPr>
          <w:rFonts w:ascii="Cambria" w:hAnsi="Cambria"/>
          <w:sz w:val="20"/>
          <w:szCs w:val="20"/>
          <w:lang w:val="es-ES_tradnl"/>
        </w:rPr>
        <w:t xml:space="preserve"> </w:t>
      </w:r>
      <w:r w:rsidR="00366CD4" w:rsidRPr="000B56FB">
        <w:rPr>
          <w:rFonts w:ascii="Cambria" w:hAnsi="Cambria"/>
          <w:sz w:val="20"/>
          <w:szCs w:val="20"/>
          <w:lang w:val="es-ES_tradnl"/>
        </w:rPr>
        <w:t xml:space="preserve">que ordenara la retrocesión de la propiedad del predio en favor suyo. Para estos efectos el señor Moncayo consignó </w:t>
      </w:r>
      <w:r w:rsidR="00F10F3B" w:rsidRPr="000B56FB">
        <w:rPr>
          <w:rFonts w:ascii="Cambria" w:hAnsi="Cambria"/>
          <w:sz w:val="20"/>
          <w:szCs w:val="20"/>
          <w:lang w:val="es-ES_tradnl"/>
        </w:rPr>
        <w:t>el valor pagado por la municipalidad por la expropiación, a favor del Juzgado</w:t>
      </w:r>
      <w:r w:rsidR="00366CD4" w:rsidRPr="000B56FB">
        <w:rPr>
          <w:rFonts w:ascii="Cambria" w:hAnsi="Cambria"/>
          <w:sz w:val="20"/>
          <w:szCs w:val="20"/>
          <w:lang w:val="es-ES_tradnl"/>
        </w:rPr>
        <w:t xml:space="preserve">. </w:t>
      </w:r>
      <w:r w:rsidR="005D3849" w:rsidRPr="000B56FB">
        <w:rPr>
          <w:rFonts w:ascii="Cambria" w:hAnsi="Cambria"/>
          <w:sz w:val="20"/>
          <w:szCs w:val="20"/>
          <w:lang w:val="es-ES_tradnl"/>
        </w:rPr>
        <w:t>Así, m</w:t>
      </w:r>
      <w:r w:rsidR="00366CD4" w:rsidRPr="000B56FB">
        <w:rPr>
          <w:rFonts w:ascii="Cambria" w:hAnsi="Cambria"/>
          <w:sz w:val="20"/>
          <w:szCs w:val="20"/>
          <w:lang w:val="es-ES_tradnl"/>
        </w:rPr>
        <w:t>ediante auto del</w:t>
      </w:r>
      <w:r w:rsidR="00F10F3B" w:rsidRPr="000B56FB">
        <w:rPr>
          <w:rFonts w:ascii="Cambria" w:hAnsi="Cambria"/>
          <w:sz w:val="20"/>
          <w:szCs w:val="20"/>
          <w:lang w:val="es-ES_tradnl"/>
        </w:rPr>
        <w:t xml:space="preserve"> 17 de mayo de 2000</w:t>
      </w:r>
      <w:r w:rsidR="00366CD4" w:rsidRPr="000B56FB">
        <w:rPr>
          <w:rFonts w:ascii="Cambria" w:hAnsi="Cambria"/>
          <w:sz w:val="20"/>
          <w:szCs w:val="20"/>
          <w:lang w:val="es-ES_tradnl"/>
        </w:rPr>
        <w:t xml:space="preserve"> el Juzgado ordenó efectivamente la retrocesión de la propiedad del predio a favor del señor Moncayo. </w:t>
      </w:r>
      <w:r w:rsidR="00317140" w:rsidRPr="000B56FB">
        <w:rPr>
          <w:rFonts w:ascii="Cambria" w:hAnsi="Cambria"/>
          <w:sz w:val="20"/>
          <w:szCs w:val="20"/>
          <w:lang w:val="es-ES_tradnl"/>
        </w:rPr>
        <w:t>El 7 de junio de 2000 este auto fue inscrito en el Registro de la Propiedad del cantón Riobamba.</w:t>
      </w:r>
    </w:p>
    <w:p w14:paraId="677CBE47" w14:textId="77777777" w:rsidR="00720FD8" w:rsidRPr="000B56FB" w:rsidRDefault="00831153" w:rsidP="00831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4. </w:t>
      </w:r>
      <w:r w:rsidR="00840BA1" w:rsidRPr="000B56FB">
        <w:rPr>
          <w:rFonts w:ascii="Cambria" w:hAnsi="Cambria"/>
          <w:sz w:val="20"/>
          <w:szCs w:val="20"/>
          <w:lang w:val="es-ES_tradnl"/>
        </w:rPr>
        <w:tab/>
      </w:r>
      <w:r w:rsidR="00366CD4" w:rsidRPr="000B56FB">
        <w:rPr>
          <w:rFonts w:ascii="Cambria" w:hAnsi="Cambria"/>
          <w:sz w:val="20"/>
          <w:szCs w:val="20"/>
          <w:lang w:val="es-ES_tradnl"/>
        </w:rPr>
        <w:t xml:space="preserve">Para efectos de acceder a la posesión material del inmueble, </w:t>
      </w:r>
      <w:r w:rsidR="00F10F3B" w:rsidRPr="000B56FB">
        <w:rPr>
          <w:rFonts w:ascii="Cambria" w:hAnsi="Cambria"/>
          <w:sz w:val="20"/>
          <w:szCs w:val="20"/>
          <w:lang w:val="es-ES_tradnl"/>
        </w:rPr>
        <w:t xml:space="preserve">el 7 de junio de 2000 el señor Moncayo le solicitó al </w:t>
      </w:r>
      <w:r w:rsidR="00DF5C3A" w:rsidRPr="000B56FB">
        <w:rPr>
          <w:rFonts w:ascii="Cambria" w:hAnsi="Cambria"/>
          <w:sz w:val="20"/>
          <w:szCs w:val="20"/>
          <w:lang w:val="es-ES_tradnl"/>
        </w:rPr>
        <w:t>j</w:t>
      </w:r>
      <w:r w:rsidR="00F10F3B" w:rsidRPr="000B56FB">
        <w:rPr>
          <w:rFonts w:ascii="Cambria" w:hAnsi="Cambria"/>
          <w:sz w:val="20"/>
          <w:szCs w:val="20"/>
          <w:lang w:val="es-ES_tradnl"/>
        </w:rPr>
        <w:t>uzgado</w:t>
      </w:r>
      <w:r w:rsidR="00317140" w:rsidRPr="000B56FB">
        <w:rPr>
          <w:rFonts w:ascii="Cambria" w:hAnsi="Cambria"/>
          <w:sz w:val="20"/>
          <w:szCs w:val="20"/>
          <w:lang w:val="es-ES_tradnl"/>
        </w:rPr>
        <w:t>, dentro del mismo proceso de expropiación y readquisición,</w:t>
      </w:r>
      <w:r w:rsidR="00F10F3B" w:rsidRPr="000B56FB">
        <w:rPr>
          <w:rFonts w:ascii="Cambria" w:hAnsi="Cambria"/>
          <w:sz w:val="20"/>
          <w:szCs w:val="20"/>
          <w:lang w:val="es-ES_tradnl"/>
        </w:rPr>
        <w:t xml:space="preserve"> que ordenara se hiciera efectiva la devolución del bien expropiado. El </w:t>
      </w:r>
      <w:r w:rsidR="00720FD8" w:rsidRPr="000B56FB">
        <w:rPr>
          <w:rFonts w:ascii="Cambria" w:hAnsi="Cambria"/>
          <w:sz w:val="20"/>
          <w:szCs w:val="20"/>
          <w:lang w:val="es-ES_tradnl"/>
        </w:rPr>
        <w:t>j</w:t>
      </w:r>
      <w:r w:rsidR="00F10F3B" w:rsidRPr="000B56FB">
        <w:rPr>
          <w:rFonts w:ascii="Cambria" w:hAnsi="Cambria"/>
          <w:sz w:val="20"/>
          <w:szCs w:val="20"/>
          <w:lang w:val="es-ES_tradnl"/>
        </w:rPr>
        <w:t>uzgado accedió, y ordenó que se efectuara dicha entrega material</w:t>
      </w:r>
      <w:r w:rsidR="00317140" w:rsidRPr="000B56FB">
        <w:rPr>
          <w:rFonts w:ascii="Cambria" w:hAnsi="Cambria"/>
          <w:sz w:val="20"/>
          <w:szCs w:val="20"/>
          <w:lang w:val="es-ES_tradnl"/>
        </w:rPr>
        <w:t xml:space="preserve"> en auto del 13 de junio de 2000</w:t>
      </w:r>
      <w:r w:rsidR="00F10F3B" w:rsidRPr="000B56FB">
        <w:rPr>
          <w:rFonts w:ascii="Cambria" w:hAnsi="Cambria"/>
          <w:sz w:val="20"/>
          <w:szCs w:val="20"/>
          <w:lang w:val="es-ES_tradnl"/>
        </w:rPr>
        <w:t>; sin embargo, el 3 de julio de 2000 el Teniente Político de la Parroquia San Juan certificó que la diligencia de entrega no se había podido llevar a cabo debido a la oposición de cerca de cien campesin</w:t>
      </w:r>
      <w:r w:rsidR="00720FD8" w:rsidRPr="000B56FB">
        <w:rPr>
          <w:rFonts w:ascii="Cambria" w:hAnsi="Cambria"/>
          <w:sz w:val="20"/>
          <w:szCs w:val="20"/>
          <w:lang w:val="es-ES_tradnl"/>
        </w:rPr>
        <w:t>o</w:t>
      </w:r>
      <w:r w:rsidR="00F10F3B" w:rsidRPr="000B56FB">
        <w:rPr>
          <w:rFonts w:ascii="Cambria" w:hAnsi="Cambria"/>
          <w:sz w:val="20"/>
          <w:szCs w:val="20"/>
          <w:lang w:val="es-ES_tradnl"/>
        </w:rPr>
        <w:t>s</w:t>
      </w:r>
      <w:r w:rsidRPr="000B56FB">
        <w:rPr>
          <w:rFonts w:ascii="Cambria" w:hAnsi="Cambria"/>
          <w:sz w:val="20"/>
          <w:szCs w:val="20"/>
          <w:lang w:val="es-ES_tradnl"/>
        </w:rPr>
        <w:t xml:space="preserve"> que estaban ocupando el terreno</w:t>
      </w:r>
      <w:r w:rsidR="00F10F3B" w:rsidRPr="000B56FB">
        <w:rPr>
          <w:rFonts w:ascii="Cambria" w:hAnsi="Cambria"/>
          <w:sz w:val="20"/>
          <w:szCs w:val="20"/>
          <w:lang w:val="es-ES_tradnl"/>
        </w:rPr>
        <w:t>. E</w:t>
      </w:r>
      <w:r w:rsidR="00366CD4" w:rsidRPr="000B56FB">
        <w:rPr>
          <w:rFonts w:ascii="Cambria" w:hAnsi="Cambria"/>
          <w:sz w:val="20"/>
          <w:szCs w:val="20"/>
          <w:lang w:val="es-ES_tradnl"/>
        </w:rPr>
        <w:t>n reiteradas oportunidades</w:t>
      </w:r>
      <w:r w:rsidR="00720FD8" w:rsidRPr="000B56FB">
        <w:rPr>
          <w:rFonts w:ascii="Cambria" w:hAnsi="Cambria"/>
          <w:sz w:val="20"/>
          <w:szCs w:val="20"/>
          <w:lang w:val="es-ES_tradnl"/>
        </w:rPr>
        <w:t>,</w:t>
      </w:r>
      <w:r w:rsidR="00366CD4" w:rsidRPr="000B56FB">
        <w:rPr>
          <w:rFonts w:ascii="Cambria" w:hAnsi="Cambria"/>
          <w:sz w:val="20"/>
          <w:szCs w:val="20"/>
          <w:lang w:val="es-ES_tradnl"/>
        </w:rPr>
        <w:t xml:space="preserve"> </w:t>
      </w:r>
      <w:r w:rsidR="00720FD8" w:rsidRPr="000B56FB">
        <w:rPr>
          <w:rFonts w:ascii="Cambria" w:hAnsi="Cambria"/>
          <w:sz w:val="20"/>
          <w:szCs w:val="20"/>
          <w:lang w:val="es-ES_tradnl"/>
        </w:rPr>
        <w:t xml:space="preserve">el </w:t>
      </w:r>
      <w:r w:rsidR="00F10F3B" w:rsidRPr="000B56FB">
        <w:rPr>
          <w:rFonts w:ascii="Cambria" w:hAnsi="Cambria"/>
          <w:sz w:val="20"/>
          <w:szCs w:val="20"/>
          <w:lang w:val="es-ES_tradnl"/>
        </w:rPr>
        <w:t xml:space="preserve">25 de julio de 2000, </w:t>
      </w:r>
      <w:r w:rsidR="00720FD8" w:rsidRPr="000B56FB">
        <w:rPr>
          <w:rFonts w:ascii="Cambria" w:hAnsi="Cambria"/>
          <w:sz w:val="20"/>
          <w:szCs w:val="20"/>
          <w:lang w:val="es-ES_tradnl"/>
        </w:rPr>
        <w:t xml:space="preserve">el </w:t>
      </w:r>
      <w:r w:rsidR="00F10F3B" w:rsidRPr="000B56FB">
        <w:rPr>
          <w:rFonts w:ascii="Cambria" w:hAnsi="Cambria"/>
          <w:sz w:val="20"/>
          <w:szCs w:val="20"/>
          <w:lang w:val="es-ES_tradnl"/>
        </w:rPr>
        <w:t xml:space="preserve">14 de diciembre de 2000 y </w:t>
      </w:r>
      <w:r w:rsidR="00720FD8" w:rsidRPr="000B56FB">
        <w:rPr>
          <w:rFonts w:ascii="Cambria" w:hAnsi="Cambria"/>
          <w:sz w:val="20"/>
          <w:szCs w:val="20"/>
          <w:lang w:val="es-ES_tradnl"/>
        </w:rPr>
        <w:t xml:space="preserve">el </w:t>
      </w:r>
      <w:r w:rsidR="00F10F3B" w:rsidRPr="000B56FB">
        <w:rPr>
          <w:rFonts w:ascii="Cambria" w:hAnsi="Cambria"/>
          <w:sz w:val="20"/>
          <w:szCs w:val="20"/>
          <w:lang w:val="es-ES_tradnl"/>
        </w:rPr>
        <w:t>9 de mayo de 2001</w:t>
      </w:r>
      <w:r w:rsidR="00720FD8" w:rsidRPr="000B56FB">
        <w:rPr>
          <w:rFonts w:ascii="Cambria" w:hAnsi="Cambria"/>
          <w:sz w:val="20"/>
          <w:szCs w:val="20"/>
          <w:lang w:val="es-ES_tradnl"/>
        </w:rPr>
        <w:t>,</w:t>
      </w:r>
      <w:r w:rsidR="00F10F3B" w:rsidRPr="000B56FB">
        <w:rPr>
          <w:rFonts w:ascii="Cambria" w:hAnsi="Cambria"/>
          <w:sz w:val="20"/>
          <w:szCs w:val="20"/>
          <w:lang w:val="es-ES_tradnl"/>
        </w:rPr>
        <w:t xml:space="preserve"> </w:t>
      </w:r>
      <w:r w:rsidR="00720FD8" w:rsidRPr="000B56FB">
        <w:rPr>
          <w:rFonts w:ascii="Cambria" w:hAnsi="Cambria"/>
          <w:sz w:val="20"/>
          <w:szCs w:val="20"/>
          <w:lang w:val="es-ES_tradnl"/>
        </w:rPr>
        <w:t>el juzgado volvió a ordenar</w:t>
      </w:r>
      <w:r w:rsidR="00317140" w:rsidRPr="000B56FB">
        <w:rPr>
          <w:rFonts w:ascii="Cambria" w:hAnsi="Cambria"/>
          <w:sz w:val="20"/>
          <w:szCs w:val="20"/>
          <w:lang w:val="es-ES_tradnl"/>
        </w:rPr>
        <w:t>, en el marco del mismo proceso judicial de expropiación y readquisición,</w:t>
      </w:r>
      <w:r w:rsidR="00F10F3B" w:rsidRPr="000B56FB">
        <w:rPr>
          <w:rFonts w:ascii="Cambria" w:hAnsi="Cambria"/>
          <w:sz w:val="20"/>
          <w:szCs w:val="20"/>
          <w:lang w:val="es-ES_tradnl"/>
        </w:rPr>
        <w:t xml:space="preserve"> la entrega material del predio, incluso con acompañamiento de la </w:t>
      </w:r>
      <w:r w:rsidR="00720FD8" w:rsidRPr="000B56FB">
        <w:rPr>
          <w:rFonts w:ascii="Cambria" w:hAnsi="Cambria"/>
          <w:sz w:val="20"/>
          <w:szCs w:val="20"/>
          <w:lang w:val="es-ES_tradnl"/>
        </w:rPr>
        <w:t>p</w:t>
      </w:r>
      <w:r w:rsidR="00F10F3B" w:rsidRPr="000B56FB">
        <w:rPr>
          <w:rFonts w:ascii="Cambria" w:hAnsi="Cambria"/>
          <w:sz w:val="20"/>
          <w:szCs w:val="20"/>
          <w:lang w:val="es-ES_tradnl"/>
        </w:rPr>
        <w:t xml:space="preserve">olicía, pero </w:t>
      </w:r>
      <w:r w:rsidR="00366CD4" w:rsidRPr="000B56FB">
        <w:rPr>
          <w:rFonts w:ascii="Cambria" w:hAnsi="Cambria"/>
          <w:sz w:val="20"/>
          <w:szCs w:val="20"/>
          <w:lang w:val="es-ES_tradnl"/>
        </w:rPr>
        <w:t xml:space="preserve">la implementación de estas órdenes judiciales se vio </w:t>
      </w:r>
      <w:r w:rsidR="00F10F3B" w:rsidRPr="000B56FB">
        <w:rPr>
          <w:rFonts w:ascii="Cambria" w:hAnsi="Cambria"/>
          <w:sz w:val="20"/>
          <w:szCs w:val="20"/>
          <w:lang w:val="es-ES_tradnl"/>
        </w:rPr>
        <w:t xml:space="preserve">sucesivamente </w:t>
      </w:r>
      <w:r w:rsidR="00366CD4" w:rsidRPr="000B56FB">
        <w:rPr>
          <w:rFonts w:ascii="Cambria" w:hAnsi="Cambria"/>
          <w:sz w:val="20"/>
          <w:szCs w:val="20"/>
          <w:lang w:val="es-ES_tradnl"/>
        </w:rPr>
        <w:t xml:space="preserve">frustrada por la resistencia de </w:t>
      </w:r>
      <w:r w:rsidR="00F10F3B" w:rsidRPr="000B56FB">
        <w:rPr>
          <w:rFonts w:ascii="Cambria" w:hAnsi="Cambria"/>
          <w:sz w:val="20"/>
          <w:szCs w:val="20"/>
          <w:lang w:val="es-ES_tradnl"/>
        </w:rPr>
        <w:t xml:space="preserve">los </w:t>
      </w:r>
      <w:r w:rsidR="00366CD4" w:rsidRPr="000B56FB">
        <w:rPr>
          <w:rFonts w:ascii="Cambria" w:hAnsi="Cambria"/>
          <w:sz w:val="20"/>
          <w:szCs w:val="20"/>
          <w:lang w:val="es-ES_tradnl"/>
        </w:rPr>
        <w:t xml:space="preserve">campesinos </w:t>
      </w:r>
      <w:r w:rsidRPr="000B56FB">
        <w:rPr>
          <w:rFonts w:ascii="Cambria" w:hAnsi="Cambria"/>
          <w:sz w:val="20"/>
          <w:szCs w:val="20"/>
          <w:lang w:val="es-ES_tradnl"/>
        </w:rPr>
        <w:t xml:space="preserve">e indígenas </w:t>
      </w:r>
      <w:r w:rsidR="00366CD4" w:rsidRPr="000B56FB">
        <w:rPr>
          <w:rFonts w:ascii="Cambria" w:hAnsi="Cambria"/>
          <w:sz w:val="20"/>
          <w:szCs w:val="20"/>
          <w:lang w:val="es-ES_tradnl"/>
        </w:rPr>
        <w:t xml:space="preserve">que habían </w:t>
      </w:r>
      <w:r w:rsidRPr="000B56FB">
        <w:rPr>
          <w:rFonts w:ascii="Cambria" w:hAnsi="Cambria"/>
          <w:sz w:val="20"/>
          <w:szCs w:val="20"/>
          <w:lang w:val="es-ES_tradnl"/>
        </w:rPr>
        <w:t>invadido</w:t>
      </w:r>
      <w:r w:rsidR="00366CD4" w:rsidRPr="000B56FB">
        <w:rPr>
          <w:rFonts w:ascii="Cambria" w:hAnsi="Cambria"/>
          <w:sz w:val="20"/>
          <w:szCs w:val="20"/>
          <w:lang w:val="es-ES_tradnl"/>
        </w:rPr>
        <w:t xml:space="preserve"> el predio y amenazaban con violencia en caso de ser desalojados. </w:t>
      </w:r>
    </w:p>
    <w:p w14:paraId="63391C6F" w14:textId="61DB64C1" w:rsidR="00366CD4" w:rsidRPr="000B56FB" w:rsidRDefault="00720FD8" w:rsidP="00831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18"/>
          <w:szCs w:val="18"/>
          <w:lang w:val="es-ES_tradnl"/>
        </w:rPr>
      </w:pPr>
      <w:r w:rsidRPr="000B56FB">
        <w:rPr>
          <w:rFonts w:ascii="Cambria" w:hAnsi="Cambria"/>
          <w:sz w:val="20"/>
          <w:szCs w:val="20"/>
          <w:lang w:val="es-ES_tradnl"/>
        </w:rPr>
        <w:t>5.</w:t>
      </w:r>
      <w:r w:rsidRPr="000B56FB">
        <w:rPr>
          <w:rFonts w:ascii="Cambria" w:hAnsi="Cambria"/>
          <w:sz w:val="20"/>
          <w:szCs w:val="20"/>
          <w:lang w:val="es-ES_tradnl"/>
        </w:rPr>
        <w:tab/>
      </w:r>
      <w:r w:rsidR="00366CD4" w:rsidRPr="000B56FB">
        <w:rPr>
          <w:rFonts w:ascii="Cambria" w:hAnsi="Cambria"/>
          <w:sz w:val="20"/>
          <w:szCs w:val="20"/>
          <w:lang w:val="es-ES_tradnl"/>
        </w:rPr>
        <w:t xml:space="preserve">Tras </w:t>
      </w:r>
      <w:r w:rsidR="00F10F3B" w:rsidRPr="000B56FB">
        <w:rPr>
          <w:rFonts w:ascii="Cambria" w:hAnsi="Cambria"/>
          <w:sz w:val="20"/>
          <w:szCs w:val="20"/>
          <w:lang w:val="es-ES_tradnl"/>
        </w:rPr>
        <w:t xml:space="preserve">estos </w:t>
      </w:r>
      <w:r w:rsidR="00366CD4" w:rsidRPr="000B56FB">
        <w:rPr>
          <w:rFonts w:ascii="Cambria" w:hAnsi="Cambria"/>
          <w:sz w:val="20"/>
          <w:szCs w:val="20"/>
          <w:lang w:val="es-ES_tradnl"/>
        </w:rPr>
        <w:t>intentos</w:t>
      </w:r>
      <w:r w:rsidR="00F10F3B" w:rsidRPr="000B56FB">
        <w:rPr>
          <w:rFonts w:ascii="Cambria" w:hAnsi="Cambria"/>
          <w:sz w:val="20"/>
          <w:szCs w:val="20"/>
          <w:lang w:val="es-ES_tradnl"/>
        </w:rPr>
        <w:t xml:space="preserve"> fallidos</w:t>
      </w:r>
      <w:r w:rsidR="00366CD4" w:rsidRPr="000B56FB">
        <w:rPr>
          <w:rFonts w:ascii="Cambria" w:hAnsi="Cambria"/>
          <w:sz w:val="20"/>
          <w:szCs w:val="20"/>
          <w:lang w:val="es-ES_tradnl"/>
        </w:rPr>
        <w:t xml:space="preserve">, </w:t>
      </w:r>
      <w:r w:rsidR="00F10F3B" w:rsidRPr="000B56FB">
        <w:rPr>
          <w:rFonts w:ascii="Cambria" w:hAnsi="Cambria"/>
          <w:sz w:val="20"/>
          <w:szCs w:val="20"/>
          <w:lang w:val="es-ES_tradnl"/>
        </w:rPr>
        <w:t xml:space="preserve">varios años después, </w:t>
      </w:r>
      <w:r w:rsidR="00366CD4" w:rsidRPr="000B56FB">
        <w:rPr>
          <w:rFonts w:ascii="Cambria" w:hAnsi="Cambria"/>
          <w:sz w:val="20"/>
          <w:szCs w:val="20"/>
          <w:lang w:val="es-ES_tradnl"/>
        </w:rPr>
        <w:t xml:space="preserve">el </w:t>
      </w:r>
      <w:r w:rsidR="0042204E" w:rsidRPr="000B56FB">
        <w:rPr>
          <w:rFonts w:ascii="Cambria" w:hAnsi="Cambria"/>
          <w:sz w:val="20"/>
          <w:szCs w:val="20"/>
          <w:lang w:val="es-ES_tradnl"/>
        </w:rPr>
        <w:t>j</w:t>
      </w:r>
      <w:r w:rsidR="00366CD4" w:rsidRPr="000B56FB">
        <w:rPr>
          <w:rFonts w:ascii="Cambria" w:hAnsi="Cambria"/>
          <w:sz w:val="20"/>
          <w:szCs w:val="20"/>
          <w:lang w:val="es-ES_tradnl"/>
        </w:rPr>
        <w:t>uzgado resolvió declarar, mediante decisión del</w:t>
      </w:r>
      <w:r w:rsidR="00F10F3B" w:rsidRPr="000B56FB">
        <w:rPr>
          <w:rFonts w:ascii="Cambria" w:hAnsi="Cambria"/>
          <w:sz w:val="20"/>
          <w:szCs w:val="20"/>
          <w:lang w:val="es-ES_tradnl"/>
        </w:rPr>
        <w:t xml:space="preserve"> 4 de agosto de 2009</w:t>
      </w:r>
      <w:r w:rsidR="00366CD4" w:rsidRPr="000B56FB">
        <w:rPr>
          <w:rFonts w:ascii="Cambria" w:hAnsi="Cambria"/>
          <w:sz w:val="20"/>
          <w:szCs w:val="20"/>
          <w:lang w:val="es-ES_tradnl"/>
        </w:rPr>
        <w:t xml:space="preserve">, </w:t>
      </w:r>
      <w:r w:rsidR="00F10F3B" w:rsidRPr="000B56FB">
        <w:rPr>
          <w:rFonts w:ascii="Cambria" w:hAnsi="Cambria"/>
          <w:sz w:val="20"/>
          <w:szCs w:val="20"/>
          <w:lang w:val="es-ES_tradnl"/>
        </w:rPr>
        <w:t xml:space="preserve">lo siguiente: </w:t>
      </w:r>
      <w:r w:rsidR="00F10F3B" w:rsidRPr="000B56FB">
        <w:rPr>
          <w:rFonts w:ascii="Cambria" w:hAnsi="Cambria"/>
          <w:i/>
          <w:iCs/>
          <w:sz w:val="20"/>
          <w:szCs w:val="20"/>
          <w:lang w:val="es-ES_tradnl"/>
        </w:rPr>
        <w:t>“Lo que solicita el actor Dr. Juan Benigno Moncayo Aguiar se ordenó en varias ocasiones la entrega material del bien inmueble cuya retrocesión se ordenó el 17 de mayo de 2000 inclusive con la intervención de la fuerza pública, habiendo transcurrido más de nueve años hasta la presente fecha sin que se haya podido efectivizar la orden del suscrito juez por haberlo impedido más de cien campesinos del sector</w:t>
      </w:r>
      <w:r w:rsidR="0042204E" w:rsidRPr="000B56FB">
        <w:rPr>
          <w:rFonts w:ascii="Cambria" w:hAnsi="Cambria"/>
          <w:i/>
          <w:iCs/>
          <w:sz w:val="20"/>
          <w:szCs w:val="20"/>
          <w:lang w:val="es-ES_tradnl"/>
        </w:rPr>
        <w:t xml:space="preserve"> [</w:t>
      </w:r>
      <w:r w:rsidR="00F10F3B" w:rsidRPr="000B56FB">
        <w:rPr>
          <w:rFonts w:ascii="Cambria" w:hAnsi="Cambria"/>
          <w:i/>
          <w:iCs/>
          <w:sz w:val="20"/>
          <w:szCs w:val="20"/>
          <w:lang w:val="es-ES_tradnl"/>
        </w:rPr>
        <w:t>…</w:t>
      </w:r>
      <w:r w:rsidR="0042204E" w:rsidRPr="000B56FB">
        <w:rPr>
          <w:rFonts w:ascii="Cambria" w:hAnsi="Cambria"/>
          <w:i/>
          <w:iCs/>
          <w:sz w:val="20"/>
          <w:szCs w:val="20"/>
          <w:lang w:val="es-ES_tradnl"/>
        </w:rPr>
        <w:t>]</w:t>
      </w:r>
      <w:r w:rsidR="00F10F3B" w:rsidRPr="000B56FB">
        <w:rPr>
          <w:rFonts w:ascii="Cambria" w:hAnsi="Cambria"/>
          <w:i/>
          <w:iCs/>
          <w:sz w:val="20"/>
          <w:szCs w:val="20"/>
          <w:lang w:val="es-ES_tradnl"/>
        </w:rPr>
        <w:t xml:space="preserve"> por lo que, por el tiempo transcurrido y que es imposible la ejecución, se deja a salvo el derecho del referido demandante para que lo ejerza en la vía respectiva y conforme le faculte la Constitución y la ley”</w:t>
      </w:r>
      <w:r w:rsidR="00F10F3B" w:rsidRPr="000B56FB">
        <w:rPr>
          <w:rFonts w:ascii="Cambria" w:hAnsi="Cambria"/>
          <w:sz w:val="20"/>
          <w:szCs w:val="20"/>
          <w:lang w:val="es-ES_tradnl"/>
        </w:rPr>
        <w:t xml:space="preserve">. </w:t>
      </w:r>
    </w:p>
    <w:p w14:paraId="516C40A5" w14:textId="77777777" w:rsidR="00792328" w:rsidRPr="000B56FB" w:rsidRDefault="000B2136" w:rsidP="00831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6</w:t>
      </w:r>
      <w:r w:rsidR="00831153" w:rsidRPr="000B56FB">
        <w:rPr>
          <w:rFonts w:ascii="Cambria" w:hAnsi="Cambria"/>
          <w:sz w:val="20"/>
          <w:szCs w:val="20"/>
          <w:lang w:val="es-ES_tradnl"/>
        </w:rPr>
        <w:t xml:space="preserve">. </w:t>
      </w:r>
      <w:r w:rsidRPr="000B56FB">
        <w:rPr>
          <w:rFonts w:ascii="Cambria" w:hAnsi="Cambria"/>
          <w:sz w:val="20"/>
          <w:szCs w:val="20"/>
          <w:lang w:val="es-ES_tradnl"/>
        </w:rPr>
        <w:tab/>
      </w:r>
      <w:r w:rsidR="006F1A45" w:rsidRPr="000B56FB">
        <w:rPr>
          <w:rFonts w:ascii="Cambria" w:hAnsi="Cambria"/>
          <w:sz w:val="20"/>
          <w:szCs w:val="20"/>
          <w:lang w:val="es-ES_tradnl"/>
        </w:rPr>
        <w:t>Más de dos años después d</w:t>
      </w:r>
      <w:r w:rsidR="00F9690C" w:rsidRPr="000B56FB">
        <w:rPr>
          <w:rFonts w:ascii="Cambria" w:hAnsi="Cambria"/>
          <w:sz w:val="20"/>
          <w:szCs w:val="20"/>
          <w:lang w:val="es-ES_tradnl"/>
        </w:rPr>
        <w:t xml:space="preserve">el fracaso de estas diligencias, el </w:t>
      </w:r>
      <w:r w:rsidR="006F1A45" w:rsidRPr="000B56FB">
        <w:rPr>
          <w:rFonts w:ascii="Cambria" w:hAnsi="Cambria"/>
          <w:sz w:val="20"/>
          <w:szCs w:val="20"/>
          <w:lang w:val="es-ES_tradnl"/>
        </w:rPr>
        <w:t xml:space="preserve">20 de marzo de 2012 el </w:t>
      </w:r>
      <w:r w:rsidR="00F9690C" w:rsidRPr="000B56FB">
        <w:rPr>
          <w:rFonts w:ascii="Cambria" w:hAnsi="Cambria"/>
          <w:sz w:val="20"/>
          <w:szCs w:val="20"/>
          <w:lang w:val="es-ES_tradnl"/>
        </w:rPr>
        <w:t xml:space="preserve">señor Moncayo solicitó al </w:t>
      </w:r>
      <w:r w:rsidR="006F1A45" w:rsidRPr="000B56FB">
        <w:rPr>
          <w:rFonts w:ascii="Cambria" w:hAnsi="Cambria"/>
          <w:sz w:val="20"/>
          <w:szCs w:val="20"/>
          <w:lang w:val="es-ES_tradnl"/>
        </w:rPr>
        <w:t xml:space="preserve">mismo Juez Tercero de lo Civil de Riobamba, </w:t>
      </w:r>
      <w:r w:rsidR="00F9690C" w:rsidRPr="000B56FB">
        <w:rPr>
          <w:rFonts w:ascii="Cambria" w:hAnsi="Cambria"/>
          <w:sz w:val="20"/>
          <w:szCs w:val="20"/>
          <w:lang w:val="es-ES_tradnl"/>
        </w:rPr>
        <w:t>que conocía del proceso de expropiación</w:t>
      </w:r>
      <w:r w:rsidR="006F1A45" w:rsidRPr="000B56FB">
        <w:rPr>
          <w:rFonts w:ascii="Cambria" w:hAnsi="Cambria"/>
          <w:sz w:val="20"/>
          <w:szCs w:val="20"/>
          <w:lang w:val="es-ES_tradnl"/>
        </w:rPr>
        <w:t>,</w:t>
      </w:r>
      <w:r w:rsidR="00F9690C" w:rsidRPr="000B56FB">
        <w:rPr>
          <w:rFonts w:ascii="Cambria" w:hAnsi="Cambria"/>
          <w:sz w:val="20"/>
          <w:szCs w:val="20"/>
          <w:lang w:val="es-ES_tradnl"/>
        </w:rPr>
        <w:t xml:space="preserve"> que se diera aplicación a lo dispuesto en el artículo 440 </w:t>
      </w:r>
      <w:r w:rsidR="006F1A45" w:rsidRPr="000B56FB">
        <w:rPr>
          <w:rFonts w:ascii="Cambria" w:hAnsi="Cambria"/>
          <w:sz w:val="20"/>
          <w:szCs w:val="20"/>
          <w:lang w:val="es-ES_tradnl"/>
        </w:rPr>
        <w:t>del Código de Procedimiento Civil</w:t>
      </w:r>
      <w:r w:rsidR="006F1A45" w:rsidRPr="000B56FB">
        <w:rPr>
          <w:rStyle w:val="FootnoteReference"/>
          <w:rFonts w:ascii="Cambria" w:hAnsi="Cambria"/>
          <w:sz w:val="20"/>
          <w:szCs w:val="20"/>
          <w:lang w:val="es-ES_tradnl"/>
        </w:rPr>
        <w:footnoteReference w:id="5"/>
      </w:r>
      <w:r w:rsidR="00F9690C" w:rsidRPr="000B56FB">
        <w:rPr>
          <w:rFonts w:ascii="Cambria" w:hAnsi="Cambria"/>
          <w:sz w:val="20"/>
          <w:szCs w:val="20"/>
          <w:lang w:val="es-ES_tradnl"/>
        </w:rPr>
        <w:t xml:space="preserve">, norma </w:t>
      </w:r>
      <w:r w:rsidR="00831153" w:rsidRPr="000B56FB">
        <w:rPr>
          <w:rFonts w:ascii="Cambria" w:hAnsi="Cambria"/>
          <w:sz w:val="20"/>
          <w:szCs w:val="20"/>
          <w:lang w:val="es-ES_tradnl"/>
        </w:rPr>
        <w:t>que regula</w:t>
      </w:r>
      <w:r w:rsidR="00F9690C" w:rsidRPr="000B56FB">
        <w:rPr>
          <w:rFonts w:ascii="Cambria" w:hAnsi="Cambria"/>
          <w:sz w:val="20"/>
          <w:szCs w:val="20"/>
          <w:lang w:val="es-ES_tradnl"/>
        </w:rPr>
        <w:t xml:space="preserve"> los procesos de ejecución de sentencia</w:t>
      </w:r>
      <w:r w:rsidR="00F21766" w:rsidRPr="000B56FB">
        <w:rPr>
          <w:rFonts w:ascii="Cambria" w:hAnsi="Cambria"/>
          <w:sz w:val="20"/>
          <w:szCs w:val="20"/>
          <w:lang w:val="es-ES_tradnl"/>
        </w:rPr>
        <w:t>s</w:t>
      </w:r>
      <w:r w:rsidR="00F9690C" w:rsidRPr="000B56FB">
        <w:rPr>
          <w:rFonts w:ascii="Cambria" w:hAnsi="Cambria"/>
          <w:sz w:val="20"/>
          <w:szCs w:val="20"/>
          <w:lang w:val="es-ES_tradnl"/>
        </w:rPr>
        <w:t xml:space="preserve"> judicial</w:t>
      </w:r>
      <w:r w:rsidR="00F21766" w:rsidRPr="000B56FB">
        <w:rPr>
          <w:rFonts w:ascii="Cambria" w:hAnsi="Cambria"/>
          <w:sz w:val="20"/>
          <w:szCs w:val="20"/>
          <w:lang w:val="es-ES_tradnl"/>
        </w:rPr>
        <w:t>es</w:t>
      </w:r>
      <w:r w:rsidR="00F9690C" w:rsidRPr="000B56FB">
        <w:rPr>
          <w:rFonts w:ascii="Cambria" w:hAnsi="Cambria"/>
          <w:sz w:val="20"/>
          <w:szCs w:val="20"/>
          <w:lang w:val="es-ES_tradnl"/>
        </w:rPr>
        <w:t xml:space="preserve">. El señor Moncayo pedía una indemnización que tuviera, como mínimo, un valor de tres millones de dólares </w:t>
      </w:r>
      <w:r w:rsidR="00792328" w:rsidRPr="000B56FB">
        <w:rPr>
          <w:rFonts w:ascii="Cambria" w:hAnsi="Cambria"/>
          <w:sz w:val="20"/>
          <w:szCs w:val="20"/>
          <w:lang w:val="es-ES_tradnl"/>
        </w:rPr>
        <w:t>estadounidenses</w:t>
      </w:r>
      <w:r w:rsidR="00F9690C" w:rsidRPr="000B56FB">
        <w:rPr>
          <w:rFonts w:ascii="Cambria" w:hAnsi="Cambria"/>
          <w:sz w:val="20"/>
          <w:szCs w:val="20"/>
          <w:lang w:val="es-ES_tradnl"/>
        </w:rPr>
        <w:t xml:space="preserve">. </w:t>
      </w:r>
      <w:r w:rsidR="006F1A45" w:rsidRPr="000B56FB">
        <w:rPr>
          <w:rFonts w:ascii="Cambria" w:hAnsi="Cambria"/>
          <w:sz w:val="20"/>
          <w:szCs w:val="20"/>
          <w:lang w:val="es-ES_tradnl"/>
        </w:rPr>
        <w:t xml:space="preserve">El municipio de Riobamba se opuso a esta pretensión, dentro del propio proceso de expropiación en el que se había presentado el memorial por parte del señor Moncayo, alegando que </w:t>
      </w:r>
      <w:r w:rsidR="006F1A45" w:rsidRPr="000B56FB">
        <w:rPr>
          <w:rFonts w:ascii="Cambria" w:hAnsi="Cambria"/>
          <w:i/>
          <w:iCs/>
          <w:sz w:val="20"/>
          <w:szCs w:val="20"/>
          <w:lang w:val="es-ES_tradnl"/>
        </w:rPr>
        <w:t>“en ningún momento se ha procedido a continuar la sustentación del proceso hasta llegar a la ejecución plena”</w:t>
      </w:r>
      <w:r w:rsidR="006F1A45" w:rsidRPr="000B56FB">
        <w:rPr>
          <w:rFonts w:ascii="Cambria" w:hAnsi="Cambria"/>
          <w:sz w:val="20"/>
          <w:szCs w:val="20"/>
          <w:lang w:val="es-ES_tradnl"/>
        </w:rPr>
        <w:t xml:space="preserve">, así como por considerar que había prescrito el derecho para exigir la ejecución de la sentencia. </w:t>
      </w:r>
    </w:p>
    <w:p w14:paraId="5732CC34" w14:textId="09FD5DF4" w:rsidR="00F9690C" w:rsidRPr="000B56FB" w:rsidRDefault="00792328" w:rsidP="00831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lastRenderedPageBreak/>
        <w:t>7.</w:t>
      </w:r>
      <w:r w:rsidRPr="000B56FB">
        <w:rPr>
          <w:rFonts w:ascii="Cambria" w:hAnsi="Cambria"/>
          <w:sz w:val="20"/>
          <w:szCs w:val="20"/>
          <w:lang w:val="es-ES_tradnl"/>
        </w:rPr>
        <w:tab/>
      </w:r>
      <w:r w:rsidR="006F1A45" w:rsidRPr="000B56FB">
        <w:rPr>
          <w:rFonts w:ascii="Cambria" w:hAnsi="Cambria"/>
          <w:sz w:val="20"/>
          <w:szCs w:val="20"/>
          <w:lang w:val="es-ES_tradnl"/>
        </w:rPr>
        <w:t xml:space="preserve">El </w:t>
      </w:r>
      <w:r w:rsidR="00A12487" w:rsidRPr="000B56FB">
        <w:rPr>
          <w:rFonts w:ascii="Cambria" w:hAnsi="Cambria"/>
          <w:sz w:val="20"/>
          <w:szCs w:val="20"/>
          <w:lang w:val="es-ES_tradnl"/>
        </w:rPr>
        <w:t xml:space="preserve">6 de junio de 2012 el </w:t>
      </w:r>
      <w:r w:rsidR="006F1A45" w:rsidRPr="000B56FB">
        <w:rPr>
          <w:rFonts w:ascii="Cambria" w:hAnsi="Cambria"/>
          <w:sz w:val="20"/>
          <w:szCs w:val="20"/>
          <w:lang w:val="es-ES_tradnl"/>
        </w:rPr>
        <w:t>señor Moncayo reiteró su solicitud de indemnización por el valor indicado; nota la CIDH que en este punto de la petición el señor Moncayo se refiere, ya no al predio de 20.000</w:t>
      </w:r>
      <w:r w:rsidR="00831153" w:rsidRPr="000B56FB">
        <w:rPr>
          <w:rFonts w:ascii="Cambria" w:hAnsi="Cambria"/>
          <w:sz w:val="20"/>
          <w:szCs w:val="20"/>
          <w:lang w:val="es-ES_tradnl"/>
        </w:rPr>
        <w:t>m</w:t>
      </w:r>
      <w:r w:rsidR="00831153" w:rsidRPr="000B56FB">
        <w:rPr>
          <w:rFonts w:ascii="Cambria" w:hAnsi="Cambria"/>
          <w:sz w:val="20"/>
          <w:szCs w:val="20"/>
          <w:vertAlign w:val="superscript"/>
          <w:lang w:val="es-ES_tradnl"/>
        </w:rPr>
        <w:t>2</w:t>
      </w:r>
      <w:r w:rsidR="006F1A45" w:rsidRPr="000B56FB">
        <w:rPr>
          <w:rFonts w:ascii="Cambria" w:hAnsi="Cambria"/>
          <w:sz w:val="20"/>
          <w:szCs w:val="20"/>
          <w:lang w:val="es-ES_tradnl"/>
        </w:rPr>
        <w:t xml:space="preserve"> expropiado y retrocedido, sino a </w:t>
      </w:r>
      <w:r w:rsidR="006F1A45" w:rsidRPr="000B56FB">
        <w:rPr>
          <w:rFonts w:ascii="Cambria" w:hAnsi="Cambria"/>
          <w:i/>
          <w:iCs/>
          <w:sz w:val="20"/>
          <w:szCs w:val="20"/>
          <w:lang w:val="es-ES_tradnl"/>
        </w:rPr>
        <w:t>“las sesenta y dos hectáreas que no me fueron devueltas conforme a lo ordenado por la retrocesión”</w:t>
      </w:r>
      <w:r w:rsidR="006F1A45" w:rsidRPr="000B56FB">
        <w:rPr>
          <w:rFonts w:ascii="Cambria" w:hAnsi="Cambria"/>
          <w:sz w:val="20"/>
          <w:szCs w:val="20"/>
          <w:lang w:val="es-ES_tradnl"/>
        </w:rPr>
        <w:t xml:space="preserve">. La petición de fijación judicial de indemnización fue reiterada en varias oportunidades, incluyendo el 29 de noviembre de 2012, el 23 de enero de 2013, el 26 de febrero de 2013 y el 1º de marzo de 2013. Mediante providencia del 14 de marzo de 2013 el Juez Tercero de lo Civil rechazó lo solicitado, argumentando que el artículo 440 del Código de Procedimiento Civil </w:t>
      </w:r>
      <w:r w:rsidR="00831153" w:rsidRPr="000B56FB">
        <w:rPr>
          <w:rFonts w:ascii="Cambria" w:hAnsi="Cambria"/>
          <w:sz w:val="20"/>
          <w:szCs w:val="20"/>
          <w:lang w:val="es-ES_tradnl"/>
        </w:rPr>
        <w:t xml:space="preserve">invocado por el señor Moncayo </w:t>
      </w:r>
      <w:r w:rsidR="006F1A45" w:rsidRPr="000B56FB">
        <w:rPr>
          <w:rFonts w:ascii="Cambria" w:hAnsi="Cambria"/>
          <w:sz w:val="20"/>
          <w:szCs w:val="20"/>
          <w:lang w:val="es-ES_tradnl"/>
        </w:rPr>
        <w:t xml:space="preserve">no tenía nada que ver con la acción judicial que se tramitaba en ese proceso. Para el peticionario, con esta decisión el </w:t>
      </w:r>
      <w:r w:rsidR="00F64631" w:rsidRPr="000B56FB">
        <w:rPr>
          <w:rFonts w:ascii="Cambria" w:hAnsi="Cambria"/>
          <w:sz w:val="20"/>
          <w:szCs w:val="20"/>
          <w:lang w:val="es-ES_tradnl"/>
        </w:rPr>
        <w:t>j</w:t>
      </w:r>
      <w:r w:rsidR="006F1A45" w:rsidRPr="000B56FB">
        <w:rPr>
          <w:rFonts w:ascii="Cambria" w:hAnsi="Cambria"/>
          <w:sz w:val="20"/>
          <w:szCs w:val="20"/>
          <w:lang w:val="es-ES_tradnl"/>
        </w:rPr>
        <w:t>uez incumplió lo ordenado en la ley procesal civil</w:t>
      </w:r>
      <w:r w:rsidR="00F64631" w:rsidRPr="000B56FB">
        <w:rPr>
          <w:rFonts w:ascii="Cambria" w:hAnsi="Cambria"/>
          <w:sz w:val="20"/>
          <w:szCs w:val="20"/>
          <w:lang w:val="es-ES_tradnl"/>
        </w:rPr>
        <w:t>, señala</w:t>
      </w:r>
      <w:r w:rsidR="006F1A45" w:rsidRPr="000B56FB">
        <w:rPr>
          <w:rFonts w:ascii="Cambria" w:hAnsi="Cambria"/>
          <w:sz w:val="20"/>
          <w:szCs w:val="20"/>
          <w:lang w:val="es-ES_tradnl"/>
        </w:rPr>
        <w:t xml:space="preserve">: </w:t>
      </w:r>
      <w:r w:rsidR="006F1A45" w:rsidRPr="000B56FB">
        <w:rPr>
          <w:rFonts w:ascii="Cambria" w:hAnsi="Cambria"/>
          <w:i/>
          <w:iCs/>
          <w:sz w:val="20"/>
          <w:szCs w:val="20"/>
          <w:lang w:val="es-ES_tradnl"/>
        </w:rPr>
        <w:t>“era obligación del juez ordenar al Municipio de Riobamba que, por no haberse dado ejecución a la sentencia, proceda a indemnizarme por el terreno del cual fui despojado y por los daños y perjuicios ocasionados”.</w:t>
      </w:r>
      <w:r w:rsidR="006F1A45" w:rsidRPr="000B56FB">
        <w:rPr>
          <w:rFonts w:ascii="Cambria" w:hAnsi="Cambria"/>
          <w:sz w:val="20"/>
          <w:szCs w:val="20"/>
          <w:lang w:val="es-ES_tradnl"/>
        </w:rPr>
        <w:t xml:space="preserve"> Apelada esta decisión, fue confirmada por la Sala Especializada de la Corte Provincial de Justicia de Chimborazo en resolución del 9 de julio de 2013</w:t>
      </w:r>
      <w:r w:rsidR="00F95C18" w:rsidRPr="000B56FB">
        <w:rPr>
          <w:rFonts w:ascii="Cambria" w:hAnsi="Cambria"/>
          <w:sz w:val="20"/>
          <w:szCs w:val="20"/>
          <w:lang w:val="es-ES_tradnl"/>
        </w:rPr>
        <w:t>, al considerar que la transferencia del predio ya se había realizado, y que la norma invocada no era aplicable por tratar sobre la ejecución de sentencias en el procedimiento ejecutivo. El señor Moncayo presentó recurso de casación contra esta providencia, pero fue rechazado por la Sala Especializada de lo Civil de la Corte Provincial de Justicia de Chimborazo el 21 de agosto de 2013.</w:t>
      </w:r>
    </w:p>
    <w:p w14:paraId="55107AE1" w14:textId="0A2453BE" w:rsidR="00366CD4" w:rsidRPr="000B56FB" w:rsidRDefault="00F64631" w:rsidP="00831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8</w:t>
      </w:r>
      <w:r w:rsidR="00831153" w:rsidRPr="000B56FB">
        <w:rPr>
          <w:rFonts w:ascii="Cambria" w:hAnsi="Cambria"/>
          <w:sz w:val="20"/>
          <w:szCs w:val="20"/>
          <w:lang w:val="es-ES_tradnl"/>
        </w:rPr>
        <w:t xml:space="preserve">. </w:t>
      </w:r>
      <w:r w:rsidRPr="000B56FB">
        <w:rPr>
          <w:rFonts w:ascii="Cambria" w:hAnsi="Cambria"/>
          <w:sz w:val="20"/>
          <w:szCs w:val="20"/>
          <w:lang w:val="es-ES_tradnl"/>
        </w:rPr>
        <w:tab/>
      </w:r>
      <w:r w:rsidR="00366CD4" w:rsidRPr="000B56FB">
        <w:rPr>
          <w:rFonts w:ascii="Cambria" w:hAnsi="Cambria"/>
          <w:sz w:val="20"/>
          <w:szCs w:val="20"/>
          <w:lang w:val="es-ES_tradnl"/>
        </w:rPr>
        <w:t>En su petición</w:t>
      </w:r>
      <w:r w:rsidR="00F21766" w:rsidRPr="000B56FB">
        <w:rPr>
          <w:rFonts w:ascii="Cambria" w:hAnsi="Cambria"/>
          <w:sz w:val="20"/>
          <w:szCs w:val="20"/>
          <w:lang w:val="es-ES_tradnl"/>
        </w:rPr>
        <w:t xml:space="preserve"> </w:t>
      </w:r>
      <w:r w:rsidR="00831153" w:rsidRPr="000B56FB">
        <w:rPr>
          <w:rFonts w:ascii="Cambria" w:hAnsi="Cambria"/>
          <w:sz w:val="20"/>
          <w:szCs w:val="20"/>
          <w:lang w:val="es-ES_tradnl"/>
        </w:rPr>
        <w:t>y en sus observaciones adicionales</w:t>
      </w:r>
      <w:r w:rsidR="00366CD4" w:rsidRPr="000B56FB">
        <w:rPr>
          <w:rFonts w:ascii="Cambria" w:hAnsi="Cambria"/>
          <w:sz w:val="20"/>
          <w:szCs w:val="20"/>
          <w:lang w:val="es-ES_tradnl"/>
        </w:rPr>
        <w:t xml:space="preserve">, el señor Moncayo realiza ciertas afirmaciones </w:t>
      </w:r>
      <w:r w:rsidR="00F9690C" w:rsidRPr="000B56FB">
        <w:rPr>
          <w:rFonts w:ascii="Cambria" w:hAnsi="Cambria"/>
          <w:sz w:val="20"/>
          <w:szCs w:val="20"/>
          <w:lang w:val="es-ES_tradnl"/>
        </w:rPr>
        <w:t xml:space="preserve">y alegatos </w:t>
      </w:r>
      <w:r w:rsidR="00366CD4" w:rsidRPr="000B56FB">
        <w:rPr>
          <w:rFonts w:ascii="Cambria" w:hAnsi="Cambria"/>
          <w:sz w:val="20"/>
          <w:szCs w:val="20"/>
          <w:lang w:val="es-ES_tradnl"/>
        </w:rPr>
        <w:t>que</w:t>
      </w:r>
      <w:r w:rsidR="00831153" w:rsidRPr="000B56FB">
        <w:rPr>
          <w:rFonts w:ascii="Cambria" w:hAnsi="Cambria"/>
          <w:sz w:val="20"/>
          <w:szCs w:val="20"/>
          <w:lang w:val="es-ES_tradnl"/>
        </w:rPr>
        <w:t xml:space="preserve"> la CIDH nota</w:t>
      </w:r>
      <w:r w:rsidR="00366CD4" w:rsidRPr="000B56FB">
        <w:rPr>
          <w:rFonts w:ascii="Cambria" w:hAnsi="Cambria"/>
          <w:sz w:val="20"/>
          <w:szCs w:val="20"/>
          <w:lang w:val="es-ES_tradnl"/>
        </w:rPr>
        <w:t xml:space="preserve">, a la luz de lo que consta en </w:t>
      </w:r>
      <w:r w:rsidRPr="000B56FB">
        <w:rPr>
          <w:rFonts w:ascii="Cambria" w:hAnsi="Cambria"/>
          <w:sz w:val="20"/>
          <w:szCs w:val="20"/>
          <w:lang w:val="es-ES_tradnl"/>
        </w:rPr>
        <w:t>la petición</w:t>
      </w:r>
      <w:r w:rsidR="00366CD4" w:rsidRPr="000B56FB">
        <w:rPr>
          <w:rFonts w:ascii="Cambria" w:hAnsi="Cambria"/>
          <w:sz w:val="20"/>
          <w:szCs w:val="20"/>
          <w:lang w:val="es-ES_tradnl"/>
        </w:rPr>
        <w:t xml:space="preserve"> y de la respuesta del Estado, </w:t>
      </w:r>
      <w:r w:rsidR="00546B34" w:rsidRPr="000B56FB">
        <w:rPr>
          <w:rFonts w:ascii="Cambria" w:hAnsi="Cambria"/>
          <w:sz w:val="20"/>
          <w:szCs w:val="20"/>
          <w:lang w:val="es-ES_tradnl"/>
        </w:rPr>
        <w:t xml:space="preserve">que </w:t>
      </w:r>
      <w:r w:rsidR="00366CD4" w:rsidRPr="000B56FB">
        <w:rPr>
          <w:rFonts w:ascii="Cambria" w:hAnsi="Cambria"/>
          <w:sz w:val="20"/>
          <w:szCs w:val="20"/>
          <w:lang w:val="es-ES_tradnl"/>
        </w:rPr>
        <w:t xml:space="preserve">no son </w:t>
      </w:r>
      <w:r w:rsidR="00F9690C" w:rsidRPr="000B56FB">
        <w:rPr>
          <w:rFonts w:ascii="Cambria" w:hAnsi="Cambria"/>
          <w:sz w:val="20"/>
          <w:szCs w:val="20"/>
          <w:lang w:val="es-ES_tradnl"/>
        </w:rPr>
        <w:t xml:space="preserve">fácticamente </w:t>
      </w:r>
      <w:r w:rsidR="00366CD4" w:rsidRPr="000B56FB">
        <w:rPr>
          <w:rFonts w:ascii="Cambria" w:hAnsi="Cambria"/>
          <w:sz w:val="20"/>
          <w:szCs w:val="20"/>
          <w:lang w:val="es-ES_tradnl"/>
        </w:rPr>
        <w:t>precis</w:t>
      </w:r>
      <w:r w:rsidR="00F9690C" w:rsidRPr="000B56FB">
        <w:rPr>
          <w:rFonts w:ascii="Cambria" w:hAnsi="Cambria"/>
          <w:sz w:val="20"/>
          <w:szCs w:val="20"/>
          <w:lang w:val="es-ES_tradnl"/>
        </w:rPr>
        <w:t>o</w:t>
      </w:r>
      <w:r w:rsidR="00366CD4" w:rsidRPr="000B56FB">
        <w:rPr>
          <w:rFonts w:ascii="Cambria" w:hAnsi="Cambria"/>
          <w:sz w:val="20"/>
          <w:szCs w:val="20"/>
          <w:lang w:val="es-ES_tradnl"/>
        </w:rPr>
        <w:t xml:space="preserve">s. </w:t>
      </w:r>
      <w:r w:rsidR="00F9690C" w:rsidRPr="000B56FB">
        <w:rPr>
          <w:rFonts w:ascii="Cambria" w:hAnsi="Cambria"/>
          <w:sz w:val="20"/>
          <w:szCs w:val="20"/>
          <w:lang w:val="es-ES_tradnl"/>
        </w:rPr>
        <w:t xml:space="preserve">Primero, el señor </w:t>
      </w:r>
      <w:r w:rsidR="0032103B" w:rsidRPr="000B56FB">
        <w:rPr>
          <w:rFonts w:ascii="Cambria" w:hAnsi="Cambria"/>
          <w:sz w:val="20"/>
          <w:szCs w:val="20"/>
          <w:lang w:val="es-ES_tradnl"/>
        </w:rPr>
        <w:t xml:space="preserve">Moncayo </w:t>
      </w:r>
      <w:r w:rsidR="00366CD4" w:rsidRPr="000B56FB">
        <w:rPr>
          <w:rFonts w:ascii="Cambria" w:hAnsi="Cambria"/>
          <w:sz w:val="20"/>
          <w:szCs w:val="20"/>
          <w:lang w:val="es-ES_tradnl"/>
        </w:rPr>
        <w:t xml:space="preserve">describe </w:t>
      </w:r>
      <w:r w:rsidR="0032103B" w:rsidRPr="000B56FB">
        <w:rPr>
          <w:rFonts w:ascii="Cambria" w:hAnsi="Cambria"/>
          <w:sz w:val="20"/>
          <w:szCs w:val="20"/>
          <w:lang w:val="es-ES_tradnl"/>
        </w:rPr>
        <w:t xml:space="preserve">inicialmente </w:t>
      </w:r>
      <w:r w:rsidR="00366CD4" w:rsidRPr="000B56FB">
        <w:rPr>
          <w:rFonts w:ascii="Cambria" w:hAnsi="Cambria"/>
          <w:sz w:val="20"/>
          <w:szCs w:val="20"/>
          <w:lang w:val="es-ES_tradnl"/>
        </w:rPr>
        <w:t xml:space="preserve">la expropiación y retrocesión del predio de 20.000 </w:t>
      </w:r>
      <w:r w:rsidR="00831153" w:rsidRPr="000B56FB">
        <w:rPr>
          <w:rFonts w:ascii="Cambria" w:hAnsi="Cambria"/>
          <w:sz w:val="20"/>
          <w:szCs w:val="20"/>
          <w:lang w:val="es-ES_tradnl"/>
        </w:rPr>
        <w:t>m</w:t>
      </w:r>
      <w:r w:rsidR="00831153" w:rsidRPr="000B56FB">
        <w:rPr>
          <w:rFonts w:ascii="Cambria" w:hAnsi="Cambria"/>
          <w:sz w:val="20"/>
          <w:szCs w:val="20"/>
          <w:vertAlign w:val="superscript"/>
          <w:lang w:val="es-ES_tradnl"/>
        </w:rPr>
        <w:t>2</w:t>
      </w:r>
      <w:r w:rsidR="00366CD4" w:rsidRPr="000B56FB">
        <w:rPr>
          <w:rFonts w:ascii="Cambria" w:hAnsi="Cambria"/>
          <w:sz w:val="20"/>
          <w:szCs w:val="20"/>
          <w:lang w:val="es-ES_tradnl"/>
        </w:rPr>
        <w:t xml:space="preserve"> </w:t>
      </w:r>
      <w:r w:rsidR="00546B34" w:rsidRPr="000B56FB">
        <w:rPr>
          <w:rFonts w:ascii="Cambria" w:hAnsi="Cambria"/>
          <w:sz w:val="20"/>
          <w:szCs w:val="20"/>
          <w:lang w:val="es-ES_tradnl"/>
        </w:rPr>
        <w:t>de extensión –</w:t>
      </w:r>
      <w:r w:rsidR="00F10F3B" w:rsidRPr="000B56FB">
        <w:rPr>
          <w:rFonts w:ascii="Cambria" w:hAnsi="Cambria"/>
          <w:sz w:val="20"/>
          <w:szCs w:val="20"/>
          <w:lang w:val="es-ES_tradnl"/>
        </w:rPr>
        <w:t>esto es, dos hectáreas</w:t>
      </w:r>
      <w:r w:rsidR="00546B34" w:rsidRPr="000B56FB">
        <w:rPr>
          <w:rFonts w:ascii="Cambria" w:hAnsi="Cambria"/>
          <w:sz w:val="20"/>
          <w:szCs w:val="20"/>
          <w:lang w:val="es-ES_tradnl"/>
        </w:rPr>
        <w:t>–</w:t>
      </w:r>
      <w:r w:rsidR="00366CD4" w:rsidRPr="000B56FB">
        <w:rPr>
          <w:rFonts w:ascii="Cambria" w:hAnsi="Cambria"/>
          <w:sz w:val="20"/>
          <w:szCs w:val="20"/>
          <w:lang w:val="es-ES_tradnl"/>
        </w:rPr>
        <w:t xml:space="preserve">, </w:t>
      </w:r>
      <w:r w:rsidR="00F10F3B" w:rsidRPr="000B56FB">
        <w:rPr>
          <w:rFonts w:ascii="Cambria" w:hAnsi="Cambria"/>
          <w:sz w:val="20"/>
          <w:szCs w:val="20"/>
          <w:lang w:val="es-ES_tradnl"/>
        </w:rPr>
        <w:t xml:space="preserve">indicando la imposibilidad de acceder a su posesión material, </w:t>
      </w:r>
      <w:r w:rsidR="00366CD4" w:rsidRPr="000B56FB">
        <w:rPr>
          <w:rFonts w:ascii="Cambria" w:hAnsi="Cambria"/>
          <w:sz w:val="20"/>
          <w:szCs w:val="20"/>
          <w:lang w:val="es-ES_tradnl"/>
        </w:rPr>
        <w:t xml:space="preserve">pero al finalizar su petición </w:t>
      </w:r>
      <w:r w:rsidR="00831153" w:rsidRPr="000B56FB">
        <w:rPr>
          <w:rFonts w:ascii="Cambria" w:hAnsi="Cambria"/>
          <w:sz w:val="20"/>
          <w:szCs w:val="20"/>
          <w:lang w:val="es-ES_tradnl"/>
        </w:rPr>
        <w:t xml:space="preserve">y en sus observaciones adicionales </w:t>
      </w:r>
      <w:r w:rsidR="00366CD4" w:rsidRPr="000B56FB">
        <w:rPr>
          <w:rFonts w:ascii="Cambria" w:hAnsi="Cambria"/>
          <w:sz w:val="20"/>
          <w:szCs w:val="20"/>
          <w:lang w:val="es-ES_tradnl"/>
        </w:rPr>
        <w:t xml:space="preserve">se refiere a un predio de </w:t>
      </w:r>
      <w:r w:rsidR="00F10F3B" w:rsidRPr="000B56FB">
        <w:rPr>
          <w:rFonts w:ascii="Cambria" w:hAnsi="Cambria"/>
          <w:sz w:val="20"/>
          <w:szCs w:val="20"/>
          <w:lang w:val="es-ES_tradnl"/>
        </w:rPr>
        <w:t xml:space="preserve">sesenta y dos </w:t>
      </w:r>
      <w:r w:rsidR="00366CD4" w:rsidRPr="000B56FB">
        <w:rPr>
          <w:rFonts w:ascii="Cambria" w:hAnsi="Cambria"/>
          <w:sz w:val="20"/>
          <w:szCs w:val="20"/>
          <w:lang w:val="es-ES_tradnl"/>
        </w:rPr>
        <w:t>hectáreas de extensión</w:t>
      </w:r>
      <w:r w:rsidR="00F21766" w:rsidRPr="000B56FB">
        <w:rPr>
          <w:rFonts w:ascii="Cambria" w:hAnsi="Cambria"/>
          <w:sz w:val="20"/>
          <w:szCs w:val="20"/>
          <w:lang w:val="es-ES_tradnl"/>
        </w:rPr>
        <w:t xml:space="preserve"> como el objeto de su reclamo</w:t>
      </w:r>
      <w:r w:rsidR="00F10F3B" w:rsidRPr="000B56FB">
        <w:rPr>
          <w:rFonts w:ascii="Cambria" w:hAnsi="Cambria"/>
          <w:sz w:val="20"/>
          <w:szCs w:val="20"/>
          <w:lang w:val="es-ES_tradnl"/>
        </w:rPr>
        <w:t xml:space="preserve">, alegando que </w:t>
      </w:r>
      <w:r w:rsidR="00831153" w:rsidRPr="000B56FB">
        <w:rPr>
          <w:rFonts w:ascii="Cambria" w:hAnsi="Cambria"/>
          <w:sz w:val="20"/>
          <w:szCs w:val="20"/>
          <w:lang w:val="es-ES_tradnl"/>
        </w:rPr>
        <w:t xml:space="preserve">peste </w:t>
      </w:r>
      <w:r w:rsidR="00F10F3B" w:rsidRPr="000B56FB">
        <w:rPr>
          <w:rFonts w:ascii="Cambria" w:hAnsi="Cambria"/>
          <w:sz w:val="20"/>
          <w:szCs w:val="20"/>
          <w:lang w:val="es-ES_tradnl"/>
        </w:rPr>
        <w:t>fue indebidamente expropiado</w:t>
      </w:r>
      <w:r w:rsidR="00366CD4" w:rsidRPr="000B56FB">
        <w:rPr>
          <w:rFonts w:ascii="Cambria" w:hAnsi="Cambria"/>
          <w:sz w:val="20"/>
          <w:szCs w:val="20"/>
          <w:lang w:val="es-ES_tradnl"/>
        </w:rPr>
        <w:t xml:space="preserve">. </w:t>
      </w:r>
      <w:r w:rsidR="0032103B" w:rsidRPr="000B56FB">
        <w:rPr>
          <w:rFonts w:ascii="Cambria" w:hAnsi="Cambria"/>
          <w:sz w:val="20"/>
          <w:szCs w:val="20"/>
          <w:lang w:val="es-ES_tradnl"/>
        </w:rPr>
        <w:t xml:space="preserve">Segundo, </w:t>
      </w:r>
      <w:r w:rsidR="00F21766" w:rsidRPr="000B56FB">
        <w:rPr>
          <w:rFonts w:ascii="Cambria" w:hAnsi="Cambria"/>
          <w:sz w:val="20"/>
          <w:szCs w:val="20"/>
          <w:lang w:val="es-ES_tradnl"/>
        </w:rPr>
        <w:t xml:space="preserve">se observa que </w:t>
      </w:r>
      <w:r w:rsidR="0032103B" w:rsidRPr="000B56FB">
        <w:rPr>
          <w:rFonts w:ascii="Cambria" w:hAnsi="Cambria"/>
          <w:sz w:val="20"/>
          <w:szCs w:val="20"/>
          <w:lang w:val="es-ES_tradnl"/>
        </w:rPr>
        <w:t>e</w:t>
      </w:r>
      <w:r w:rsidR="00F9690C" w:rsidRPr="000B56FB">
        <w:rPr>
          <w:rFonts w:ascii="Cambria" w:hAnsi="Cambria"/>
          <w:sz w:val="20"/>
          <w:szCs w:val="20"/>
          <w:lang w:val="es-ES_tradnl"/>
        </w:rPr>
        <w:t>n el marco del proceso interno de expropiación</w:t>
      </w:r>
      <w:r w:rsidR="0032103B" w:rsidRPr="000B56FB">
        <w:rPr>
          <w:rFonts w:ascii="Cambria" w:hAnsi="Cambria"/>
          <w:sz w:val="20"/>
          <w:szCs w:val="20"/>
          <w:lang w:val="es-ES_tradnl"/>
        </w:rPr>
        <w:t xml:space="preserve"> del predio de 20.000 </w:t>
      </w:r>
      <w:r w:rsidR="00831153" w:rsidRPr="000B56FB">
        <w:rPr>
          <w:rFonts w:ascii="Cambria" w:hAnsi="Cambria"/>
          <w:sz w:val="20"/>
          <w:szCs w:val="20"/>
          <w:lang w:val="es-ES_tradnl"/>
        </w:rPr>
        <w:t>m</w:t>
      </w:r>
      <w:r w:rsidR="00831153" w:rsidRPr="000B56FB">
        <w:rPr>
          <w:rFonts w:ascii="Cambria" w:hAnsi="Cambria"/>
          <w:sz w:val="20"/>
          <w:szCs w:val="20"/>
          <w:vertAlign w:val="superscript"/>
          <w:lang w:val="es-ES_tradnl"/>
        </w:rPr>
        <w:t>2</w:t>
      </w:r>
      <w:r w:rsidR="00F9690C" w:rsidRPr="000B56FB">
        <w:rPr>
          <w:rFonts w:ascii="Cambria" w:hAnsi="Cambria"/>
          <w:sz w:val="20"/>
          <w:szCs w:val="20"/>
          <w:lang w:val="es-ES_tradnl"/>
        </w:rPr>
        <w:t>, el señor Moncayo pidió una indemnización de mínimo tres millones de dólares</w:t>
      </w:r>
      <w:r w:rsidR="0032103B" w:rsidRPr="000B56FB">
        <w:rPr>
          <w:rFonts w:ascii="Cambria" w:hAnsi="Cambria"/>
          <w:sz w:val="20"/>
          <w:szCs w:val="20"/>
          <w:lang w:val="es-ES_tradnl"/>
        </w:rPr>
        <w:t xml:space="preserve"> por no haber podido acceder a la posesión material de sus tierras</w:t>
      </w:r>
      <w:r w:rsidR="00F9690C" w:rsidRPr="000B56FB">
        <w:rPr>
          <w:rFonts w:ascii="Cambria" w:hAnsi="Cambria"/>
          <w:sz w:val="20"/>
          <w:szCs w:val="20"/>
          <w:lang w:val="es-ES_tradnl"/>
        </w:rPr>
        <w:t xml:space="preserve">, valor al que arribó después de estimar el </w:t>
      </w:r>
      <w:r w:rsidR="0032103B" w:rsidRPr="000B56FB">
        <w:rPr>
          <w:rFonts w:ascii="Cambria" w:hAnsi="Cambria"/>
          <w:sz w:val="20"/>
          <w:szCs w:val="20"/>
          <w:lang w:val="es-ES_tradnl"/>
        </w:rPr>
        <w:t xml:space="preserve">precio </w:t>
      </w:r>
      <w:r w:rsidR="00831153" w:rsidRPr="000B56FB">
        <w:rPr>
          <w:rFonts w:ascii="Cambria" w:hAnsi="Cambria"/>
          <w:sz w:val="20"/>
          <w:szCs w:val="20"/>
          <w:lang w:val="es-ES_tradnl"/>
        </w:rPr>
        <w:t xml:space="preserve">individual </w:t>
      </w:r>
      <w:r w:rsidR="00F9690C" w:rsidRPr="000B56FB">
        <w:rPr>
          <w:rFonts w:ascii="Cambria" w:hAnsi="Cambria"/>
          <w:sz w:val="20"/>
          <w:szCs w:val="20"/>
          <w:lang w:val="es-ES_tradnl"/>
        </w:rPr>
        <w:t xml:space="preserve">de cada hectárea, </w:t>
      </w:r>
      <w:r w:rsidR="00831153" w:rsidRPr="000B56FB">
        <w:rPr>
          <w:rFonts w:ascii="Cambria" w:hAnsi="Cambria"/>
          <w:sz w:val="20"/>
          <w:szCs w:val="20"/>
          <w:lang w:val="es-ES_tradnl"/>
        </w:rPr>
        <w:t xml:space="preserve">para luego </w:t>
      </w:r>
      <w:r w:rsidR="00F9690C" w:rsidRPr="000B56FB">
        <w:rPr>
          <w:rFonts w:ascii="Cambria" w:hAnsi="Cambria"/>
          <w:sz w:val="20"/>
          <w:szCs w:val="20"/>
          <w:lang w:val="es-ES_tradnl"/>
        </w:rPr>
        <w:t xml:space="preserve">multiplicar dicho valor por sesenta, correspondiente a la extensión total del predio </w:t>
      </w:r>
      <w:r w:rsidR="0032103B" w:rsidRPr="000B56FB">
        <w:rPr>
          <w:rFonts w:ascii="Cambria" w:hAnsi="Cambria"/>
          <w:sz w:val="20"/>
          <w:szCs w:val="20"/>
          <w:lang w:val="es-ES_tradnl"/>
        </w:rPr>
        <w:t xml:space="preserve">mayor </w:t>
      </w:r>
      <w:r w:rsidR="00F9690C" w:rsidRPr="000B56FB">
        <w:rPr>
          <w:rFonts w:ascii="Cambria" w:hAnsi="Cambria"/>
          <w:sz w:val="20"/>
          <w:szCs w:val="20"/>
          <w:lang w:val="es-ES_tradnl"/>
        </w:rPr>
        <w:t xml:space="preserve">que ahora reclamaba por </w:t>
      </w:r>
      <w:r w:rsidR="0032103B" w:rsidRPr="000B56FB">
        <w:rPr>
          <w:rFonts w:ascii="Cambria" w:hAnsi="Cambria"/>
          <w:sz w:val="20"/>
          <w:szCs w:val="20"/>
          <w:lang w:val="es-ES_tradnl"/>
        </w:rPr>
        <w:t xml:space="preserve">esa </w:t>
      </w:r>
      <w:r w:rsidR="00F9690C" w:rsidRPr="000B56FB">
        <w:rPr>
          <w:rFonts w:ascii="Cambria" w:hAnsi="Cambria"/>
          <w:sz w:val="20"/>
          <w:szCs w:val="20"/>
          <w:lang w:val="es-ES_tradnl"/>
        </w:rPr>
        <w:t>vía judicial</w:t>
      </w:r>
      <w:r w:rsidR="00F21766" w:rsidRPr="000B56FB">
        <w:rPr>
          <w:rFonts w:ascii="Cambria" w:hAnsi="Cambria"/>
          <w:sz w:val="20"/>
          <w:szCs w:val="20"/>
          <w:lang w:val="es-ES_tradnl"/>
        </w:rPr>
        <w:t xml:space="preserve">; es </w:t>
      </w:r>
      <w:r w:rsidR="00831153" w:rsidRPr="000B56FB">
        <w:rPr>
          <w:rFonts w:ascii="Cambria" w:hAnsi="Cambria"/>
          <w:sz w:val="20"/>
          <w:szCs w:val="20"/>
          <w:lang w:val="es-ES_tradnl"/>
        </w:rPr>
        <w:t xml:space="preserve">en razón de </w:t>
      </w:r>
      <w:r w:rsidR="00F21766" w:rsidRPr="000B56FB">
        <w:rPr>
          <w:rFonts w:ascii="Cambria" w:hAnsi="Cambria"/>
          <w:sz w:val="20"/>
          <w:szCs w:val="20"/>
          <w:lang w:val="es-ES_tradnl"/>
        </w:rPr>
        <w:t xml:space="preserve">la falta de decreto judicial de una indemnización de este valor que </w:t>
      </w:r>
      <w:r w:rsidR="00831153" w:rsidRPr="000B56FB">
        <w:rPr>
          <w:rFonts w:ascii="Cambria" w:hAnsi="Cambria"/>
          <w:sz w:val="20"/>
          <w:szCs w:val="20"/>
          <w:lang w:val="es-ES_tradnl"/>
        </w:rPr>
        <w:t xml:space="preserve">el señor Moncayo </w:t>
      </w:r>
      <w:r w:rsidR="00F21766" w:rsidRPr="000B56FB">
        <w:rPr>
          <w:rFonts w:ascii="Cambria" w:hAnsi="Cambria"/>
          <w:sz w:val="20"/>
          <w:szCs w:val="20"/>
          <w:lang w:val="es-ES_tradnl"/>
        </w:rPr>
        <w:t>plantea, igualmente, su pretensión reparatoria ante la CIDH.</w:t>
      </w:r>
      <w:r w:rsidR="00416CC5" w:rsidRPr="000B56FB">
        <w:rPr>
          <w:rFonts w:ascii="Cambria" w:hAnsi="Cambria"/>
          <w:sz w:val="20"/>
          <w:szCs w:val="20"/>
          <w:lang w:val="es-ES_tradnl"/>
        </w:rPr>
        <w:t xml:space="preserve"> </w:t>
      </w:r>
      <w:r w:rsidR="00546B34" w:rsidRPr="000B56FB">
        <w:rPr>
          <w:rFonts w:ascii="Cambria" w:hAnsi="Cambria"/>
          <w:sz w:val="20"/>
          <w:szCs w:val="20"/>
          <w:lang w:val="es-ES_tradnl"/>
        </w:rPr>
        <w:t>Además</w:t>
      </w:r>
      <w:r w:rsidR="00416CC5" w:rsidRPr="000B56FB">
        <w:rPr>
          <w:rFonts w:ascii="Cambria" w:hAnsi="Cambria"/>
          <w:sz w:val="20"/>
          <w:szCs w:val="20"/>
          <w:lang w:val="es-ES_tradnl"/>
        </w:rPr>
        <w:t>, el señor Moncayo ha insistido en que la norma que pidió se aplicara en el curso del proceso ordinario de expropiación</w:t>
      </w:r>
      <w:r w:rsidR="00546B34" w:rsidRPr="000B56FB">
        <w:rPr>
          <w:rFonts w:ascii="Cambria" w:hAnsi="Cambria"/>
          <w:sz w:val="20"/>
          <w:szCs w:val="20"/>
          <w:lang w:val="es-ES_tradnl"/>
        </w:rPr>
        <w:t>, el</w:t>
      </w:r>
      <w:r w:rsidR="00416CC5" w:rsidRPr="000B56FB">
        <w:rPr>
          <w:rFonts w:ascii="Cambria" w:hAnsi="Cambria"/>
          <w:sz w:val="20"/>
          <w:szCs w:val="20"/>
          <w:lang w:val="es-ES_tradnl"/>
        </w:rPr>
        <w:t xml:space="preserve"> art. 440 del Código </w:t>
      </w:r>
      <w:r w:rsidR="00831153" w:rsidRPr="000B56FB">
        <w:rPr>
          <w:rFonts w:ascii="Cambria" w:hAnsi="Cambria"/>
          <w:sz w:val="20"/>
          <w:szCs w:val="20"/>
          <w:lang w:val="es-ES_tradnl"/>
        </w:rPr>
        <w:t>de Procedimiento Civil</w:t>
      </w:r>
      <w:r w:rsidR="00546B34" w:rsidRPr="000B56FB">
        <w:rPr>
          <w:rFonts w:ascii="Cambria" w:hAnsi="Cambria"/>
          <w:sz w:val="20"/>
          <w:szCs w:val="20"/>
          <w:lang w:val="es-ES_tradnl"/>
        </w:rPr>
        <w:t xml:space="preserve">, </w:t>
      </w:r>
      <w:r w:rsidR="00416CC5" w:rsidRPr="000B56FB">
        <w:rPr>
          <w:rFonts w:ascii="Cambria" w:hAnsi="Cambria"/>
          <w:sz w:val="20"/>
          <w:szCs w:val="20"/>
          <w:lang w:val="es-ES_tradnl"/>
        </w:rPr>
        <w:t xml:space="preserve">era plenamente aplicable en el curso de dicho trámite, cuando en realidad se trata de una disposición que regula los procesos ejecutivos de ejecución de sentencias judiciales, trámites jurisdiccionales claramente distintos a los procesos de expropiación. </w:t>
      </w:r>
    </w:p>
    <w:p w14:paraId="4482CC96" w14:textId="15E1390E" w:rsidR="00F9690C" w:rsidRPr="000B56FB" w:rsidRDefault="00546B34" w:rsidP="00831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9</w:t>
      </w:r>
      <w:r w:rsidR="00831153" w:rsidRPr="000B56FB">
        <w:rPr>
          <w:rFonts w:ascii="Cambria" w:hAnsi="Cambria"/>
          <w:sz w:val="20"/>
          <w:szCs w:val="20"/>
          <w:lang w:val="es-ES_tradnl"/>
        </w:rPr>
        <w:t xml:space="preserve">. </w:t>
      </w:r>
      <w:r w:rsidRPr="000B56FB">
        <w:rPr>
          <w:rFonts w:ascii="Cambria" w:hAnsi="Cambria"/>
          <w:sz w:val="20"/>
          <w:szCs w:val="20"/>
          <w:lang w:val="es-ES_tradnl"/>
        </w:rPr>
        <w:tab/>
        <w:t>A este respecto</w:t>
      </w:r>
      <w:r w:rsidR="00F9690C" w:rsidRPr="000B56FB">
        <w:rPr>
          <w:rFonts w:ascii="Cambria" w:hAnsi="Cambria"/>
          <w:sz w:val="20"/>
          <w:szCs w:val="20"/>
          <w:lang w:val="es-ES_tradnl"/>
        </w:rPr>
        <w:t xml:space="preserve">, tras un examen cuidadoso del </w:t>
      </w:r>
      <w:r w:rsidR="0032103B" w:rsidRPr="000B56FB">
        <w:rPr>
          <w:rFonts w:ascii="Cambria" w:hAnsi="Cambria"/>
          <w:sz w:val="20"/>
          <w:szCs w:val="20"/>
          <w:lang w:val="es-ES_tradnl"/>
        </w:rPr>
        <w:t xml:space="preserve">extenso </w:t>
      </w:r>
      <w:r w:rsidR="00F9690C" w:rsidRPr="000B56FB">
        <w:rPr>
          <w:rFonts w:ascii="Cambria" w:hAnsi="Cambria"/>
          <w:sz w:val="20"/>
          <w:szCs w:val="20"/>
          <w:lang w:val="es-ES_tradnl"/>
        </w:rPr>
        <w:t xml:space="preserve">expediente judicial aportado como anexo de la petición, </w:t>
      </w:r>
      <w:r w:rsidR="0032103B" w:rsidRPr="000B56FB">
        <w:rPr>
          <w:rFonts w:ascii="Cambria" w:hAnsi="Cambria"/>
          <w:sz w:val="20"/>
          <w:szCs w:val="20"/>
          <w:lang w:val="es-ES_tradnl"/>
        </w:rPr>
        <w:t xml:space="preserve">efectuado </w:t>
      </w:r>
      <w:r w:rsidR="00F9690C" w:rsidRPr="000B56FB">
        <w:rPr>
          <w:rFonts w:ascii="Cambria" w:hAnsi="Cambria"/>
          <w:sz w:val="20"/>
          <w:szCs w:val="20"/>
          <w:lang w:val="es-ES_tradnl"/>
        </w:rPr>
        <w:t xml:space="preserve">a la luz de la contestación del Estado, </w:t>
      </w:r>
      <w:r w:rsidRPr="000B56FB">
        <w:rPr>
          <w:rFonts w:ascii="Cambria" w:hAnsi="Cambria"/>
          <w:sz w:val="20"/>
          <w:szCs w:val="20"/>
          <w:lang w:val="es-ES_tradnl"/>
        </w:rPr>
        <w:t xml:space="preserve">la CIDH </w:t>
      </w:r>
      <w:r w:rsidR="00F9690C" w:rsidRPr="000B56FB">
        <w:rPr>
          <w:rFonts w:ascii="Cambria" w:hAnsi="Cambria"/>
          <w:sz w:val="20"/>
          <w:szCs w:val="20"/>
          <w:lang w:val="es-ES_tradnl"/>
        </w:rPr>
        <w:t xml:space="preserve">ha logrado discernir estas circunstancias fácticas </w:t>
      </w:r>
      <w:r w:rsidR="0032103B" w:rsidRPr="000B56FB">
        <w:rPr>
          <w:rFonts w:ascii="Cambria" w:hAnsi="Cambria"/>
          <w:sz w:val="20"/>
          <w:szCs w:val="20"/>
          <w:lang w:val="es-ES_tradnl"/>
        </w:rPr>
        <w:t xml:space="preserve">entremezcladas por el peticionario, </w:t>
      </w:r>
      <w:r w:rsidR="00F9690C" w:rsidRPr="000B56FB">
        <w:rPr>
          <w:rFonts w:ascii="Cambria" w:hAnsi="Cambria"/>
          <w:sz w:val="20"/>
          <w:szCs w:val="20"/>
          <w:lang w:val="es-ES_tradnl"/>
        </w:rPr>
        <w:t>de la siguiente manera:</w:t>
      </w:r>
    </w:p>
    <w:p w14:paraId="03646C72" w14:textId="34550616" w:rsidR="00F9690C" w:rsidRPr="000B56FB" w:rsidRDefault="00831153" w:rsidP="00546B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(1) </w:t>
      </w:r>
      <w:r w:rsidR="00546B34" w:rsidRPr="000B56FB">
        <w:rPr>
          <w:rFonts w:ascii="Cambria" w:hAnsi="Cambria"/>
          <w:sz w:val="20"/>
          <w:szCs w:val="20"/>
          <w:lang w:val="es-ES_tradnl"/>
        </w:rPr>
        <w:tab/>
      </w:r>
      <w:r w:rsidR="00F9690C" w:rsidRPr="000B56FB">
        <w:rPr>
          <w:rFonts w:ascii="Cambria" w:hAnsi="Cambria"/>
          <w:sz w:val="20"/>
          <w:szCs w:val="20"/>
          <w:lang w:val="es-ES_tradnl"/>
        </w:rPr>
        <w:t xml:space="preserve">El predio expropiado y devuelto por vía de retrocesión es el </w:t>
      </w:r>
      <w:r w:rsidRPr="000B56FB">
        <w:rPr>
          <w:rFonts w:ascii="Cambria" w:hAnsi="Cambria"/>
          <w:sz w:val="20"/>
          <w:szCs w:val="20"/>
          <w:lang w:val="es-ES_tradnl"/>
        </w:rPr>
        <w:t xml:space="preserve">terreno denominado “Guabug”, </w:t>
      </w:r>
      <w:r w:rsidR="00F9690C" w:rsidRPr="000B56FB">
        <w:rPr>
          <w:rFonts w:ascii="Cambria" w:hAnsi="Cambria"/>
          <w:sz w:val="20"/>
          <w:szCs w:val="20"/>
          <w:lang w:val="es-ES_tradnl"/>
        </w:rPr>
        <w:t xml:space="preserve">de 20.000 </w:t>
      </w:r>
      <w:r w:rsidRPr="000B56FB">
        <w:rPr>
          <w:rFonts w:ascii="Cambria" w:hAnsi="Cambria"/>
          <w:sz w:val="20"/>
          <w:szCs w:val="20"/>
          <w:lang w:val="es-ES_tradnl"/>
        </w:rPr>
        <w:t>m</w:t>
      </w:r>
      <w:r w:rsidRPr="000B56FB">
        <w:rPr>
          <w:rFonts w:ascii="Cambria" w:hAnsi="Cambria"/>
          <w:sz w:val="20"/>
          <w:szCs w:val="20"/>
          <w:vertAlign w:val="superscript"/>
          <w:lang w:val="es-ES_tradnl"/>
        </w:rPr>
        <w:t>2</w:t>
      </w:r>
      <w:r w:rsidRPr="000B56FB">
        <w:rPr>
          <w:rFonts w:ascii="Cambria" w:hAnsi="Cambria"/>
          <w:sz w:val="20"/>
          <w:szCs w:val="20"/>
          <w:lang w:val="es-ES_tradnl"/>
        </w:rPr>
        <w:t xml:space="preserve"> de extensión.</w:t>
      </w:r>
      <w:r w:rsidR="00F9690C" w:rsidRPr="000B56FB">
        <w:rPr>
          <w:rFonts w:ascii="Cambria" w:hAnsi="Cambria"/>
          <w:sz w:val="20"/>
          <w:szCs w:val="20"/>
          <w:lang w:val="es-ES_tradnl"/>
        </w:rPr>
        <w:t xml:space="preserve"> Adyacente a este predio se </w:t>
      </w:r>
      <w:r w:rsidRPr="000B56FB">
        <w:rPr>
          <w:rFonts w:ascii="Cambria" w:hAnsi="Cambria"/>
          <w:sz w:val="20"/>
          <w:szCs w:val="20"/>
          <w:lang w:val="es-ES_tradnl"/>
        </w:rPr>
        <w:t xml:space="preserve">encuentra </w:t>
      </w:r>
      <w:r w:rsidR="00F9690C" w:rsidRPr="000B56FB">
        <w:rPr>
          <w:rFonts w:ascii="Cambria" w:hAnsi="Cambria"/>
          <w:sz w:val="20"/>
          <w:szCs w:val="20"/>
          <w:lang w:val="es-ES_tradnl"/>
        </w:rPr>
        <w:t xml:space="preserve">otro predio, de </w:t>
      </w:r>
      <w:r w:rsidRPr="000B56FB">
        <w:rPr>
          <w:rFonts w:ascii="Cambria" w:hAnsi="Cambria"/>
          <w:sz w:val="20"/>
          <w:szCs w:val="20"/>
          <w:lang w:val="es-ES_tradnl"/>
        </w:rPr>
        <w:t xml:space="preserve">aproximadamente </w:t>
      </w:r>
      <w:r w:rsidR="00F9690C" w:rsidRPr="000B56FB">
        <w:rPr>
          <w:rFonts w:ascii="Cambria" w:hAnsi="Cambria"/>
          <w:sz w:val="20"/>
          <w:szCs w:val="20"/>
          <w:lang w:val="es-ES_tradnl"/>
        </w:rPr>
        <w:t>60 hectáreas de extensión, que para la fecha en que se realizó la expropiación del predio de 20.000</w:t>
      </w:r>
      <w:r w:rsidRPr="000B56FB">
        <w:rPr>
          <w:rFonts w:ascii="Cambria" w:hAnsi="Cambria"/>
          <w:sz w:val="20"/>
          <w:szCs w:val="20"/>
          <w:lang w:val="es-ES_tradnl"/>
        </w:rPr>
        <w:t xml:space="preserve"> m</w:t>
      </w:r>
      <w:r w:rsidRPr="000B56FB">
        <w:rPr>
          <w:rFonts w:ascii="Cambria" w:hAnsi="Cambria"/>
          <w:sz w:val="20"/>
          <w:szCs w:val="20"/>
          <w:vertAlign w:val="superscript"/>
          <w:lang w:val="es-ES_tradnl"/>
        </w:rPr>
        <w:t>2</w:t>
      </w:r>
      <w:r w:rsidR="00F9690C" w:rsidRPr="000B56FB">
        <w:rPr>
          <w:rFonts w:ascii="Cambria" w:hAnsi="Cambria"/>
          <w:sz w:val="20"/>
          <w:szCs w:val="20"/>
          <w:lang w:val="es-ES_tradnl"/>
        </w:rPr>
        <w:t xml:space="preserve">, se encontraba embargado en virtud de un crédito impago que había otorgado </w:t>
      </w:r>
      <w:r w:rsidRPr="000B56FB">
        <w:rPr>
          <w:rFonts w:ascii="Cambria" w:hAnsi="Cambria"/>
          <w:sz w:val="20"/>
          <w:szCs w:val="20"/>
          <w:lang w:val="es-ES_tradnl"/>
        </w:rPr>
        <w:t xml:space="preserve">una </w:t>
      </w:r>
      <w:r w:rsidR="00F9690C" w:rsidRPr="000B56FB">
        <w:rPr>
          <w:rFonts w:ascii="Cambria" w:hAnsi="Cambria"/>
          <w:sz w:val="20"/>
          <w:szCs w:val="20"/>
          <w:lang w:val="es-ES_tradnl"/>
        </w:rPr>
        <w:t xml:space="preserve">entidad financiera al señor Moncayo. El predio </w:t>
      </w:r>
      <w:r w:rsidRPr="000B56FB">
        <w:rPr>
          <w:rFonts w:ascii="Cambria" w:hAnsi="Cambria"/>
          <w:sz w:val="20"/>
          <w:szCs w:val="20"/>
          <w:lang w:val="es-ES_tradnl"/>
        </w:rPr>
        <w:t xml:space="preserve">mayor </w:t>
      </w:r>
      <w:r w:rsidR="00F9690C" w:rsidRPr="000B56FB">
        <w:rPr>
          <w:rFonts w:ascii="Cambria" w:hAnsi="Cambria"/>
          <w:sz w:val="20"/>
          <w:szCs w:val="20"/>
          <w:lang w:val="es-ES_tradnl"/>
        </w:rPr>
        <w:t xml:space="preserve">aparentemente fue ocupado de hecho por campesinos de la zona, quienes construyeron </w:t>
      </w:r>
      <w:r w:rsidR="00546B34" w:rsidRPr="000B56FB">
        <w:rPr>
          <w:rFonts w:ascii="Cambria" w:hAnsi="Cambria"/>
          <w:sz w:val="20"/>
          <w:szCs w:val="20"/>
          <w:lang w:val="es-ES_tradnl"/>
        </w:rPr>
        <w:t>allí</w:t>
      </w:r>
      <w:r w:rsidR="00F9690C" w:rsidRPr="000B56FB">
        <w:rPr>
          <w:rFonts w:ascii="Cambria" w:hAnsi="Cambria"/>
          <w:sz w:val="20"/>
          <w:szCs w:val="20"/>
          <w:lang w:val="es-ES_tradnl"/>
        </w:rPr>
        <w:t xml:space="preserve">, entre otras, un estadio deportivo. Este predio de </w:t>
      </w:r>
      <w:r w:rsidRPr="000B56FB">
        <w:rPr>
          <w:rFonts w:ascii="Cambria" w:hAnsi="Cambria"/>
          <w:sz w:val="20"/>
          <w:szCs w:val="20"/>
          <w:lang w:val="es-ES_tradnl"/>
        </w:rPr>
        <w:t xml:space="preserve">aproximadamente </w:t>
      </w:r>
      <w:r w:rsidR="00F9690C" w:rsidRPr="000B56FB">
        <w:rPr>
          <w:rFonts w:ascii="Cambria" w:hAnsi="Cambria"/>
          <w:sz w:val="20"/>
          <w:szCs w:val="20"/>
          <w:lang w:val="es-ES_tradnl"/>
        </w:rPr>
        <w:t>60 hectáreas nunca fue incorporado al objeto del proceso de expropiación y retrocesión que se surtió ante el Juzgado</w:t>
      </w:r>
      <w:r w:rsidRPr="000B56FB">
        <w:rPr>
          <w:rFonts w:ascii="Cambria" w:hAnsi="Cambria"/>
          <w:sz w:val="20"/>
          <w:szCs w:val="20"/>
          <w:lang w:val="es-ES_tradnl"/>
        </w:rPr>
        <w:t xml:space="preserve"> Tercero de lo Civil de Riobamba</w:t>
      </w:r>
      <w:r w:rsidR="00F9690C" w:rsidRPr="000B56FB">
        <w:rPr>
          <w:rFonts w:ascii="Cambria" w:hAnsi="Cambria"/>
          <w:sz w:val="20"/>
          <w:szCs w:val="20"/>
          <w:lang w:val="es-ES_tradnl"/>
        </w:rPr>
        <w:t xml:space="preserve">. Sin embargo, el señor Moncayo decidió reclamar la indemnización correspondiente al valor total de las 60 hectáreas en el curso de ese proceso de expropiación, por razones que se desconocen.  </w:t>
      </w:r>
    </w:p>
    <w:p w14:paraId="55055BB0" w14:textId="40CFEC91" w:rsidR="00F9690C" w:rsidRPr="000B56FB" w:rsidRDefault="00831153" w:rsidP="003959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(2) </w:t>
      </w:r>
      <w:r w:rsidR="003959B8" w:rsidRPr="000B56FB">
        <w:rPr>
          <w:rFonts w:ascii="Cambria" w:hAnsi="Cambria"/>
          <w:sz w:val="20"/>
          <w:szCs w:val="20"/>
          <w:lang w:val="es-ES_tradnl"/>
        </w:rPr>
        <w:tab/>
      </w:r>
      <w:r w:rsidR="00F9690C" w:rsidRPr="000B56FB">
        <w:rPr>
          <w:rFonts w:ascii="Cambria" w:hAnsi="Cambria"/>
          <w:sz w:val="20"/>
          <w:szCs w:val="20"/>
          <w:lang w:val="es-ES_tradnl"/>
        </w:rPr>
        <w:t>El proceso de expropiación fue en todo momento un juicio ordinario de</w:t>
      </w:r>
      <w:r w:rsidRPr="000B56FB">
        <w:rPr>
          <w:rFonts w:ascii="Cambria" w:hAnsi="Cambria"/>
          <w:sz w:val="20"/>
          <w:szCs w:val="20"/>
          <w:lang w:val="es-ES_tradnl"/>
        </w:rPr>
        <w:t>l</w:t>
      </w:r>
      <w:r w:rsidR="00F9690C" w:rsidRPr="000B56FB">
        <w:rPr>
          <w:rFonts w:ascii="Cambria" w:hAnsi="Cambria"/>
          <w:sz w:val="20"/>
          <w:szCs w:val="20"/>
          <w:lang w:val="es-ES_tradnl"/>
        </w:rPr>
        <w:t xml:space="preserve"> tipo</w:t>
      </w:r>
      <w:r w:rsidRPr="000B56FB">
        <w:rPr>
          <w:rFonts w:ascii="Cambria" w:hAnsi="Cambria"/>
          <w:sz w:val="20"/>
          <w:szCs w:val="20"/>
          <w:lang w:val="es-ES_tradnl"/>
        </w:rPr>
        <w:t xml:space="preserve"> establecido en el ordenamiento procesal civil ecuatoriano para la expropiación de bienes raíces</w:t>
      </w:r>
      <w:r w:rsidR="00F9690C" w:rsidRPr="000B56FB">
        <w:rPr>
          <w:rFonts w:ascii="Cambria" w:hAnsi="Cambria"/>
          <w:sz w:val="20"/>
          <w:szCs w:val="20"/>
          <w:lang w:val="es-ES_tradnl"/>
        </w:rPr>
        <w:t xml:space="preserve">. Sin embargo, para efectos de reclamar la indemnización, el señor Moncayo invocó </w:t>
      </w:r>
      <w:r w:rsidRPr="000B56FB">
        <w:rPr>
          <w:rFonts w:ascii="Cambria" w:hAnsi="Cambria"/>
          <w:sz w:val="20"/>
          <w:szCs w:val="20"/>
          <w:lang w:val="es-ES_tradnl"/>
        </w:rPr>
        <w:t xml:space="preserve">en el curso de dicho proceso de expropiación/readquisición </w:t>
      </w:r>
      <w:r w:rsidR="00F9690C" w:rsidRPr="000B56FB">
        <w:rPr>
          <w:rFonts w:ascii="Cambria" w:hAnsi="Cambria"/>
          <w:sz w:val="20"/>
          <w:szCs w:val="20"/>
          <w:lang w:val="es-ES_tradnl"/>
        </w:rPr>
        <w:t>el artículo 440 del Código</w:t>
      </w:r>
      <w:r w:rsidRPr="000B56FB">
        <w:rPr>
          <w:rFonts w:ascii="Cambria" w:hAnsi="Cambria"/>
          <w:sz w:val="20"/>
          <w:szCs w:val="20"/>
          <w:lang w:val="es-ES_tradnl"/>
        </w:rPr>
        <w:t xml:space="preserve"> de Procedimiento Civil</w:t>
      </w:r>
      <w:r w:rsidR="00F9690C" w:rsidRPr="000B56FB">
        <w:rPr>
          <w:rFonts w:ascii="Cambria" w:hAnsi="Cambria"/>
          <w:sz w:val="20"/>
          <w:szCs w:val="20"/>
          <w:lang w:val="es-ES_tradnl"/>
        </w:rPr>
        <w:t>, que versa sobre los procesos ejecutivos de sentencia</w:t>
      </w:r>
      <w:r w:rsidRPr="000B56FB">
        <w:rPr>
          <w:rFonts w:ascii="Cambria" w:hAnsi="Cambria"/>
          <w:sz w:val="20"/>
          <w:szCs w:val="20"/>
          <w:lang w:val="es-ES_tradnl"/>
        </w:rPr>
        <w:t>s</w:t>
      </w:r>
      <w:r w:rsidR="00F9690C" w:rsidRPr="000B56FB">
        <w:rPr>
          <w:rFonts w:ascii="Cambria" w:hAnsi="Cambria"/>
          <w:sz w:val="20"/>
          <w:szCs w:val="20"/>
          <w:lang w:val="es-ES_tradnl"/>
        </w:rPr>
        <w:t xml:space="preserve"> judicial</w:t>
      </w:r>
      <w:r w:rsidRPr="000B56FB">
        <w:rPr>
          <w:rFonts w:ascii="Cambria" w:hAnsi="Cambria"/>
          <w:sz w:val="20"/>
          <w:szCs w:val="20"/>
          <w:lang w:val="es-ES_tradnl"/>
        </w:rPr>
        <w:t>es</w:t>
      </w:r>
      <w:r w:rsidR="00F9690C" w:rsidRPr="000B56FB">
        <w:rPr>
          <w:rFonts w:ascii="Cambria" w:hAnsi="Cambria"/>
          <w:sz w:val="20"/>
          <w:szCs w:val="20"/>
          <w:lang w:val="es-ES_tradnl"/>
        </w:rPr>
        <w:t xml:space="preserve">. No se demostró el tránsito procesal desde el proceso ordinario de expropiación hacia un proceso de ejecución. </w:t>
      </w:r>
    </w:p>
    <w:p w14:paraId="2BFE8242" w14:textId="21DF32F4" w:rsidR="00FC3B2B" w:rsidRPr="000B56FB" w:rsidRDefault="007A3132" w:rsidP="008311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lastRenderedPageBreak/>
        <w:t>10</w:t>
      </w:r>
      <w:r w:rsidR="00831153" w:rsidRPr="000B56FB">
        <w:rPr>
          <w:rFonts w:ascii="Cambria" w:hAnsi="Cambria"/>
          <w:sz w:val="20"/>
          <w:szCs w:val="20"/>
          <w:lang w:val="es-ES_tradnl"/>
        </w:rPr>
        <w:t xml:space="preserve">. </w:t>
      </w:r>
      <w:r w:rsidR="003959B8" w:rsidRPr="000B56FB">
        <w:rPr>
          <w:rFonts w:ascii="Cambria" w:hAnsi="Cambria"/>
          <w:sz w:val="20"/>
          <w:szCs w:val="20"/>
          <w:lang w:val="es-ES_tradnl"/>
        </w:rPr>
        <w:tab/>
      </w:r>
      <w:r w:rsidR="00FC3B2B" w:rsidRPr="000B56FB">
        <w:rPr>
          <w:rFonts w:ascii="Cambria" w:hAnsi="Cambria"/>
          <w:sz w:val="20"/>
          <w:szCs w:val="20"/>
          <w:lang w:val="es-ES_tradnl"/>
        </w:rPr>
        <w:t xml:space="preserve">Con respecto al predio mayor de </w:t>
      </w:r>
      <w:r w:rsidR="00831153" w:rsidRPr="000B56FB">
        <w:rPr>
          <w:rFonts w:ascii="Cambria" w:hAnsi="Cambria"/>
          <w:sz w:val="20"/>
          <w:szCs w:val="20"/>
          <w:lang w:val="es-ES_tradnl"/>
        </w:rPr>
        <w:t xml:space="preserve">aproximadamente </w:t>
      </w:r>
      <w:r w:rsidR="00FC3B2B" w:rsidRPr="000B56FB">
        <w:rPr>
          <w:rFonts w:ascii="Cambria" w:hAnsi="Cambria"/>
          <w:sz w:val="20"/>
          <w:szCs w:val="20"/>
          <w:lang w:val="es-ES_tradnl"/>
        </w:rPr>
        <w:t>6</w:t>
      </w:r>
      <w:r w:rsidR="00831153" w:rsidRPr="000B56FB">
        <w:rPr>
          <w:rFonts w:ascii="Cambria" w:hAnsi="Cambria"/>
          <w:sz w:val="20"/>
          <w:szCs w:val="20"/>
          <w:lang w:val="es-ES_tradnl"/>
        </w:rPr>
        <w:t>0</w:t>
      </w:r>
      <w:r w:rsidR="00FC3B2B" w:rsidRPr="000B56FB">
        <w:rPr>
          <w:rFonts w:ascii="Cambria" w:hAnsi="Cambria"/>
          <w:sz w:val="20"/>
          <w:szCs w:val="20"/>
          <w:lang w:val="es-ES_tradnl"/>
        </w:rPr>
        <w:t xml:space="preserve"> hectáreas de extensión, en comunicaci</w:t>
      </w:r>
      <w:r w:rsidR="009043C8" w:rsidRPr="000B56FB">
        <w:rPr>
          <w:rFonts w:ascii="Cambria" w:hAnsi="Cambria"/>
          <w:sz w:val="20"/>
          <w:szCs w:val="20"/>
          <w:lang w:val="es-ES_tradnl"/>
        </w:rPr>
        <w:t>o</w:t>
      </w:r>
      <w:r w:rsidR="00FC3B2B" w:rsidRPr="000B56FB">
        <w:rPr>
          <w:rFonts w:ascii="Cambria" w:hAnsi="Cambria"/>
          <w:sz w:val="20"/>
          <w:szCs w:val="20"/>
          <w:lang w:val="es-ES_tradnl"/>
        </w:rPr>
        <w:t>n</w:t>
      </w:r>
      <w:r w:rsidR="009043C8" w:rsidRPr="000B56FB">
        <w:rPr>
          <w:rFonts w:ascii="Cambria" w:hAnsi="Cambria"/>
          <w:sz w:val="20"/>
          <w:szCs w:val="20"/>
          <w:lang w:val="es-ES_tradnl"/>
        </w:rPr>
        <w:t>es</w:t>
      </w:r>
      <w:r w:rsidR="00FC3B2B" w:rsidRPr="000B56FB">
        <w:rPr>
          <w:rFonts w:ascii="Cambria" w:hAnsi="Cambria"/>
          <w:sz w:val="20"/>
          <w:szCs w:val="20"/>
          <w:lang w:val="es-ES_tradnl"/>
        </w:rPr>
        <w:t xml:space="preserve"> de 2016 </w:t>
      </w:r>
      <w:r w:rsidR="009043C8" w:rsidRPr="000B56FB">
        <w:rPr>
          <w:rFonts w:ascii="Cambria" w:hAnsi="Cambria"/>
          <w:sz w:val="20"/>
          <w:szCs w:val="20"/>
          <w:lang w:val="es-ES_tradnl"/>
        </w:rPr>
        <w:t xml:space="preserve">y 2017 </w:t>
      </w:r>
      <w:r w:rsidR="00FC3B2B" w:rsidRPr="000B56FB">
        <w:rPr>
          <w:rFonts w:ascii="Cambria" w:hAnsi="Cambria"/>
          <w:sz w:val="20"/>
          <w:szCs w:val="20"/>
          <w:lang w:val="es-ES_tradnl"/>
        </w:rPr>
        <w:t xml:space="preserve">el peticionario informó que los indígenas de la zona, que habían ocupado materialmente estas tierras, habían promovido un proceso de prescripción adquisitiva del dominio para hacerse a la propiedad del </w:t>
      </w:r>
      <w:r w:rsidR="00831153" w:rsidRPr="000B56FB">
        <w:rPr>
          <w:rFonts w:ascii="Cambria" w:hAnsi="Cambria"/>
          <w:sz w:val="20"/>
          <w:szCs w:val="20"/>
          <w:lang w:val="es-ES_tradnl"/>
        </w:rPr>
        <w:t>terreno</w:t>
      </w:r>
      <w:r w:rsidR="00FC3B2B" w:rsidRPr="000B56FB">
        <w:rPr>
          <w:rFonts w:ascii="Cambria" w:hAnsi="Cambria"/>
          <w:sz w:val="20"/>
          <w:szCs w:val="20"/>
          <w:lang w:val="es-ES_tradnl"/>
        </w:rPr>
        <w:t xml:space="preserve">. Dicho proceso estaba en curso, y se había decretado una nulidad procesal que el señor Moncayo controvertía por estar en desacuerdo con su motivación, aunque sin invocar </w:t>
      </w:r>
      <w:r w:rsidR="00831153" w:rsidRPr="000B56FB">
        <w:rPr>
          <w:rFonts w:ascii="Cambria" w:hAnsi="Cambria"/>
          <w:sz w:val="20"/>
          <w:szCs w:val="20"/>
          <w:lang w:val="es-ES_tradnl"/>
        </w:rPr>
        <w:t xml:space="preserve">ante la CIDH en sus memoriales </w:t>
      </w:r>
      <w:r w:rsidR="00FC3B2B" w:rsidRPr="000B56FB">
        <w:rPr>
          <w:rFonts w:ascii="Cambria" w:hAnsi="Cambria"/>
          <w:sz w:val="20"/>
          <w:szCs w:val="20"/>
          <w:lang w:val="es-ES_tradnl"/>
        </w:rPr>
        <w:t>derechos humanos protegidos en la Convención Americana</w:t>
      </w:r>
      <w:r w:rsidR="00831153" w:rsidRPr="000B56FB">
        <w:rPr>
          <w:rFonts w:ascii="Cambria" w:hAnsi="Cambria"/>
          <w:sz w:val="20"/>
          <w:szCs w:val="20"/>
          <w:lang w:val="es-ES_tradnl"/>
        </w:rPr>
        <w:t>,</w:t>
      </w:r>
      <w:r w:rsidR="00FC3B2B" w:rsidRPr="000B56FB">
        <w:rPr>
          <w:rFonts w:ascii="Cambria" w:hAnsi="Cambria"/>
          <w:sz w:val="20"/>
          <w:szCs w:val="20"/>
          <w:lang w:val="es-ES_tradnl"/>
        </w:rPr>
        <w:t xml:space="preserve"> ni especificar si este nuevo reclamo se aunaba a los que fueron formulados en la petición inicial. También argumenta el señor Moncayo que el municipio de Riobamba le despojó arbitrariamente de estas tierras, sin especificar las circunstancias en que dicho despojo habría tenido lugar. </w:t>
      </w:r>
    </w:p>
    <w:p w14:paraId="3A234394" w14:textId="0B5B4A0F" w:rsidR="00F9690C" w:rsidRPr="000B56FB" w:rsidRDefault="007A3132" w:rsidP="001403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11</w:t>
      </w:r>
      <w:r w:rsidR="00140329" w:rsidRPr="000B56FB">
        <w:rPr>
          <w:rFonts w:ascii="Cambria" w:hAnsi="Cambria"/>
          <w:sz w:val="20"/>
          <w:szCs w:val="20"/>
          <w:lang w:val="es-ES_tradnl"/>
        </w:rPr>
        <w:t xml:space="preserve">. </w:t>
      </w:r>
      <w:r w:rsidR="003959B8" w:rsidRPr="000B56FB">
        <w:rPr>
          <w:rFonts w:ascii="Cambria" w:hAnsi="Cambria"/>
          <w:sz w:val="20"/>
          <w:szCs w:val="20"/>
          <w:lang w:val="es-ES_tradnl"/>
        </w:rPr>
        <w:tab/>
      </w:r>
      <w:r w:rsidR="00F9690C" w:rsidRPr="000B56FB">
        <w:rPr>
          <w:rFonts w:ascii="Cambria" w:hAnsi="Cambria"/>
          <w:sz w:val="20"/>
          <w:szCs w:val="20"/>
          <w:lang w:val="es-ES_tradnl"/>
        </w:rPr>
        <w:t xml:space="preserve">Sin hacer </w:t>
      </w:r>
      <w:r w:rsidR="00831153" w:rsidRPr="000B56FB">
        <w:rPr>
          <w:rFonts w:ascii="Cambria" w:hAnsi="Cambria"/>
          <w:sz w:val="20"/>
          <w:szCs w:val="20"/>
          <w:lang w:val="es-ES_tradnl"/>
        </w:rPr>
        <w:t xml:space="preserve">distinciones entre </w:t>
      </w:r>
      <w:r w:rsidR="00F9690C" w:rsidRPr="000B56FB">
        <w:rPr>
          <w:rFonts w:ascii="Cambria" w:hAnsi="Cambria"/>
          <w:sz w:val="20"/>
          <w:szCs w:val="20"/>
          <w:lang w:val="es-ES_tradnl"/>
        </w:rPr>
        <w:t xml:space="preserve">las circunstancias fácticas recién </w:t>
      </w:r>
      <w:r w:rsidR="003959B8" w:rsidRPr="000B56FB">
        <w:rPr>
          <w:rFonts w:ascii="Cambria" w:hAnsi="Cambria"/>
          <w:sz w:val="20"/>
          <w:szCs w:val="20"/>
          <w:lang w:val="es-ES_tradnl"/>
        </w:rPr>
        <w:t>ordenadas</w:t>
      </w:r>
      <w:r w:rsidR="00F9690C" w:rsidRPr="000B56FB">
        <w:rPr>
          <w:rFonts w:ascii="Cambria" w:hAnsi="Cambria"/>
          <w:sz w:val="20"/>
          <w:szCs w:val="20"/>
          <w:lang w:val="es-ES_tradnl"/>
        </w:rPr>
        <w:t>, el señor Moncayo en su petición presenta a la CIDH los siguientes alegatos:</w:t>
      </w:r>
    </w:p>
    <w:p w14:paraId="48FF9912" w14:textId="06C17BF3" w:rsidR="00F95C18" w:rsidRPr="000B56FB" w:rsidRDefault="00F95C18" w:rsidP="003959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(i) </w:t>
      </w:r>
      <w:r w:rsidR="003959B8" w:rsidRPr="000B56FB">
        <w:rPr>
          <w:rFonts w:ascii="Cambria" w:hAnsi="Cambria"/>
          <w:sz w:val="20"/>
          <w:szCs w:val="20"/>
          <w:lang w:val="es-ES_tradnl"/>
        </w:rPr>
        <w:tab/>
      </w:r>
      <w:r w:rsidRPr="000B56FB">
        <w:rPr>
          <w:rFonts w:ascii="Cambria" w:hAnsi="Cambria"/>
          <w:sz w:val="20"/>
          <w:szCs w:val="20"/>
          <w:lang w:val="es-ES_tradnl"/>
        </w:rPr>
        <w:t xml:space="preserve">Se violaron los artículos 8 y 25 de la Convención Americana, porque no se </w:t>
      </w:r>
      <w:r w:rsidR="003959B8" w:rsidRPr="000B56FB">
        <w:rPr>
          <w:rFonts w:ascii="Cambria" w:hAnsi="Cambria"/>
          <w:sz w:val="20"/>
          <w:szCs w:val="20"/>
          <w:lang w:val="es-ES_tradnl"/>
        </w:rPr>
        <w:t>aplicó</w:t>
      </w:r>
      <w:r w:rsidRPr="000B56FB">
        <w:rPr>
          <w:rFonts w:ascii="Cambria" w:hAnsi="Cambria"/>
          <w:sz w:val="20"/>
          <w:szCs w:val="20"/>
          <w:lang w:val="es-ES_tradnl"/>
        </w:rPr>
        <w:t xml:space="preserve"> lo dispuesto en el artículo 440 del Código de Procedimiento Civil, y porque se ignoró el hecho de que la decisión de retrocesión del predio no fue ejecutada ya que el bien no le fue devuelto materialmente. También porque no se observó el procedimiento dispuesto en la ley para la ejecución de sentencias. Por otra parte el peticionario alega que </w:t>
      </w:r>
      <w:r w:rsidRPr="000B56FB">
        <w:rPr>
          <w:rFonts w:ascii="Cambria" w:hAnsi="Cambria"/>
          <w:i/>
          <w:iCs/>
          <w:sz w:val="20"/>
          <w:szCs w:val="20"/>
          <w:lang w:val="es-ES_tradnl"/>
        </w:rPr>
        <w:t>“a lo largo del proceso seguido en mi contra se han evidenciado una serie de irregularidades que denotan parcialización hacia la actora con lo cual se determina que no he sido juzgado por jueces o tribunales objetivos, independientes e imparciales”</w:t>
      </w:r>
      <w:r w:rsidRPr="000B56FB">
        <w:rPr>
          <w:rFonts w:ascii="Cambria" w:hAnsi="Cambria"/>
          <w:sz w:val="20"/>
          <w:szCs w:val="20"/>
          <w:lang w:val="es-ES_tradnl"/>
        </w:rPr>
        <w:t xml:space="preserve">; y que no se ha resuelto la litis dentro de un plazo razonable. </w:t>
      </w:r>
      <w:r w:rsidR="003959B8" w:rsidRPr="000B56FB">
        <w:rPr>
          <w:rFonts w:ascii="Cambria" w:hAnsi="Cambria"/>
          <w:sz w:val="20"/>
          <w:szCs w:val="20"/>
          <w:lang w:val="es-ES_tradnl"/>
        </w:rPr>
        <w:t>Anota</w:t>
      </w:r>
      <w:r w:rsidRPr="000B56FB">
        <w:rPr>
          <w:rFonts w:ascii="Cambria" w:hAnsi="Cambria"/>
          <w:sz w:val="20"/>
          <w:szCs w:val="20"/>
          <w:lang w:val="es-ES_tradnl"/>
        </w:rPr>
        <w:t xml:space="preserve"> que trece años después de ordenada la retrocesión, no había recibido ni el bien inmueble, ni indemnización alguna por </w:t>
      </w:r>
      <w:r w:rsidR="003959B8" w:rsidRPr="000B56FB">
        <w:rPr>
          <w:rFonts w:ascii="Cambria" w:hAnsi="Cambria"/>
          <w:sz w:val="20"/>
          <w:szCs w:val="20"/>
          <w:lang w:val="es-ES_tradnl"/>
        </w:rPr>
        <w:t>su</w:t>
      </w:r>
      <w:r w:rsidRPr="000B56FB">
        <w:rPr>
          <w:rFonts w:ascii="Cambria" w:hAnsi="Cambria"/>
          <w:sz w:val="20"/>
          <w:szCs w:val="20"/>
          <w:lang w:val="es-ES_tradnl"/>
        </w:rPr>
        <w:t xml:space="preserve"> falta de devolución, pese a sus esfuerzos ante los tribunales domésticos, ante los cuales afirma estar en estado de desprotección. </w:t>
      </w:r>
    </w:p>
    <w:p w14:paraId="278E167F" w14:textId="0F25E153" w:rsidR="00F95C18" w:rsidRPr="000B56FB" w:rsidRDefault="00F95C18" w:rsidP="003959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(ii) </w:t>
      </w:r>
      <w:r w:rsidR="003959B8" w:rsidRPr="000B56FB">
        <w:rPr>
          <w:rFonts w:ascii="Cambria" w:hAnsi="Cambria"/>
          <w:sz w:val="20"/>
          <w:szCs w:val="20"/>
          <w:lang w:val="es-ES_tradnl"/>
        </w:rPr>
        <w:tab/>
      </w:r>
      <w:r w:rsidRPr="000B56FB">
        <w:rPr>
          <w:rFonts w:ascii="Cambria" w:hAnsi="Cambria"/>
          <w:sz w:val="20"/>
          <w:szCs w:val="20"/>
          <w:lang w:val="es-ES_tradnl"/>
        </w:rPr>
        <w:t xml:space="preserve">Se violó el artículo 21 de la Convención Americana, por no haberse devuelto el bien respecto del cual se ordenó la retrocesión, y haberse denegado el pedido de indemnización. El peticionario afirma que de conformidad con la jurisprudencia interamericana, uno de los elementos constitutivos del derecho a la propiedad es la facultad de gozar de los bienes; y para el caso de expropiaciones, el derecho a recibir una indemnización justa por la privación de la propiedad. En esta línea caracteriza la decisión de las cortes de negar su pedido de indemnización como una violación del artículo 21 convencional. </w:t>
      </w:r>
    </w:p>
    <w:p w14:paraId="69539450" w14:textId="599C957D" w:rsidR="00F9690C" w:rsidRPr="000B56FB" w:rsidRDefault="00F60333" w:rsidP="001403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Pr>
          <w:rFonts w:ascii="Cambria" w:hAnsi="Cambria"/>
          <w:sz w:val="20"/>
          <w:szCs w:val="20"/>
          <w:lang w:val="es-ES_tradnl"/>
        </w:rPr>
        <w:t>12</w:t>
      </w:r>
      <w:r w:rsidR="00140329" w:rsidRPr="000B56FB">
        <w:rPr>
          <w:rFonts w:ascii="Cambria" w:hAnsi="Cambria"/>
          <w:sz w:val="20"/>
          <w:szCs w:val="20"/>
          <w:lang w:val="es-ES_tradnl"/>
        </w:rPr>
        <w:t xml:space="preserve">. </w:t>
      </w:r>
      <w:r w:rsidR="003959B8" w:rsidRPr="000B56FB">
        <w:rPr>
          <w:rFonts w:ascii="Cambria" w:hAnsi="Cambria"/>
          <w:sz w:val="20"/>
          <w:szCs w:val="20"/>
          <w:lang w:val="es-ES_tradnl"/>
        </w:rPr>
        <w:tab/>
        <w:t>Por su parte, e</w:t>
      </w:r>
      <w:r w:rsidR="00F9690C" w:rsidRPr="000B56FB">
        <w:rPr>
          <w:rFonts w:ascii="Cambria" w:hAnsi="Cambria"/>
          <w:sz w:val="20"/>
          <w:szCs w:val="20"/>
          <w:lang w:val="es-ES_tradnl"/>
        </w:rPr>
        <w:t>l Estado</w:t>
      </w:r>
      <w:r w:rsidR="003959B8" w:rsidRPr="000B56FB">
        <w:rPr>
          <w:rFonts w:ascii="Cambria" w:hAnsi="Cambria"/>
          <w:sz w:val="20"/>
          <w:szCs w:val="20"/>
          <w:lang w:val="es-ES_tradnl"/>
        </w:rPr>
        <w:t xml:space="preserve"> ecuatoriano</w:t>
      </w:r>
      <w:r w:rsidR="00F9690C" w:rsidRPr="000B56FB">
        <w:rPr>
          <w:rFonts w:ascii="Cambria" w:hAnsi="Cambria"/>
          <w:sz w:val="20"/>
          <w:szCs w:val="20"/>
          <w:lang w:val="es-ES_tradnl"/>
        </w:rPr>
        <w:t xml:space="preserve"> en su contestación solicita que la petición sea declarada inadmisible por falta de agotamiento de los recursos domésticos</w:t>
      </w:r>
      <w:r w:rsidR="003959B8" w:rsidRPr="000B56FB">
        <w:rPr>
          <w:rFonts w:ascii="Cambria" w:hAnsi="Cambria"/>
          <w:sz w:val="20"/>
          <w:szCs w:val="20"/>
          <w:lang w:val="es-ES_tradnl"/>
        </w:rPr>
        <w:t>;</w:t>
      </w:r>
      <w:r w:rsidR="008A1640" w:rsidRPr="000B56FB">
        <w:rPr>
          <w:rFonts w:ascii="Cambria" w:hAnsi="Cambria"/>
          <w:sz w:val="20"/>
          <w:szCs w:val="20"/>
          <w:lang w:val="es-ES_tradnl"/>
        </w:rPr>
        <w:t xml:space="preserve"> y por falta de caracterización de violaciones de la Convención Americana. Tras presentar información precisa sobre la situación de hecho y los procesos judiciales que dieron lugar a la presentación de la petición </w:t>
      </w:r>
      <w:r w:rsidR="003959B8" w:rsidRPr="000B56FB">
        <w:rPr>
          <w:rFonts w:ascii="Cambria" w:hAnsi="Cambria"/>
          <w:sz w:val="20"/>
          <w:szCs w:val="20"/>
          <w:lang w:val="es-ES_tradnl"/>
        </w:rPr>
        <w:t>–</w:t>
      </w:r>
      <w:r w:rsidR="008A1640" w:rsidRPr="000B56FB">
        <w:rPr>
          <w:rFonts w:ascii="Cambria" w:hAnsi="Cambria"/>
          <w:sz w:val="20"/>
          <w:szCs w:val="20"/>
          <w:lang w:val="es-ES_tradnl"/>
        </w:rPr>
        <w:t>información que se ha reseñado en los párrafos precedentes</w:t>
      </w:r>
      <w:r w:rsidR="003959B8" w:rsidRPr="000B56FB">
        <w:rPr>
          <w:rFonts w:ascii="Cambria" w:hAnsi="Cambria"/>
          <w:sz w:val="20"/>
          <w:szCs w:val="20"/>
          <w:lang w:val="es-ES_tradnl"/>
        </w:rPr>
        <w:t>–</w:t>
      </w:r>
      <w:r w:rsidR="008A1640" w:rsidRPr="000B56FB">
        <w:rPr>
          <w:rFonts w:ascii="Cambria" w:hAnsi="Cambria"/>
          <w:sz w:val="20"/>
          <w:szCs w:val="20"/>
          <w:lang w:val="es-ES_tradnl"/>
        </w:rPr>
        <w:t xml:space="preserve">, </w:t>
      </w:r>
      <w:r w:rsidR="003959B8" w:rsidRPr="000B56FB">
        <w:rPr>
          <w:rFonts w:ascii="Cambria" w:hAnsi="Cambria"/>
          <w:sz w:val="20"/>
          <w:szCs w:val="20"/>
          <w:lang w:val="es-ES_tradnl"/>
        </w:rPr>
        <w:t>Ecuador</w:t>
      </w:r>
      <w:r w:rsidR="008A1640" w:rsidRPr="000B56FB">
        <w:rPr>
          <w:rFonts w:ascii="Cambria" w:hAnsi="Cambria"/>
          <w:sz w:val="20"/>
          <w:szCs w:val="20"/>
          <w:lang w:val="es-ES_tradnl"/>
        </w:rPr>
        <w:t xml:space="preserve"> alega:</w:t>
      </w:r>
    </w:p>
    <w:p w14:paraId="00739881" w14:textId="1E448492" w:rsidR="00317140" w:rsidRPr="000B56FB" w:rsidRDefault="00317140" w:rsidP="00511A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(i) </w:t>
      </w:r>
      <w:r w:rsidR="00511AF3" w:rsidRPr="000B56FB">
        <w:rPr>
          <w:rFonts w:ascii="Cambria" w:hAnsi="Cambria"/>
          <w:sz w:val="20"/>
          <w:szCs w:val="20"/>
          <w:lang w:val="es-ES_tradnl"/>
        </w:rPr>
        <w:tab/>
      </w:r>
      <w:r w:rsidRPr="000B56FB">
        <w:rPr>
          <w:rFonts w:ascii="Cambria" w:hAnsi="Cambria"/>
          <w:sz w:val="20"/>
          <w:szCs w:val="20"/>
          <w:lang w:val="es-ES_tradnl"/>
        </w:rPr>
        <w:t>Para efectos de acceder a la posesión material del bien inmueble expropiado y readquirido, cuya propiedad ya le había sido formalmente reconocida al señor Moncayo, éste contaba con la acción reivindicatoria, pese a lo cual no la ejerció y decidió insistir ante el juez que conocía del proceso de expropiación que éste hiciera efectiva su decisión. El Estado puntualiza que la ejecutoria de la resolución del Juzgado Tercero de lo Civil de Riobamba, inscrita en el Registro de la Propiedad de dicha municipalidad, en la que se declaró con lugar la readquisición del bien expropiado, permitía al peticionario ejercer sin restricción alguna las acciones reivindicatorias establecidas en el ordenamiento jurídico doméstico</w:t>
      </w:r>
      <w:r w:rsidR="00511AF3" w:rsidRPr="000B56FB">
        <w:rPr>
          <w:rFonts w:ascii="Cambria" w:hAnsi="Cambria"/>
          <w:sz w:val="20"/>
          <w:szCs w:val="20"/>
          <w:lang w:val="es-ES_tradnl"/>
        </w:rPr>
        <w:t xml:space="preserve">, el </w:t>
      </w:r>
      <w:r w:rsidRPr="000B56FB">
        <w:rPr>
          <w:rFonts w:ascii="Cambria" w:hAnsi="Cambria"/>
          <w:sz w:val="20"/>
          <w:szCs w:val="20"/>
          <w:lang w:val="es-ES_tradnl"/>
        </w:rPr>
        <w:t>Código Civil, para efectos de recuperar la posesión de su predio. Esta acción debía tramitarse mediante un procedimiento ordinario.</w:t>
      </w:r>
    </w:p>
    <w:p w14:paraId="0BD7FBD9" w14:textId="09529B3A" w:rsidR="00317140" w:rsidRPr="000B56FB" w:rsidRDefault="00317140" w:rsidP="00511A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 xml:space="preserve">(ii) </w:t>
      </w:r>
      <w:r w:rsidR="00511AF3" w:rsidRPr="000B56FB">
        <w:rPr>
          <w:rFonts w:ascii="Cambria" w:hAnsi="Cambria"/>
          <w:sz w:val="20"/>
          <w:szCs w:val="20"/>
          <w:lang w:val="es-ES_tradnl"/>
        </w:rPr>
        <w:tab/>
      </w:r>
      <w:r w:rsidRPr="000B56FB">
        <w:rPr>
          <w:rFonts w:ascii="Cambria" w:hAnsi="Cambria"/>
          <w:sz w:val="20"/>
          <w:szCs w:val="20"/>
          <w:lang w:val="es-ES_tradnl"/>
        </w:rPr>
        <w:t>Para acceder a la indemnización</w:t>
      </w:r>
      <w:r w:rsidR="001E43DB" w:rsidRPr="000B56FB">
        <w:rPr>
          <w:rFonts w:ascii="Cambria" w:hAnsi="Cambria"/>
          <w:sz w:val="20"/>
          <w:szCs w:val="20"/>
          <w:lang w:val="es-ES_tradnl"/>
        </w:rPr>
        <w:t>,</w:t>
      </w:r>
      <w:r w:rsidRPr="000B56FB">
        <w:rPr>
          <w:rFonts w:ascii="Cambria" w:hAnsi="Cambria"/>
          <w:sz w:val="20"/>
          <w:szCs w:val="20"/>
          <w:lang w:val="es-ES_tradnl"/>
        </w:rPr>
        <w:t xml:space="preserve"> que </w:t>
      </w:r>
      <w:r w:rsidR="001E43DB" w:rsidRPr="000B56FB">
        <w:rPr>
          <w:rFonts w:ascii="Cambria" w:hAnsi="Cambria"/>
          <w:sz w:val="20"/>
          <w:szCs w:val="20"/>
          <w:lang w:val="es-ES_tradnl"/>
        </w:rPr>
        <w:t>el señor Moncayo solicitaba</w:t>
      </w:r>
      <w:r w:rsidRPr="000B56FB">
        <w:rPr>
          <w:rFonts w:ascii="Cambria" w:hAnsi="Cambria"/>
          <w:sz w:val="20"/>
          <w:szCs w:val="20"/>
          <w:lang w:val="es-ES_tradnl"/>
        </w:rPr>
        <w:t xml:space="preserve"> invocando una norma inaplicable al proceso de expropiación, </w:t>
      </w:r>
      <w:r w:rsidR="001E43DB" w:rsidRPr="000B56FB">
        <w:rPr>
          <w:rFonts w:ascii="Cambria" w:hAnsi="Cambria"/>
          <w:sz w:val="20"/>
          <w:szCs w:val="20"/>
          <w:lang w:val="es-ES_tradnl"/>
        </w:rPr>
        <w:t xml:space="preserve">el peticionario </w:t>
      </w:r>
      <w:r w:rsidRPr="000B56FB">
        <w:rPr>
          <w:rFonts w:ascii="Cambria" w:hAnsi="Cambria"/>
          <w:sz w:val="20"/>
          <w:szCs w:val="20"/>
          <w:lang w:val="es-ES_tradnl"/>
        </w:rPr>
        <w:t>tenía disponibles tanto las vías administrativas como las vías judiciales adecuadas para buscar que se declarara la responsabilidad, bien fuera de los funcionarios que hubiesen incumplido sus funciones propias en perjuicio suyo, bien fuera del Estado. Sin embargo, el peticionario no interpuso ninguno de estos mecanismos jurídicos, específicamente a nivel judicial la acción de daños y perjuicios por responsabilidad personal de jueces y servidores judiciales, o la acción por responsabilidad del Estado.</w:t>
      </w:r>
    </w:p>
    <w:p w14:paraId="283047F3" w14:textId="43EBE426" w:rsidR="001E43DB" w:rsidRPr="000B56FB" w:rsidRDefault="001E43DB" w:rsidP="00CD1F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lastRenderedPageBreak/>
        <w:t xml:space="preserve">(iii) </w:t>
      </w:r>
      <w:r w:rsidR="00CD1FD7" w:rsidRPr="000B56FB">
        <w:rPr>
          <w:rFonts w:ascii="Cambria" w:hAnsi="Cambria"/>
          <w:sz w:val="20"/>
          <w:szCs w:val="20"/>
          <w:lang w:val="es-ES_tradnl"/>
        </w:rPr>
        <w:tab/>
      </w:r>
      <w:r w:rsidRPr="000B56FB">
        <w:rPr>
          <w:rFonts w:ascii="Cambria" w:hAnsi="Cambria"/>
          <w:sz w:val="20"/>
          <w:szCs w:val="20"/>
          <w:lang w:val="es-ES_tradnl"/>
        </w:rPr>
        <w:t xml:space="preserve">Por otra parte, en criterio del </w:t>
      </w:r>
      <w:r w:rsidR="00CD1FD7" w:rsidRPr="000B56FB">
        <w:rPr>
          <w:rFonts w:ascii="Cambria" w:hAnsi="Cambria"/>
          <w:sz w:val="20"/>
          <w:szCs w:val="20"/>
          <w:lang w:val="es-ES_tradnl"/>
        </w:rPr>
        <w:t>Estado</w:t>
      </w:r>
      <w:r w:rsidRPr="000B56FB">
        <w:rPr>
          <w:rFonts w:ascii="Cambria" w:hAnsi="Cambria"/>
          <w:sz w:val="20"/>
          <w:szCs w:val="20"/>
          <w:lang w:val="es-ES_tradnl"/>
        </w:rPr>
        <w:t xml:space="preserve"> la petición no caracteriza </w:t>
      </w:r>
      <w:r w:rsidRPr="000B56FB">
        <w:rPr>
          <w:rFonts w:ascii="Cambria" w:hAnsi="Cambria"/>
          <w:i/>
          <w:iCs/>
          <w:sz w:val="20"/>
          <w:szCs w:val="20"/>
          <w:lang w:val="es-ES_tradnl"/>
        </w:rPr>
        <w:t>prima facie</w:t>
      </w:r>
      <w:r w:rsidRPr="000B56FB">
        <w:rPr>
          <w:rFonts w:ascii="Cambria" w:hAnsi="Cambria"/>
          <w:sz w:val="20"/>
          <w:szCs w:val="20"/>
          <w:lang w:val="es-ES_tradnl"/>
        </w:rPr>
        <w:t xml:space="preserve"> violaciones </w:t>
      </w:r>
      <w:r w:rsidR="00B34700" w:rsidRPr="000B56FB">
        <w:rPr>
          <w:rFonts w:ascii="Cambria" w:hAnsi="Cambria"/>
          <w:sz w:val="20"/>
          <w:szCs w:val="20"/>
          <w:lang w:val="es-ES_tradnl"/>
        </w:rPr>
        <w:t>a</w:t>
      </w:r>
      <w:r w:rsidRPr="000B56FB">
        <w:rPr>
          <w:rFonts w:ascii="Cambria" w:hAnsi="Cambria"/>
          <w:sz w:val="20"/>
          <w:szCs w:val="20"/>
          <w:lang w:val="es-ES_tradnl"/>
        </w:rPr>
        <w:t xml:space="preserve"> la Convención Americana, sino que está llamando a la CIDH a revisar decisiones judiciales domésticas que están en firme, a saber, las resoluciones adoptadas por el Juzgado Tercero de lo Civil de Riobamba y la Corte Provincial de Justicia de Chimborazo, con lo cual esta Comisión Interamericana excedería el ámbito propio de su competencia. También indica el Estado que el proceso de expropiación como tal se condujo de conformidad con la ley, y que no se ha demostrado en la petición que en </w:t>
      </w:r>
      <w:r w:rsidR="007A3132" w:rsidRPr="000B56FB">
        <w:rPr>
          <w:rFonts w:ascii="Cambria" w:hAnsi="Cambria"/>
          <w:sz w:val="20"/>
          <w:szCs w:val="20"/>
          <w:lang w:val="es-ES_tradnl"/>
        </w:rPr>
        <w:t>su</w:t>
      </w:r>
      <w:r w:rsidRPr="000B56FB">
        <w:rPr>
          <w:rFonts w:ascii="Cambria" w:hAnsi="Cambria"/>
          <w:sz w:val="20"/>
          <w:szCs w:val="20"/>
          <w:lang w:val="es-ES_tradnl"/>
        </w:rPr>
        <w:t xml:space="preserve"> trámite se hubiese desconocido la Convención Americana. En el curso de ese proceso se </w:t>
      </w:r>
      <w:r w:rsidR="007A3132" w:rsidRPr="000B56FB">
        <w:rPr>
          <w:rFonts w:ascii="Cambria" w:hAnsi="Cambria"/>
          <w:sz w:val="20"/>
          <w:szCs w:val="20"/>
          <w:lang w:val="es-ES_tradnl"/>
        </w:rPr>
        <w:t>habrían respetado</w:t>
      </w:r>
      <w:r w:rsidRPr="000B56FB">
        <w:rPr>
          <w:rFonts w:ascii="Cambria" w:hAnsi="Cambria"/>
          <w:sz w:val="20"/>
          <w:szCs w:val="20"/>
          <w:lang w:val="es-ES_tradnl"/>
        </w:rPr>
        <w:t xml:space="preserve"> plenamente sus garantías judiciales, y las autoridades judiciales que resolvieron sobre la expropiación y la readquisición del bien le indicaron que la vía procedente para ventilar su pretensión indemnizatoria era otra distinta. </w:t>
      </w:r>
    </w:p>
    <w:p w14:paraId="677A2C73" w14:textId="49710676" w:rsidR="0070088E" w:rsidRPr="000B56FB" w:rsidRDefault="00140329" w:rsidP="001403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0B56FB">
        <w:rPr>
          <w:rFonts w:ascii="Cambria" w:hAnsi="Cambria"/>
          <w:sz w:val="20"/>
          <w:szCs w:val="20"/>
          <w:lang w:val="es-ES_tradnl"/>
        </w:rPr>
        <w:t>1</w:t>
      </w:r>
      <w:r w:rsidR="00F60333">
        <w:rPr>
          <w:rFonts w:ascii="Cambria" w:hAnsi="Cambria"/>
          <w:sz w:val="20"/>
          <w:szCs w:val="20"/>
          <w:lang w:val="es-ES_tradnl"/>
        </w:rPr>
        <w:t>3</w:t>
      </w:r>
      <w:r w:rsidRPr="000B56FB">
        <w:rPr>
          <w:rFonts w:ascii="Cambria" w:hAnsi="Cambria"/>
          <w:sz w:val="20"/>
          <w:szCs w:val="20"/>
          <w:lang w:val="es-ES_tradnl"/>
        </w:rPr>
        <w:t xml:space="preserve">. </w:t>
      </w:r>
      <w:r w:rsidR="007A3132" w:rsidRPr="000B56FB">
        <w:rPr>
          <w:rFonts w:ascii="Cambria" w:hAnsi="Cambria"/>
          <w:sz w:val="20"/>
          <w:szCs w:val="20"/>
          <w:lang w:val="es-ES_tradnl"/>
        </w:rPr>
        <w:tab/>
      </w:r>
      <w:r w:rsidR="0070088E" w:rsidRPr="000B56FB">
        <w:rPr>
          <w:rFonts w:ascii="Cambria" w:hAnsi="Cambria"/>
          <w:sz w:val="20"/>
          <w:szCs w:val="20"/>
          <w:lang w:val="es-ES_tradnl"/>
        </w:rPr>
        <w:t>En sus observaciones adicionales, ambas partes informan que el señor Moncayo promovió una demanda de daños y perjuicios y daños morales contra la comunidad indígena cuyos miembros se habían opuesto a la restitución material del predio. El Juzgado Primero de lo Civil de Riobamba, en sentencia del 16 de febrero de 2012, denegó la acción, por considerar que ambas pretensiones indemnizatorias</w:t>
      </w:r>
      <w:r w:rsidR="005311FD" w:rsidRPr="000B56FB">
        <w:rPr>
          <w:rFonts w:ascii="Cambria" w:hAnsi="Cambria"/>
          <w:sz w:val="20"/>
          <w:szCs w:val="20"/>
          <w:lang w:val="es-ES_tradnl"/>
        </w:rPr>
        <w:t xml:space="preserve">, </w:t>
      </w:r>
      <w:r w:rsidR="0070088E" w:rsidRPr="000B56FB">
        <w:rPr>
          <w:rFonts w:ascii="Cambria" w:hAnsi="Cambria"/>
          <w:sz w:val="20"/>
          <w:szCs w:val="20"/>
          <w:lang w:val="es-ES_tradnl"/>
        </w:rPr>
        <w:t>de perjuicios materiales y morales</w:t>
      </w:r>
      <w:r w:rsidR="005311FD" w:rsidRPr="000B56FB">
        <w:rPr>
          <w:rFonts w:ascii="Cambria" w:hAnsi="Cambria"/>
          <w:sz w:val="20"/>
          <w:szCs w:val="20"/>
          <w:lang w:val="es-ES_tradnl"/>
        </w:rPr>
        <w:t>,</w:t>
      </w:r>
      <w:r w:rsidR="0070088E" w:rsidRPr="000B56FB">
        <w:rPr>
          <w:rFonts w:ascii="Cambria" w:hAnsi="Cambria"/>
          <w:sz w:val="20"/>
          <w:szCs w:val="20"/>
          <w:lang w:val="es-ES_tradnl"/>
        </w:rPr>
        <w:t xml:space="preserve"> eran incompatibles entre sí. En segunda instancia, la Sala Especializada de la Corte Provincial de Justicia de Riobamba declaró la nulidad del proceso por haberse omitido la citación a la comunidad indígena Santa Teresita de Guabug. Esta misma Sala</w:t>
      </w:r>
      <w:r w:rsidR="005311FD" w:rsidRPr="000B56FB">
        <w:rPr>
          <w:rFonts w:ascii="Cambria" w:hAnsi="Cambria"/>
          <w:sz w:val="20"/>
          <w:szCs w:val="20"/>
          <w:lang w:val="es-ES_tradnl"/>
        </w:rPr>
        <w:t>, en decisión del 3 de julio de 2013,</w:t>
      </w:r>
      <w:r w:rsidR="0070088E" w:rsidRPr="000B56FB">
        <w:rPr>
          <w:rFonts w:ascii="Cambria" w:hAnsi="Cambria"/>
          <w:sz w:val="20"/>
          <w:szCs w:val="20"/>
          <w:lang w:val="es-ES_tradnl"/>
        </w:rPr>
        <w:t xml:space="preserve"> rechazó el recurso de casación presentado por el señor Moncayo.</w:t>
      </w:r>
    </w:p>
    <w:p w14:paraId="643745C8" w14:textId="77777777" w:rsidR="003239B8" w:rsidRPr="000B56FB" w:rsidRDefault="003239B8" w:rsidP="003239B8">
      <w:pPr>
        <w:spacing w:before="240" w:after="240"/>
        <w:ind w:firstLine="720"/>
        <w:jc w:val="both"/>
        <w:rPr>
          <w:rFonts w:ascii="Cambria" w:hAnsi="Cambria"/>
          <w:sz w:val="20"/>
          <w:szCs w:val="20"/>
          <w:lang w:val="es-ES_tradnl"/>
        </w:rPr>
      </w:pPr>
      <w:r w:rsidRPr="000B56FB">
        <w:rPr>
          <w:rFonts w:asciiTheme="majorHAnsi" w:eastAsia="Cambria" w:hAnsiTheme="majorHAnsi" w:cs="Cambria"/>
          <w:b/>
          <w:bCs/>
          <w:color w:val="000000"/>
          <w:sz w:val="20"/>
          <w:szCs w:val="20"/>
          <w:u w:color="000000"/>
          <w:lang w:val="es-ES_tradnl" w:eastAsia="es-ES"/>
        </w:rPr>
        <w:t>VI.</w:t>
      </w:r>
      <w:r w:rsidRPr="000B56FB">
        <w:rPr>
          <w:rFonts w:asciiTheme="majorHAnsi" w:eastAsia="Cambria" w:hAnsiTheme="majorHAnsi" w:cs="Cambria"/>
          <w:b/>
          <w:bCs/>
          <w:color w:val="000000"/>
          <w:sz w:val="20"/>
          <w:szCs w:val="20"/>
          <w:u w:color="000000"/>
          <w:lang w:val="es-ES_tradnl" w:eastAsia="es-ES"/>
        </w:rPr>
        <w:tab/>
      </w:r>
      <w:r w:rsidR="004A6A54" w:rsidRPr="000B56FB">
        <w:rPr>
          <w:rFonts w:asciiTheme="majorHAnsi" w:hAnsiTheme="majorHAnsi"/>
          <w:b/>
          <w:bCs/>
          <w:sz w:val="20"/>
          <w:szCs w:val="20"/>
          <w:lang w:val="es-ES_tradnl"/>
        </w:rPr>
        <w:t xml:space="preserve">ANÁLISIS DE </w:t>
      </w:r>
      <w:r w:rsidR="00C21FEF" w:rsidRPr="000B56FB">
        <w:rPr>
          <w:rFonts w:asciiTheme="majorHAnsi" w:hAnsiTheme="majorHAnsi"/>
          <w:b/>
          <w:sz w:val="20"/>
          <w:szCs w:val="20"/>
          <w:lang w:val="es-ES_tradnl"/>
        </w:rPr>
        <w:t>AGOTAMIENTO DE LOS RECURSOS INTERNOS Y PLAZO DE PRESENTACIÓN</w:t>
      </w:r>
      <w:r w:rsidR="00C21FEF" w:rsidRPr="000B56FB">
        <w:rPr>
          <w:rFonts w:asciiTheme="majorHAnsi" w:eastAsia="Cambria" w:hAnsiTheme="majorHAnsi" w:cs="Cambria"/>
          <w:b/>
          <w:bCs/>
          <w:color w:val="000000"/>
          <w:sz w:val="20"/>
          <w:szCs w:val="20"/>
          <w:u w:color="000000"/>
          <w:lang w:val="es-ES_tradnl" w:eastAsia="es-ES"/>
        </w:rPr>
        <w:t xml:space="preserve"> </w:t>
      </w:r>
    </w:p>
    <w:p w14:paraId="0CD9B77A" w14:textId="12C06DBF" w:rsidR="008B2CF1" w:rsidRPr="000B56FB" w:rsidRDefault="00F60747" w:rsidP="00F607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B56FB">
        <w:rPr>
          <w:rFonts w:asciiTheme="majorHAnsi" w:hAnsiTheme="majorHAnsi"/>
          <w:sz w:val="20"/>
          <w:szCs w:val="20"/>
          <w:lang w:val="es-ES_tradnl"/>
        </w:rPr>
        <w:t>1</w:t>
      </w:r>
      <w:r w:rsidR="00F60333">
        <w:rPr>
          <w:rFonts w:asciiTheme="majorHAnsi" w:hAnsiTheme="majorHAnsi"/>
          <w:sz w:val="20"/>
          <w:szCs w:val="20"/>
          <w:lang w:val="es-ES_tradnl"/>
        </w:rPr>
        <w:t>4</w:t>
      </w:r>
      <w:r w:rsidRPr="000B56FB">
        <w:rPr>
          <w:rFonts w:asciiTheme="majorHAnsi" w:hAnsiTheme="majorHAnsi"/>
          <w:sz w:val="20"/>
          <w:szCs w:val="20"/>
          <w:lang w:val="es-ES_tradnl"/>
        </w:rPr>
        <w:t xml:space="preserve">. </w:t>
      </w:r>
      <w:r w:rsidR="00235747" w:rsidRPr="000B56FB">
        <w:rPr>
          <w:rFonts w:asciiTheme="majorHAnsi" w:hAnsiTheme="majorHAnsi"/>
          <w:sz w:val="20"/>
          <w:szCs w:val="20"/>
          <w:lang w:val="es-ES_tradnl"/>
        </w:rPr>
        <w:tab/>
      </w:r>
      <w:r w:rsidR="008B2CF1" w:rsidRPr="000B56FB">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w:t>
      </w:r>
    </w:p>
    <w:p w14:paraId="3E04F85C" w14:textId="3B5247C6" w:rsidR="00F9690C" w:rsidRPr="000B56FB" w:rsidRDefault="00F60747" w:rsidP="00F607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B56FB">
        <w:rPr>
          <w:rFonts w:asciiTheme="majorHAnsi" w:hAnsiTheme="majorHAnsi"/>
          <w:sz w:val="20"/>
          <w:szCs w:val="20"/>
          <w:lang w:val="es-ES_tradnl"/>
        </w:rPr>
        <w:t>1</w:t>
      </w:r>
      <w:r w:rsidR="00F60333">
        <w:rPr>
          <w:rFonts w:asciiTheme="majorHAnsi" w:hAnsiTheme="majorHAnsi"/>
          <w:sz w:val="20"/>
          <w:szCs w:val="20"/>
          <w:lang w:val="es-ES_tradnl"/>
        </w:rPr>
        <w:t>5</w:t>
      </w:r>
      <w:r w:rsidRPr="000B56FB">
        <w:rPr>
          <w:rFonts w:asciiTheme="majorHAnsi" w:hAnsiTheme="majorHAnsi"/>
          <w:sz w:val="20"/>
          <w:szCs w:val="20"/>
          <w:lang w:val="es-ES_tradnl"/>
        </w:rPr>
        <w:t xml:space="preserve">. </w:t>
      </w:r>
      <w:r w:rsidR="00B31F61" w:rsidRPr="000B56FB">
        <w:rPr>
          <w:rFonts w:asciiTheme="majorHAnsi" w:hAnsiTheme="majorHAnsi"/>
          <w:sz w:val="20"/>
          <w:szCs w:val="20"/>
          <w:lang w:val="es-ES_tradnl"/>
        </w:rPr>
        <w:tab/>
        <w:t>En este sentido</w:t>
      </w:r>
      <w:r w:rsidR="00F9690C" w:rsidRPr="000B56FB">
        <w:rPr>
          <w:rFonts w:asciiTheme="majorHAnsi" w:hAnsiTheme="majorHAnsi"/>
          <w:sz w:val="20"/>
          <w:szCs w:val="20"/>
          <w:lang w:val="es-ES_tradnl"/>
        </w:rPr>
        <w:t xml:space="preserve">, la CIDH, según se explicó en la sección precedente, pudo distinguir entre los diferentes reclamos que el señor Moncayo entrelazó en sus alegatos, para efectos de discernir las siguientes tres pretensiones distintas: </w:t>
      </w:r>
      <w:r w:rsidR="008B2CF1" w:rsidRPr="000B56FB">
        <w:rPr>
          <w:rFonts w:asciiTheme="majorHAnsi" w:hAnsiTheme="majorHAnsi"/>
          <w:sz w:val="20"/>
          <w:szCs w:val="20"/>
          <w:lang w:val="es-ES_tradnl"/>
        </w:rPr>
        <w:t xml:space="preserve">(i) </w:t>
      </w:r>
      <w:r w:rsidR="00F9690C" w:rsidRPr="000B56FB">
        <w:rPr>
          <w:rFonts w:asciiTheme="majorHAnsi" w:hAnsiTheme="majorHAnsi"/>
          <w:sz w:val="20"/>
          <w:szCs w:val="20"/>
          <w:lang w:val="es-ES_tradnl"/>
        </w:rPr>
        <w:t xml:space="preserve">falta de acceso a la posesión material del predio de 20.000 </w:t>
      </w:r>
      <w:r w:rsidR="00B31F61" w:rsidRPr="000B56FB">
        <w:rPr>
          <w:rFonts w:asciiTheme="majorHAnsi" w:hAnsiTheme="majorHAnsi"/>
          <w:sz w:val="20"/>
          <w:szCs w:val="20"/>
          <w:lang w:val="es-ES_tradnl"/>
        </w:rPr>
        <w:t>m</w:t>
      </w:r>
      <w:r w:rsidR="00B31F61" w:rsidRPr="000B56FB">
        <w:rPr>
          <w:rFonts w:asciiTheme="majorHAnsi" w:hAnsiTheme="majorHAnsi"/>
          <w:sz w:val="20"/>
          <w:szCs w:val="20"/>
          <w:vertAlign w:val="superscript"/>
          <w:lang w:val="es-ES_tradnl"/>
        </w:rPr>
        <w:t>2</w:t>
      </w:r>
      <w:r w:rsidR="008B2CF1" w:rsidRPr="000B56FB">
        <w:rPr>
          <w:rFonts w:asciiTheme="majorHAnsi" w:hAnsiTheme="majorHAnsi"/>
          <w:sz w:val="20"/>
          <w:szCs w:val="20"/>
          <w:lang w:val="es-ES_tradnl"/>
        </w:rPr>
        <w:t xml:space="preserve"> expropiado y readquirido, pese a la existencia de una decisión judicial que le transfirió la propiedad formal del mismo</w:t>
      </w:r>
      <w:r w:rsidR="00F9690C" w:rsidRPr="000B56FB">
        <w:rPr>
          <w:rFonts w:asciiTheme="majorHAnsi" w:hAnsiTheme="majorHAnsi"/>
          <w:sz w:val="20"/>
          <w:szCs w:val="20"/>
          <w:lang w:val="es-ES_tradnl"/>
        </w:rPr>
        <w:t xml:space="preserve">; </w:t>
      </w:r>
      <w:r w:rsidR="008B2CF1" w:rsidRPr="000B56FB">
        <w:rPr>
          <w:rFonts w:asciiTheme="majorHAnsi" w:hAnsiTheme="majorHAnsi"/>
          <w:sz w:val="20"/>
          <w:szCs w:val="20"/>
          <w:lang w:val="es-ES_tradnl"/>
        </w:rPr>
        <w:t xml:space="preserve">(ii) </w:t>
      </w:r>
      <w:r w:rsidR="00B31F61" w:rsidRPr="000B56FB">
        <w:rPr>
          <w:rFonts w:asciiTheme="majorHAnsi" w:hAnsiTheme="majorHAnsi"/>
          <w:sz w:val="20"/>
          <w:szCs w:val="20"/>
          <w:lang w:val="es-ES_tradnl"/>
        </w:rPr>
        <w:t xml:space="preserve">la </w:t>
      </w:r>
      <w:r w:rsidR="00F9690C" w:rsidRPr="000B56FB">
        <w:rPr>
          <w:rFonts w:asciiTheme="majorHAnsi" w:hAnsiTheme="majorHAnsi"/>
          <w:sz w:val="20"/>
          <w:szCs w:val="20"/>
          <w:lang w:val="es-ES_tradnl"/>
        </w:rPr>
        <w:t>aparente ocupación de hecho de su predio de 60 hectáreas de extensión</w:t>
      </w:r>
      <w:r w:rsidRPr="000B56FB">
        <w:rPr>
          <w:rFonts w:asciiTheme="majorHAnsi" w:hAnsiTheme="majorHAnsi"/>
          <w:sz w:val="20"/>
          <w:szCs w:val="20"/>
          <w:lang w:val="es-ES_tradnl"/>
        </w:rPr>
        <w:t xml:space="preserve"> por campesinos e indígenas de la zona</w:t>
      </w:r>
      <w:r w:rsidR="00F9690C" w:rsidRPr="000B56FB">
        <w:rPr>
          <w:rFonts w:asciiTheme="majorHAnsi" w:hAnsiTheme="majorHAnsi"/>
          <w:sz w:val="20"/>
          <w:szCs w:val="20"/>
          <w:lang w:val="es-ES_tradnl"/>
        </w:rPr>
        <w:t xml:space="preserve">, con realización de construcciones irregulares e imposibilidad de acceso a la posesión material del mismo; y </w:t>
      </w:r>
      <w:r w:rsidR="008B2CF1" w:rsidRPr="000B56FB">
        <w:rPr>
          <w:rFonts w:asciiTheme="majorHAnsi" w:hAnsiTheme="majorHAnsi"/>
          <w:sz w:val="20"/>
          <w:szCs w:val="20"/>
          <w:lang w:val="es-ES_tradnl"/>
        </w:rPr>
        <w:t xml:space="preserve">(iii) </w:t>
      </w:r>
      <w:r w:rsidR="00B31F61" w:rsidRPr="000B56FB">
        <w:rPr>
          <w:rFonts w:asciiTheme="majorHAnsi" w:hAnsiTheme="majorHAnsi"/>
          <w:sz w:val="20"/>
          <w:szCs w:val="20"/>
          <w:lang w:val="es-ES_tradnl"/>
        </w:rPr>
        <w:t xml:space="preserve">la </w:t>
      </w:r>
      <w:r w:rsidR="00F9690C" w:rsidRPr="000B56FB">
        <w:rPr>
          <w:rFonts w:asciiTheme="majorHAnsi" w:hAnsiTheme="majorHAnsi"/>
          <w:sz w:val="20"/>
          <w:szCs w:val="20"/>
          <w:lang w:val="es-ES_tradnl"/>
        </w:rPr>
        <w:t xml:space="preserve">negativa de las autoridades judiciales </w:t>
      </w:r>
      <w:r w:rsidR="00B31F61" w:rsidRPr="000B56FB">
        <w:rPr>
          <w:rFonts w:asciiTheme="majorHAnsi" w:hAnsiTheme="majorHAnsi"/>
          <w:sz w:val="20"/>
          <w:szCs w:val="20"/>
          <w:lang w:val="es-ES_tradnl"/>
        </w:rPr>
        <w:t>de</w:t>
      </w:r>
      <w:r w:rsidR="00F9690C" w:rsidRPr="000B56FB">
        <w:rPr>
          <w:rFonts w:asciiTheme="majorHAnsi" w:hAnsiTheme="majorHAnsi"/>
          <w:sz w:val="20"/>
          <w:szCs w:val="20"/>
          <w:lang w:val="es-ES_tradnl"/>
        </w:rPr>
        <w:t xml:space="preserve"> decretar una indemnización a su favor por la imposibilidad de garantizarle la posesión material del predio de 20.000 m</w:t>
      </w:r>
      <w:r w:rsidRPr="000B56FB">
        <w:rPr>
          <w:rFonts w:asciiTheme="majorHAnsi" w:hAnsiTheme="majorHAnsi"/>
          <w:sz w:val="20"/>
          <w:szCs w:val="20"/>
          <w:vertAlign w:val="superscript"/>
          <w:lang w:val="es-ES_tradnl"/>
        </w:rPr>
        <w:t>2</w:t>
      </w:r>
      <w:r w:rsidR="00F9690C" w:rsidRPr="000B56FB">
        <w:rPr>
          <w:rFonts w:asciiTheme="majorHAnsi" w:hAnsiTheme="majorHAnsi"/>
          <w:sz w:val="20"/>
          <w:szCs w:val="20"/>
          <w:lang w:val="es-ES_tradnl"/>
        </w:rPr>
        <w:t xml:space="preserve"> en el curso del proceso ordinario de expropiación.</w:t>
      </w:r>
    </w:p>
    <w:p w14:paraId="6312D304" w14:textId="11294C3B" w:rsidR="00140329" w:rsidRPr="000B56FB" w:rsidRDefault="00F60747" w:rsidP="00F607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B56FB">
        <w:rPr>
          <w:rFonts w:asciiTheme="majorHAnsi" w:hAnsiTheme="majorHAnsi"/>
          <w:sz w:val="20"/>
          <w:szCs w:val="20"/>
          <w:lang w:val="es-ES_tradnl"/>
        </w:rPr>
        <w:t>1</w:t>
      </w:r>
      <w:r w:rsidR="00F60333">
        <w:rPr>
          <w:rFonts w:asciiTheme="majorHAnsi" w:hAnsiTheme="majorHAnsi"/>
          <w:sz w:val="20"/>
          <w:szCs w:val="20"/>
          <w:lang w:val="es-ES_tradnl"/>
        </w:rPr>
        <w:t>6</w:t>
      </w:r>
      <w:r w:rsidRPr="000B56FB">
        <w:rPr>
          <w:rFonts w:asciiTheme="majorHAnsi" w:hAnsiTheme="majorHAnsi"/>
          <w:sz w:val="20"/>
          <w:szCs w:val="20"/>
          <w:lang w:val="es-ES_tradnl"/>
        </w:rPr>
        <w:t xml:space="preserve">. </w:t>
      </w:r>
      <w:r w:rsidR="00B31F61" w:rsidRPr="000B56FB">
        <w:rPr>
          <w:rFonts w:asciiTheme="majorHAnsi" w:hAnsiTheme="majorHAnsi"/>
          <w:sz w:val="20"/>
          <w:szCs w:val="20"/>
          <w:lang w:val="es-ES_tradnl"/>
        </w:rPr>
        <w:tab/>
      </w:r>
      <w:r w:rsidR="00140329" w:rsidRPr="000B56FB">
        <w:rPr>
          <w:rFonts w:asciiTheme="majorHAnsi" w:hAnsiTheme="majorHAnsi"/>
          <w:sz w:val="20"/>
          <w:szCs w:val="20"/>
          <w:lang w:val="es-ES_tradnl"/>
        </w:rPr>
        <w:t>Frente al reclamo (i), según lo ha demostrado el Estado, el señor Moncayo tenía abierta la vía del proceso reivindicatorio de la propiedad regulado en el Código Civil. Es claro para la CIDH que no era en el curso del proceso de expropiación/readquisición que se podía hacer efectiva la pretensión de recuperar la posesión material del bien inmueble, puesto que el objeto final de dicho proceso se cumplió con el reconocimiento expreso de la titularidad del bien en cabeza del señor Moncayo y su inscripción en el registro de propiedad inmueble. Para materializar ese derecho formal de propiedad en la posesión actual del inmueble, el ordenamiento jurídico ecuatoriano tiene previst</w:t>
      </w:r>
      <w:r w:rsidRPr="000B56FB">
        <w:rPr>
          <w:rFonts w:asciiTheme="majorHAnsi" w:hAnsiTheme="majorHAnsi"/>
          <w:sz w:val="20"/>
          <w:szCs w:val="20"/>
          <w:lang w:val="es-ES_tradnl"/>
        </w:rPr>
        <w:t>a, en el Código Civil,</w:t>
      </w:r>
      <w:r w:rsidR="00140329" w:rsidRPr="000B56FB">
        <w:rPr>
          <w:rFonts w:asciiTheme="majorHAnsi" w:hAnsiTheme="majorHAnsi"/>
          <w:sz w:val="20"/>
          <w:szCs w:val="20"/>
          <w:lang w:val="es-ES_tradnl"/>
        </w:rPr>
        <w:t xml:space="preserve"> una ruta procesal diferente, lo cual los propios jueces domésticos en el curso del proceso de expropiación/readquisición se encargaron de señalar al señor Moncayo, cuando le indicaron que tenía abiertas las vías procedentes para ventilar su pretensión. Dado que el peticionario no activó estos recursos judiciales idóneos, sino que insistió en buscar que el juez de expropiación/readquisición cumpliera funciones que no tenía </w:t>
      </w:r>
      <w:r w:rsidRPr="000B56FB">
        <w:rPr>
          <w:rFonts w:asciiTheme="majorHAnsi" w:hAnsiTheme="majorHAnsi"/>
          <w:sz w:val="20"/>
          <w:szCs w:val="20"/>
          <w:lang w:val="es-ES_tradnl"/>
        </w:rPr>
        <w:t xml:space="preserve">bajo </w:t>
      </w:r>
      <w:r w:rsidR="00140329" w:rsidRPr="000B56FB">
        <w:rPr>
          <w:rFonts w:asciiTheme="majorHAnsi" w:hAnsiTheme="majorHAnsi"/>
          <w:sz w:val="20"/>
          <w:szCs w:val="20"/>
          <w:lang w:val="es-ES_tradnl"/>
        </w:rPr>
        <w:t>el ordenamiento procesal civil</w:t>
      </w:r>
      <w:r w:rsidRPr="000B56FB">
        <w:rPr>
          <w:rFonts w:asciiTheme="majorHAnsi" w:hAnsiTheme="majorHAnsi"/>
          <w:sz w:val="20"/>
          <w:szCs w:val="20"/>
          <w:lang w:val="es-ES_tradnl"/>
        </w:rPr>
        <w:t xml:space="preserve"> aplicable</w:t>
      </w:r>
      <w:r w:rsidR="00140329" w:rsidRPr="000B56FB">
        <w:rPr>
          <w:rFonts w:asciiTheme="majorHAnsi" w:hAnsiTheme="majorHAnsi"/>
          <w:sz w:val="20"/>
          <w:szCs w:val="20"/>
          <w:lang w:val="es-ES_tradnl"/>
        </w:rPr>
        <w:t xml:space="preserve">, la CIDH concluye que no dio cumplimiento al deber de agotamiento de los recursos internos establecido en el artículo 46.1.a) de la Convención Americana, en relación con este extremo de la petición. </w:t>
      </w:r>
    </w:p>
    <w:p w14:paraId="099D400A" w14:textId="4D5E1D75" w:rsidR="00140329" w:rsidRPr="000B56FB" w:rsidRDefault="00F60747" w:rsidP="00F607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B56FB">
        <w:rPr>
          <w:rFonts w:asciiTheme="majorHAnsi" w:hAnsiTheme="majorHAnsi"/>
          <w:sz w:val="20"/>
          <w:szCs w:val="20"/>
          <w:lang w:val="es-ES_tradnl"/>
        </w:rPr>
        <w:t>1</w:t>
      </w:r>
      <w:r w:rsidR="00F60333">
        <w:rPr>
          <w:rFonts w:asciiTheme="majorHAnsi" w:hAnsiTheme="majorHAnsi"/>
          <w:sz w:val="20"/>
          <w:szCs w:val="20"/>
          <w:lang w:val="es-ES_tradnl"/>
        </w:rPr>
        <w:t>7</w:t>
      </w:r>
      <w:r w:rsidRPr="000B56FB">
        <w:rPr>
          <w:rFonts w:asciiTheme="majorHAnsi" w:hAnsiTheme="majorHAnsi"/>
          <w:sz w:val="20"/>
          <w:szCs w:val="20"/>
          <w:lang w:val="es-ES_tradnl"/>
        </w:rPr>
        <w:t xml:space="preserve">. </w:t>
      </w:r>
      <w:r w:rsidR="00B31F61" w:rsidRPr="000B56FB">
        <w:rPr>
          <w:rFonts w:asciiTheme="majorHAnsi" w:hAnsiTheme="majorHAnsi"/>
          <w:sz w:val="20"/>
          <w:szCs w:val="20"/>
          <w:lang w:val="es-ES_tradnl"/>
        </w:rPr>
        <w:tab/>
      </w:r>
      <w:r w:rsidR="00140329" w:rsidRPr="000B56FB">
        <w:rPr>
          <w:rFonts w:asciiTheme="majorHAnsi" w:hAnsiTheme="majorHAnsi"/>
          <w:sz w:val="20"/>
          <w:szCs w:val="20"/>
          <w:lang w:val="es-ES_tradnl"/>
        </w:rPr>
        <w:t xml:space="preserve">Frente al reclamo (ii), la CIDH considera que la situación del bien de mayor extensión al que alude el señor Moncayo en sus </w:t>
      </w:r>
      <w:r w:rsidR="00B31F61" w:rsidRPr="000B56FB">
        <w:rPr>
          <w:rFonts w:asciiTheme="majorHAnsi" w:hAnsiTheme="majorHAnsi"/>
          <w:sz w:val="20"/>
          <w:szCs w:val="20"/>
          <w:lang w:val="es-ES_tradnl"/>
        </w:rPr>
        <w:t>comunicaciones</w:t>
      </w:r>
      <w:r w:rsidR="00140329" w:rsidRPr="000B56FB">
        <w:rPr>
          <w:rFonts w:asciiTheme="majorHAnsi" w:hAnsiTheme="majorHAnsi"/>
          <w:sz w:val="20"/>
          <w:szCs w:val="20"/>
          <w:lang w:val="es-ES_tradnl"/>
        </w:rPr>
        <w:t xml:space="preserve"> no ha sido materia de la petición bajo estudio. No se tiene información sobre la situación jurídica precisa de esas tierras, ni sobre los recursos judiciales u otros que hubiese activado el señor Moncayo para efectos de recuperar su propiedad y posesión material, por lo cual no </w:t>
      </w:r>
      <w:r w:rsidR="00140329" w:rsidRPr="000B56FB">
        <w:rPr>
          <w:rFonts w:asciiTheme="majorHAnsi" w:hAnsiTheme="majorHAnsi"/>
          <w:sz w:val="20"/>
          <w:szCs w:val="20"/>
          <w:lang w:val="es-ES_tradnl"/>
        </w:rPr>
        <w:lastRenderedPageBreak/>
        <w:t xml:space="preserve">se puede concluir, a este respecto, que se haya dado cumplimiento al deber de agotamiento de los recursos internos. </w:t>
      </w:r>
    </w:p>
    <w:p w14:paraId="655DE8AF" w14:textId="5C201514" w:rsidR="00140329" w:rsidRPr="000B56FB" w:rsidRDefault="00F60747" w:rsidP="00F607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ES_tradnl"/>
        </w:rPr>
      </w:pPr>
      <w:r w:rsidRPr="000B56FB">
        <w:rPr>
          <w:rFonts w:asciiTheme="majorHAnsi" w:hAnsiTheme="majorHAnsi"/>
          <w:sz w:val="20"/>
          <w:szCs w:val="20"/>
          <w:lang w:val="es-ES_tradnl"/>
        </w:rPr>
        <w:t>1</w:t>
      </w:r>
      <w:r w:rsidR="00F60333">
        <w:rPr>
          <w:rFonts w:asciiTheme="majorHAnsi" w:hAnsiTheme="majorHAnsi"/>
          <w:sz w:val="20"/>
          <w:szCs w:val="20"/>
          <w:lang w:val="es-ES_tradnl"/>
        </w:rPr>
        <w:t>8</w:t>
      </w:r>
      <w:r w:rsidRPr="000B56FB">
        <w:rPr>
          <w:rFonts w:asciiTheme="majorHAnsi" w:hAnsiTheme="majorHAnsi"/>
          <w:sz w:val="20"/>
          <w:szCs w:val="20"/>
          <w:lang w:val="es-ES_tradnl"/>
        </w:rPr>
        <w:t xml:space="preserve">. </w:t>
      </w:r>
      <w:r w:rsidR="00B31F61" w:rsidRPr="000B56FB">
        <w:rPr>
          <w:rFonts w:asciiTheme="majorHAnsi" w:hAnsiTheme="majorHAnsi"/>
          <w:sz w:val="20"/>
          <w:szCs w:val="20"/>
          <w:lang w:val="es-ES_tradnl"/>
        </w:rPr>
        <w:tab/>
      </w:r>
      <w:r w:rsidR="00140329" w:rsidRPr="000B56FB">
        <w:rPr>
          <w:rFonts w:asciiTheme="majorHAnsi" w:hAnsiTheme="majorHAnsi"/>
          <w:sz w:val="20"/>
          <w:szCs w:val="20"/>
          <w:lang w:val="es-ES_tradnl"/>
        </w:rPr>
        <w:t xml:space="preserve">Con respecto al reclamo (iii), se recuerda que la CIDH </w:t>
      </w:r>
      <w:r w:rsidR="00140329" w:rsidRPr="000B56FB">
        <w:rPr>
          <w:rFonts w:asciiTheme="majorHAnsi" w:hAnsiTheme="majorHAnsi"/>
          <w:color w:val="000000"/>
          <w:sz w:val="20"/>
          <w:szCs w:val="20"/>
          <w:lang w:val="es-ES_tradnl"/>
        </w:rPr>
        <w:t xml:space="preserve">ha establecido que los recursos domésticos deben ser ejercidos y agotados de manera jurídicamente correcta y con cumplimiento de los requisitos sustantivos y procesales establecidos por la legislación nacional aplicable; en este sentido, </w:t>
      </w:r>
      <w:r w:rsidR="00140329" w:rsidRPr="000B56FB">
        <w:rPr>
          <w:rFonts w:asciiTheme="majorHAnsi" w:hAnsiTheme="majorHAnsi"/>
          <w:sz w:val="20"/>
          <w:szCs w:val="20"/>
          <w:lang w:val="es-ES_tradnl"/>
        </w:rPr>
        <w:t xml:space="preserve">la CIDH ha resuelto en casos precedentes que </w:t>
      </w:r>
      <w:r w:rsidR="00140329" w:rsidRPr="000B56FB">
        <w:rPr>
          <w:rFonts w:asciiTheme="majorHAnsi" w:hAnsiTheme="majorHAnsi" w:cstheme="minorHAnsi"/>
          <w:i/>
          <w:iCs/>
          <w:sz w:val="20"/>
          <w:szCs w:val="20"/>
          <w:lang w:val="es-ES_tradnl"/>
        </w:rPr>
        <w:t xml:space="preserve">“el peticionario debe agotar los recursos internos de conformidad con la legislación procesal interna. La Comisión no puede considerar que el peticionario ha cumplido debidamente con el requisito del agotamiento previo de los recursos internos si los mismos han sido rechazados con fundamentos procesales razonables y no arbitrarios </w:t>
      </w:r>
      <w:r w:rsidR="00140329" w:rsidRPr="000B56FB">
        <w:rPr>
          <w:rFonts w:asciiTheme="majorHAnsi" w:hAnsiTheme="majorHAnsi" w:cstheme="minorHAnsi"/>
          <w:iCs/>
          <w:sz w:val="20"/>
          <w:szCs w:val="20"/>
          <w:lang w:val="es-ES_tradnl"/>
        </w:rPr>
        <w:t>[…]</w:t>
      </w:r>
      <w:r w:rsidR="00140329" w:rsidRPr="000B56FB">
        <w:rPr>
          <w:rFonts w:asciiTheme="majorHAnsi" w:hAnsiTheme="majorHAnsi" w:cstheme="minorHAnsi"/>
          <w:i/>
          <w:iCs/>
          <w:sz w:val="20"/>
          <w:szCs w:val="20"/>
          <w:lang w:val="es-ES_tradnl"/>
        </w:rPr>
        <w:t>”</w:t>
      </w:r>
      <w:r w:rsidR="00140329" w:rsidRPr="000B56FB">
        <w:rPr>
          <w:rFonts w:asciiTheme="majorHAnsi" w:hAnsiTheme="majorHAnsi" w:cstheme="minorHAnsi"/>
          <w:sz w:val="20"/>
          <w:szCs w:val="20"/>
          <w:lang w:val="es-ES_tradnl"/>
        </w:rPr>
        <w:t xml:space="preserve">. El señor Moncayo buscó reiteradamente que se ordenara el pago de una indemnización a su favor en el curso del proceso de expropiación/readquisición, invocando una norma del Código de Procedimiento Civil que, al regular el trámite de los procesos ejecutivos, era </w:t>
      </w:r>
      <w:r w:rsidRPr="000B56FB">
        <w:rPr>
          <w:rFonts w:asciiTheme="majorHAnsi" w:hAnsiTheme="majorHAnsi" w:cstheme="minorHAnsi"/>
          <w:sz w:val="20"/>
          <w:szCs w:val="20"/>
          <w:lang w:val="es-ES_tradnl"/>
        </w:rPr>
        <w:t xml:space="preserve">del todo </w:t>
      </w:r>
      <w:r w:rsidR="00140329" w:rsidRPr="000B56FB">
        <w:rPr>
          <w:rFonts w:asciiTheme="majorHAnsi" w:hAnsiTheme="majorHAnsi" w:cstheme="minorHAnsi"/>
          <w:sz w:val="20"/>
          <w:szCs w:val="20"/>
          <w:lang w:val="es-ES_tradnl"/>
        </w:rPr>
        <w:t xml:space="preserve">inaplicable al proceso en cuestión. Esta inaplicabilidad le fue señalada con precisión por el Juez Tercero de lo Civil de Riobamba, y por </w:t>
      </w:r>
      <w:r w:rsidR="00306B95" w:rsidRPr="000B56FB">
        <w:rPr>
          <w:rFonts w:asciiTheme="majorHAnsi" w:hAnsiTheme="majorHAnsi" w:cstheme="minorHAnsi"/>
          <w:sz w:val="20"/>
          <w:szCs w:val="20"/>
          <w:lang w:val="es-ES_tradnl"/>
        </w:rPr>
        <w:t xml:space="preserve">la Corte Provincial de Justicia de Chimborazo. En esa medida, no se considera que el señor Moncayo hubiese hecho uso de los recursos domésticos correctos provistos para tramitar su reclamo </w:t>
      </w:r>
      <w:r w:rsidRPr="000B56FB">
        <w:rPr>
          <w:rFonts w:asciiTheme="majorHAnsi" w:hAnsiTheme="majorHAnsi" w:cstheme="minorHAnsi"/>
          <w:sz w:val="20"/>
          <w:szCs w:val="20"/>
          <w:lang w:val="es-ES_tradnl"/>
        </w:rPr>
        <w:t xml:space="preserve">indemnizatorio </w:t>
      </w:r>
      <w:r w:rsidR="00306B95" w:rsidRPr="000B56FB">
        <w:rPr>
          <w:rFonts w:asciiTheme="majorHAnsi" w:hAnsiTheme="majorHAnsi" w:cstheme="minorHAnsi"/>
          <w:sz w:val="20"/>
          <w:szCs w:val="20"/>
          <w:lang w:val="es-ES_tradnl"/>
        </w:rPr>
        <w:t xml:space="preserve">por el ordenamiento jurídico ecuatoriano, y en consecuencia tampoco se considera cumplido, en relación con este extremo de la petición, el deber plasmado en el artículo 46.1.a) convencional. </w:t>
      </w:r>
    </w:p>
    <w:p w14:paraId="6A775B4B" w14:textId="37F108F7" w:rsidR="00F10F3B" w:rsidRPr="000B56FB" w:rsidRDefault="00F60747" w:rsidP="00F607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B56FB">
        <w:rPr>
          <w:rFonts w:asciiTheme="majorHAnsi" w:hAnsiTheme="majorHAnsi" w:cstheme="minorHAnsi"/>
          <w:sz w:val="20"/>
          <w:szCs w:val="20"/>
          <w:lang w:val="es-ES_tradnl"/>
        </w:rPr>
        <w:t>1</w:t>
      </w:r>
      <w:r w:rsidR="00F60333">
        <w:rPr>
          <w:rFonts w:asciiTheme="majorHAnsi" w:hAnsiTheme="majorHAnsi" w:cstheme="minorHAnsi"/>
          <w:sz w:val="20"/>
          <w:szCs w:val="20"/>
          <w:lang w:val="es-ES_tradnl"/>
        </w:rPr>
        <w:t>9</w:t>
      </w:r>
      <w:r w:rsidRPr="000B56FB">
        <w:rPr>
          <w:rFonts w:asciiTheme="majorHAnsi" w:hAnsiTheme="majorHAnsi" w:cstheme="minorHAnsi"/>
          <w:sz w:val="20"/>
          <w:szCs w:val="20"/>
          <w:lang w:val="es-ES_tradnl"/>
        </w:rPr>
        <w:t xml:space="preserve">. </w:t>
      </w:r>
      <w:r w:rsidR="00BA06F6" w:rsidRPr="000B56FB">
        <w:rPr>
          <w:rFonts w:asciiTheme="majorHAnsi" w:hAnsiTheme="majorHAnsi" w:cstheme="minorHAnsi"/>
          <w:sz w:val="20"/>
          <w:szCs w:val="20"/>
          <w:lang w:val="es-ES_tradnl"/>
        </w:rPr>
        <w:tab/>
      </w:r>
      <w:r w:rsidR="00306B95" w:rsidRPr="000B56FB">
        <w:rPr>
          <w:rFonts w:asciiTheme="majorHAnsi" w:hAnsiTheme="majorHAnsi" w:cstheme="minorHAnsi"/>
          <w:sz w:val="20"/>
          <w:szCs w:val="20"/>
          <w:lang w:val="es-ES_tradnl"/>
        </w:rPr>
        <w:t>Por las anteriores razones, la CIDH concluye que la petición es inadmisible por falta de agotamiento de los recursos internos</w:t>
      </w:r>
      <w:r w:rsidR="00BA06F6" w:rsidRPr="000B56FB">
        <w:rPr>
          <w:rFonts w:asciiTheme="majorHAnsi" w:hAnsiTheme="majorHAnsi" w:cstheme="minorHAnsi"/>
          <w:sz w:val="20"/>
          <w:szCs w:val="20"/>
          <w:lang w:val="es-ES_tradnl"/>
        </w:rPr>
        <w:t xml:space="preserve"> en los términos del artículo 46.1.a) de la Convención Americana sobre derechos humanos</w:t>
      </w:r>
      <w:r w:rsidR="00306B95" w:rsidRPr="000B56FB">
        <w:rPr>
          <w:rFonts w:asciiTheme="majorHAnsi" w:hAnsiTheme="majorHAnsi" w:cstheme="minorHAnsi"/>
          <w:sz w:val="20"/>
          <w:szCs w:val="20"/>
          <w:lang w:val="es-ES_tradnl"/>
        </w:rPr>
        <w:t xml:space="preserve">. </w:t>
      </w:r>
    </w:p>
    <w:p w14:paraId="1EDF3A5D" w14:textId="484840DC" w:rsidR="003239B8" w:rsidRPr="000B56FB" w:rsidRDefault="003239B8" w:rsidP="003239B8">
      <w:pPr>
        <w:pStyle w:val="ListParagraph"/>
        <w:spacing w:before="240" w:after="240"/>
        <w:jc w:val="both"/>
        <w:rPr>
          <w:rFonts w:asciiTheme="majorHAnsi" w:hAnsiTheme="majorHAnsi"/>
          <w:b/>
          <w:bCs/>
          <w:sz w:val="20"/>
          <w:szCs w:val="20"/>
          <w:lang w:val="es-ES_tradnl"/>
        </w:rPr>
      </w:pPr>
      <w:r w:rsidRPr="000B56FB">
        <w:rPr>
          <w:rFonts w:asciiTheme="majorHAnsi" w:hAnsiTheme="majorHAnsi"/>
          <w:b/>
          <w:bCs/>
          <w:sz w:val="20"/>
          <w:szCs w:val="20"/>
          <w:lang w:val="es-ES_tradnl"/>
        </w:rPr>
        <w:t xml:space="preserve">VII. </w:t>
      </w:r>
      <w:r w:rsidRPr="000B56FB">
        <w:rPr>
          <w:rFonts w:asciiTheme="majorHAnsi" w:hAnsiTheme="majorHAnsi"/>
          <w:b/>
          <w:bCs/>
          <w:sz w:val="20"/>
          <w:szCs w:val="20"/>
          <w:lang w:val="es-ES_tradnl"/>
        </w:rPr>
        <w:tab/>
        <w:t>DECISIÓN</w:t>
      </w:r>
    </w:p>
    <w:p w14:paraId="494A0BEA" w14:textId="0529DB72" w:rsidR="000419AD" w:rsidRPr="000B56F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B56FB">
        <w:rPr>
          <w:rFonts w:asciiTheme="majorHAnsi" w:hAnsiTheme="majorHAnsi"/>
          <w:sz w:val="20"/>
          <w:szCs w:val="20"/>
          <w:lang w:val="es-ES_tradnl"/>
        </w:rPr>
        <w:t xml:space="preserve">Declarar </w:t>
      </w:r>
      <w:r w:rsidR="00306B95" w:rsidRPr="000B56FB">
        <w:rPr>
          <w:rFonts w:asciiTheme="majorHAnsi" w:hAnsiTheme="majorHAnsi"/>
          <w:sz w:val="20"/>
          <w:szCs w:val="20"/>
          <w:lang w:val="es-ES_tradnl"/>
        </w:rPr>
        <w:t>in</w:t>
      </w:r>
      <w:r w:rsidRPr="000B56FB">
        <w:rPr>
          <w:rFonts w:asciiTheme="majorHAnsi" w:hAnsiTheme="majorHAnsi"/>
          <w:sz w:val="20"/>
          <w:szCs w:val="20"/>
          <w:lang w:val="es-ES_tradnl"/>
        </w:rPr>
        <w:t>admisible la presente petición</w:t>
      </w:r>
      <w:r w:rsidR="002E6655">
        <w:rPr>
          <w:rFonts w:asciiTheme="majorHAnsi" w:hAnsiTheme="majorHAnsi"/>
          <w:sz w:val="20"/>
          <w:szCs w:val="20"/>
          <w:lang w:val="es-ES_tradnl"/>
        </w:rPr>
        <w:t>, y;</w:t>
      </w:r>
      <w:r w:rsidR="007B76D3" w:rsidRPr="000B56FB">
        <w:rPr>
          <w:rFonts w:asciiTheme="majorHAnsi" w:hAnsiTheme="majorHAnsi"/>
          <w:sz w:val="20"/>
          <w:szCs w:val="20"/>
          <w:lang w:val="es-ES_tradnl"/>
        </w:rPr>
        <w:t xml:space="preserve"> </w:t>
      </w:r>
    </w:p>
    <w:p w14:paraId="38B7E307" w14:textId="13DEBE29"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B56FB">
        <w:rPr>
          <w:rFonts w:asciiTheme="majorHAnsi" w:hAnsiTheme="majorHAnsi"/>
          <w:sz w:val="20"/>
          <w:szCs w:val="20"/>
          <w:lang w:val="es-ES_tradnl"/>
        </w:rPr>
        <w:t>Notificar a las partes la presente decisión; publicar esta decisión e incluirla en su Informe Anual a la Asamblea General de la Organización de los Estados Americanos.</w:t>
      </w:r>
    </w:p>
    <w:p w14:paraId="5B8F4B29" w14:textId="4DE67279" w:rsidR="00C41DD0" w:rsidRPr="00C3037B" w:rsidRDefault="00746ED6" w:rsidP="00C3037B">
      <w:pPr>
        <w:ind w:firstLine="720"/>
        <w:jc w:val="both"/>
        <w:rPr>
          <w:rFonts w:asciiTheme="majorHAnsi" w:hAnsiTheme="majorHAnsi" w:cs="Arial"/>
          <w:noProof/>
          <w:spacing w:val="-2"/>
          <w:sz w:val="20"/>
          <w:szCs w:val="20"/>
          <w:lang w:val="es-CL"/>
        </w:rPr>
      </w:pPr>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p>
    <w:p w14:paraId="018D6747" w14:textId="6331E75C" w:rsidR="00722C9F" w:rsidRPr="000B56FB" w:rsidRDefault="00722C9F" w:rsidP="00BD0FF5">
      <w:pPr>
        <w:jc w:val="both"/>
        <w:rPr>
          <w:rFonts w:ascii="Cambria" w:hAnsi="Cambria" w:cs="Calibri"/>
          <w:sz w:val="20"/>
          <w:szCs w:val="20"/>
          <w:lang w:val="es-ES_tradnl"/>
        </w:rPr>
      </w:pPr>
    </w:p>
    <w:sectPr w:rsidR="00722C9F" w:rsidRPr="000B56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A630" w14:textId="77777777" w:rsidR="0046678E" w:rsidRDefault="0046678E">
      <w:r>
        <w:separator/>
      </w:r>
    </w:p>
  </w:endnote>
  <w:endnote w:type="continuationSeparator" w:id="0">
    <w:p w14:paraId="5710F0BF" w14:textId="77777777" w:rsidR="0046678E" w:rsidRDefault="0046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E6DC" w14:textId="77777777" w:rsidR="0046678E" w:rsidRPr="000F35ED" w:rsidRDefault="0046678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FABF5C" w14:textId="77777777" w:rsidR="0046678E" w:rsidRPr="000F35ED" w:rsidRDefault="0046678E" w:rsidP="000F35ED">
      <w:pPr>
        <w:rPr>
          <w:rFonts w:asciiTheme="majorHAnsi" w:hAnsiTheme="majorHAnsi"/>
          <w:sz w:val="16"/>
          <w:szCs w:val="16"/>
        </w:rPr>
      </w:pPr>
      <w:r w:rsidRPr="000F35ED">
        <w:rPr>
          <w:rFonts w:asciiTheme="majorHAnsi" w:hAnsiTheme="majorHAnsi"/>
          <w:sz w:val="16"/>
          <w:szCs w:val="16"/>
        </w:rPr>
        <w:separator/>
      </w:r>
    </w:p>
    <w:p w14:paraId="5E8C13D2" w14:textId="77777777" w:rsidR="0046678E" w:rsidRPr="000F35ED" w:rsidRDefault="0046678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2ACCB0" w14:textId="77777777" w:rsidR="0046678E" w:rsidRPr="000F35ED" w:rsidRDefault="0046678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3344D9" w14:textId="00396ACF" w:rsidR="0032103B" w:rsidRPr="00140329" w:rsidRDefault="0032103B" w:rsidP="00140329">
      <w:pPr>
        <w:pStyle w:val="FootnoteText"/>
        <w:ind w:firstLine="720"/>
        <w:jc w:val="both"/>
        <w:rPr>
          <w:rFonts w:asciiTheme="majorHAnsi" w:hAnsiTheme="majorHAnsi"/>
          <w:sz w:val="16"/>
          <w:szCs w:val="16"/>
          <w:lang w:val="es-CO"/>
        </w:rPr>
      </w:pPr>
      <w:r w:rsidRPr="00140329">
        <w:rPr>
          <w:rStyle w:val="FootnoteReference"/>
          <w:rFonts w:asciiTheme="majorHAnsi" w:hAnsiTheme="majorHAnsi"/>
          <w:sz w:val="16"/>
          <w:szCs w:val="16"/>
        </w:rPr>
        <w:footnoteRef/>
      </w:r>
      <w:r w:rsidRPr="00140329">
        <w:rPr>
          <w:rFonts w:asciiTheme="majorHAnsi" w:hAnsiTheme="majorHAnsi"/>
          <w:sz w:val="16"/>
          <w:szCs w:val="16"/>
          <w:lang w:val="es-CO"/>
        </w:rPr>
        <w:t xml:space="preserve"> Mediante comunicación del </w:t>
      </w:r>
      <w:r w:rsidR="00D82B3A" w:rsidRPr="00140329">
        <w:rPr>
          <w:rFonts w:asciiTheme="majorHAnsi" w:hAnsiTheme="majorHAnsi"/>
          <w:sz w:val="16"/>
          <w:szCs w:val="16"/>
          <w:lang w:val="es-CO"/>
        </w:rPr>
        <w:t>1º de julio de 2021</w:t>
      </w:r>
      <w:r w:rsidRPr="00140329">
        <w:rPr>
          <w:rFonts w:asciiTheme="majorHAnsi" w:hAnsiTheme="majorHAnsi"/>
          <w:sz w:val="16"/>
          <w:szCs w:val="16"/>
          <w:lang w:val="es-CO"/>
        </w:rPr>
        <w:t xml:space="preserve">, la señora Inés María Andrade informó a la CIDH que el señor Juan Benigno Moncayo falleció el </w:t>
      </w:r>
      <w:r w:rsidR="00D82B3A" w:rsidRPr="00140329">
        <w:rPr>
          <w:rFonts w:asciiTheme="majorHAnsi" w:hAnsiTheme="majorHAnsi"/>
          <w:sz w:val="16"/>
          <w:szCs w:val="16"/>
          <w:lang w:val="es-CO"/>
        </w:rPr>
        <w:t>6 de octubre de 2020</w:t>
      </w:r>
      <w:r w:rsidRPr="00140329">
        <w:rPr>
          <w:rFonts w:asciiTheme="majorHAnsi" w:hAnsiTheme="majorHAnsi"/>
          <w:sz w:val="16"/>
          <w:szCs w:val="16"/>
          <w:lang w:val="es-CO"/>
        </w:rPr>
        <w:t xml:space="preserve">. Expresó la señora Andrade que ella continuaría como peticionaria y presunta víctima principal en el presente trámite. </w:t>
      </w:r>
    </w:p>
  </w:footnote>
  <w:footnote w:id="3">
    <w:p w14:paraId="385F76C5" w14:textId="5A1608EC" w:rsidR="00F10F3B" w:rsidRPr="00140329" w:rsidRDefault="00F10F3B" w:rsidP="00140329">
      <w:pPr>
        <w:pStyle w:val="FootnoteText"/>
        <w:ind w:firstLine="720"/>
        <w:jc w:val="both"/>
        <w:rPr>
          <w:rFonts w:asciiTheme="majorHAnsi" w:hAnsiTheme="majorHAnsi"/>
          <w:sz w:val="16"/>
          <w:szCs w:val="16"/>
          <w:lang w:val="es-CO"/>
        </w:rPr>
      </w:pPr>
      <w:r w:rsidRPr="00140329">
        <w:rPr>
          <w:rStyle w:val="FootnoteReference"/>
          <w:rFonts w:asciiTheme="majorHAnsi" w:hAnsiTheme="majorHAnsi"/>
          <w:sz w:val="16"/>
          <w:szCs w:val="16"/>
        </w:rPr>
        <w:footnoteRef/>
      </w:r>
      <w:r w:rsidRPr="00140329">
        <w:rPr>
          <w:rFonts w:asciiTheme="majorHAnsi" w:hAnsiTheme="majorHAnsi"/>
          <w:sz w:val="16"/>
          <w:szCs w:val="16"/>
          <w:lang w:val="es-CO"/>
        </w:rPr>
        <w:t xml:space="preserve"> En adelante, “la Convención Americana” o “la Convención”.</w:t>
      </w:r>
    </w:p>
  </w:footnote>
  <w:footnote w:id="4">
    <w:p w14:paraId="60B3D662" w14:textId="77777777" w:rsidR="008E3BFE" w:rsidRPr="00140329" w:rsidRDefault="008E3BFE" w:rsidP="00140329">
      <w:pPr>
        <w:pStyle w:val="FootnoteText"/>
        <w:ind w:firstLine="720"/>
        <w:jc w:val="both"/>
        <w:rPr>
          <w:rFonts w:asciiTheme="majorHAnsi" w:hAnsiTheme="majorHAnsi"/>
          <w:sz w:val="16"/>
          <w:szCs w:val="16"/>
          <w:lang w:val="es-ES"/>
        </w:rPr>
      </w:pPr>
      <w:r w:rsidRPr="00140329">
        <w:rPr>
          <w:rStyle w:val="FootnoteReference"/>
          <w:rFonts w:asciiTheme="majorHAnsi" w:hAnsiTheme="majorHAnsi"/>
          <w:sz w:val="16"/>
          <w:szCs w:val="16"/>
        </w:rPr>
        <w:footnoteRef/>
      </w:r>
      <w:r w:rsidRPr="00140329">
        <w:rPr>
          <w:rFonts w:asciiTheme="majorHAnsi" w:hAnsiTheme="majorHAnsi"/>
          <w:sz w:val="16"/>
          <w:szCs w:val="16"/>
          <w:lang w:val="es-ES"/>
        </w:rPr>
        <w:t xml:space="preserve"> Las observaciones de cada parte fueron debidamente trasladadas a la parte contraria.</w:t>
      </w:r>
    </w:p>
  </w:footnote>
  <w:footnote w:id="5">
    <w:p w14:paraId="371DFE9B" w14:textId="50A64855" w:rsidR="006F1A45" w:rsidRPr="00140329" w:rsidRDefault="006F1A45" w:rsidP="00140329">
      <w:pPr>
        <w:pStyle w:val="FootnoteText"/>
        <w:ind w:firstLine="720"/>
        <w:jc w:val="both"/>
        <w:rPr>
          <w:rFonts w:asciiTheme="majorHAnsi" w:hAnsiTheme="majorHAnsi"/>
          <w:sz w:val="16"/>
          <w:szCs w:val="16"/>
          <w:lang w:val="es-CO"/>
        </w:rPr>
      </w:pPr>
      <w:r w:rsidRPr="00140329">
        <w:rPr>
          <w:rStyle w:val="FootnoteReference"/>
          <w:rFonts w:asciiTheme="majorHAnsi" w:hAnsiTheme="majorHAnsi"/>
          <w:sz w:val="16"/>
          <w:szCs w:val="16"/>
        </w:rPr>
        <w:footnoteRef/>
      </w:r>
      <w:r w:rsidRPr="00140329">
        <w:rPr>
          <w:rFonts w:asciiTheme="majorHAnsi" w:hAnsiTheme="majorHAnsi"/>
          <w:sz w:val="16"/>
          <w:szCs w:val="16"/>
          <w:lang w:val="es-CO"/>
        </w:rPr>
        <w:t xml:space="preserve"> Dispone este artículo, según se cita en la petición: “Art. 440.- Si el juicio hubiere versado sobre la entrega de una especie o cuerpo cierto, el ejecutado será compelido a la entrega, de ser necesario, con el auxilio de la Policía Nacional. Si la obligación fuere de hacer, y el hecho pudiere realizarse, el juez dispondrá que se realice por cuenta del deudor. Si la especie o cuerpo cierto no pudiere ser entregado al acreedor, o no se obtuviere la realización del hecho, el juez determinará la indemnización que deba pagarse por el incumplimiento y dispondrá el respectivo cobro, por el procedimiento de apremio real. </w:t>
      </w:r>
      <w:r w:rsidR="000B2136">
        <w:rPr>
          <w:rFonts w:asciiTheme="majorHAnsi" w:hAnsiTheme="majorHAnsi"/>
          <w:sz w:val="16"/>
          <w:szCs w:val="16"/>
          <w:lang w:val="es-CO"/>
        </w:rPr>
        <w:t>[</w:t>
      </w:r>
      <w:r w:rsidRPr="00140329">
        <w:rPr>
          <w:rFonts w:asciiTheme="majorHAnsi" w:hAnsiTheme="majorHAnsi"/>
          <w:sz w:val="16"/>
          <w:szCs w:val="16"/>
          <w:lang w:val="es-CO"/>
        </w:rPr>
        <w:t>…</w:t>
      </w:r>
      <w:r w:rsidR="000B2136">
        <w:rPr>
          <w:rFonts w:asciiTheme="majorHAnsi" w:hAnsiTheme="majorHAnsi"/>
          <w:sz w:val="16"/>
          <w:szCs w:val="16"/>
          <w:lang w:val="es-CO"/>
        </w:rPr>
        <w:t>]</w:t>
      </w:r>
      <w:r w:rsidRPr="00140329">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46678E"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02C6"/>
    <w:rsid w:val="0001788C"/>
    <w:rsid w:val="000337EF"/>
    <w:rsid w:val="00040C3A"/>
    <w:rsid w:val="000419AD"/>
    <w:rsid w:val="000433C9"/>
    <w:rsid w:val="00043AD6"/>
    <w:rsid w:val="00071174"/>
    <w:rsid w:val="000716C5"/>
    <w:rsid w:val="00075E23"/>
    <w:rsid w:val="0009344A"/>
    <w:rsid w:val="000A392E"/>
    <w:rsid w:val="000A575F"/>
    <w:rsid w:val="000B2136"/>
    <w:rsid w:val="000B56FB"/>
    <w:rsid w:val="000D05CB"/>
    <w:rsid w:val="000D10DB"/>
    <w:rsid w:val="000E5EB5"/>
    <w:rsid w:val="000F3427"/>
    <w:rsid w:val="000F35ED"/>
    <w:rsid w:val="00107131"/>
    <w:rsid w:val="0010736F"/>
    <w:rsid w:val="00113F73"/>
    <w:rsid w:val="00121CC2"/>
    <w:rsid w:val="00131425"/>
    <w:rsid w:val="00133EE5"/>
    <w:rsid w:val="00140329"/>
    <w:rsid w:val="00167A34"/>
    <w:rsid w:val="001A520D"/>
    <w:rsid w:val="001A7870"/>
    <w:rsid w:val="001B3A00"/>
    <w:rsid w:val="001C1B41"/>
    <w:rsid w:val="001D65EF"/>
    <w:rsid w:val="001E43DB"/>
    <w:rsid w:val="001E49E7"/>
    <w:rsid w:val="001F7201"/>
    <w:rsid w:val="00223A29"/>
    <w:rsid w:val="002250A3"/>
    <w:rsid w:val="00235217"/>
    <w:rsid w:val="00235747"/>
    <w:rsid w:val="00246D1F"/>
    <w:rsid w:val="00247403"/>
    <w:rsid w:val="00247542"/>
    <w:rsid w:val="0026689C"/>
    <w:rsid w:val="00266B61"/>
    <w:rsid w:val="0026712A"/>
    <w:rsid w:val="002704DB"/>
    <w:rsid w:val="00274FC4"/>
    <w:rsid w:val="002A0AAE"/>
    <w:rsid w:val="002A5820"/>
    <w:rsid w:val="002C1ABF"/>
    <w:rsid w:val="002D2B26"/>
    <w:rsid w:val="002D7EA2"/>
    <w:rsid w:val="002E187C"/>
    <w:rsid w:val="002E6655"/>
    <w:rsid w:val="00302733"/>
    <w:rsid w:val="00305835"/>
    <w:rsid w:val="003066A9"/>
    <w:rsid w:val="00306B95"/>
    <w:rsid w:val="00306F33"/>
    <w:rsid w:val="00314078"/>
    <w:rsid w:val="00314ED2"/>
    <w:rsid w:val="0031535D"/>
    <w:rsid w:val="00317140"/>
    <w:rsid w:val="00317E5E"/>
    <w:rsid w:val="0032103B"/>
    <w:rsid w:val="003239B8"/>
    <w:rsid w:val="0033169F"/>
    <w:rsid w:val="00344977"/>
    <w:rsid w:val="00346C95"/>
    <w:rsid w:val="00356185"/>
    <w:rsid w:val="00360380"/>
    <w:rsid w:val="00366CD4"/>
    <w:rsid w:val="0037519E"/>
    <w:rsid w:val="00386CF0"/>
    <w:rsid w:val="003959B8"/>
    <w:rsid w:val="003B70FB"/>
    <w:rsid w:val="003C676B"/>
    <w:rsid w:val="003D3BC2"/>
    <w:rsid w:val="003E6CA1"/>
    <w:rsid w:val="003F5154"/>
    <w:rsid w:val="00405F9C"/>
    <w:rsid w:val="004065A8"/>
    <w:rsid w:val="004165C2"/>
    <w:rsid w:val="00416CC5"/>
    <w:rsid w:val="0042204E"/>
    <w:rsid w:val="00441ECB"/>
    <w:rsid w:val="00445193"/>
    <w:rsid w:val="00462C1B"/>
    <w:rsid w:val="0046678E"/>
    <w:rsid w:val="00467B7E"/>
    <w:rsid w:val="00473BB4"/>
    <w:rsid w:val="00477592"/>
    <w:rsid w:val="00485E30"/>
    <w:rsid w:val="00486F1C"/>
    <w:rsid w:val="0049419D"/>
    <w:rsid w:val="004A6A54"/>
    <w:rsid w:val="004B421C"/>
    <w:rsid w:val="004C20D2"/>
    <w:rsid w:val="004C2312"/>
    <w:rsid w:val="004C4B62"/>
    <w:rsid w:val="004C54C9"/>
    <w:rsid w:val="004D3A30"/>
    <w:rsid w:val="004D4ABA"/>
    <w:rsid w:val="004D6025"/>
    <w:rsid w:val="004E2649"/>
    <w:rsid w:val="004F626F"/>
    <w:rsid w:val="00501399"/>
    <w:rsid w:val="005047ED"/>
    <w:rsid w:val="0050633D"/>
    <w:rsid w:val="00507BC4"/>
    <w:rsid w:val="00511AF3"/>
    <w:rsid w:val="005128E4"/>
    <w:rsid w:val="005133DB"/>
    <w:rsid w:val="00514504"/>
    <w:rsid w:val="00521E1F"/>
    <w:rsid w:val="00525560"/>
    <w:rsid w:val="005311FD"/>
    <w:rsid w:val="00544C49"/>
    <w:rsid w:val="00546B34"/>
    <w:rsid w:val="005516A1"/>
    <w:rsid w:val="005559EF"/>
    <w:rsid w:val="00563557"/>
    <w:rsid w:val="0057402A"/>
    <w:rsid w:val="005771D0"/>
    <w:rsid w:val="0059191A"/>
    <w:rsid w:val="005921FF"/>
    <w:rsid w:val="005A24ED"/>
    <w:rsid w:val="005A6D0E"/>
    <w:rsid w:val="005B52B0"/>
    <w:rsid w:val="005B6806"/>
    <w:rsid w:val="005C4225"/>
    <w:rsid w:val="005D3849"/>
    <w:rsid w:val="005F0DAD"/>
    <w:rsid w:val="005F0F33"/>
    <w:rsid w:val="00600DEB"/>
    <w:rsid w:val="00627C9F"/>
    <w:rsid w:val="006311E9"/>
    <w:rsid w:val="00631C63"/>
    <w:rsid w:val="00632354"/>
    <w:rsid w:val="00635421"/>
    <w:rsid w:val="00642810"/>
    <w:rsid w:val="00652333"/>
    <w:rsid w:val="0068009E"/>
    <w:rsid w:val="00692219"/>
    <w:rsid w:val="006A17D2"/>
    <w:rsid w:val="006A73E6"/>
    <w:rsid w:val="006B2D5C"/>
    <w:rsid w:val="006C0ECF"/>
    <w:rsid w:val="006C4EB1"/>
    <w:rsid w:val="006E0166"/>
    <w:rsid w:val="006E2FFB"/>
    <w:rsid w:val="006E7B34"/>
    <w:rsid w:val="006F1A45"/>
    <w:rsid w:val="0070088E"/>
    <w:rsid w:val="0070697F"/>
    <w:rsid w:val="007103C4"/>
    <w:rsid w:val="00720FD8"/>
    <w:rsid w:val="0072199C"/>
    <w:rsid w:val="00722C9F"/>
    <w:rsid w:val="007253B8"/>
    <w:rsid w:val="0073741F"/>
    <w:rsid w:val="00746ED6"/>
    <w:rsid w:val="0076643F"/>
    <w:rsid w:val="00777F63"/>
    <w:rsid w:val="00792328"/>
    <w:rsid w:val="007A3132"/>
    <w:rsid w:val="007A5817"/>
    <w:rsid w:val="007A611C"/>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60E4"/>
    <w:rsid w:val="00831153"/>
    <w:rsid w:val="008338A4"/>
    <w:rsid w:val="00834D49"/>
    <w:rsid w:val="00837C45"/>
    <w:rsid w:val="00840BA1"/>
    <w:rsid w:val="00844730"/>
    <w:rsid w:val="008457C2"/>
    <w:rsid w:val="00857A82"/>
    <w:rsid w:val="00871858"/>
    <w:rsid w:val="00873836"/>
    <w:rsid w:val="00885737"/>
    <w:rsid w:val="00890650"/>
    <w:rsid w:val="008944DC"/>
    <w:rsid w:val="00897E12"/>
    <w:rsid w:val="008A1640"/>
    <w:rsid w:val="008A7E0F"/>
    <w:rsid w:val="008B12F5"/>
    <w:rsid w:val="008B2CF1"/>
    <w:rsid w:val="008C5E2D"/>
    <w:rsid w:val="008D768D"/>
    <w:rsid w:val="008E3759"/>
    <w:rsid w:val="008E3BFE"/>
    <w:rsid w:val="008F1912"/>
    <w:rsid w:val="0090270B"/>
    <w:rsid w:val="009041DC"/>
    <w:rsid w:val="009043C8"/>
    <w:rsid w:val="00917B5A"/>
    <w:rsid w:val="00920A58"/>
    <w:rsid w:val="00920A8C"/>
    <w:rsid w:val="00934A2C"/>
    <w:rsid w:val="0096706E"/>
    <w:rsid w:val="00974491"/>
    <w:rsid w:val="00975C4E"/>
    <w:rsid w:val="00981FBA"/>
    <w:rsid w:val="00997BC5"/>
    <w:rsid w:val="009A4F41"/>
    <w:rsid w:val="009B381B"/>
    <w:rsid w:val="009C678A"/>
    <w:rsid w:val="009D1753"/>
    <w:rsid w:val="009D7611"/>
    <w:rsid w:val="009E0B61"/>
    <w:rsid w:val="009E53DE"/>
    <w:rsid w:val="00A11212"/>
    <w:rsid w:val="00A11E44"/>
    <w:rsid w:val="00A12487"/>
    <w:rsid w:val="00A30100"/>
    <w:rsid w:val="00A328B3"/>
    <w:rsid w:val="00A50FCF"/>
    <w:rsid w:val="00A528D1"/>
    <w:rsid w:val="00A610CD"/>
    <w:rsid w:val="00A758AA"/>
    <w:rsid w:val="00AA09A2"/>
    <w:rsid w:val="00AA7996"/>
    <w:rsid w:val="00AB2293"/>
    <w:rsid w:val="00AC19CB"/>
    <w:rsid w:val="00AD265D"/>
    <w:rsid w:val="00AE2138"/>
    <w:rsid w:val="00AE5488"/>
    <w:rsid w:val="00AE6F91"/>
    <w:rsid w:val="00AF5571"/>
    <w:rsid w:val="00B07341"/>
    <w:rsid w:val="00B30539"/>
    <w:rsid w:val="00B314DB"/>
    <w:rsid w:val="00B31F61"/>
    <w:rsid w:val="00B34700"/>
    <w:rsid w:val="00B361F2"/>
    <w:rsid w:val="00B3718B"/>
    <w:rsid w:val="00B3745F"/>
    <w:rsid w:val="00B4632A"/>
    <w:rsid w:val="00B530F1"/>
    <w:rsid w:val="00B93D7F"/>
    <w:rsid w:val="00BA06F6"/>
    <w:rsid w:val="00BA276C"/>
    <w:rsid w:val="00BA2F0E"/>
    <w:rsid w:val="00BB019D"/>
    <w:rsid w:val="00BB306F"/>
    <w:rsid w:val="00BD0FF5"/>
    <w:rsid w:val="00BD4B89"/>
    <w:rsid w:val="00BD5922"/>
    <w:rsid w:val="00BF02CB"/>
    <w:rsid w:val="00BF6FD8"/>
    <w:rsid w:val="00C03680"/>
    <w:rsid w:val="00C054DF"/>
    <w:rsid w:val="00C1683F"/>
    <w:rsid w:val="00C21762"/>
    <w:rsid w:val="00C21FEF"/>
    <w:rsid w:val="00C23BA4"/>
    <w:rsid w:val="00C24468"/>
    <w:rsid w:val="00C24543"/>
    <w:rsid w:val="00C256A2"/>
    <w:rsid w:val="00C25ADB"/>
    <w:rsid w:val="00C3037B"/>
    <w:rsid w:val="00C41DD0"/>
    <w:rsid w:val="00C51515"/>
    <w:rsid w:val="00C5660B"/>
    <w:rsid w:val="00C66B72"/>
    <w:rsid w:val="00C87AC4"/>
    <w:rsid w:val="00C9567A"/>
    <w:rsid w:val="00CA3F8F"/>
    <w:rsid w:val="00CB212D"/>
    <w:rsid w:val="00CB2660"/>
    <w:rsid w:val="00CC5E90"/>
    <w:rsid w:val="00CD046C"/>
    <w:rsid w:val="00CD1FD7"/>
    <w:rsid w:val="00CE076C"/>
    <w:rsid w:val="00CE5199"/>
    <w:rsid w:val="00CE66D5"/>
    <w:rsid w:val="00CF637A"/>
    <w:rsid w:val="00CF66BF"/>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2B3A"/>
    <w:rsid w:val="00D876F9"/>
    <w:rsid w:val="00DA7B5F"/>
    <w:rsid w:val="00DC11E7"/>
    <w:rsid w:val="00DC24E3"/>
    <w:rsid w:val="00DC7023"/>
    <w:rsid w:val="00DC769A"/>
    <w:rsid w:val="00DD3D86"/>
    <w:rsid w:val="00DD4AD2"/>
    <w:rsid w:val="00DE2862"/>
    <w:rsid w:val="00DF1EC4"/>
    <w:rsid w:val="00DF5C3A"/>
    <w:rsid w:val="00E0340B"/>
    <w:rsid w:val="00E04A90"/>
    <w:rsid w:val="00E0551F"/>
    <w:rsid w:val="00E219C7"/>
    <w:rsid w:val="00E4118C"/>
    <w:rsid w:val="00E43157"/>
    <w:rsid w:val="00E461CE"/>
    <w:rsid w:val="00E573E4"/>
    <w:rsid w:val="00E64C3D"/>
    <w:rsid w:val="00E720CA"/>
    <w:rsid w:val="00E84EB5"/>
    <w:rsid w:val="00E85662"/>
    <w:rsid w:val="00E8789F"/>
    <w:rsid w:val="00E938C6"/>
    <w:rsid w:val="00E97B71"/>
    <w:rsid w:val="00EA3D34"/>
    <w:rsid w:val="00EB454D"/>
    <w:rsid w:val="00ED549D"/>
    <w:rsid w:val="00ED5E10"/>
    <w:rsid w:val="00ED76BE"/>
    <w:rsid w:val="00EE00E9"/>
    <w:rsid w:val="00EF1AAA"/>
    <w:rsid w:val="00EF619B"/>
    <w:rsid w:val="00F00B55"/>
    <w:rsid w:val="00F02AD1"/>
    <w:rsid w:val="00F10F3B"/>
    <w:rsid w:val="00F21766"/>
    <w:rsid w:val="00F253CC"/>
    <w:rsid w:val="00F37106"/>
    <w:rsid w:val="00F44E25"/>
    <w:rsid w:val="00F519CF"/>
    <w:rsid w:val="00F56BA5"/>
    <w:rsid w:val="00F60333"/>
    <w:rsid w:val="00F60747"/>
    <w:rsid w:val="00F60E22"/>
    <w:rsid w:val="00F64631"/>
    <w:rsid w:val="00F7542E"/>
    <w:rsid w:val="00F81395"/>
    <w:rsid w:val="00F81BB8"/>
    <w:rsid w:val="00F8588A"/>
    <w:rsid w:val="00F90C64"/>
    <w:rsid w:val="00F917D1"/>
    <w:rsid w:val="00F95C18"/>
    <w:rsid w:val="00F9653B"/>
    <w:rsid w:val="00F9690C"/>
    <w:rsid w:val="00FB0A37"/>
    <w:rsid w:val="00FB62CF"/>
    <w:rsid w:val="00FC3B2B"/>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8B2CF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Char2">
    <w:name w:val="Char2"/>
    <w:basedOn w:val="Normal"/>
    <w:rsid w:val="0014032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58CA"/>
    <w:rsid w:val="001E66A1"/>
    <w:rsid w:val="00200821"/>
    <w:rsid w:val="00244AD4"/>
    <w:rsid w:val="0025245B"/>
    <w:rsid w:val="002529DA"/>
    <w:rsid w:val="002A3923"/>
    <w:rsid w:val="00394049"/>
    <w:rsid w:val="003B0C71"/>
    <w:rsid w:val="004B5BBB"/>
    <w:rsid w:val="004F2DF8"/>
    <w:rsid w:val="00517E2A"/>
    <w:rsid w:val="006F24A1"/>
    <w:rsid w:val="00794422"/>
    <w:rsid w:val="0088578D"/>
    <w:rsid w:val="009A261B"/>
    <w:rsid w:val="009E24BF"/>
    <w:rsid w:val="00AA2E17"/>
    <w:rsid w:val="00AC15A4"/>
    <w:rsid w:val="00B0336C"/>
    <w:rsid w:val="00B82626"/>
    <w:rsid w:val="00BD6218"/>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612B3-687F-4303-B577-8F553E74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433/21</dc:title>
  <dc:creator/>
  <cp:lastModifiedBy/>
  <cp:revision>1</cp:revision>
  <dcterms:created xsi:type="dcterms:W3CDTF">2022-02-16T14:19:00Z</dcterms:created>
  <dcterms:modified xsi:type="dcterms:W3CDTF">2022-02-16T14:19:00Z</dcterms:modified>
</cp:coreProperties>
</file>