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4A5B289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0C91FAFC">
                <wp:simplePos x="0" y="0"/>
                <wp:positionH relativeFrom="column">
                  <wp:posOffset>1352550</wp:posOffset>
                </wp:positionH>
                <wp:positionV relativeFrom="paragraph">
                  <wp:posOffset>106045</wp:posOffset>
                </wp:positionV>
                <wp:extent cx="481965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81965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A95CD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601F4">
                              <w:rPr>
                                <w:rFonts w:asciiTheme="majorHAnsi" w:hAnsiTheme="majorHAnsi" w:cs="Arial"/>
                                <w:b/>
                                <w:bCs/>
                                <w:color w:val="0D0D0D" w:themeColor="text1" w:themeTint="F2"/>
                                <w:sz w:val="36"/>
                                <w:szCs w:val="22"/>
                                <w:lang w:val="es-ES_tradnl"/>
                              </w:rPr>
                              <w:t>53</w:t>
                            </w:r>
                            <w:r w:rsidR="007B05C4">
                              <w:rPr>
                                <w:rFonts w:asciiTheme="majorHAnsi" w:hAnsiTheme="majorHAnsi" w:cs="Arial"/>
                                <w:b/>
                                <w:bCs/>
                                <w:color w:val="0D0D0D" w:themeColor="text1" w:themeTint="F2"/>
                                <w:sz w:val="36"/>
                                <w:szCs w:val="22"/>
                                <w:lang w:val="es-ES_tradnl"/>
                              </w:rPr>
                              <w:t>/</w:t>
                            </w:r>
                            <w:r w:rsidR="00047422">
                              <w:rPr>
                                <w:rFonts w:asciiTheme="majorHAnsi" w:hAnsiTheme="majorHAnsi" w:cs="Arial"/>
                                <w:b/>
                                <w:bCs/>
                                <w:color w:val="0D0D0D" w:themeColor="text1" w:themeTint="F2"/>
                                <w:sz w:val="36"/>
                                <w:szCs w:val="22"/>
                                <w:lang w:val="es-ES_tradnl"/>
                              </w:rPr>
                              <w:t>21</w:t>
                            </w:r>
                          </w:p>
                          <w:p w14:paraId="09C54AB3" w14:textId="1CA9763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34AE8">
                              <w:rPr>
                                <w:rFonts w:asciiTheme="majorHAnsi" w:hAnsiTheme="majorHAnsi" w:cs="Arial"/>
                                <w:b/>
                                <w:color w:val="0D0D0D" w:themeColor="text1" w:themeTint="F2"/>
                                <w:sz w:val="36"/>
                                <w:szCs w:val="22"/>
                                <w:lang w:val="es-ES_tradnl"/>
                              </w:rPr>
                              <w:t>729</w:t>
                            </w:r>
                            <w:r w:rsidR="00246D1F" w:rsidRPr="004E2649">
                              <w:rPr>
                                <w:rFonts w:asciiTheme="majorHAnsi" w:hAnsiTheme="majorHAnsi" w:cs="Arial"/>
                                <w:b/>
                                <w:color w:val="0D0D0D" w:themeColor="text1" w:themeTint="F2"/>
                                <w:sz w:val="36"/>
                                <w:szCs w:val="22"/>
                                <w:lang w:val="es-ES_tradnl"/>
                              </w:rPr>
                              <w:t>-</w:t>
                            </w:r>
                            <w:r w:rsidR="00634AE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4B4293D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6CE707D" w:rsidR="005B52B0" w:rsidRPr="0010736F" w:rsidRDefault="00634AE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ENRIQUE</w:t>
                            </w:r>
                            <w:r w:rsidR="005B6DE6">
                              <w:rPr>
                                <w:rFonts w:asciiTheme="majorHAnsi" w:hAnsiTheme="majorHAnsi" w:cs="Arial"/>
                                <w:color w:val="0D0D0D" w:themeColor="text1" w:themeTint="F2"/>
                                <w:szCs w:val="22"/>
                                <w:lang w:val="es-ES_tradnl"/>
                              </w:rPr>
                              <w:t xml:space="preserve"> ROBERTO</w:t>
                            </w:r>
                            <w:r>
                              <w:rPr>
                                <w:rFonts w:asciiTheme="majorHAnsi" w:hAnsiTheme="majorHAnsi" w:cs="Arial"/>
                                <w:color w:val="0D0D0D" w:themeColor="text1" w:themeTint="F2"/>
                                <w:szCs w:val="22"/>
                                <w:lang w:val="es-ES_tradnl"/>
                              </w:rPr>
                              <w:t xml:space="preserve"> DUCHICELA</w:t>
                            </w:r>
                            <w:r w:rsidR="005B6DE6">
                              <w:rPr>
                                <w:rFonts w:asciiTheme="majorHAnsi" w:hAnsiTheme="majorHAnsi" w:cs="Arial"/>
                                <w:color w:val="0D0D0D" w:themeColor="text1" w:themeTint="F2"/>
                                <w:szCs w:val="22"/>
                                <w:lang w:val="es-ES_tradnl"/>
                              </w:rPr>
                              <w:t xml:space="preserve"> HERNÁNDEZ</w:t>
                            </w:r>
                            <w:r>
                              <w:rPr>
                                <w:rFonts w:asciiTheme="majorHAnsi" w:hAnsiTheme="majorHAnsi" w:cs="Arial"/>
                                <w:color w:val="0D0D0D" w:themeColor="text1" w:themeTint="F2"/>
                                <w:szCs w:val="22"/>
                                <w:lang w:val="es-ES_tradnl"/>
                              </w:rPr>
                              <w:t xml:space="preserve"> Y SUS FAMILIARES</w:t>
                            </w:r>
                          </w:p>
                          <w:bookmarkEnd w:id="1"/>
                          <w:p w14:paraId="35068D0D" w14:textId="0EA8602E" w:rsidR="005B52B0" w:rsidRPr="0010736F" w:rsidRDefault="00634AE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35pt;width:379.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" filled="f" stroked="f" strokeweight=".5pt">
                <v:textbox>
                  <w:txbxContent>
                    <w:p w14:paraId="4D9FE29C" w14:textId="3A95CD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601F4">
                        <w:rPr>
                          <w:rFonts w:asciiTheme="majorHAnsi" w:hAnsiTheme="majorHAnsi" w:cs="Arial"/>
                          <w:b/>
                          <w:bCs/>
                          <w:color w:val="0D0D0D" w:themeColor="text1" w:themeTint="F2"/>
                          <w:sz w:val="36"/>
                          <w:szCs w:val="22"/>
                          <w:lang w:val="es-ES_tradnl"/>
                        </w:rPr>
                        <w:t>53</w:t>
                      </w:r>
                      <w:r w:rsidR="007B05C4">
                        <w:rPr>
                          <w:rFonts w:asciiTheme="majorHAnsi" w:hAnsiTheme="majorHAnsi" w:cs="Arial"/>
                          <w:b/>
                          <w:bCs/>
                          <w:color w:val="0D0D0D" w:themeColor="text1" w:themeTint="F2"/>
                          <w:sz w:val="36"/>
                          <w:szCs w:val="22"/>
                          <w:lang w:val="es-ES_tradnl"/>
                        </w:rPr>
                        <w:t>/</w:t>
                      </w:r>
                      <w:r w:rsidR="00047422">
                        <w:rPr>
                          <w:rFonts w:asciiTheme="majorHAnsi" w:hAnsiTheme="majorHAnsi" w:cs="Arial"/>
                          <w:b/>
                          <w:bCs/>
                          <w:color w:val="0D0D0D" w:themeColor="text1" w:themeTint="F2"/>
                          <w:sz w:val="36"/>
                          <w:szCs w:val="22"/>
                          <w:lang w:val="es-ES_tradnl"/>
                        </w:rPr>
                        <w:t>21</w:t>
                      </w:r>
                    </w:p>
                    <w:p w14:paraId="09C54AB3" w14:textId="1CA9763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34AE8">
                        <w:rPr>
                          <w:rFonts w:asciiTheme="majorHAnsi" w:hAnsiTheme="majorHAnsi" w:cs="Arial"/>
                          <w:b/>
                          <w:color w:val="0D0D0D" w:themeColor="text1" w:themeTint="F2"/>
                          <w:sz w:val="36"/>
                          <w:szCs w:val="22"/>
                          <w:lang w:val="es-ES_tradnl"/>
                        </w:rPr>
                        <w:t>729</w:t>
                      </w:r>
                      <w:r w:rsidR="00246D1F" w:rsidRPr="004E2649">
                        <w:rPr>
                          <w:rFonts w:asciiTheme="majorHAnsi" w:hAnsiTheme="majorHAnsi" w:cs="Arial"/>
                          <w:b/>
                          <w:color w:val="0D0D0D" w:themeColor="text1" w:themeTint="F2"/>
                          <w:sz w:val="36"/>
                          <w:szCs w:val="22"/>
                          <w:lang w:val="es-ES_tradnl"/>
                        </w:rPr>
                        <w:t>-</w:t>
                      </w:r>
                      <w:r w:rsidR="00634AE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4B4293D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6CE707D" w:rsidR="005B52B0" w:rsidRPr="0010736F" w:rsidRDefault="00634AE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ENRIQUE</w:t>
                      </w:r>
                      <w:r w:rsidR="005B6DE6">
                        <w:rPr>
                          <w:rFonts w:asciiTheme="majorHAnsi" w:hAnsiTheme="majorHAnsi" w:cs="Arial"/>
                          <w:color w:val="0D0D0D" w:themeColor="text1" w:themeTint="F2"/>
                          <w:szCs w:val="22"/>
                          <w:lang w:val="es-ES_tradnl"/>
                        </w:rPr>
                        <w:t xml:space="preserve"> ROBERTO</w:t>
                      </w:r>
                      <w:r>
                        <w:rPr>
                          <w:rFonts w:asciiTheme="majorHAnsi" w:hAnsiTheme="majorHAnsi" w:cs="Arial"/>
                          <w:color w:val="0D0D0D" w:themeColor="text1" w:themeTint="F2"/>
                          <w:szCs w:val="22"/>
                          <w:lang w:val="es-ES_tradnl"/>
                        </w:rPr>
                        <w:t xml:space="preserve"> DUCHICELA</w:t>
                      </w:r>
                      <w:r w:rsidR="005B6DE6">
                        <w:rPr>
                          <w:rFonts w:asciiTheme="majorHAnsi" w:hAnsiTheme="majorHAnsi" w:cs="Arial"/>
                          <w:color w:val="0D0D0D" w:themeColor="text1" w:themeTint="F2"/>
                          <w:szCs w:val="22"/>
                          <w:lang w:val="es-ES_tradnl"/>
                        </w:rPr>
                        <w:t xml:space="preserve"> HERNÁNDEZ</w:t>
                      </w:r>
                      <w:r>
                        <w:rPr>
                          <w:rFonts w:asciiTheme="majorHAnsi" w:hAnsiTheme="majorHAnsi" w:cs="Arial"/>
                          <w:color w:val="0D0D0D" w:themeColor="text1" w:themeTint="F2"/>
                          <w:szCs w:val="22"/>
                          <w:lang w:val="es-ES_tradnl"/>
                        </w:rPr>
                        <w:t xml:space="preserve"> Y SUS FAMILIARES</w:t>
                      </w:r>
                    </w:p>
                    <w:bookmarkEnd w:id="1"/>
                    <w:p w14:paraId="35068D0D" w14:textId="0EA8602E" w:rsidR="005B52B0" w:rsidRPr="0010736F" w:rsidRDefault="00634AE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DA30C5E" w:rsidR="00627C9F" w:rsidRPr="00047422" w:rsidRDefault="00047422" w:rsidP="007A5817">
                            <w:pPr>
                              <w:spacing w:line="276" w:lineRule="auto"/>
                              <w:jc w:val="right"/>
                              <w:rPr>
                                <w:rFonts w:asciiTheme="minorHAnsi" w:hAnsiTheme="minorHAnsi"/>
                                <w:color w:val="FFFFFF" w:themeColor="background1"/>
                                <w:sz w:val="22"/>
                                <w:lang w:val="es-419"/>
                              </w:rPr>
                            </w:pPr>
                            <w:r w:rsidRPr="00047422">
                              <w:rPr>
                                <w:rFonts w:asciiTheme="minorHAnsi" w:hAnsiTheme="minorHAnsi"/>
                                <w:color w:val="FFFFFF" w:themeColor="background1"/>
                                <w:sz w:val="22"/>
                                <w:lang w:val="es-419"/>
                              </w:rPr>
                              <w:t>OEA/</w:t>
                            </w:r>
                            <w:proofErr w:type="spellStart"/>
                            <w:r w:rsidRPr="00047422">
                              <w:rPr>
                                <w:rFonts w:asciiTheme="minorHAnsi" w:hAnsiTheme="minorHAnsi"/>
                                <w:color w:val="FFFFFF" w:themeColor="background1"/>
                                <w:sz w:val="22"/>
                                <w:lang w:val="es-419"/>
                              </w:rPr>
                              <w:t>Ser.L</w:t>
                            </w:r>
                            <w:proofErr w:type="spellEnd"/>
                            <w:r w:rsidRPr="00047422">
                              <w:rPr>
                                <w:rFonts w:asciiTheme="minorHAnsi" w:hAnsiTheme="minorHAnsi"/>
                                <w:color w:val="FFFFFF" w:themeColor="background1"/>
                                <w:sz w:val="22"/>
                                <w:lang w:val="es-419"/>
                              </w:rPr>
                              <w:t>/V/II</w:t>
                            </w:r>
                          </w:p>
                          <w:p w14:paraId="6A41611B" w14:textId="632DFCA3" w:rsidR="00627C9F" w:rsidRPr="00047422" w:rsidRDefault="00047422"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 xml:space="preserve">Doc. </w:t>
                            </w:r>
                            <w:r w:rsidR="005601F4">
                              <w:rPr>
                                <w:rFonts w:asciiTheme="minorHAnsi" w:hAnsiTheme="minorHAnsi"/>
                                <w:color w:val="FFFFFF" w:themeColor="background1"/>
                                <w:sz w:val="22"/>
                                <w:lang w:val="es-419"/>
                              </w:rPr>
                              <w:t>57</w:t>
                            </w:r>
                          </w:p>
                          <w:p w14:paraId="69373ED2" w14:textId="73C4533E" w:rsidR="00627C9F" w:rsidRPr="001B4C00" w:rsidRDefault="0004742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29 marzo</w:t>
                            </w:r>
                            <w:r w:rsidR="00627C9F" w:rsidRPr="001B4C00">
                              <w:rPr>
                                <w:rFonts w:asciiTheme="minorHAnsi" w:hAnsiTheme="minorHAnsi"/>
                                <w:color w:val="FFFFFF" w:themeColor="background1"/>
                                <w:sz w:val="22"/>
                                <w:lang w:val="es-ES"/>
                              </w:rPr>
                              <w:t xml:space="preserve"> 20</w:t>
                            </w:r>
                            <w:r w:rsidR="00DC114E">
                              <w:rPr>
                                <w:rFonts w:asciiTheme="minorHAnsi" w:hAnsiTheme="minorHAnsi"/>
                                <w:color w:val="FFFFFF" w:themeColor="background1"/>
                                <w:sz w:val="22"/>
                                <w:lang w:val="es-ES"/>
                              </w:rPr>
                              <w:t>2</w:t>
                            </w:r>
                            <w:r>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DA30C5E" w:rsidR="00627C9F" w:rsidRPr="00047422" w:rsidRDefault="00047422" w:rsidP="007A5817">
                      <w:pPr>
                        <w:spacing w:line="276" w:lineRule="auto"/>
                        <w:jc w:val="right"/>
                        <w:rPr>
                          <w:rFonts w:asciiTheme="minorHAnsi" w:hAnsiTheme="minorHAnsi"/>
                          <w:color w:val="FFFFFF" w:themeColor="background1"/>
                          <w:sz w:val="22"/>
                          <w:lang w:val="es-419"/>
                        </w:rPr>
                      </w:pPr>
                      <w:r w:rsidRPr="00047422">
                        <w:rPr>
                          <w:rFonts w:asciiTheme="minorHAnsi" w:hAnsiTheme="minorHAnsi"/>
                          <w:color w:val="FFFFFF" w:themeColor="background1"/>
                          <w:sz w:val="22"/>
                          <w:lang w:val="es-419"/>
                        </w:rPr>
                        <w:t>OEA/Ser.L/V/II</w:t>
                      </w:r>
                    </w:p>
                    <w:p w14:paraId="6A41611B" w14:textId="632DFCA3" w:rsidR="00627C9F" w:rsidRPr="00047422" w:rsidRDefault="00047422"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 xml:space="preserve">Doc. </w:t>
                      </w:r>
                      <w:r w:rsidR="005601F4">
                        <w:rPr>
                          <w:rFonts w:asciiTheme="minorHAnsi" w:hAnsiTheme="minorHAnsi"/>
                          <w:color w:val="FFFFFF" w:themeColor="background1"/>
                          <w:sz w:val="22"/>
                          <w:lang w:val="es-419"/>
                        </w:rPr>
                        <w:t>57</w:t>
                      </w:r>
                    </w:p>
                    <w:p w14:paraId="69373ED2" w14:textId="73C4533E" w:rsidR="00627C9F" w:rsidRPr="001B4C00" w:rsidRDefault="0004742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29 marzo</w:t>
                      </w:r>
                      <w:r w:rsidR="00627C9F" w:rsidRPr="001B4C00">
                        <w:rPr>
                          <w:rFonts w:asciiTheme="minorHAnsi" w:hAnsiTheme="minorHAnsi"/>
                          <w:color w:val="FFFFFF" w:themeColor="background1"/>
                          <w:sz w:val="22"/>
                          <w:lang w:val="es-ES"/>
                        </w:rPr>
                        <w:t xml:space="preserve"> 20</w:t>
                      </w:r>
                      <w:r w:rsidR="00DC114E">
                        <w:rPr>
                          <w:rFonts w:asciiTheme="minorHAnsi" w:hAnsiTheme="minorHAnsi"/>
                          <w:color w:val="FFFFFF" w:themeColor="background1"/>
                          <w:sz w:val="22"/>
                          <w:lang w:val="es-ES"/>
                        </w:rPr>
                        <w:t>2</w:t>
                      </w:r>
                      <w:r>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DB9937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47422">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047422">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DC114E">
                              <w:rPr>
                                <w:rFonts w:asciiTheme="majorHAnsi" w:hAnsiTheme="majorHAnsi"/>
                                <w:color w:val="0D0D0D" w:themeColor="text1" w:themeTint="F2"/>
                                <w:sz w:val="18"/>
                                <w:szCs w:val="22"/>
                                <w:lang w:val="es-ES"/>
                              </w:rPr>
                              <w:t>2</w:t>
                            </w:r>
                            <w:r w:rsidR="00047422">
                              <w:rPr>
                                <w:rFonts w:asciiTheme="majorHAnsi" w:hAnsiTheme="majorHAnsi"/>
                                <w:color w:val="0D0D0D" w:themeColor="text1" w:themeTint="F2"/>
                                <w:sz w:val="18"/>
                                <w:szCs w:val="22"/>
                                <w:lang w:val="es-ES"/>
                              </w:rPr>
                              <w:t>1</w:t>
                            </w:r>
                            <w:r w:rsidR="00BD06A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DB9937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47422">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047422">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DC114E">
                        <w:rPr>
                          <w:rFonts w:asciiTheme="majorHAnsi" w:hAnsiTheme="majorHAnsi"/>
                          <w:color w:val="0D0D0D" w:themeColor="text1" w:themeTint="F2"/>
                          <w:sz w:val="18"/>
                          <w:szCs w:val="22"/>
                          <w:lang w:val="es-ES"/>
                        </w:rPr>
                        <w:t>2</w:t>
                      </w:r>
                      <w:r w:rsidR="00047422">
                        <w:rPr>
                          <w:rFonts w:asciiTheme="majorHAnsi" w:hAnsiTheme="majorHAnsi"/>
                          <w:color w:val="0D0D0D" w:themeColor="text1" w:themeTint="F2"/>
                          <w:sz w:val="18"/>
                          <w:szCs w:val="22"/>
                          <w:lang w:val="es-ES"/>
                        </w:rPr>
                        <w:t>1</w:t>
                      </w:r>
                      <w:r w:rsidR="00BD06A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24F428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601F4" w:rsidRPr="005601F4">
                              <w:rPr>
                                <w:rFonts w:asciiTheme="majorHAnsi" w:hAnsiTheme="majorHAnsi"/>
                                <w:color w:val="595959" w:themeColor="text1" w:themeTint="A6"/>
                                <w:sz w:val="18"/>
                                <w:szCs w:val="18"/>
                                <w:lang w:val="pt-BR"/>
                              </w:rPr>
                              <w:t>53</w:t>
                            </w:r>
                            <w:r w:rsidR="007B05C4" w:rsidRPr="005601F4">
                              <w:rPr>
                                <w:rFonts w:asciiTheme="majorHAnsi" w:hAnsiTheme="majorHAnsi"/>
                                <w:color w:val="595959" w:themeColor="text1" w:themeTint="A6"/>
                                <w:sz w:val="18"/>
                                <w:szCs w:val="18"/>
                                <w:lang w:val="pt-BR"/>
                              </w:rPr>
                              <w:t>/</w:t>
                            </w:r>
                            <w:r w:rsidR="00047422" w:rsidRPr="005601F4">
                              <w:rPr>
                                <w:rFonts w:asciiTheme="majorHAnsi" w:hAnsiTheme="majorHAnsi"/>
                                <w:color w:val="595959" w:themeColor="text1" w:themeTint="A6"/>
                                <w:sz w:val="18"/>
                                <w:szCs w:val="18"/>
                                <w:lang w:val="pt-BR"/>
                              </w:rPr>
                              <w:t>21</w:t>
                            </w:r>
                            <w:r w:rsidRPr="005601F4">
                              <w:rPr>
                                <w:rFonts w:asciiTheme="majorHAnsi" w:hAnsiTheme="majorHAnsi"/>
                                <w:color w:val="595959" w:themeColor="text1" w:themeTint="A6"/>
                                <w:sz w:val="18"/>
                                <w:szCs w:val="18"/>
                                <w:lang w:val="pt-BR"/>
                              </w:rPr>
                              <w:t xml:space="preserve">. </w:t>
                            </w:r>
                            <w:r w:rsidR="00BD06A1">
                              <w:rPr>
                                <w:rFonts w:asciiTheme="majorHAnsi" w:hAnsiTheme="majorHAnsi"/>
                                <w:color w:val="595959" w:themeColor="text1" w:themeTint="A6"/>
                                <w:sz w:val="18"/>
                                <w:szCs w:val="18"/>
                                <w:lang w:val="pt-BR"/>
                              </w:rPr>
                              <w:t xml:space="preserve">Petición 729-13. </w:t>
                            </w:r>
                            <w:r w:rsidRPr="00890650">
                              <w:rPr>
                                <w:rFonts w:asciiTheme="majorHAnsi" w:hAnsiTheme="majorHAnsi"/>
                                <w:color w:val="595959" w:themeColor="text1" w:themeTint="A6"/>
                                <w:sz w:val="18"/>
                                <w:szCs w:val="18"/>
                                <w:lang w:val="es-ES_tradnl"/>
                              </w:rPr>
                              <w:t>Admisibilidad</w:t>
                            </w:r>
                            <w:r w:rsidR="00634AE8">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634AE8">
                              <w:rPr>
                                <w:rFonts w:asciiTheme="majorHAnsi" w:hAnsiTheme="majorHAnsi"/>
                                <w:color w:val="595959" w:themeColor="text1" w:themeTint="A6"/>
                                <w:sz w:val="18"/>
                                <w:szCs w:val="18"/>
                                <w:lang w:val="es-ES_tradnl"/>
                              </w:rPr>
                              <w:t>Enrique</w:t>
                            </w:r>
                            <w:r w:rsidR="005B6DE6">
                              <w:rPr>
                                <w:rFonts w:asciiTheme="majorHAnsi" w:hAnsiTheme="majorHAnsi"/>
                                <w:color w:val="595959" w:themeColor="text1" w:themeTint="A6"/>
                                <w:sz w:val="18"/>
                                <w:szCs w:val="18"/>
                                <w:lang w:val="es-ES_tradnl"/>
                              </w:rPr>
                              <w:t xml:space="preserve"> Roberto</w:t>
                            </w:r>
                            <w:r w:rsidR="00634AE8">
                              <w:rPr>
                                <w:rFonts w:asciiTheme="majorHAnsi" w:hAnsiTheme="majorHAnsi"/>
                                <w:color w:val="595959" w:themeColor="text1" w:themeTint="A6"/>
                                <w:sz w:val="18"/>
                                <w:szCs w:val="18"/>
                                <w:lang w:val="es-ES_tradnl"/>
                              </w:rPr>
                              <w:t xml:space="preserve"> </w:t>
                            </w:r>
                            <w:proofErr w:type="spellStart"/>
                            <w:r w:rsidR="00634AE8">
                              <w:rPr>
                                <w:rFonts w:asciiTheme="majorHAnsi" w:hAnsiTheme="majorHAnsi"/>
                                <w:color w:val="595959" w:themeColor="text1" w:themeTint="A6"/>
                                <w:sz w:val="18"/>
                                <w:szCs w:val="18"/>
                                <w:lang w:val="es-ES_tradnl"/>
                              </w:rPr>
                              <w:t>Duchicela</w:t>
                            </w:r>
                            <w:proofErr w:type="spellEnd"/>
                            <w:r w:rsidR="005B6DE6">
                              <w:rPr>
                                <w:rFonts w:asciiTheme="majorHAnsi" w:hAnsiTheme="majorHAnsi"/>
                                <w:color w:val="595959" w:themeColor="text1" w:themeTint="A6"/>
                                <w:sz w:val="18"/>
                                <w:szCs w:val="18"/>
                                <w:lang w:val="es-ES_tradnl"/>
                              </w:rPr>
                              <w:t xml:space="preserve"> Hernández</w:t>
                            </w:r>
                            <w:r w:rsidR="00634AE8">
                              <w:rPr>
                                <w:rFonts w:asciiTheme="majorHAnsi" w:hAnsiTheme="majorHAnsi"/>
                                <w:color w:val="595959" w:themeColor="text1" w:themeTint="A6"/>
                                <w:sz w:val="18"/>
                                <w:szCs w:val="18"/>
                                <w:lang w:val="es-ES_tradnl"/>
                              </w:rPr>
                              <w:t xml:space="preserve"> y sus familiares</w:t>
                            </w:r>
                            <w:r w:rsidRPr="00890650">
                              <w:rPr>
                                <w:rFonts w:asciiTheme="majorHAnsi" w:hAnsiTheme="majorHAnsi"/>
                                <w:color w:val="595959" w:themeColor="text1" w:themeTint="A6"/>
                                <w:sz w:val="18"/>
                                <w:szCs w:val="18"/>
                                <w:lang w:val="es-ES_tradnl"/>
                              </w:rPr>
                              <w:t xml:space="preserve">. </w:t>
                            </w:r>
                            <w:r w:rsidR="00634AE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47422">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24F428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601F4" w:rsidRPr="005601F4">
                        <w:rPr>
                          <w:rFonts w:asciiTheme="majorHAnsi" w:hAnsiTheme="majorHAnsi"/>
                          <w:color w:val="595959" w:themeColor="text1" w:themeTint="A6"/>
                          <w:sz w:val="18"/>
                          <w:szCs w:val="18"/>
                          <w:lang w:val="pt-BR"/>
                        </w:rPr>
                        <w:t>53</w:t>
                      </w:r>
                      <w:r w:rsidR="007B05C4" w:rsidRPr="005601F4">
                        <w:rPr>
                          <w:rFonts w:asciiTheme="majorHAnsi" w:hAnsiTheme="majorHAnsi"/>
                          <w:color w:val="595959" w:themeColor="text1" w:themeTint="A6"/>
                          <w:sz w:val="18"/>
                          <w:szCs w:val="18"/>
                          <w:lang w:val="pt-BR"/>
                        </w:rPr>
                        <w:t>/</w:t>
                      </w:r>
                      <w:r w:rsidR="00047422" w:rsidRPr="005601F4">
                        <w:rPr>
                          <w:rFonts w:asciiTheme="majorHAnsi" w:hAnsiTheme="majorHAnsi"/>
                          <w:color w:val="595959" w:themeColor="text1" w:themeTint="A6"/>
                          <w:sz w:val="18"/>
                          <w:szCs w:val="18"/>
                          <w:lang w:val="pt-BR"/>
                        </w:rPr>
                        <w:t>21</w:t>
                      </w:r>
                      <w:r w:rsidRPr="005601F4">
                        <w:rPr>
                          <w:rFonts w:asciiTheme="majorHAnsi" w:hAnsiTheme="majorHAnsi"/>
                          <w:color w:val="595959" w:themeColor="text1" w:themeTint="A6"/>
                          <w:sz w:val="18"/>
                          <w:szCs w:val="18"/>
                          <w:lang w:val="pt-BR"/>
                        </w:rPr>
                        <w:t xml:space="preserve">. </w:t>
                      </w:r>
                      <w:r w:rsidR="00BD06A1">
                        <w:rPr>
                          <w:rFonts w:asciiTheme="majorHAnsi" w:hAnsiTheme="majorHAnsi"/>
                          <w:color w:val="595959" w:themeColor="text1" w:themeTint="A6"/>
                          <w:sz w:val="18"/>
                          <w:szCs w:val="18"/>
                          <w:lang w:val="pt-BR"/>
                        </w:rPr>
                        <w:t xml:space="preserve">Petición 729-13. </w:t>
                      </w:r>
                      <w:r w:rsidRPr="00890650">
                        <w:rPr>
                          <w:rFonts w:asciiTheme="majorHAnsi" w:hAnsiTheme="majorHAnsi"/>
                          <w:color w:val="595959" w:themeColor="text1" w:themeTint="A6"/>
                          <w:sz w:val="18"/>
                          <w:szCs w:val="18"/>
                          <w:lang w:val="es-ES_tradnl"/>
                        </w:rPr>
                        <w:t>Admisibilidad</w:t>
                      </w:r>
                      <w:r w:rsidR="00634AE8">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634AE8">
                        <w:rPr>
                          <w:rFonts w:asciiTheme="majorHAnsi" w:hAnsiTheme="majorHAnsi"/>
                          <w:color w:val="595959" w:themeColor="text1" w:themeTint="A6"/>
                          <w:sz w:val="18"/>
                          <w:szCs w:val="18"/>
                          <w:lang w:val="es-ES_tradnl"/>
                        </w:rPr>
                        <w:t>Enrique</w:t>
                      </w:r>
                      <w:r w:rsidR="005B6DE6">
                        <w:rPr>
                          <w:rFonts w:asciiTheme="majorHAnsi" w:hAnsiTheme="majorHAnsi"/>
                          <w:color w:val="595959" w:themeColor="text1" w:themeTint="A6"/>
                          <w:sz w:val="18"/>
                          <w:szCs w:val="18"/>
                          <w:lang w:val="es-ES_tradnl"/>
                        </w:rPr>
                        <w:t xml:space="preserve"> Roberto</w:t>
                      </w:r>
                      <w:r w:rsidR="00634AE8">
                        <w:rPr>
                          <w:rFonts w:asciiTheme="majorHAnsi" w:hAnsiTheme="majorHAnsi"/>
                          <w:color w:val="595959" w:themeColor="text1" w:themeTint="A6"/>
                          <w:sz w:val="18"/>
                          <w:szCs w:val="18"/>
                          <w:lang w:val="es-ES_tradnl"/>
                        </w:rPr>
                        <w:t xml:space="preserve"> </w:t>
                      </w:r>
                      <w:proofErr w:type="spellStart"/>
                      <w:r w:rsidR="00634AE8">
                        <w:rPr>
                          <w:rFonts w:asciiTheme="majorHAnsi" w:hAnsiTheme="majorHAnsi"/>
                          <w:color w:val="595959" w:themeColor="text1" w:themeTint="A6"/>
                          <w:sz w:val="18"/>
                          <w:szCs w:val="18"/>
                          <w:lang w:val="es-ES_tradnl"/>
                        </w:rPr>
                        <w:t>Duchicela</w:t>
                      </w:r>
                      <w:proofErr w:type="spellEnd"/>
                      <w:r w:rsidR="005B6DE6">
                        <w:rPr>
                          <w:rFonts w:asciiTheme="majorHAnsi" w:hAnsiTheme="majorHAnsi"/>
                          <w:color w:val="595959" w:themeColor="text1" w:themeTint="A6"/>
                          <w:sz w:val="18"/>
                          <w:szCs w:val="18"/>
                          <w:lang w:val="es-ES_tradnl"/>
                        </w:rPr>
                        <w:t xml:space="preserve"> Hernández</w:t>
                      </w:r>
                      <w:r w:rsidR="00634AE8">
                        <w:rPr>
                          <w:rFonts w:asciiTheme="majorHAnsi" w:hAnsiTheme="majorHAnsi"/>
                          <w:color w:val="595959" w:themeColor="text1" w:themeTint="A6"/>
                          <w:sz w:val="18"/>
                          <w:szCs w:val="18"/>
                          <w:lang w:val="es-ES_tradnl"/>
                        </w:rPr>
                        <w:t xml:space="preserve"> y sus familiares</w:t>
                      </w:r>
                      <w:r w:rsidRPr="00890650">
                        <w:rPr>
                          <w:rFonts w:asciiTheme="majorHAnsi" w:hAnsiTheme="majorHAnsi"/>
                          <w:color w:val="595959" w:themeColor="text1" w:themeTint="A6"/>
                          <w:sz w:val="18"/>
                          <w:szCs w:val="18"/>
                          <w:lang w:val="es-ES_tradnl"/>
                        </w:rPr>
                        <w:t xml:space="preserve">. </w:t>
                      </w:r>
                      <w:r w:rsidR="00634AE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47422">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01A8459C"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609AAE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F832AB2" w:rsidR="0070697F" w:rsidRPr="00006B74" w:rsidRDefault="00047422"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9E106DB">
                <wp:simplePos x="0" y="0"/>
                <wp:positionH relativeFrom="column">
                  <wp:posOffset>1329690</wp:posOffset>
                </wp:positionH>
                <wp:positionV relativeFrom="paragraph">
                  <wp:posOffset>633730</wp:posOffset>
                </wp:positionV>
                <wp:extent cx="4096385" cy="566484"/>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096385" cy="566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9998CF3">
                                  <wp:extent cx="1555750" cy="400216"/>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608946" cy="4139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4.7pt;margin-top:49.9pt;width:322.55pt;height:4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9998CF3">
                            <wp:extent cx="1555750" cy="400216"/>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08946" cy="413901"/>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BD06A1"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3DCCD3F9" w:rsidR="003239B8" w:rsidRPr="00006B74" w:rsidRDefault="008E3AF7" w:rsidP="008D2290">
            <w:pPr>
              <w:jc w:val="both"/>
              <w:rPr>
                <w:rFonts w:ascii="Cambria" w:hAnsi="Cambria"/>
                <w:bCs/>
                <w:sz w:val="19"/>
                <w:szCs w:val="19"/>
                <w:lang w:val="es-ES"/>
              </w:rPr>
            </w:pPr>
            <w:r>
              <w:rPr>
                <w:rFonts w:ascii="Cambria" w:hAnsi="Cambria"/>
                <w:bCs/>
                <w:sz w:val="19"/>
                <w:szCs w:val="19"/>
                <w:lang w:val="es-ES"/>
              </w:rPr>
              <w:t xml:space="preserve">Marta Escobar Andrade, Centro de Derechos Humanos de la Pontificia Universidad Católica de Ecuador, </w:t>
            </w:r>
            <w:r w:rsidR="009B3C62">
              <w:rPr>
                <w:rFonts w:ascii="Cambria" w:hAnsi="Cambria"/>
                <w:bCs/>
                <w:sz w:val="19"/>
                <w:szCs w:val="19"/>
                <w:lang w:val="es-ES"/>
              </w:rPr>
              <w:t>Fundación Regional de Asesoría en Derechos Humanos (</w:t>
            </w:r>
            <w:r>
              <w:rPr>
                <w:rFonts w:ascii="Cambria" w:hAnsi="Cambria"/>
                <w:bCs/>
                <w:sz w:val="19"/>
                <w:szCs w:val="19"/>
                <w:lang w:val="es-ES"/>
              </w:rPr>
              <w:t>INREDH</w:t>
            </w:r>
            <w:r w:rsidR="009B3C62">
              <w:rPr>
                <w:rFonts w:ascii="Cambria" w:hAnsi="Cambria"/>
                <w:bCs/>
                <w:sz w:val="19"/>
                <w:szCs w:val="19"/>
                <w:lang w:val="es-ES"/>
              </w:rPr>
              <w:t>)</w:t>
            </w:r>
          </w:p>
        </w:tc>
      </w:tr>
      <w:tr w:rsidR="003239B8" w:rsidRPr="00BD06A1"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652AE34A" w:rsidR="003239B8" w:rsidRPr="00006B74" w:rsidRDefault="00634AE8" w:rsidP="005B6D22">
            <w:pPr>
              <w:jc w:val="both"/>
              <w:rPr>
                <w:rFonts w:ascii="Cambria" w:hAnsi="Cambria"/>
                <w:bCs/>
                <w:sz w:val="19"/>
                <w:szCs w:val="19"/>
                <w:lang w:val="es-ES"/>
              </w:rPr>
            </w:pPr>
            <w:r>
              <w:rPr>
                <w:rFonts w:ascii="Cambria" w:hAnsi="Cambria"/>
                <w:bCs/>
                <w:sz w:val="19"/>
                <w:szCs w:val="19"/>
                <w:lang w:val="es-ES"/>
              </w:rPr>
              <w:t>Enrique</w:t>
            </w:r>
            <w:r w:rsidR="005B6DE6">
              <w:rPr>
                <w:rFonts w:ascii="Cambria" w:hAnsi="Cambria"/>
                <w:bCs/>
                <w:sz w:val="19"/>
                <w:szCs w:val="19"/>
                <w:lang w:val="es-ES"/>
              </w:rPr>
              <w:t xml:space="preserve"> Roberto</w:t>
            </w:r>
            <w:r>
              <w:rPr>
                <w:rFonts w:ascii="Cambria" w:hAnsi="Cambria"/>
                <w:bCs/>
                <w:sz w:val="19"/>
                <w:szCs w:val="19"/>
                <w:lang w:val="es-ES"/>
              </w:rPr>
              <w:t xml:space="preserve"> </w:t>
            </w:r>
            <w:proofErr w:type="spellStart"/>
            <w:r>
              <w:rPr>
                <w:rFonts w:ascii="Cambria" w:hAnsi="Cambria"/>
                <w:bCs/>
                <w:sz w:val="19"/>
                <w:szCs w:val="19"/>
                <w:lang w:val="es-ES"/>
              </w:rPr>
              <w:t>Duchicela</w:t>
            </w:r>
            <w:proofErr w:type="spellEnd"/>
            <w:r>
              <w:rPr>
                <w:rFonts w:ascii="Cambria" w:hAnsi="Cambria"/>
                <w:bCs/>
                <w:sz w:val="19"/>
                <w:szCs w:val="19"/>
                <w:lang w:val="es-ES"/>
              </w:rPr>
              <w:t xml:space="preserve"> </w:t>
            </w:r>
            <w:r w:rsidR="005B6DE6">
              <w:rPr>
                <w:rFonts w:ascii="Cambria" w:hAnsi="Cambria"/>
                <w:bCs/>
                <w:sz w:val="19"/>
                <w:szCs w:val="19"/>
                <w:lang w:val="es-ES"/>
              </w:rPr>
              <w:t xml:space="preserve">Hernández </w:t>
            </w:r>
            <w:r>
              <w:rPr>
                <w:rFonts w:ascii="Cambria" w:hAnsi="Cambria"/>
                <w:bCs/>
                <w:sz w:val="19"/>
                <w:szCs w:val="19"/>
                <w:lang w:val="es-ES"/>
              </w:rPr>
              <w:t>y sus familiares</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423847EA" w:rsidR="003239B8" w:rsidRPr="00006B74" w:rsidRDefault="00634AE8" w:rsidP="008D2290">
            <w:pPr>
              <w:jc w:val="both"/>
              <w:rPr>
                <w:rFonts w:ascii="Cambria" w:hAnsi="Cambria"/>
                <w:bCs/>
                <w:sz w:val="19"/>
                <w:szCs w:val="19"/>
                <w:lang w:val="es-ES"/>
              </w:rPr>
            </w:pPr>
            <w:r>
              <w:rPr>
                <w:rFonts w:ascii="Cambria" w:hAnsi="Cambria"/>
                <w:bCs/>
                <w:sz w:val="19"/>
                <w:szCs w:val="19"/>
                <w:lang w:val="es-ES"/>
              </w:rPr>
              <w:t>Perú</w:t>
            </w:r>
            <w:r w:rsidR="004A6A54" w:rsidRPr="00006B74">
              <w:rPr>
                <w:rStyle w:val="FootnoteReference"/>
                <w:rFonts w:ascii="Cambria" w:hAnsi="Cambria"/>
                <w:bCs/>
                <w:sz w:val="19"/>
                <w:szCs w:val="19"/>
                <w:lang w:val="es-ES"/>
              </w:rPr>
              <w:footnoteReference w:id="2"/>
            </w:r>
          </w:p>
        </w:tc>
      </w:tr>
      <w:tr w:rsidR="00223A29" w:rsidRPr="00BD06A1"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44E898F7" w:rsidR="00223A29" w:rsidRPr="00006B74" w:rsidRDefault="009B3C62" w:rsidP="009B3C62">
            <w:pPr>
              <w:jc w:val="both"/>
              <w:rPr>
                <w:rFonts w:ascii="Cambria" w:hAnsi="Cambria"/>
                <w:bCs/>
                <w:sz w:val="19"/>
                <w:szCs w:val="19"/>
                <w:lang w:val="es-ES"/>
              </w:rPr>
            </w:pPr>
            <w:r>
              <w:rPr>
                <w:rFonts w:ascii="Cambria" w:hAnsi="Cambria"/>
                <w:bCs/>
                <w:sz w:val="19"/>
                <w:szCs w:val="19"/>
                <w:lang w:val="es-ES"/>
              </w:rPr>
              <w:t xml:space="preserve">Artículos 3 (reconocimiento de la personalidad jurídica), 4 (vida), 5 (integridad personal), 7 (libertad personal), 8 (garantías judiciales), 13 (libertad de expresión) y 25 (protección judicial) en relación con el artículo 1.1 </w:t>
            </w:r>
            <w:r w:rsidR="00BF514A" w:rsidRPr="00006B74">
              <w:rPr>
                <w:rFonts w:ascii="Cambria" w:hAnsi="Cambria"/>
                <w:bCs/>
                <w:sz w:val="19"/>
                <w:szCs w:val="19"/>
                <w:lang w:val="es-ES"/>
              </w:rPr>
              <w:t xml:space="preserve">de la </w:t>
            </w:r>
            <w:r w:rsidR="00BF514A" w:rsidRPr="00634AE8">
              <w:rPr>
                <w:rFonts w:ascii="Cambria" w:hAnsi="Cambria"/>
                <w:bCs/>
                <w:sz w:val="19"/>
                <w:szCs w:val="19"/>
                <w:lang w:val="es-ES"/>
              </w:rPr>
              <w:t>Convención Americana sobre Derechos Humanos</w:t>
            </w:r>
            <w:r w:rsidR="00BF514A" w:rsidRPr="00634AE8">
              <w:rPr>
                <w:rStyle w:val="FootnoteReference"/>
                <w:rFonts w:ascii="Cambria" w:hAnsi="Cambria"/>
                <w:bCs/>
                <w:sz w:val="19"/>
                <w:szCs w:val="19"/>
                <w:lang w:val="es-ES"/>
              </w:rPr>
              <w:footnoteReference w:id="3"/>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9B3C62"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4D010977" w:rsidR="004C2312" w:rsidRPr="0047080D" w:rsidRDefault="007D17E1" w:rsidP="002625EA">
            <w:pPr>
              <w:jc w:val="both"/>
              <w:rPr>
                <w:rFonts w:ascii="Cambria" w:hAnsi="Cambria"/>
                <w:bCs/>
                <w:sz w:val="19"/>
                <w:szCs w:val="19"/>
                <w:lang w:val="es-ES"/>
              </w:rPr>
            </w:pPr>
            <w:r>
              <w:rPr>
                <w:rFonts w:ascii="Cambria" w:hAnsi="Cambria"/>
                <w:bCs/>
                <w:sz w:val="19"/>
                <w:szCs w:val="19"/>
                <w:lang w:val="es-ES"/>
              </w:rPr>
              <w:t>30 de abril de 2013</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169B900A" w:rsidR="004C2312" w:rsidRPr="0047080D" w:rsidRDefault="00BF4209" w:rsidP="008D2290">
            <w:pPr>
              <w:jc w:val="both"/>
              <w:rPr>
                <w:rFonts w:ascii="Cambria" w:hAnsi="Cambria"/>
                <w:bCs/>
                <w:sz w:val="19"/>
                <w:szCs w:val="19"/>
                <w:lang w:val="es-ES"/>
              </w:rPr>
            </w:pPr>
            <w:r>
              <w:rPr>
                <w:rFonts w:ascii="Cambria" w:hAnsi="Cambria"/>
                <w:bCs/>
                <w:sz w:val="19"/>
                <w:szCs w:val="19"/>
                <w:lang w:val="es-ES"/>
              </w:rPr>
              <w:t>6 de diciembre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68F193BE" w:rsidR="00F06354" w:rsidRPr="0047080D" w:rsidRDefault="00BF4209" w:rsidP="00F06354">
            <w:pPr>
              <w:jc w:val="both"/>
              <w:rPr>
                <w:rFonts w:ascii="Cambria" w:hAnsi="Cambria"/>
                <w:bCs/>
                <w:sz w:val="19"/>
                <w:szCs w:val="19"/>
                <w:lang w:val="es-ES"/>
              </w:rPr>
            </w:pPr>
            <w:r>
              <w:rPr>
                <w:rFonts w:ascii="Cambria" w:hAnsi="Cambria"/>
                <w:bCs/>
                <w:sz w:val="19"/>
                <w:szCs w:val="19"/>
                <w:lang w:val="es-ES"/>
              </w:rPr>
              <w:t>7 de marzo de 2018</w:t>
            </w:r>
          </w:p>
        </w:tc>
      </w:tr>
      <w:tr w:rsidR="00F06354" w:rsidRPr="00634AE8"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16BDBE23" w:rsidR="00F06354" w:rsidRPr="0047080D" w:rsidRDefault="00BF4209" w:rsidP="00D77503">
            <w:pPr>
              <w:jc w:val="both"/>
              <w:rPr>
                <w:rFonts w:ascii="Cambria" w:hAnsi="Cambria"/>
                <w:bCs/>
                <w:sz w:val="19"/>
                <w:szCs w:val="19"/>
                <w:lang w:val="es-ES"/>
              </w:rPr>
            </w:pPr>
            <w:r>
              <w:rPr>
                <w:rFonts w:ascii="Cambria" w:hAnsi="Cambria"/>
                <w:bCs/>
                <w:sz w:val="19"/>
                <w:szCs w:val="19"/>
                <w:lang w:val="es-ES"/>
              </w:rPr>
              <w:t>22 de junio de 2018</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1ECD87A2" w:rsidR="00F06354" w:rsidRPr="0047080D" w:rsidRDefault="00BF4209" w:rsidP="00F06354">
            <w:pPr>
              <w:jc w:val="both"/>
              <w:rPr>
                <w:rFonts w:ascii="Cambria" w:hAnsi="Cambria"/>
                <w:bCs/>
                <w:sz w:val="19"/>
                <w:szCs w:val="19"/>
                <w:lang w:val="es-ES"/>
              </w:rPr>
            </w:pPr>
            <w:r>
              <w:rPr>
                <w:rFonts w:ascii="Cambria" w:hAnsi="Cambria"/>
                <w:bCs/>
                <w:sz w:val="19"/>
                <w:szCs w:val="19"/>
                <w:lang w:val="es-ES"/>
              </w:rPr>
              <w:t>8 de noviembre de 2018</w:t>
            </w:r>
          </w:p>
        </w:tc>
      </w:tr>
    </w:tbl>
    <w:p w14:paraId="21DAA666" w14:textId="4DD92027" w:rsidR="003239B8" w:rsidRPr="00006B74" w:rsidRDefault="003239B8" w:rsidP="00BF4209">
      <w:pPr>
        <w:tabs>
          <w:tab w:val="left" w:pos="720"/>
          <w:tab w:val="left" w:pos="1440"/>
          <w:tab w:val="left" w:pos="2160"/>
          <w:tab w:val="left" w:pos="2880"/>
          <w:tab w:val="center" w:pos="5040"/>
        </w:tabs>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r w:rsidR="00BF4209">
        <w:rPr>
          <w:rFonts w:asciiTheme="majorHAnsi" w:hAnsiTheme="majorHAnsi"/>
          <w:b/>
          <w:bCs/>
          <w:sz w:val="20"/>
          <w:szCs w:val="20"/>
          <w:lang w:val="es-ES"/>
        </w:rPr>
        <w:tab/>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629579C3" w:rsidR="003239B8" w:rsidRPr="0047080D" w:rsidRDefault="00634AE8"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38019BA7" w:rsidR="003239B8" w:rsidRPr="0047080D" w:rsidRDefault="00634AE8"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58A19246" w:rsidR="003239B8" w:rsidRPr="0047080D" w:rsidRDefault="00634AE8" w:rsidP="008D2290">
            <w:pPr>
              <w:rPr>
                <w:rFonts w:ascii="Cambria" w:hAnsi="Cambria"/>
                <w:bCs/>
                <w:sz w:val="19"/>
                <w:szCs w:val="19"/>
                <w:lang w:val="es-ES"/>
              </w:rPr>
            </w:pPr>
            <w:r>
              <w:rPr>
                <w:rFonts w:ascii="Cambria" w:hAnsi="Cambria"/>
                <w:bCs/>
                <w:sz w:val="19"/>
                <w:szCs w:val="19"/>
                <w:lang w:val="es-ES"/>
              </w:rPr>
              <w:t>Sí</w:t>
            </w:r>
          </w:p>
        </w:tc>
      </w:tr>
      <w:tr w:rsidR="003239B8" w:rsidRPr="00BD06A1"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77A4D2DA" w:rsidR="003239B8" w:rsidRPr="0047080D" w:rsidRDefault="00634AE8" w:rsidP="007372A7">
            <w:pPr>
              <w:jc w:val="both"/>
              <w:rPr>
                <w:rFonts w:ascii="Cambria" w:hAnsi="Cambria"/>
                <w:bCs/>
                <w:sz w:val="19"/>
                <w:szCs w:val="19"/>
                <w:lang w:val="es-ES"/>
              </w:rPr>
            </w:pPr>
            <w:r>
              <w:rPr>
                <w:rFonts w:ascii="Cambria" w:hAnsi="Cambria"/>
                <w:bCs/>
                <w:sz w:val="19"/>
                <w:szCs w:val="19"/>
                <w:lang w:val="es-ES"/>
              </w:rPr>
              <w:t xml:space="preserve">Sí, </w:t>
            </w:r>
            <w:r w:rsidRPr="00DE3BAB">
              <w:rPr>
                <w:rFonts w:ascii="Cambria" w:hAnsi="Cambria"/>
                <w:bCs/>
                <w:sz w:val="19"/>
                <w:szCs w:val="19"/>
                <w:lang w:val="es-ES"/>
              </w:rPr>
              <w:t>Convención Americana</w:t>
            </w:r>
            <w:r>
              <w:rPr>
                <w:rFonts w:ascii="Cambria" w:hAnsi="Cambria"/>
                <w:bCs/>
                <w:sz w:val="19"/>
                <w:szCs w:val="19"/>
                <w:lang w:val="es-ES"/>
              </w:rPr>
              <w:t xml:space="preserve"> </w:t>
            </w:r>
            <w:r w:rsidRPr="00DE3BAB">
              <w:rPr>
                <w:rFonts w:ascii="Cambria" w:hAnsi="Cambria"/>
                <w:bCs/>
                <w:sz w:val="19"/>
                <w:szCs w:val="19"/>
                <w:lang w:val="es-ES"/>
              </w:rPr>
              <w:t>(depósito de instrumento realizado el</w:t>
            </w:r>
            <w:r>
              <w:rPr>
                <w:rFonts w:ascii="Cambria" w:hAnsi="Cambria"/>
                <w:bCs/>
                <w:sz w:val="19"/>
                <w:szCs w:val="19"/>
                <w:lang w:val="es-ES"/>
              </w:rPr>
              <w:t xml:space="preserve"> 28 de julio de 1978)</w:t>
            </w:r>
            <w:r w:rsidR="007372A7">
              <w:rPr>
                <w:rFonts w:ascii="Cambria" w:hAnsi="Cambria"/>
                <w:bCs/>
                <w:sz w:val="19"/>
                <w:szCs w:val="19"/>
                <w:lang w:val="es-ES"/>
              </w:rPr>
              <w:t xml:space="preserve">, </w:t>
            </w:r>
            <w:r w:rsidR="007372A7" w:rsidRPr="007372A7">
              <w:rPr>
                <w:rFonts w:ascii="Cambria" w:hAnsi="Cambria"/>
                <w:bCs/>
                <w:sz w:val="19"/>
                <w:szCs w:val="19"/>
                <w:lang w:val="es-ES"/>
              </w:rPr>
              <w:t>Convención</w:t>
            </w:r>
            <w:r w:rsidR="007372A7">
              <w:rPr>
                <w:rFonts w:ascii="Cambria" w:hAnsi="Cambria"/>
                <w:bCs/>
                <w:sz w:val="19"/>
                <w:szCs w:val="19"/>
                <w:lang w:val="es-ES"/>
              </w:rPr>
              <w:t xml:space="preserve"> </w:t>
            </w:r>
            <w:r w:rsidR="007372A7" w:rsidRPr="007372A7">
              <w:rPr>
                <w:rFonts w:ascii="Cambria" w:hAnsi="Cambria"/>
                <w:bCs/>
                <w:sz w:val="19"/>
                <w:szCs w:val="19"/>
                <w:lang w:val="es-ES"/>
              </w:rPr>
              <w:t>Interamericana para Prevenir y Sancionar la</w:t>
            </w:r>
            <w:r w:rsidR="007372A7">
              <w:rPr>
                <w:rFonts w:ascii="Cambria" w:hAnsi="Cambria"/>
                <w:bCs/>
                <w:sz w:val="19"/>
                <w:szCs w:val="19"/>
                <w:lang w:val="es-ES"/>
              </w:rPr>
              <w:t xml:space="preserve"> </w:t>
            </w:r>
            <w:r w:rsidR="007372A7" w:rsidRPr="007372A7">
              <w:rPr>
                <w:rFonts w:ascii="Cambria" w:hAnsi="Cambria"/>
                <w:bCs/>
                <w:sz w:val="19"/>
                <w:szCs w:val="19"/>
                <w:lang w:val="es-ES"/>
              </w:rPr>
              <w:t>Tortura</w:t>
            </w:r>
            <w:r w:rsidR="007372A7">
              <w:rPr>
                <w:rStyle w:val="FootnoteReference"/>
                <w:rFonts w:ascii="Cambria" w:hAnsi="Cambria"/>
                <w:bCs/>
                <w:sz w:val="19"/>
                <w:szCs w:val="19"/>
                <w:lang w:val="es-ES"/>
              </w:rPr>
              <w:footnoteReference w:id="5"/>
            </w:r>
            <w:r w:rsidR="007372A7" w:rsidRPr="007372A7">
              <w:rPr>
                <w:rFonts w:ascii="Cambria" w:hAnsi="Cambria"/>
                <w:bCs/>
                <w:sz w:val="19"/>
                <w:szCs w:val="19"/>
                <w:lang w:val="es-ES"/>
              </w:rPr>
              <w:t xml:space="preserve"> (depósito de instrumento realizado el 28</w:t>
            </w:r>
            <w:r w:rsidR="007372A7">
              <w:rPr>
                <w:rFonts w:ascii="Cambria" w:hAnsi="Cambria"/>
                <w:bCs/>
                <w:sz w:val="19"/>
                <w:szCs w:val="19"/>
                <w:lang w:val="es-ES"/>
              </w:rPr>
              <w:t xml:space="preserve"> </w:t>
            </w:r>
            <w:r w:rsidR="007372A7" w:rsidRPr="007372A7">
              <w:rPr>
                <w:rFonts w:ascii="Cambria" w:hAnsi="Cambria"/>
                <w:bCs/>
                <w:sz w:val="19"/>
                <w:szCs w:val="19"/>
                <w:lang w:val="es-ES"/>
              </w:rPr>
              <w:t>de marzo de 1991)</w:t>
            </w:r>
            <w:r w:rsidRPr="00DE3BAB">
              <w:rPr>
                <w:rFonts w:ascii="Cambria" w:hAnsi="Cambria"/>
                <w:bCs/>
                <w:sz w:val="20"/>
                <w:szCs w:val="20"/>
                <w:lang w:val="es-ES"/>
              </w:rPr>
              <w:t xml:space="preserve"> </w:t>
            </w:r>
            <w:r w:rsidRPr="00DE3BAB">
              <w:rPr>
                <w:rFonts w:ascii="Cambria" w:hAnsi="Cambria"/>
                <w:bCs/>
                <w:sz w:val="19"/>
                <w:szCs w:val="19"/>
                <w:lang w:val="es-ES"/>
              </w:rPr>
              <w:t>y C</w:t>
            </w:r>
            <w:r w:rsidR="00A01496">
              <w:rPr>
                <w:rFonts w:ascii="Cambria" w:hAnsi="Cambria"/>
                <w:bCs/>
                <w:sz w:val="19"/>
                <w:szCs w:val="19"/>
                <w:lang w:val="es-ES"/>
              </w:rPr>
              <w:t xml:space="preserve">onvención </w:t>
            </w:r>
            <w:r>
              <w:rPr>
                <w:rFonts w:ascii="Cambria" w:hAnsi="Cambria"/>
                <w:bCs/>
                <w:sz w:val="19"/>
                <w:szCs w:val="19"/>
                <w:lang w:val="es-ES"/>
              </w:rPr>
              <w:t>I</w:t>
            </w:r>
            <w:r w:rsidR="00A01496">
              <w:rPr>
                <w:rFonts w:ascii="Cambria" w:hAnsi="Cambria"/>
                <w:bCs/>
                <w:sz w:val="19"/>
                <w:szCs w:val="19"/>
                <w:lang w:val="es-ES"/>
              </w:rPr>
              <w:t xml:space="preserve">nteramericana sobre </w:t>
            </w:r>
            <w:r>
              <w:rPr>
                <w:rFonts w:ascii="Cambria" w:hAnsi="Cambria"/>
                <w:bCs/>
                <w:sz w:val="19"/>
                <w:szCs w:val="19"/>
                <w:lang w:val="es-ES"/>
              </w:rPr>
              <w:t>D</w:t>
            </w:r>
            <w:r w:rsidR="00A01496">
              <w:rPr>
                <w:rFonts w:ascii="Cambria" w:hAnsi="Cambria"/>
                <w:bCs/>
                <w:sz w:val="19"/>
                <w:szCs w:val="19"/>
                <w:lang w:val="es-ES"/>
              </w:rPr>
              <w:t xml:space="preserve">esaparición </w:t>
            </w:r>
            <w:r>
              <w:rPr>
                <w:rFonts w:ascii="Cambria" w:hAnsi="Cambria"/>
                <w:bCs/>
                <w:sz w:val="19"/>
                <w:szCs w:val="19"/>
                <w:lang w:val="es-ES"/>
              </w:rPr>
              <w:t>F</w:t>
            </w:r>
            <w:r w:rsidR="00A01496">
              <w:rPr>
                <w:rFonts w:ascii="Cambria" w:hAnsi="Cambria"/>
                <w:bCs/>
                <w:sz w:val="19"/>
                <w:szCs w:val="19"/>
                <w:lang w:val="es-ES"/>
              </w:rPr>
              <w:t xml:space="preserve">orzada de </w:t>
            </w:r>
            <w:r>
              <w:rPr>
                <w:rFonts w:ascii="Cambria" w:hAnsi="Cambria"/>
                <w:bCs/>
                <w:sz w:val="19"/>
                <w:szCs w:val="19"/>
                <w:lang w:val="es-ES"/>
              </w:rPr>
              <w:t>P</w:t>
            </w:r>
            <w:r w:rsidR="00A01496">
              <w:rPr>
                <w:rFonts w:ascii="Cambria" w:hAnsi="Cambria"/>
                <w:bCs/>
                <w:sz w:val="19"/>
                <w:szCs w:val="19"/>
                <w:lang w:val="es-ES"/>
              </w:rPr>
              <w:t>ersonas</w:t>
            </w:r>
            <w:r>
              <w:rPr>
                <w:rFonts w:ascii="Cambria" w:hAnsi="Cambria"/>
                <w:bCs/>
                <w:sz w:val="19"/>
                <w:szCs w:val="19"/>
                <w:lang w:val="es-ES"/>
              </w:rPr>
              <w:t xml:space="preserve"> </w:t>
            </w:r>
            <w:r w:rsidRPr="00DE3BAB">
              <w:rPr>
                <w:rFonts w:ascii="Cambria" w:hAnsi="Cambria"/>
                <w:bCs/>
                <w:sz w:val="19"/>
                <w:szCs w:val="19"/>
                <w:lang w:val="es-ES"/>
              </w:rPr>
              <w:t>(depósito de instrumento realizado el</w:t>
            </w:r>
            <w:r>
              <w:rPr>
                <w:rFonts w:ascii="Cambria" w:hAnsi="Cambria"/>
                <w:bCs/>
                <w:sz w:val="19"/>
                <w:szCs w:val="19"/>
                <w:lang w:val="es-ES"/>
              </w:rPr>
              <w:t xml:space="preserve"> 13 de febrero de 2002)</w:t>
            </w:r>
            <w:r w:rsidR="00A01496">
              <w:rPr>
                <w:rStyle w:val="FootnoteReference"/>
                <w:rFonts w:ascii="Cambria" w:hAnsi="Cambria"/>
                <w:bCs/>
                <w:sz w:val="19"/>
                <w:szCs w:val="19"/>
                <w:lang w:val="es-ES"/>
              </w:rPr>
              <w:footnoteReference w:id="6"/>
            </w:r>
          </w:p>
        </w:tc>
      </w:tr>
    </w:tbl>
    <w:p w14:paraId="4E92C444" w14:textId="3975A5C2"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3209CE"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634AE8"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1B6D19D0" w:rsidR="00EE00E9" w:rsidRPr="0047080D" w:rsidRDefault="00634AE8" w:rsidP="008D2290">
            <w:pPr>
              <w:jc w:val="both"/>
              <w:rPr>
                <w:rFonts w:ascii="Cambria" w:hAnsi="Cambria"/>
                <w:bCs/>
                <w:sz w:val="19"/>
                <w:szCs w:val="19"/>
                <w:lang w:val="es-ES"/>
              </w:rPr>
            </w:pPr>
            <w:r>
              <w:rPr>
                <w:rFonts w:ascii="Cambria" w:hAnsi="Cambria"/>
                <w:bCs/>
                <w:sz w:val="19"/>
                <w:szCs w:val="19"/>
                <w:lang w:val="es-ES"/>
              </w:rPr>
              <w:t>No</w:t>
            </w:r>
          </w:p>
        </w:tc>
      </w:tr>
      <w:tr w:rsidR="003239B8" w:rsidRPr="00BD06A1"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125470AE" w:rsidR="003239B8" w:rsidRPr="00C75ED2" w:rsidRDefault="00DA6BE0" w:rsidP="0060054A">
            <w:pPr>
              <w:jc w:val="both"/>
              <w:rPr>
                <w:rFonts w:ascii="Cambria" w:hAnsi="Cambria"/>
                <w:bCs/>
                <w:sz w:val="19"/>
                <w:szCs w:val="19"/>
                <w:lang w:val="es-BO"/>
              </w:rPr>
            </w:pPr>
            <w:r>
              <w:rPr>
                <w:rFonts w:ascii="Cambria" w:hAnsi="Cambria"/>
                <w:bCs/>
                <w:sz w:val="19"/>
                <w:szCs w:val="19"/>
                <w:lang w:val="es-ES"/>
              </w:rPr>
              <w:t>Artículos 3 (reconocimiento de la personalidad jurídica), 4 (vida), 5 (integridad personal), 7 (libertad pers</w:t>
            </w:r>
            <w:r w:rsidR="0060054A">
              <w:rPr>
                <w:rFonts w:ascii="Cambria" w:hAnsi="Cambria"/>
                <w:bCs/>
                <w:sz w:val="19"/>
                <w:szCs w:val="19"/>
                <w:lang w:val="es-ES"/>
              </w:rPr>
              <w:t>onal), 8 (garantías judiciales)</w:t>
            </w:r>
            <w:r>
              <w:rPr>
                <w:rFonts w:ascii="Cambria" w:hAnsi="Cambria"/>
                <w:bCs/>
                <w:sz w:val="19"/>
                <w:szCs w:val="19"/>
                <w:lang w:val="es-ES"/>
              </w:rPr>
              <w:t xml:space="preserve"> y 25 (protección judicial) en relación con el artículo 1.1 </w:t>
            </w:r>
            <w:r w:rsidRPr="00006B74">
              <w:rPr>
                <w:rFonts w:ascii="Cambria" w:hAnsi="Cambria"/>
                <w:bCs/>
                <w:sz w:val="19"/>
                <w:szCs w:val="19"/>
                <w:lang w:val="es-ES"/>
              </w:rPr>
              <w:t xml:space="preserve">de la </w:t>
            </w:r>
            <w:r w:rsidR="00C75ED2">
              <w:rPr>
                <w:rFonts w:ascii="Cambria" w:hAnsi="Cambria"/>
                <w:bCs/>
                <w:sz w:val="19"/>
                <w:szCs w:val="19"/>
                <w:lang w:val="es-ES"/>
              </w:rPr>
              <w:t>Convención Americana</w:t>
            </w:r>
            <w:r w:rsidR="008F4C00">
              <w:rPr>
                <w:rFonts w:ascii="Cambria" w:hAnsi="Cambria"/>
                <w:bCs/>
                <w:sz w:val="19"/>
                <w:szCs w:val="19"/>
                <w:lang w:val="es-ES"/>
              </w:rPr>
              <w:t xml:space="preserve">; </w:t>
            </w:r>
            <w:r w:rsidR="00C75ED2" w:rsidRPr="00C75ED2">
              <w:rPr>
                <w:rFonts w:ascii="Cambria" w:hAnsi="Cambria"/>
                <w:bCs/>
                <w:sz w:val="19"/>
                <w:szCs w:val="19"/>
                <w:lang w:val="es-ES"/>
              </w:rPr>
              <w:t>artículos I y IX de la CIDFP</w:t>
            </w:r>
            <w:r w:rsidR="008F4C00">
              <w:rPr>
                <w:rFonts w:ascii="Cambria" w:hAnsi="Cambria"/>
                <w:bCs/>
                <w:sz w:val="19"/>
                <w:szCs w:val="19"/>
                <w:lang w:val="es-ES"/>
              </w:rPr>
              <w:t xml:space="preserve">; y </w:t>
            </w:r>
            <w:r w:rsidR="00C75ED2" w:rsidRPr="00C75ED2">
              <w:rPr>
                <w:rFonts w:ascii="Cambria" w:hAnsi="Cambria"/>
                <w:bCs/>
                <w:sz w:val="19"/>
                <w:szCs w:val="19"/>
                <w:lang w:val="es-ES"/>
              </w:rPr>
              <w:t>artículos 1, 6, y 8 de la CIPST</w:t>
            </w:r>
          </w:p>
        </w:tc>
      </w:tr>
      <w:tr w:rsidR="003239B8" w:rsidRPr="00BD06A1"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1A787CD3" w:rsidR="003239B8" w:rsidRPr="00C75ED2" w:rsidRDefault="00C75ED2" w:rsidP="00C75ED2">
            <w:pPr>
              <w:rPr>
                <w:rFonts w:ascii="Cambria" w:hAnsi="Cambria"/>
                <w:bCs/>
                <w:sz w:val="19"/>
                <w:szCs w:val="19"/>
                <w:lang w:val="es-BO"/>
              </w:rPr>
            </w:pPr>
            <w:r w:rsidRPr="00C75ED2">
              <w:rPr>
                <w:rFonts w:ascii="Cambria" w:hAnsi="Cambria"/>
                <w:bCs/>
                <w:sz w:val="19"/>
                <w:szCs w:val="19"/>
                <w:lang w:val="es-BO"/>
              </w:rPr>
              <w:t>Sí, aplica excepci</w:t>
            </w:r>
            <w:r>
              <w:rPr>
                <w:rFonts w:ascii="Cambria" w:hAnsi="Cambria"/>
                <w:bCs/>
                <w:sz w:val="19"/>
                <w:szCs w:val="19"/>
                <w:lang w:val="es-BO"/>
              </w:rPr>
              <w:t>ó</w:t>
            </w:r>
            <w:r w:rsidRPr="00C75ED2">
              <w:rPr>
                <w:rFonts w:ascii="Cambria" w:hAnsi="Cambria"/>
                <w:bCs/>
                <w:sz w:val="19"/>
                <w:szCs w:val="19"/>
                <w:lang w:val="es-BO"/>
              </w:rPr>
              <w:t>n artículos 46.2.</w:t>
            </w:r>
            <w:r>
              <w:rPr>
                <w:rFonts w:ascii="Cambria" w:hAnsi="Cambria"/>
                <w:bCs/>
                <w:sz w:val="19"/>
                <w:szCs w:val="19"/>
                <w:lang w:val="es-BO"/>
              </w:rPr>
              <w:t xml:space="preserve"> c) de la Convención</w:t>
            </w:r>
          </w:p>
        </w:tc>
      </w:tr>
      <w:tr w:rsidR="003239B8" w:rsidRPr="00BD06A1"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34C3286C" w:rsidR="003239B8" w:rsidRPr="00C75ED2" w:rsidRDefault="00C75ED2" w:rsidP="008D2290">
            <w:pPr>
              <w:rPr>
                <w:rFonts w:ascii="Cambria" w:hAnsi="Cambria"/>
                <w:bCs/>
                <w:sz w:val="19"/>
                <w:szCs w:val="19"/>
                <w:lang w:val="es-BO"/>
              </w:rPr>
            </w:pPr>
            <w:r w:rsidRPr="00C75ED2">
              <w:rPr>
                <w:rFonts w:ascii="Cambria" w:hAnsi="Cambria"/>
                <w:bCs/>
                <w:sz w:val="19"/>
                <w:szCs w:val="19"/>
                <w:lang w:val="es-BO"/>
              </w:rPr>
              <w:t>Sí, e</w:t>
            </w:r>
            <w:r>
              <w:rPr>
                <w:rFonts w:ascii="Cambria" w:hAnsi="Cambria"/>
                <w:bCs/>
                <w:sz w:val="19"/>
                <w:szCs w:val="19"/>
                <w:lang w:val="es-BO"/>
              </w:rPr>
              <w:t>n los términos de la sección VI</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1A90A5B6" w14:textId="77777777" w:rsidR="0064131B" w:rsidRDefault="00F842AD"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Los peticionarios denuncian la detenci</w:t>
      </w:r>
      <w:r w:rsidR="005B6DE6">
        <w:rPr>
          <w:rFonts w:ascii="Cambria" w:hAnsi="Cambria"/>
          <w:sz w:val="20"/>
          <w:szCs w:val="20"/>
          <w:lang w:val="es-ES"/>
        </w:rPr>
        <w:t>ón ilegal, torturas,</w:t>
      </w:r>
      <w:r>
        <w:rPr>
          <w:rFonts w:ascii="Cambria" w:hAnsi="Cambria"/>
          <w:sz w:val="20"/>
          <w:szCs w:val="20"/>
          <w:lang w:val="es-ES"/>
        </w:rPr>
        <w:t xml:space="preserve"> desaparición forzada </w:t>
      </w:r>
      <w:r w:rsidR="005B6DE6">
        <w:rPr>
          <w:rFonts w:ascii="Cambria" w:hAnsi="Cambria"/>
          <w:sz w:val="20"/>
          <w:szCs w:val="20"/>
          <w:lang w:val="es-ES"/>
        </w:rPr>
        <w:t xml:space="preserve">y ejecución extrajudicial </w:t>
      </w:r>
      <w:r>
        <w:rPr>
          <w:rFonts w:ascii="Cambria" w:hAnsi="Cambria"/>
          <w:sz w:val="20"/>
          <w:szCs w:val="20"/>
          <w:lang w:val="es-ES"/>
        </w:rPr>
        <w:t>d</w:t>
      </w:r>
      <w:r w:rsidR="00E30588">
        <w:rPr>
          <w:rFonts w:ascii="Cambria" w:hAnsi="Cambria"/>
          <w:sz w:val="20"/>
          <w:szCs w:val="20"/>
          <w:lang w:val="es-ES"/>
        </w:rPr>
        <w:t>e un</w:t>
      </w:r>
      <w:r>
        <w:rPr>
          <w:rFonts w:ascii="Cambria" w:hAnsi="Cambria"/>
          <w:sz w:val="20"/>
          <w:szCs w:val="20"/>
          <w:lang w:val="es-ES"/>
        </w:rPr>
        <w:t xml:space="preserve"> </w:t>
      </w:r>
      <w:r w:rsidR="00E30588">
        <w:rPr>
          <w:rFonts w:ascii="Cambria" w:hAnsi="Cambria"/>
          <w:sz w:val="20"/>
          <w:szCs w:val="20"/>
          <w:lang w:val="es-ES"/>
        </w:rPr>
        <w:t xml:space="preserve">agente del Servicio Exterior Ecuatoriano, el </w:t>
      </w:r>
      <w:r>
        <w:rPr>
          <w:rFonts w:ascii="Cambria" w:hAnsi="Cambria"/>
          <w:sz w:val="20"/>
          <w:szCs w:val="20"/>
          <w:lang w:val="es-ES"/>
        </w:rPr>
        <w:t xml:space="preserve">señor Enrique </w:t>
      </w:r>
      <w:r w:rsidR="005B6DE6">
        <w:rPr>
          <w:rFonts w:ascii="Cambria" w:hAnsi="Cambria"/>
          <w:sz w:val="20"/>
          <w:szCs w:val="20"/>
          <w:lang w:val="es-ES"/>
        </w:rPr>
        <w:t xml:space="preserve">Roberto </w:t>
      </w:r>
      <w:proofErr w:type="spellStart"/>
      <w:r>
        <w:rPr>
          <w:rFonts w:ascii="Cambria" w:hAnsi="Cambria"/>
          <w:sz w:val="20"/>
          <w:szCs w:val="20"/>
          <w:lang w:val="es-ES"/>
        </w:rPr>
        <w:t>Duchicela</w:t>
      </w:r>
      <w:proofErr w:type="spellEnd"/>
      <w:r w:rsidR="005B6DE6">
        <w:rPr>
          <w:rFonts w:ascii="Cambria" w:hAnsi="Cambria"/>
          <w:sz w:val="20"/>
          <w:szCs w:val="20"/>
          <w:lang w:val="es-ES"/>
        </w:rPr>
        <w:t xml:space="preserve"> Hernández</w:t>
      </w:r>
      <w:r>
        <w:rPr>
          <w:rFonts w:ascii="Cambria" w:hAnsi="Cambria"/>
          <w:sz w:val="20"/>
          <w:szCs w:val="20"/>
          <w:lang w:val="es-ES"/>
        </w:rPr>
        <w:t xml:space="preserve"> (en adelante “la presunta víctima”)</w:t>
      </w:r>
      <w:r w:rsidR="00E30588">
        <w:rPr>
          <w:rFonts w:ascii="Cambria" w:hAnsi="Cambria"/>
          <w:sz w:val="20"/>
          <w:szCs w:val="20"/>
          <w:lang w:val="es-ES"/>
        </w:rPr>
        <w:t xml:space="preserve"> </w:t>
      </w:r>
      <w:r>
        <w:rPr>
          <w:rFonts w:ascii="Cambria" w:hAnsi="Cambria"/>
          <w:sz w:val="20"/>
          <w:szCs w:val="20"/>
          <w:lang w:val="es-ES"/>
        </w:rPr>
        <w:t xml:space="preserve">ocurrida en la ciudad de Lima, </w:t>
      </w:r>
      <w:r w:rsidR="005B6DE6">
        <w:rPr>
          <w:rFonts w:ascii="Cambria" w:hAnsi="Cambria"/>
          <w:sz w:val="20"/>
          <w:szCs w:val="20"/>
          <w:lang w:val="es-ES"/>
        </w:rPr>
        <w:t xml:space="preserve">durante el mes de mayo de </w:t>
      </w:r>
      <w:r>
        <w:rPr>
          <w:rFonts w:ascii="Cambria" w:hAnsi="Cambria"/>
          <w:sz w:val="20"/>
          <w:szCs w:val="20"/>
          <w:lang w:val="es-ES"/>
        </w:rPr>
        <w:t>198</w:t>
      </w:r>
      <w:r w:rsidR="005B6DE6">
        <w:rPr>
          <w:rFonts w:ascii="Cambria" w:hAnsi="Cambria"/>
          <w:sz w:val="20"/>
          <w:szCs w:val="20"/>
          <w:lang w:val="es-ES"/>
        </w:rPr>
        <w:t>8</w:t>
      </w:r>
      <w:r>
        <w:rPr>
          <w:rFonts w:ascii="Cambria" w:hAnsi="Cambria"/>
          <w:sz w:val="20"/>
          <w:szCs w:val="20"/>
          <w:lang w:val="es-ES"/>
        </w:rPr>
        <w:t xml:space="preserve">. Señalan que la </w:t>
      </w:r>
      <w:r w:rsidR="005B6DE6">
        <w:rPr>
          <w:rFonts w:ascii="Cambria" w:hAnsi="Cambria"/>
          <w:sz w:val="20"/>
          <w:szCs w:val="20"/>
          <w:lang w:val="es-ES"/>
        </w:rPr>
        <w:t xml:space="preserve">presunta víctima </w:t>
      </w:r>
      <w:r w:rsidR="00E30588">
        <w:rPr>
          <w:rFonts w:ascii="Cambria" w:hAnsi="Cambria"/>
          <w:sz w:val="20"/>
          <w:szCs w:val="20"/>
          <w:lang w:val="es-ES"/>
        </w:rPr>
        <w:t xml:space="preserve">era Sargento Primero de Aviación Aérea del Ecuador </w:t>
      </w:r>
      <w:r w:rsidR="00663BD5">
        <w:rPr>
          <w:rFonts w:ascii="Cambria" w:hAnsi="Cambria"/>
          <w:sz w:val="20"/>
          <w:szCs w:val="20"/>
          <w:lang w:val="es-ES"/>
        </w:rPr>
        <w:t xml:space="preserve">y que </w:t>
      </w:r>
      <w:r w:rsidR="00E30588">
        <w:rPr>
          <w:rFonts w:ascii="Cambria" w:hAnsi="Cambria"/>
          <w:sz w:val="20"/>
          <w:szCs w:val="20"/>
          <w:lang w:val="es-ES"/>
        </w:rPr>
        <w:t xml:space="preserve">el 17 de diciembre de 1986 </w:t>
      </w:r>
      <w:r w:rsidR="00E30588">
        <w:rPr>
          <w:rFonts w:ascii="Cambria" w:hAnsi="Cambria"/>
          <w:sz w:val="20"/>
          <w:szCs w:val="20"/>
          <w:lang w:val="es-ES"/>
        </w:rPr>
        <w:lastRenderedPageBreak/>
        <w:t xml:space="preserve">fue nombrado Ayudante Administrativo en la Agregaduría Aérea de Lima, cargo que debía desempeñar entre el 11 de enero de 1987 y junio de 1988. </w:t>
      </w:r>
    </w:p>
    <w:p w14:paraId="2679A313" w14:textId="1ADAA81C" w:rsidR="00A625D1" w:rsidRDefault="00663BD5"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Afirman que aunque de manera oficial</w:t>
      </w:r>
      <w:r w:rsidR="0064131B">
        <w:rPr>
          <w:rFonts w:ascii="Cambria" w:hAnsi="Cambria"/>
          <w:sz w:val="20"/>
          <w:szCs w:val="20"/>
          <w:lang w:val="es-ES"/>
        </w:rPr>
        <w:t>,</w:t>
      </w:r>
      <w:r>
        <w:rPr>
          <w:rFonts w:ascii="Cambria" w:hAnsi="Cambria"/>
          <w:sz w:val="20"/>
          <w:szCs w:val="20"/>
          <w:lang w:val="es-ES"/>
        </w:rPr>
        <w:t xml:space="preserve"> la presunta víctima realizaba actividades para el puesto asignado, en el fondo cumplía </w:t>
      </w:r>
      <w:r w:rsidR="00C343F1">
        <w:rPr>
          <w:rFonts w:ascii="Cambria" w:hAnsi="Cambria"/>
          <w:sz w:val="20"/>
          <w:szCs w:val="20"/>
          <w:lang w:val="es-ES"/>
        </w:rPr>
        <w:t>l</w:t>
      </w:r>
      <w:r>
        <w:rPr>
          <w:rFonts w:ascii="Cambria" w:hAnsi="Cambria"/>
          <w:sz w:val="20"/>
          <w:szCs w:val="20"/>
          <w:lang w:val="es-ES"/>
        </w:rPr>
        <w:t>a misión</w:t>
      </w:r>
      <w:r w:rsidR="004F466B">
        <w:rPr>
          <w:rFonts w:ascii="Cambria" w:hAnsi="Cambria"/>
          <w:sz w:val="20"/>
          <w:szCs w:val="20"/>
          <w:lang w:val="es-ES"/>
        </w:rPr>
        <w:t xml:space="preserve"> de espionaje</w:t>
      </w:r>
      <w:r>
        <w:rPr>
          <w:rFonts w:ascii="Cambria" w:hAnsi="Cambria"/>
          <w:sz w:val="20"/>
          <w:szCs w:val="20"/>
          <w:lang w:val="es-ES"/>
        </w:rPr>
        <w:t xml:space="preserve"> </w:t>
      </w:r>
      <w:r w:rsidR="0064131B">
        <w:rPr>
          <w:rFonts w:ascii="Cambria" w:hAnsi="Cambria"/>
          <w:sz w:val="20"/>
          <w:szCs w:val="20"/>
          <w:lang w:val="es-ES"/>
        </w:rPr>
        <w:t>encomendada por el Estado ecuatoriano, de acceder a información reservada y útil</w:t>
      </w:r>
      <w:r w:rsidR="004F466B">
        <w:rPr>
          <w:rFonts w:ascii="Cambria" w:hAnsi="Cambria"/>
          <w:sz w:val="20"/>
          <w:szCs w:val="20"/>
          <w:lang w:val="es-ES"/>
        </w:rPr>
        <w:t xml:space="preserve"> del Estado peruano</w:t>
      </w:r>
      <w:r w:rsidR="0064131B">
        <w:rPr>
          <w:rFonts w:ascii="Cambria" w:hAnsi="Cambria"/>
          <w:sz w:val="20"/>
          <w:szCs w:val="20"/>
          <w:lang w:val="es-ES"/>
        </w:rPr>
        <w:t xml:space="preserve">. Describen que para tal efecto, </w:t>
      </w:r>
      <w:r w:rsidR="004F466B">
        <w:rPr>
          <w:rFonts w:ascii="Cambria" w:hAnsi="Cambria"/>
          <w:sz w:val="20"/>
          <w:szCs w:val="20"/>
          <w:lang w:val="es-ES"/>
        </w:rPr>
        <w:t xml:space="preserve">durante los años 1986 y 1987, </w:t>
      </w:r>
      <w:r w:rsidR="0064131B">
        <w:rPr>
          <w:rFonts w:ascii="Cambria" w:hAnsi="Cambria"/>
          <w:sz w:val="20"/>
          <w:szCs w:val="20"/>
          <w:lang w:val="es-ES"/>
        </w:rPr>
        <w:t xml:space="preserve">compraba y filtraba información del Servicio de Inteligencia del Ejército de Perú (en adelante “SIE”). </w:t>
      </w:r>
      <w:r w:rsidR="00C343F1">
        <w:rPr>
          <w:rFonts w:ascii="Cambria" w:hAnsi="Cambria"/>
          <w:sz w:val="20"/>
          <w:szCs w:val="20"/>
          <w:lang w:val="es-ES"/>
        </w:rPr>
        <w:t xml:space="preserve">Refieren que en 1987, las autoridades del SIE </w:t>
      </w:r>
      <w:r w:rsidR="007D727F">
        <w:rPr>
          <w:rFonts w:ascii="Cambria" w:hAnsi="Cambria"/>
          <w:sz w:val="20"/>
          <w:szCs w:val="20"/>
          <w:lang w:val="es-ES"/>
        </w:rPr>
        <w:t>se enteraron</w:t>
      </w:r>
      <w:r w:rsidR="0053571E">
        <w:rPr>
          <w:rFonts w:ascii="Cambria" w:hAnsi="Cambria"/>
          <w:sz w:val="20"/>
          <w:szCs w:val="20"/>
          <w:lang w:val="es-ES"/>
        </w:rPr>
        <w:t xml:space="preserve"> de dicha fuga de </w:t>
      </w:r>
      <w:r w:rsidR="00D01323">
        <w:rPr>
          <w:rFonts w:ascii="Cambria" w:hAnsi="Cambria"/>
          <w:sz w:val="20"/>
          <w:szCs w:val="20"/>
          <w:lang w:val="es-ES"/>
        </w:rPr>
        <w:t>datos</w:t>
      </w:r>
      <w:r w:rsidR="00A625D1">
        <w:rPr>
          <w:rFonts w:ascii="Cambria" w:hAnsi="Cambria"/>
          <w:sz w:val="20"/>
          <w:szCs w:val="20"/>
          <w:lang w:val="es-ES"/>
        </w:rPr>
        <w:t xml:space="preserve">, </w:t>
      </w:r>
      <w:r w:rsidR="007D727F">
        <w:rPr>
          <w:rFonts w:ascii="Cambria" w:hAnsi="Cambria"/>
          <w:sz w:val="20"/>
          <w:szCs w:val="20"/>
          <w:lang w:val="es-ES"/>
        </w:rPr>
        <w:t>descubrieron una red de espionaje financiada por Ecuador</w:t>
      </w:r>
      <w:r w:rsidR="00A625D1">
        <w:rPr>
          <w:rFonts w:ascii="Cambria" w:hAnsi="Cambria"/>
          <w:sz w:val="20"/>
          <w:szCs w:val="20"/>
          <w:lang w:val="es-ES"/>
        </w:rPr>
        <w:t>, y</w:t>
      </w:r>
      <w:r w:rsidR="00D01323">
        <w:rPr>
          <w:rFonts w:ascii="Cambria" w:hAnsi="Cambria"/>
          <w:sz w:val="20"/>
          <w:szCs w:val="20"/>
          <w:lang w:val="es-ES"/>
        </w:rPr>
        <w:t xml:space="preserve"> que</w:t>
      </w:r>
      <w:r w:rsidR="00A625D1">
        <w:rPr>
          <w:rFonts w:ascii="Cambria" w:hAnsi="Cambria"/>
          <w:sz w:val="20"/>
          <w:szCs w:val="20"/>
          <w:lang w:val="es-ES"/>
        </w:rPr>
        <w:t xml:space="preserve"> en el marco de sus investigaciones identificaron al Subteniente Marco Barrantes como el contacto directo de la presunta víctima. </w:t>
      </w:r>
      <w:r w:rsidR="00AE6C69">
        <w:rPr>
          <w:rFonts w:ascii="Cambria" w:hAnsi="Cambria"/>
          <w:sz w:val="20"/>
          <w:szCs w:val="20"/>
          <w:lang w:val="es-ES"/>
        </w:rPr>
        <w:t>Señalan que el 18 de marzo de 1988</w:t>
      </w:r>
      <w:r w:rsidR="00E33AF2">
        <w:rPr>
          <w:rFonts w:ascii="Cambria" w:hAnsi="Cambria"/>
          <w:sz w:val="20"/>
          <w:szCs w:val="20"/>
          <w:lang w:val="es-ES"/>
        </w:rPr>
        <w:t>,</w:t>
      </w:r>
      <w:r w:rsidR="00AE6C69">
        <w:rPr>
          <w:rFonts w:ascii="Cambria" w:hAnsi="Cambria"/>
          <w:sz w:val="20"/>
          <w:szCs w:val="20"/>
          <w:lang w:val="es-ES"/>
        </w:rPr>
        <w:t xml:space="preserve"> Marco Barrantes fue desaparecido y en mayo del mismo año, enjuiciado en ausencia por delitos contra la seguridad de la Nación. </w:t>
      </w:r>
    </w:p>
    <w:p w14:paraId="50674202" w14:textId="1D083B1B" w:rsidR="00B754FE" w:rsidRDefault="00A625D1"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 </w:t>
      </w:r>
      <w:r w:rsidR="00E33AF2">
        <w:rPr>
          <w:rFonts w:ascii="Cambria" w:hAnsi="Cambria"/>
          <w:sz w:val="20"/>
          <w:szCs w:val="20"/>
          <w:lang w:val="es-ES"/>
        </w:rPr>
        <w:t>Relatan que el viernes 27 de mayo de 1988, la presunta víctima</w:t>
      </w:r>
      <w:r w:rsidR="00101174">
        <w:rPr>
          <w:rFonts w:ascii="Cambria" w:hAnsi="Cambria"/>
          <w:sz w:val="20"/>
          <w:szCs w:val="20"/>
          <w:lang w:val="es-ES"/>
        </w:rPr>
        <w:t xml:space="preserve"> se comunicó </w:t>
      </w:r>
      <w:r w:rsidR="00475D55">
        <w:rPr>
          <w:rFonts w:ascii="Cambria" w:hAnsi="Cambria"/>
          <w:sz w:val="20"/>
          <w:szCs w:val="20"/>
          <w:lang w:val="es-ES"/>
        </w:rPr>
        <w:t xml:space="preserve">telefónicamente </w:t>
      </w:r>
      <w:r w:rsidR="00101174">
        <w:rPr>
          <w:rFonts w:ascii="Cambria" w:hAnsi="Cambria"/>
          <w:sz w:val="20"/>
          <w:szCs w:val="20"/>
          <w:lang w:val="es-ES"/>
        </w:rPr>
        <w:t xml:space="preserve">por última vez con su esposa la señora Marta Escobar Andrade, </w:t>
      </w:r>
      <w:r w:rsidR="00475D55">
        <w:rPr>
          <w:rFonts w:ascii="Cambria" w:hAnsi="Cambria"/>
          <w:sz w:val="20"/>
          <w:szCs w:val="20"/>
          <w:lang w:val="es-ES"/>
        </w:rPr>
        <w:t xml:space="preserve">y que desde ese día </w:t>
      </w:r>
      <w:r w:rsidR="00E33AF2">
        <w:rPr>
          <w:rFonts w:ascii="Cambria" w:hAnsi="Cambria"/>
          <w:sz w:val="20"/>
          <w:szCs w:val="20"/>
          <w:lang w:val="es-ES"/>
        </w:rPr>
        <w:t>no acudió a la Embajada ecuatoriana a trabajar</w:t>
      </w:r>
      <w:r w:rsidR="00C84915">
        <w:rPr>
          <w:rFonts w:ascii="Cambria" w:hAnsi="Cambria"/>
          <w:sz w:val="20"/>
          <w:szCs w:val="20"/>
          <w:lang w:val="es-ES"/>
        </w:rPr>
        <w:t xml:space="preserve">. </w:t>
      </w:r>
      <w:r w:rsidR="006E015A">
        <w:rPr>
          <w:rFonts w:ascii="Cambria" w:hAnsi="Cambria"/>
          <w:sz w:val="20"/>
          <w:szCs w:val="20"/>
          <w:lang w:val="es-ES"/>
        </w:rPr>
        <w:t>Afirman que el 30 de mayo de 1988 su jefe inmediato informó al Embajador sobre la desaparición y que el 31 de mayo la Canciller</w:t>
      </w:r>
      <w:r w:rsidR="000E2BE4">
        <w:rPr>
          <w:rFonts w:ascii="Cambria" w:hAnsi="Cambria"/>
          <w:sz w:val="20"/>
          <w:szCs w:val="20"/>
          <w:lang w:val="es-ES"/>
        </w:rPr>
        <w:t xml:space="preserve">ía </w:t>
      </w:r>
      <w:r w:rsidR="00F37F13">
        <w:rPr>
          <w:rFonts w:ascii="Cambria" w:hAnsi="Cambria"/>
          <w:sz w:val="20"/>
          <w:szCs w:val="20"/>
          <w:lang w:val="es-ES"/>
        </w:rPr>
        <w:t xml:space="preserve">ecuatoriana </w:t>
      </w:r>
      <w:r w:rsidR="000E2BE4">
        <w:rPr>
          <w:rFonts w:ascii="Cambria" w:hAnsi="Cambria"/>
          <w:sz w:val="20"/>
          <w:szCs w:val="20"/>
          <w:lang w:val="es-ES"/>
        </w:rPr>
        <w:t xml:space="preserve">también tomó conocimiento del caso. </w:t>
      </w:r>
      <w:r w:rsidR="003375F8">
        <w:rPr>
          <w:rFonts w:ascii="Cambria" w:hAnsi="Cambria"/>
          <w:sz w:val="20"/>
          <w:szCs w:val="20"/>
          <w:lang w:val="es-ES"/>
        </w:rPr>
        <w:t>Alegan que las diligencias investigativas se iniciaron</w:t>
      </w:r>
      <w:r w:rsidR="00F37F13">
        <w:rPr>
          <w:rFonts w:ascii="Cambria" w:hAnsi="Cambria"/>
          <w:sz w:val="20"/>
          <w:szCs w:val="20"/>
          <w:lang w:val="es-ES"/>
        </w:rPr>
        <w:t xml:space="preserve"> en Perú,</w:t>
      </w:r>
      <w:r w:rsidR="003375F8">
        <w:rPr>
          <w:rFonts w:ascii="Cambria" w:hAnsi="Cambria"/>
          <w:sz w:val="20"/>
          <w:szCs w:val="20"/>
          <w:lang w:val="es-ES"/>
        </w:rPr>
        <w:t xml:space="preserve"> con la intervención de la División de Desaparecidos de la Policía de Investigaciones en absoluta reserva</w:t>
      </w:r>
      <w:r w:rsidR="0099572B">
        <w:rPr>
          <w:rFonts w:ascii="Cambria" w:hAnsi="Cambria"/>
          <w:sz w:val="20"/>
          <w:szCs w:val="20"/>
          <w:lang w:val="es-ES"/>
        </w:rPr>
        <w:t xml:space="preserve">. Indican que el 6 de junio de 1988 las autoridades ecuatorianas fueron informadas que el caso ya era conocido por el entonces Presidente peruano Alan Garcia. </w:t>
      </w:r>
    </w:p>
    <w:p w14:paraId="46310EBB" w14:textId="1C526771" w:rsidR="00DE12F0" w:rsidRPr="00006B74" w:rsidRDefault="00B754FE"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Relatan que por su parte, la señora Escobar solicitó ayuda a diferentes autoridades en Ecuador, llegando a reunirse incluso con el Presidente de ese tiempo. Afirman que el Ministerio de Defensa</w:t>
      </w:r>
      <w:r w:rsidR="00F37F13">
        <w:rPr>
          <w:rFonts w:ascii="Cambria" w:hAnsi="Cambria"/>
          <w:sz w:val="20"/>
          <w:szCs w:val="20"/>
          <w:lang w:val="es-ES"/>
        </w:rPr>
        <w:t xml:space="preserve"> ecuatoriano</w:t>
      </w:r>
      <w:r>
        <w:rPr>
          <w:rFonts w:ascii="Cambria" w:hAnsi="Cambria"/>
          <w:sz w:val="20"/>
          <w:szCs w:val="20"/>
          <w:lang w:val="es-ES"/>
        </w:rPr>
        <w:t xml:space="preserve"> le comunicó que su esposo </w:t>
      </w:r>
      <w:r w:rsidR="0026508F">
        <w:rPr>
          <w:rFonts w:ascii="Cambria" w:hAnsi="Cambria"/>
          <w:sz w:val="20"/>
          <w:szCs w:val="20"/>
          <w:lang w:val="es-ES"/>
        </w:rPr>
        <w:t>habría dejado</w:t>
      </w:r>
      <w:r>
        <w:rPr>
          <w:rFonts w:ascii="Cambria" w:hAnsi="Cambria"/>
          <w:sz w:val="20"/>
          <w:szCs w:val="20"/>
          <w:lang w:val="es-ES"/>
        </w:rPr>
        <w:t xml:space="preserve"> una carta en la que informaba que no volvería a Ecuador debido a que había iniciado una relación </w:t>
      </w:r>
      <w:r w:rsidR="008A49E8">
        <w:rPr>
          <w:rFonts w:ascii="Cambria" w:hAnsi="Cambria"/>
          <w:sz w:val="20"/>
          <w:szCs w:val="20"/>
          <w:lang w:val="es-ES"/>
        </w:rPr>
        <w:t>sentimental extra marital</w:t>
      </w:r>
      <w:r>
        <w:rPr>
          <w:rFonts w:ascii="Cambria" w:hAnsi="Cambria"/>
          <w:sz w:val="20"/>
          <w:szCs w:val="20"/>
          <w:lang w:val="es-ES"/>
        </w:rPr>
        <w:t xml:space="preserve">. </w:t>
      </w:r>
      <w:r w:rsidR="00CD42D5">
        <w:rPr>
          <w:rFonts w:ascii="Cambria" w:hAnsi="Cambria"/>
          <w:sz w:val="20"/>
          <w:szCs w:val="20"/>
          <w:lang w:val="es-ES"/>
        </w:rPr>
        <w:t xml:space="preserve">Destacan que </w:t>
      </w:r>
      <w:r w:rsidR="008A49E8">
        <w:rPr>
          <w:rFonts w:ascii="Cambria" w:hAnsi="Cambria"/>
          <w:sz w:val="20"/>
          <w:szCs w:val="20"/>
          <w:lang w:val="es-ES"/>
        </w:rPr>
        <w:t xml:space="preserve">las Fuerzas Armadas </w:t>
      </w:r>
      <w:r w:rsidR="00F37F13">
        <w:rPr>
          <w:rFonts w:ascii="Cambria" w:hAnsi="Cambria"/>
          <w:sz w:val="20"/>
          <w:szCs w:val="20"/>
          <w:lang w:val="es-ES"/>
        </w:rPr>
        <w:t xml:space="preserve">ecuatorianas </w:t>
      </w:r>
      <w:r w:rsidR="008A49E8">
        <w:rPr>
          <w:rFonts w:ascii="Cambria" w:hAnsi="Cambria"/>
          <w:sz w:val="20"/>
          <w:szCs w:val="20"/>
          <w:lang w:val="es-ES"/>
        </w:rPr>
        <w:t>sostuvieron</w:t>
      </w:r>
      <w:r w:rsidR="0026508F">
        <w:rPr>
          <w:rFonts w:ascii="Cambria" w:hAnsi="Cambria"/>
          <w:sz w:val="20"/>
          <w:szCs w:val="20"/>
          <w:lang w:val="es-ES"/>
        </w:rPr>
        <w:t xml:space="preserve"> dicha versión</w:t>
      </w:r>
      <w:r w:rsidR="008A49E8">
        <w:rPr>
          <w:rFonts w:ascii="Cambria" w:hAnsi="Cambria"/>
          <w:sz w:val="20"/>
          <w:szCs w:val="20"/>
          <w:lang w:val="es-ES"/>
        </w:rPr>
        <w:t xml:space="preserve">, </w:t>
      </w:r>
      <w:r w:rsidR="00CD42D5">
        <w:rPr>
          <w:rFonts w:ascii="Cambria" w:hAnsi="Cambria"/>
          <w:sz w:val="20"/>
          <w:szCs w:val="20"/>
          <w:lang w:val="es-ES"/>
        </w:rPr>
        <w:t>pese</w:t>
      </w:r>
      <w:r w:rsidR="00F37F13">
        <w:rPr>
          <w:rFonts w:ascii="Cambria" w:hAnsi="Cambria"/>
          <w:sz w:val="20"/>
          <w:szCs w:val="20"/>
          <w:lang w:val="es-ES"/>
        </w:rPr>
        <w:t xml:space="preserve"> a</w:t>
      </w:r>
      <w:r w:rsidR="00CD42D5">
        <w:rPr>
          <w:rFonts w:ascii="Cambria" w:hAnsi="Cambria"/>
          <w:sz w:val="20"/>
          <w:szCs w:val="20"/>
          <w:lang w:val="es-ES"/>
        </w:rPr>
        <w:t xml:space="preserve"> </w:t>
      </w:r>
      <w:r w:rsidR="008A49E8">
        <w:rPr>
          <w:rFonts w:ascii="Cambria" w:hAnsi="Cambria"/>
          <w:sz w:val="20"/>
          <w:szCs w:val="20"/>
          <w:lang w:val="es-ES"/>
        </w:rPr>
        <w:t>que</w:t>
      </w:r>
      <w:r w:rsidR="00CD42D5">
        <w:rPr>
          <w:rFonts w:ascii="Cambria" w:hAnsi="Cambria"/>
          <w:sz w:val="20"/>
          <w:szCs w:val="20"/>
          <w:lang w:val="es-ES"/>
        </w:rPr>
        <w:t xml:space="preserve"> la supuesta carta de la presunta víctima nunca apareció. </w:t>
      </w:r>
      <w:r>
        <w:rPr>
          <w:rFonts w:ascii="Cambria" w:hAnsi="Cambria"/>
          <w:sz w:val="20"/>
          <w:szCs w:val="20"/>
          <w:lang w:val="es-ES"/>
        </w:rPr>
        <w:t xml:space="preserve">  </w:t>
      </w:r>
      <w:r w:rsidR="006E015A">
        <w:rPr>
          <w:rFonts w:ascii="Cambria" w:hAnsi="Cambria"/>
          <w:sz w:val="20"/>
          <w:szCs w:val="20"/>
          <w:lang w:val="es-ES"/>
        </w:rPr>
        <w:t xml:space="preserve"> </w:t>
      </w:r>
      <w:r w:rsidR="00E33AF2">
        <w:rPr>
          <w:rFonts w:ascii="Cambria" w:hAnsi="Cambria"/>
          <w:sz w:val="20"/>
          <w:szCs w:val="20"/>
          <w:lang w:val="es-ES"/>
        </w:rPr>
        <w:t xml:space="preserve"> </w:t>
      </w:r>
    </w:p>
    <w:p w14:paraId="22D74E5D" w14:textId="737FE336" w:rsidR="000B405F" w:rsidRDefault="006C4F1D"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Explican que </w:t>
      </w:r>
      <w:r w:rsidR="00F37F13">
        <w:rPr>
          <w:rFonts w:ascii="Cambria" w:hAnsi="Cambria"/>
          <w:sz w:val="20"/>
          <w:szCs w:val="20"/>
          <w:lang w:val="es-ES"/>
        </w:rPr>
        <w:t xml:space="preserve">debido a esa negativa de informar con claridad o realizar acciones de investigación, </w:t>
      </w:r>
      <w:r>
        <w:rPr>
          <w:rFonts w:ascii="Cambria" w:hAnsi="Cambria"/>
          <w:sz w:val="20"/>
          <w:szCs w:val="20"/>
          <w:lang w:val="es-ES"/>
        </w:rPr>
        <w:t xml:space="preserve">la señora Escobar decidió viajar a Perú para </w:t>
      </w:r>
      <w:r w:rsidR="00F37F13">
        <w:rPr>
          <w:rFonts w:ascii="Cambria" w:hAnsi="Cambria"/>
          <w:sz w:val="20"/>
          <w:szCs w:val="20"/>
          <w:lang w:val="es-ES"/>
        </w:rPr>
        <w:t>indagar sobre</w:t>
      </w:r>
      <w:r>
        <w:rPr>
          <w:rFonts w:ascii="Cambria" w:hAnsi="Cambria"/>
          <w:sz w:val="20"/>
          <w:szCs w:val="20"/>
          <w:lang w:val="es-ES"/>
        </w:rPr>
        <w:t xml:space="preserve"> lo sucedido con su esposo, pero que fue detenida </w:t>
      </w:r>
      <w:r w:rsidR="00BA3594">
        <w:rPr>
          <w:rFonts w:ascii="Cambria" w:hAnsi="Cambria"/>
          <w:sz w:val="20"/>
          <w:szCs w:val="20"/>
          <w:lang w:val="es-ES"/>
        </w:rPr>
        <w:t>en la frontera por tres militares</w:t>
      </w:r>
      <w:r w:rsidR="00F37F13">
        <w:rPr>
          <w:rFonts w:ascii="Cambria" w:hAnsi="Cambria"/>
          <w:sz w:val="20"/>
          <w:szCs w:val="20"/>
          <w:lang w:val="es-ES"/>
        </w:rPr>
        <w:t xml:space="preserve"> peruanos</w:t>
      </w:r>
      <w:r>
        <w:rPr>
          <w:rFonts w:ascii="Cambria" w:hAnsi="Cambria"/>
          <w:sz w:val="20"/>
          <w:szCs w:val="20"/>
          <w:lang w:val="es-ES"/>
        </w:rPr>
        <w:t xml:space="preserve"> que luego de amedrentarla</w:t>
      </w:r>
      <w:r w:rsidR="00BA3594">
        <w:rPr>
          <w:rFonts w:ascii="Cambria" w:hAnsi="Cambria"/>
          <w:sz w:val="20"/>
          <w:szCs w:val="20"/>
          <w:lang w:val="es-ES"/>
        </w:rPr>
        <w:t xml:space="preserve"> y amenazarla</w:t>
      </w:r>
      <w:r>
        <w:rPr>
          <w:rFonts w:ascii="Cambria" w:hAnsi="Cambria"/>
          <w:sz w:val="20"/>
          <w:szCs w:val="20"/>
          <w:lang w:val="es-ES"/>
        </w:rPr>
        <w:t xml:space="preserve"> </w:t>
      </w:r>
      <w:r w:rsidR="00631FDF">
        <w:rPr>
          <w:rFonts w:ascii="Cambria" w:hAnsi="Cambria"/>
          <w:sz w:val="20"/>
          <w:szCs w:val="20"/>
          <w:lang w:val="es-ES"/>
        </w:rPr>
        <w:t>la devolvieron a Ecuador. Alega</w:t>
      </w:r>
      <w:r w:rsidR="000B405F">
        <w:rPr>
          <w:rFonts w:ascii="Cambria" w:hAnsi="Cambria"/>
          <w:sz w:val="20"/>
          <w:szCs w:val="20"/>
          <w:lang w:val="es-ES"/>
        </w:rPr>
        <w:t>n</w:t>
      </w:r>
      <w:r w:rsidR="00631FDF">
        <w:rPr>
          <w:rFonts w:ascii="Cambria" w:hAnsi="Cambria"/>
          <w:sz w:val="20"/>
          <w:szCs w:val="20"/>
          <w:lang w:val="es-ES"/>
        </w:rPr>
        <w:t xml:space="preserve"> que por casi una década </w:t>
      </w:r>
      <w:r w:rsidR="000B405F">
        <w:rPr>
          <w:rFonts w:ascii="Cambria" w:hAnsi="Cambria"/>
          <w:sz w:val="20"/>
          <w:szCs w:val="20"/>
          <w:lang w:val="es-ES"/>
        </w:rPr>
        <w:t xml:space="preserve">la familia de la presunta víctima </w:t>
      </w:r>
      <w:r w:rsidR="00631FDF">
        <w:rPr>
          <w:rFonts w:ascii="Cambria" w:hAnsi="Cambria"/>
          <w:sz w:val="20"/>
          <w:szCs w:val="20"/>
          <w:lang w:val="es-ES"/>
        </w:rPr>
        <w:t>no tuvo acceso a ning</w:t>
      </w:r>
      <w:r w:rsidR="00BA3594">
        <w:rPr>
          <w:rFonts w:ascii="Cambria" w:hAnsi="Cambria"/>
          <w:sz w:val="20"/>
          <w:szCs w:val="20"/>
          <w:lang w:val="es-ES"/>
        </w:rPr>
        <w:t>ún tipo de investigación</w:t>
      </w:r>
      <w:r w:rsidR="000B3943">
        <w:rPr>
          <w:rFonts w:ascii="Cambria" w:hAnsi="Cambria"/>
          <w:sz w:val="20"/>
          <w:szCs w:val="20"/>
          <w:lang w:val="es-ES"/>
        </w:rPr>
        <w:t xml:space="preserve"> o recursos judiciales</w:t>
      </w:r>
      <w:r w:rsidR="00C00665">
        <w:rPr>
          <w:rFonts w:ascii="Cambria" w:hAnsi="Cambria"/>
          <w:sz w:val="20"/>
          <w:szCs w:val="20"/>
          <w:lang w:val="es-ES"/>
        </w:rPr>
        <w:t xml:space="preserve"> en la jurisdicción peruana,</w:t>
      </w:r>
      <w:r w:rsidR="000B3943">
        <w:rPr>
          <w:rFonts w:ascii="Cambria" w:hAnsi="Cambria"/>
          <w:sz w:val="20"/>
          <w:szCs w:val="20"/>
          <w:lang w:val="es-ES"/>
        </w:rPr>
        <w:t xml:space="preserve"> para esclarecer los hechos y dar con el paradero del señor </w:t>
      </w:r>
      <w:proofErr w:type="spellStart"/>
      <w:r w:rsidR="000B3943">
        <w:rPr>
          <w:rFonts w:ascii="Cambria" w:hAnsi="Cambria"/>
          <w:sz w:val="20"/>
          <w:szCs w:val="20"/>
          <w:lang w:val="es-ES"/>
        </w:rPr>
        <w:t>Duchicela</w:t>
      </w:r>
      <w:proofErr w:type="spellEnd"/>
      <w:r w:rsidR="000B3943">
        <w:rPr>
          <w:rFonts w:ascii="Cambria" w:hAnsi="Cambria"/>
          <w:sz w:val="20"/>
          <w:szCs w:val="20"/>
          <w:lang w:val="es-ES"/>
        </w:rPr>
        <w:t>,</w:t>
      </w:r>
      <w:r w:rsidR="00BA3594">
        <w:rPr>
          <w:rFonts w:ascii="Cambria" w:hAnsi="Cambria"/>
          <w:sz w:val="20"/>
          <w:szCs w:val="20"/>
          <w:lang w:val="es-ES"/>
        </w:rPr>
        <w:t xml:space="preserve">  y que incluso fueron impedidas de ingresar a</w:t>
      </w:r>
      <w:r w:rsidR="00F37F13">
        <w:rPr>
          <w:rFonts w:ascii="Cambria" w:hAnsi="Cambria"/>
          <w:sz w:val="20"/>
          <w:szCs w:val="20"/>
          <w:lang w:val="es-ES"/>
        </w:rPr>
        <w:t xml:space="preserve"> </w:t>
      </w:r>
      <w:r w:rsidR="00C00665">
        <w:rPr>
          <w:rFonts w:ascii="Cambria" w:hAnsi="Cambria"/>
          <w:sz w:val="20"/>
          <w:szCs w:val="20"/>
          <w:lang w:val="es-ES"/>
        </w:rPr>
        <w:t>Perú</w:t>
      </w:r>
      <w:r w:rsidR="00631FDF">
        <w:rPr>
          <w:rFonts w:ascii="Cambria" w:hAnsi="Cambria"/>
          <w:sz w:val="20"/>
          <w:szCs w:val="20"/>
          <w:lang w:val="es-ES"/>
        </w:rPr>
        <w:t>.</w:t>
      </w:r>
      <w:r w:rsidR="000B405F">
        <w:rPr>
          <w:rFonts w:ascii="Cambria" w:hAnsi="Cambria"/>
          <w:sz w:val="20"/>
          <w:szCs w:val="20"/>
          <w:lang w:val="es-ES"/>
        </w:rPr>
        <w:t xml:space="preserve"> </w:t>
      </w:r>
    </w:p>
    <w:p w14:paraId="245CC5E9" w14:textId="4F8259DE" w:rsidR="00A82EE4" w:rsidRPr="00D716CA" w:rsidRDefault="000B405F" w:rsidP="00D716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Señalan que el año 2000 el periodista peruano Ricardo Uceda se comunicó con la señora Escobar para </w:t>
      </w:r>
      <w:r w:rsidR="00BA3594">
        <w:rPr>
          <w:rFonts w:ascii="Cambria" w:hAnsi="Cambria"/>
          <w:sz w:val="20"/>
          <w:szCs w:val="20"/>
          <w:lang w:val="es-ES"/>
        </w:rPr>
        <w:t>expresarle</w:t>
      </w:r>
      <w:r>
        <w:rPr>
          <w:rFonts w:ascii="Cambria" w:hAnsi="Cambria"/>
          <w:sz w:val="20"/>
          <w:szCs w:val="20"/>
          <w:lang w:val="es-ES"/>
        </w:rPr>
        <w:t xml:space="preserve"> que tenía información sobre lo que había ocurrido con la presunta víctima y que realizaría una publicación al respecto. Así, indican que el año 2004 se publicó el libro “Muerte en el pentagonito. Los cementerios secretos del Ejército Peruano”, en cuyo capítulo VIII </w:t>
      </w:r>
      <w:r w:rsidR="00631FDF">
        <w:rPr>
          <w:rFonts w:ascii="Cambria" w:hAnsi="Cambria"/>
          <w:sz w:val="20"/>
          <w:szCs w:val="20"/>
          <w:lang w:val="es-ES"/>
        </w:rPr>
        <w:t xml:space="preserve"> </w:t>
      </w:r>
      <w:r>
        <w:rPr>
          <w:rFonts w:ascii="Cambria" w:hAnsi="Cambria"/>
          <w:sz w:val="20"/>
          <w:szCs w:val="20"/>
          <w:lang w:val="es-ES"/>
        </w:rPr>
        <w:t xml:space="preserve">titulado “El espía que no regresó a Quito” se relata la desaparición del señor </w:t>
      </w:r>
      <w:proofErr w:type="spellStart"/>
      <w:r>
        <w:rPr>
          <w:rFonts w:ascii="Cambria" w:hAnsi="Cambria"/>
          <w:sz w:val="20"/>
          <w:szCs w:val="20"/>
          <w:lang w:val="es-ES"/>
        </w:rPr>
        <w:t>Duchicela</w:t>
      </w:r>
      <w:proofErr w:type="spellEnd"/>
      <w:r>
        <w:rPr>
          <w:rFonts w:ascii="Cambria" w:hAnsi="Cambria"/>
          <w:sz w:val="20"/>
          <w:szCs w:val="20"/>
          <w:lang w:val="es-ES"/>
        </w:rPr>
        <w:t xml:space="preserve">. </w:t>
      </w:r>
      <w:r w:rsidR="00A82EE4" w:rsidRPr="00D716CA">
        <w:rPr>
          <w:rFonts w:ascii="Cambria" w:hAnsi="Cambria"/>
          <w:sz w:val="20"/>
          <w:szCs w:val="20"/>
          <w:lang w:val="es-ES"/>
        </w:rPr>
        <w:t xml:space="preserve">Describen que </w:t>
      </w:r>
      <w:r w:rsidR="00AD2B0B" w:rsidRPr="00D716CA">
        <w:rPr>
          <w:rFonts w:ascii="Cambria" w:hAnsi="Cambria"/>
          <w:sz w:val="20"/>
          <w:szCs w:val="20"/>
          <w:lang w:val="es-ES"/>
        </w:rPr>
        <w:t xml:space="preserve">la investigación periodística descubrió </w:t>
      </w:r>
      <w:r w:rsidR="00A82EE4" w:rsidRPr="00D716CA">
        <w:rPr>
          <w:rFonts w:ascii="Cambria" w:hAnsi="Cambria"/>
          <w:sz w:val="20"/>
          <w:szCs w:val="20"/>
          <w:lang w:val="es-ES"/>
        </w:rPr>
        <w:t>a partir de los testimonios de Jesús Sosa</w:t>
      </w:r>
      <w:r w:rsidR="00E51F31" w:rsidRPr="00D716CA">
        <w:rPr>
          <w:rFonts w:ascii="Cambria" w:hAnsi="Cambria"/>
          <w:sz w:val="20"/>
          <w:szCs w:val="20"/>
          <w:lang w:val="es-ES"/>
        </w:rPr>
        <w:t>,</w:t>
      </w:r>
      <w:r w:rsidR="00A82EE4" w:rsidRPr="00D716CA">
        <w:rPr>
          <w:rFonts w:ascii="Cambria" w:hAnsi="Cambria"/>
          <w:sz w:val="20"/>
          <w:szCs w:val="20"/>
          <w:lang w:val="es-ES"/>
        </w:rPr>
        <w:t xml:space="preserve"> un integrante del ejército</w:t>
      </w:r>
      <w:r w:rsidR="00AD2B0B" w:rsidRPr="00D716CA">
        <w:rPr>
          <w:rFonts w:ascii="Cambria" w:hAnsi="Cambria"/>
          <w:sz w:val="20"/>
          <w:szCs w:val="20"/>
          <w:lang w:val="es-ES"/>
        </w:rPr>
        <w:t xml:space="preserve"> </w:t>
      </w:r>
      <w:r w:rsidR="00F37F13" w:rsidRPr="00D716CA">
        <w:rPr>
          <w:rFonts w:ascii="Cambria" w:hAnsi="Cambria"/>
          <w:sz w:val="20"/>
          <w:szCs w:val="20"/>
          <w:lang w:val="es-ES"/>
        </w:rPr>
        <w:t xml:space="preserve">peruano </w:t>
      </w:r>
      <w:r w:rsidR="00AD2B0B" w:rsidRPr="00D716CA">
        <w:rPr>
          <w:rFonts w:ascii="Cambria" w:hAnsi="Cambria"/>
          <w:sz w:val="20"/>
          <w:szCs w:val="20"/>
          <w:lang w:val="es-ES"/>
        </w:rPr>
        <w:t>que participó en los hechos</w:t>
      </w:r>
      <w:r w:rsidR="00A82EE4" w:rsidRPr="00D716CA">
        <w:rPr>
          <w:rFonts w:ascii="Cambria" w:hAnsi="Cambria"/>
          <w:sz w:val="20"/>
          <w:szCs w:val="20"/>
          <w:lang w:val="es-ES"/>
        </w:rPr>
        <w:t>, que la presunta víctima fue secuestrada el 27 de mayo de 1988, tras un operativo de seguimiento y captura</w:t>
      </w:r>
      <w:r w:rsidR="00BA3594" w:rsidRPr="00D716CA">
        <w:rPr>
          <w:rFonts w:ascii="Cambria" w:hAnsi="Cambria"/>
          <w:sz w:val="20"/>
          <w:szCs w:val="20"/>
          <w:lang w:val="es-ES"/>
        </w:rPr>
        <w:t xml:space="preserve"> ordenado por los altos mandos militares del SIE</w:t>
      </w:r>
      <w:r w:rsidR="00A82EE4" w:rsidRPr="00D716CA">
        <w:rPr>
          <w:rFonts w:ascii="Cambria" w:hAnsi="Cambria"/>
          <w:sz w:val="20"/>
          <w:szCs w:val="20"/>
          <w:lang w:val="es-ES"/>
        </w:rPr>
        <w:t>. Refieren que d</w:t>
      </w:r>
      <w:r w:rsidR="00C62A2D" w:rsidRPr="00D716CA">
        <w:rPr>
          <w:rFonts w:ascii="Cambria" w:hAnsi="Cambria"/>
          <w:sz w:val="20"/>
          <w:szCs w:val="20"/>
          <w:lang w:val="es-ES"/>
        </w:rPr>
        <w:t xml:space="preserve">icho agente </w:t>
      </w:r>
      <w:r w:rsidR="00A82EE4" w:rsidRPr="00D716CA">
        <w:rPr>
          <w:rFonts w:ascii="Cambria" w:hAnsi="Cambria"/>
          <w:sz w:val="20"/>
          <w:szCs w:val="20"/>
          <w:lang w:val="es-ES"/>
        </w:rPr>
        <w:t xml:space="preserve">señaló que Marco Barrantes y la presunta víctima fueron </w:t>
      </w:r>
      <w:r w:rsidR="00C62A2D" w:rsidRPr="00D716CA">
        <w:rPr>
          <w:rFonts w:ascii="Cambria" w:hAnsi="Cambria"/>
          <w:sz w:val="20"/>
          <w:szCs w:val="20"/>
          <w:lang w:val="es-ES"/>
        </w:rPr>
        <w:t xml:space="preserve">detenidos, </w:t>
      </w:r>
      <w:r w:rsidR="00B13922" w:rsidRPr="00D716CA">
        <w:rPr>
          <w:rFonts w:ascii="Cambria" w:hAnsi="Cambria"/>
          <w:sz w:val="20"/>
          <w:szCs w:val="20"/>
          <w:lang w:val="es-ES"/>
        </w:rPr>
        <w:t xml:space="preserve">interrogados por las actividades de espionaje, </w:t>
      </w:r>
      <w:r w:rsidR="00A82EE4" w:rsidRPr="00D716CA">
        <w:rPr>
          <w:rFonts w:ascii="Cambria" w:hAnsi="Cambria"/>
          <w:sz w:val="20"/>
          <w:szCs w:val="20"/>
          <w:lang w:val="es-ES"/>
        </w:rPr>
        <w:t xml:space="preserve">torturados </w:t>
      </w:r>
      <w:r w:rsidR="00C62A2D" w:rsidRPr="00D716CA">
        <w:rPr>
          <w:rFonts w:ascii="Cambria" w:hAnsi="Cambria"/>
          <w:sz w:val="20"/>
          <w:szCs w:val="20"/>
          <w:lang w:val="es-ES"/>
        </w:rPr>
        <w:t>y ejecutados el 10 de junio de 1988 en los s</w:t>
      </w:r>
      <w:r w:rsidR="00E51F31" w:rsidRPr="00D716CA">
        <w:rPr>
          <w:rFonts w:ascii="Cambria" w:hAnsi="Cambria"/>
          <w:sz w:val="20"/>
          <w:szCs w:val="20"/>
          <w:lang w:val="es-ES"/>
        </w:rPr>
        <w:t>ótanos del SIE,</w:t>
      </w:r>
      <w:r w:rsidR="00C62A2D" w:rsidRPr="00D716CA">
        <w:rPr>
          <w:rFonts w:ascii="Cambria" w:hAnsi="Cambria"/>
          <w:sz w:val="20"/>
          <w:szCs w:val="20"/>
          <w:lang w:val="es-ES"/>
        </w:rPr>
        <w:t xml:space="preserve"> que finalmente sus cuerpos fueron incinerados </w:t>
      </w:r>
      <w:r w:rsidR="00E51F31" w:rsidRPr="00D716CA">
        <w:rPr>
          <w:rFonts w:ascii="Cambria" w:hAnsi="Cambria"/>
          <w:sz w:val="20"/>
          <w:szCs w:val="20"/>
          <w:lang w:val="es-ES"/>
        </w:rPr>
        <w:t xml:space="preserve">y las cenizas </w:t>
      </w:r>
      <w:r w:rsidR="00C62A2D" w:rsidRPr="00D716CA">
        <w:rPr>
          <w:rFonts w:ascii="Cambria" w:hAnsi="Cambria"/>
          <w:sz w:val="20"/>
          <w:szCs w:val="20"/>
          <w:lang w:val="es-ES"/>
        </w:rPr>
        <w:t>e</w:t>
      </w:r>
      <w:r w:rsidR="00E51F31" w:rsidRPr="00D716CA">
        <w:rPr>
          <w:rFonts w:ascii="Cambria" w:hAnsi="Cambria"/>
          <w:sz w:val="20"/>
          <w:szCs w:val="20"/>
          <w:lang w:val="es-ES"/>
        </w:rPr>
        <w:t>sparcida</w:t>
      </w:r>
      <w:r w:rsidR="00C62A2D" w:rsidRPr="00D716CA">
        <w:rPr>
          <w:rFonts w:ascii="Cambria" w:hAnsi="Cambria"/>
          <w:sz w:val="20"/>
          <w:szCs w:val="20"/>
          <w:lang w:val="es-ES"/>
        </w:rPr>
        <w:t xml:space="preserve">s </w:t>
      </w:r>
      <w:r w:rsidR="00E51F31" w:rsidRPr="00D716CA">
        <w:rPr>
          <w:rFonts w:ascii="Cambria" w:hAnsi="Cambria"/>
          <w:sz w:val="20"/>
          <w:szCs w:val="20"/>
          <w:lang w:val="es-ES"/>
        </w:rPr>
        <w:t>en los jardines del Pentagonito el 11 de junio de 1988.</w:t>
      </w:r>
    </w:p>
    <w:p w14:paraId="4D51CE77" w14:textId="3F625F34" w:rsidR="00AD2B0B" w:rsidRDefault="00AD2B0B"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 Afirman que por la desaparición de la presunta víctima se inició una investigación penal en Perú, y que la Primera Fiscalía Penal </w:t>
      </w:r>
      <w:proofErr w:type="spellStart"/>
      <w:r>
        <w:rPr>
          <w:rFonts w:ascii="Cambria" w:hAnsi="Cambria"/>
          <w:sz w:val="20"/>
          <w:szCs w:val="20"/>
          <w:lang w:val="es-ES"/>
        </w:rPr>
        <w:t>Supra</w:t>
      </w:r>
      <w:r w:rsidR="00FA48CE">
        <w:rPr>
          <w:rFonts w:ascii="Cambria" w:hAnsi="Cambria"/>
          <w:sz w:val="20"/>
          <w:szCs w:val="20"/>
          <w:lang w:val="es-ES"/>
        </w:rPr>
        <w:t>provincial</w:t>
      </w:r>
      <w:proofErr w:type="spellEnd"/>
      <w:r>
        <w:rPr>
          <w:rFonts w:ascii="Cambria" w:hAnsi="Cambria"/>
          <w:sz w:val="20"/>
          <w:szCs w:val="20"/>
          <w:lang w:val="es-ES"/>
        </w:rPr>
        <w:t xml:space="preserve"> avocó el conocimiento del caso el 14 de marzo de 2007. </w:t>
      </w:r>
      <w:r w:rsidR="001B25CD">
        <w:rPr>
          <w:rFonts w:ascii="Cambria" w:hAnsi="Cambria"/>
          <w:sz w:val="20"/>
          <w:szCs w:val="20"/>
          <w:lang w:val="es-ES"/>
        </w:rPr>
        <w:t>Indican que el 29 de agosto de 2012 se dispuso el archivo provisional de la causa argumentado que no había mérito para formular la denuncia.</w:t>
      </w:r>
      <w:r w:rsidR="00BA3594">
        <w:rPr>
          <w:rFonts w:ascii="Cambria" w:hAnsi="Cambria"/>
          <w:sz w:val="20"/>
          <w:szCs w:val="20"/>
          <w:lang w:val="es-ES"/>
        </w:rPr>
        <w:t xml:space="preserve"> Sostienen que la muerte del señor </w:t>
      </w:r>
      <w:proofErr w:type="spellStart"/>
      <w:r w:rsidR="00BA3594">
        <w:rPr>
          <w:rFonts w:ascii="Cambria" w:hAnsi="Cambria"/>
          <w:sz w:val="20"/>
          <w:szCs w:val="20"/>
          <w:lang w:val="es-ES"/>
        </w:rPr>
        <w:t>Duchicela</w:t>
      </w:r>
      <w:proofErr w:type="spellEnd"/>
      <w:r w:rsidR="00BA3594">
        <w:rPr>
          <w:rFonts w:ascii="Cambria" w:hAnsi="Cambria"/>
          <w:sz w:val="20"/>
          <w:szCs w:val="20"/>
          <w:lang w:val="es-ES"/>
        </w:rPr>
        <w:t xml:space="preserve"> ha quedado en la impunidad y que el proceso penal </w:t>
      </w:r>
      <w:r w:rsidR="00F37F13">
        <w:rPr>
          <w:rFonts w:ascii="Cambria" w:hAnsi="Cambria"/>
          <w:sz w:val="20"/>
          <w:szCs w:val="20"/>
          <w:lang w:val="es-ES"/>
        </w:rPr>
        <w:t xml:space="preserve">en Perú </w:t>
      </w:r>
      <w:r w:rsidR="00BA3594">
        <w:rPr>
          <w:rFonts w:ascii="Cambria" w:hAnsi="Cambria"/>
          <w:sz w:val="20"/>
          <w:szCs w:val="20"/>
          <w:lang w:val="es-ES"/>
        </w:rPr>
        <w:t xml:space="preserve">se desarrolló sin que sus familiares puedan participar. </w:t>
      </w:r>
      <w:r w:rsidR="001B25CD">
        <w:rPr>
          <w:rFonts w:ascii="Cambria" w:hAnsi="Cambria"/>
          <w:sz w:val="20"/>
          <w:szCs w:val="20"/>
          <w:lang w:val="es-ES"/>
        </w:rPr>
        <w:t xml:space="preserve"> </w:t>
      </w:r>
      <w:r>
        <w:rPr>
          <w:rFonts w:ascii="Cambria" w:hAnsi="Cambria"/>
          <w:sz w:val="20"/>
          <w:szCs w:val="20"/>
          <w:lang w:val="es-ES"/>
        </w:rPr>
        <w:t xml:space="preserve"> </w:t>
      </w:r>
    </w:p>
    <w:p w14:paraId="262B4726" w14:textId="5AC3F101" w:rsidR="00BA3594" w:rsidRDefault="000C68DE"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 su turno</w:t>
      </w:r>
      <w:r w:rsidR="00FA48CE">
        <w:rPr>
          <w:rFonts w:ascii="Cambria" w:hAnsi="Cambria"/>
          <w:sz w:val="20"/>
          <w:szCs w:val="20"/>
          <w:lang w:val="es-ES"/>
        </w:rPr>
        <w:t>,</w:t>
      </w:r>
      <w:r>
        <w:rPr>
          <w:rFonts w:ascii="Cambria" w:hAnsi="Cambria"/>
          <w:sz w:val="20"/>
          <w:szCs w:val="20"/>
          <w:lang w:val="es-ES"/>
        </w:rPr>
        <w:t xml:space="preserve"> el Estado afirma que la petición es inadmisible porque los peticionarios</w:t>
      </w:r>
      <w:r w:rsidR="00FA48CE">
        <w:rPr>
          <w:rFonts w:ascii="Cambria" w:hAnsi="Cambria"/>
          <w:sz w:val="20"/>
          <w:szCs w:val="20"/>
          <w:lang w:val="es-ES"/>
        </w:rPr>
        <w:t>,</w:t>
      </w:r>
      <w:r>
        <w:rPr>
          <w:rFonts w:ascii="Cambria" w:hAnsi="Cambria"/>
          <w:sz w:val="20"/>
          <w:szCs w:val="20"/>
          <w:lang w:val="es-ES"/>
        </w:rPr>
        <w:t xml:space="preserve"> al no encontrarse conformes con la resolución de archivo provisional dispuesta por la Primera Fiscalía</w:t>
      </w:r>
      <w:r w:rsidR="00FA48CE">
        <w:rPr>
          <w:rFonts w:ascii="Cambria" w:hAnsi="Cambria"/>
          <w:sz w:val="20"/>
          <w:szCs w:val="20"/>
          <w:lang w:val="es-ES"/>
        </w:rPr>
        <w:t xml:space="preserve"> Penal </w:t>
      </w:r>
      <w:proofErr w:type="spellStart"/>
      <w:r w:rsidR="00FA48CE">
        <w:rPr>
          <w:rFonts w:ascii="Cambria" w:hAnsi="Cambria"/>
          <w:sz w:val="20"/>
          <w:szCs w:val="20"/>
          <w:lang w:val="es-ES"/>
        </w:rPr>
        <w:t>Supraprovinci</w:t>
      </w:r>
      <w:r>
        <w:rPr>
          <w:rFonts w:ascii="Cambria" w:hAnsi="Cambria"/>
          <w:sz w:val="20"/>
          <w:szCs w:val="20"/>
          <w:lang w:val="es-ES"/>
        </w:rPr>
        <w:t>al</w:t>
      </w:r>
      <w:proofErr w:type="spellEnd"/>
      <w:r w:rsidR="00FA48CE">
        <w:rPr>
          <w:rFonts w:ascii="Cambria" w:hAnsi="Cambria"/>
          <w:sz w:val="20"/>
          <w:szCs w:val="20"/>
          <w:lang w:val="es-ES"/>
        </w:rPr>
        <w:t>,</w:t>
      </w:r>
      <w:r>
        <w:rPr>
          <w:rFonts w:ascii="Cambria" w:hAnsi="Cambria"/>
          <w:sz w:val="20"/>
          <w:szCs w:val="20"/>
          <w:lang w:val="es-ES"/>
        </w:rPr>
        <w:t xml:space="preserve"> pretenden que la CIDH act</w:t>
      </w:r>
      <w:r w:rsidR="00FA48CE">
        <w:rPr>
          <w:rFonts w:ascii="Cambria" w:hAnsi="Cambria"/>
          <w:sz w:val="20"/>
          <w:szCs w:val="20"/>
          <w:lang w:val="es-ES"/>
        </w:rPr>
        <w:t xml:space="preserve">úe como una cuarta instancia y se pronuncie sobre aspectos ya valorados por la autoridad competente. </w:t>
      </w:r>
      <w:r>
        <w:rPr>
          <w:rFonts w:ascii="Cambria" w:hAnsi="Cambria"/>
          <w:sz w:val="20"/>
          <w:szCs w:val="20"/>
          <w:lang w:val="es-ES"/>
        </w:rPr>
        <w:t xml:space="preserve"> </w:t>
      </w:r>
    </w:p>
    <w:p w14:paraId="2A0191DA" w14:textId="45AF86D2" w:rsidR="00FA48CE" w:rsidRDefault="00FA48CE"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Alega también que los hechos denunciados no configuran una violación a los derechos consagrados en la Convención Americana. Señala que una vez que se tuvo conocimiento de las declaraciones </w:t>
      </w:r>
      <w:r>
        <w:rPr>
          <w:rFonts w:ascii="Cambria" w:hAnsi="Cambria"/>
          <w:sz w:val="20"/>
          <w:szCs w:val="20"/>
          <w:lang w:val="es-ES"/>
        </w:rPr>
        <w:lastRenderedPageBreak/>
        <w:t>que vinculaban a Jesús Sosa con la comisión de delitos, se inició la investigación penal correspondiente.</w:t>
      </w:r>
      <w:r w:rsidR="00927D14">
        <w:rPr>
          <w:rFonts w:ascii="Cambria" w:hAnsi="Cambria"/>
          <w:sz w:val="20"/>
          <w:szCs w:val="20"/>
          <w:lang w:val="es-ES"/>
        </w:rPr>
        <w:t xml:space="preserve"> Refiere que las autoridades determinaron el archivo del caso pues, las declaraciones brindadas por el ex agente militar </w:t>
      </w:r>
      <w:r>
        <w:rPr>
          <w:rFonts w:ascii="Cambria" w:hAnsi="Cambria"/>
          <w:sz w:val="20"/>
          <w:szCs w:val="20"/>
          <w:lang w:val="es-ES"/>
        </w:rPr>
        <w:t xml:space="preserve"> </w:t>
      </w:r>
      <w:r w:rsidR="00927D14">
        <w:rPr>
          <w:rFonts w:ascii="Cambria" w:hAnsi="Cambria"/>
          <w:sz w:val="20"/>
          <w:szCs w:val="20"/>
          <w:lang w:val="es-ES"/>
        </w:rPr>
        <w:t xml:space="preserve">eran contradictorias y que por lo tanto  no había brindado información uniforme que tuviese la capacidad de generar convicción en el desarrollo de los hechos. </w:t>
      </w:r>
      <w:r>
        <w:rPr>
          <w:rFonts w:ascii="Cambria" w:hAnsi="Cambria"/>
          <w:sz w:val="20"/>
          <w:szCs w:val="20"/>
          <w:lang w:val="es-ES"/>
        </w:rPr>
        <w:t xml:space="preserve">  </w:t>
      </w:r>
    </w:p>
    <w:p w14:paraId="79D3EF7E" w14:textId="7C8DC75A" w:rsidR="00927D14" w:rsidRPr="00006B74" w:rsidRDefault="00C66372"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Destaca que el personal policial siguió efectuando acciones investigativas que fueron informadas a la Primera Fiscalía Penal </w:t>
      </w:r>
      <w:proofErr w:type="spellStart"/>
      <w:r>
        <w:rPr>
          <w:rFonts w:ascii="Cambria" w:hAnsi="Cambria"/>
          <w:sz w:val="20"/>
          <w:szCs w:val="20"/>
          <w:lang w:val="es-ES"/>
        </w:rPr>
        <w:t>Supraprovincial</w:t>
      </w:r>
      <w:proofErr w:type="spellEnd"/>
      <w:r>
        <w:rPr>
          <w:rFonts w:ascii="Cambria" w:hAnsi="Cambria"/>
          <w:sz w:val="20"/>
          <w:szCs w:val="20"/>
          <w:lang w:val="es-ES"/>
        </w:rPr>
        <w:t xml:space="preserve">, la cual en reiteradas ocasiones entre los años 2014 y 2018 ha sostenido que no existen nuevos elementos probatorios que permitan modificar el pronunciamiento de archivo provisional. </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6B1AB973" w14:textId="62F897E3" w:rsidR="00A625E0" w:rsidRDefault="000948C0" w:rsidP="00304D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04DE4">
        <w:rPr>
          <w:rFonts w:ascii="Cambria" w:hAnsi="Cambria"/>
          <w:sz w:val="20"/>
          <w:szCs w:val="20"/>
          <w:lang w:val="es-ES"/>
        </w:rPr>
        <w:t xml:space="preserve">Los peticionarios sostienen que </w:t>
      </w:r>
      <w:r w:rsidR="000B3943" w:rsidRPr="00304DE4">
        <w:rPr>
          <w:rFonts w:ascii="Cambria" w:hAnsi="Cambria"/>
          <w:sz w:val="20"/>
          <w:szCs w:val="20"/>
          <w:lang w:val="es-ES"/>
        </w:rPr>
        <w:t xml:space="preserve">por la época de los hechos, los familiares de la presunta víctima no contaron con recursos eficaces para denunciar la desaparición forzada. Además destacan que </w:t>
      </w:r>
      <w:r w:rsidR="00323CFE" w:rsidRPr="00304DE4">
        <w:rPr>
          <w:rFonts w:ascii="Cambria" w:hAnsi="Cambria"/>
          <w:sz w:val="20"/>
          <w:szCs w:val="20"/>
          <w:lang w:val="es-ES"/>
        </w:rPr>
        <w:t>l</w:t>
      </w:r>
      <w:r w:rsidR="00F5107F" w:rsidRPr="00304DE4">
        <w:rPr>
          <w:rFonts w:ascii="Cambria" w:hAnsi="Cambria"/>
          <w:sz w:val="20"/>
          <w:szCs w:val="20"/>
          <w:lang w:val="es-ES"/>
        </w:rPr>
        <w:t>a investigaci</w:t>
      </w:r>
      <w:r w:rsidR="000B3943" w:rsidRPr="00304DE4">
        <w:rPr>
          <w:rFonts w:ascii="Cambria" w:hAnsi="Cambria"/>
          <w:sz w:val="20"/>
          <w:szCs w:val="20"/>
          <w:lang w:val="es-ES"/>
        </w:rPr>
        <w:t>ón penal desarrollada años después</w:t>
      </w:r>
      <w:r w:rsidR="00C00665">
        <w:rPr>
          <w:rFonts w:ascii="Cambria" w:hAnsi="Cambria"/>
          <w:sz w:val="20"/>
          <w:szCs w:val="20"/>
          <w:lang w:val="es-ES"/>
        </w:rPr>
        <w:t xml:space="preserve"> en Perú</w:t>
      </w:r>
      <w:r w:rsidR="000B3943" w:rsidRPr="00304DE4">
        <w:rPr>
          <w:rFonts w:ascii="Cambria" w:hAnsi="Cambria"/>
          <w:sz w:val="20"/>
          <w:szCs w:val="20"/>
          <w:lang w:val="es-ES"/>
        </w:rPr>
        <w:t xml:space="preserve">, </w:t>
      </w:r>
      <w:r w:rsidR="00F5107F" w:rsidRPr="00304DE4">
        <w:rPr>
          <w:rFonts w:ascii="Cambria" w:hAnsi="Cambria"/>
          <w:sz w:val="20"/>
          <w:szCs w:val="20"/>
          <w:lang w:val="es-ES"/>
        </w:rPr>
        <w:t xml:space="preserve">fue archivada </w:t>
      </w:r>
      <w:r w:rsidR="003E043D" w:rsidRPr="00304DE4">
        <w:rPr>
          <w:rFonts w:ascii="Cambria" w:hAnsi="Cambria"/>
          <w:sz w:val="20"/>
          <w:szCs w:val="20"/>
          <w:lang w:val="es-ES"/>
        </w:rPr>
        <w:t xml:space="preserve">el 29 de agosto de 2012 </w:t>
      </w:r>
      <w:r w:rsidR="00F5107F" w:rsidRPr="00304DE4">
        <w:rPr>
          <w:rFonts w:ascii="Cambria" w:hAnsi="Cambria"/>
          <w:sz w:val="20"/>
          <w:szCs w:val="20"/>
          <w:lang w:val="es-ES"/>
        </w:rPr>
        <w:t xml:space="preserve">por la Primera Fiscalía Penal </w:t>
      </w:r>
      <w:proofErr w:type="spellStart"/>
      <w:r w:rsidR="00F5107F" w:rsidRPr="00304DE4">
        <w:rPr>
          <w:rFonts w:ascii="Cambria" w:hAnsi="Cambria"/>
          <w:sz w:val="20"/>
          <w:szCs w:val="20"/>
          <w:lang w:val="es-ES"/>
        </w:rPr>
        <w:t>Supraprovinci</w:t>
      </w:r>
      <w:r w:rsidR="00A906C2" w:rsidRPr="00304DE4">
        <w:rPr>
          <w:rFonts w:ascii="Cambria" w:hAnsi="Cambria"/>
          <w:sz w:val="20"/>
          <w:szCs w:val="20"/>
          <w:lang w:val="es-ES"/>
        </w:rPr>
        <w:t>al</w:t>
      </w:r>
      <w:proofErr w:type="spellEnd"/>
      <w:r w:rsidR="00A906C2" w:rsidRPr="00304DE4">
        <w:rPr>
          <w:rFonts w:ascii="Cambria" w:hAnsi="Cambria"/>
          <w:sz w:val="20"/>
          <w:szCs w:val="20"/>
          <w:lang w:val="es-ES"/>
        </w:rPr>
        <w:t xml:space="preserve"> y notificada a la esposa de la presunta víctima el 7 de diciembre de 2012. Refieren que hasta la fecha la situación se mantiene en impunidad. </w:t>
      </w:r>
      <w:r w:rsidR="00304DE4" w:rsidRPr="00304DE4">
        <w:rPr>
          <w:rFonts w:ascii="Cambria" w:hAnsi="Cambria"/>
          <w:sz w:val="20"/>
          <w:szCs w:val="20"/>
          <w:lang w:val="es-ES"/>
        </w:rPr>
        <w:t>El Estado no esgrimió argumentos</w:t>
      </w:r>
      <w:r w:rsidR="00304DE4">
        <w:rPr>
          <w:rFonts w:ascii="Cambria" w:hAnsi="Cambria"/>
          <w:sz w:val="20"/>
          <w:szCs w:val="20"/>
          <w:lang w:val="es-ES"/>
        </w:rPr>
        <w:t xml:space="preserve"> específicos</w:t>
      </w:r>
      <w:r w:rsidR="00304DE4" w:rsidRPr="00304DE4">
        <w:rPr>
          <w:rFonts w:ascii="Cambria" w:hAnsi="Cambria"/>
          <w:sz w:val="20"/>
          <w:szCs w:val="20"/>
          <w:lang w:val="es-ES"/>
        </w:rPr>
        <w:t xml:space="preserve"> respecto al</w:t>
      </w:r>
      <w:r w:rsidR="00304DE4">
        <w:rPr>
          <w:rFonts w:ascii="Cambria" w:hAnsi="Cambria"/>
          <w:sz w:val="20"/>
          <w:szCs w:val="20"/>
          <w:lang w:val="es-ES"/>
        </w:rPr>
        <w:t xml:space="preserve"> </w:t>
      </w:r>
      <w:r w:rsidR="00304DE4" w:rsidRPr="00304DE4">
        <w:rPr>
          <w:rFonts w:ascii="Cambria" w:hAnsi="Cambria"/>
          <w:sz w:val="20"/>
          <w:szCs w:val="20"/>
          <w:lang w:val="es-ES"/>
        </w:rPr>
        <w:t>agotamiento de recursos internos,</w:t>
      </w:r>
      <w:r w:rsidR="00304DE4">
        <w:rPr>
          <w:rFonts w:ascii="Cambria" w:hAnsi="Cambria"/>
          <w:sz w:val="20"/>
          <w:szCs w:val="20"/>
          <w:lang w:val="es-ES"/>
        </w:rPr>
        <w:t xml:space="preserve"> e indicó que el archivo es provisional  lo que implica la posibilidad de que una vez acopiada más prueba pueda reabrirse y continuar con las actuaciones correspondientes. </w:t>
      </w:r>
    </w:p>
    <w:p w14:paraId="05B17381" w14:textId="2D258FEE" w:rsidR="00DD04F5" w:rsidRPr="00DD04F5" w:rsidRDefault="00304DE4" w:rsidP="00304D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31B1A">
        <w:rPr>
          <w:rFonts w:ascii="Cambria" w:hAnsi="Cambria"/>
          <w:sz w:val="20"/>
          <w:szCs w:val="20"/>
          <w:lang w:val="es-ES"/>
        </w:rPr>
        <w:t xml:space="preserve">La Comisión </w:t>
      </w:r>
      <w:r w:rsidR="00C71C34">
        <w:rPr>
          <w:rFonts w:ascii="Cambria" w:hAnsi="Cambria"/>
          <w:sz w:val="20"/>
          <w:szCs w:val="20"/>
          <w:lang w:val="es-ES"/>
        </w:rPr>
        <w:t>recuerda</w:t>
      </w:r>
      <w:r w:rsidRPr="00831B1A">
        <w:rPr>
          <w:rFonts w:ascii="Cambria" w:hAnsi="Cambria"/>
          <w:sz w:val="20"/>
          <w:szCs w:val="20"/>
          <w:lang w:val="es-ES"/>
        </w:rPr>
        <w:t xml:space="preserve"> que, en situaciones como la planteada que incluyen delitos contra la vida, los recursos que deben tomarse en cuenta a los efectos de la admisibilidad de las peticiones son los relacionados con la investigación penal y sanción de los responsables.</w:t>
      </w:r>
      <w:r w:rsidR="00C71C34" w:rsidRPr="00831B1A">
        <w:rPr>
          <w:rFonts w:ascii="Cambria" w:hAnsi="Cambria" w:cs="Calibri"/>
          <w:sz w:val="20"/>
          <w:szCs w:val="20"/>
          <w:lang w:val="es-ES_tradnl"/>
        </w:rPr>
        <w:t xml:space="preserve"> </w:t>
      </w:r>
      <w:r w:rsidR="00DD04F5">
        <w:rPr>
          <w:rFonts w:ascii="Cambria" w:hAnsi="Cambria"/>
          <w:sz w:val="20"/>
          <w:szCs w:val="20"/>
          <w:lang w:val="es-ES"/>
        </w:rPr>
        <w:t>En el caso concreto</w:t>
      </w:r>
      <w:r w:rsidR="00FE1BD7">
        <w:rPr>
          <w:rFonts w:ascii="Cambria" w:hAnsi="Cambria"/>
          <w:sz w:val="20"/>
          <w:szCs w:val="20"/>
          <w:lang w:val="es-ES"/>
        </w:rPr>
        <w:t>,</w:t>
      </w:r>
      <w:r w:rsidR="00DD04F5">
        <w:rPr>
          <w:rFonts w:ascii="Cambria" w:hAnsi="Cambria"/>
          <w:sz w:val="20"/>
          <w:szCs w:val="20"/>
          <w:lang w:val="es-ES"/>
        </w:rPr>
        <w:t xml:space="preserve"> la CIDH</w:t>
      </w:r>
      <w:r w:rsidR="00FE1BD7">
        <w:rPr>
          <w:rFonts w:ascii="Cambria" w:hAnsi="Cambria"/>
          <w:sz w:val="20"/>
          <w:szCs w:val="20"/>
          <w:lang w:val="es-ES"/>
        </w:rPr>
        <w:t xml:space="preserve"> observa que desde la fecha de la desaparición de la presunta víctima</w:t>
      </w:r>
      <w:r w:rsidR="00C00665">
        <w:rPr>
          <w:rFonts w:ascii="Cambria" w:hAnsi="Cambria"/>
          <w:sz w:val="20"/>
          <w:szCs w:val="20"/>
          <w:lang w:val="es-ES"/>
        </w:rPr>
        <w:t xml:space="preserve"> en Lima</w:t>
      </w:r>
      <w:r w:rsidR="00FE1BD7">
        <w:rPr>
          <w:rFonts w:ascii="Cambria" w:hAnsi="Cambria"/>
          <w:sz w:val="20"/>
          <w:szCs w:val="20"/>
          <w:lang w:val="es-ES"/>
        </w:rPr>
        <w:t>,</w:t>
      </w:r>
      <w:r w:rsidR="00C00665">
        <w:rPr>
          <w:rFonts w:ascii="Cambria" w:hAnsi="Cambria"/>
          <w:sz w:val="20"/>
          <w:szCs w:val="20"/>
          <w:lang w:val="es-ES"/>
        </w:rPr>
        <w:t xml:space="preserve"> el</w:t>
      </w:r>
      <w:r w:rsidR="00FE1BD7">
        <w:rPr>
          <w:rFonts w:ascii="Cambria" w:hAnsi="Cambria"/>
          <w:sz w:val="20"/>
          <w:szCs w:val="20"/>
          <w:lang w:val="es-ES"/>
        </w:rPr>
        <w:t xml:space="preserve"> 27 de mayo de 1988, sus familiares no tuvieron acceso a recursos judiciales efectivos y adecuados</w:t>
      </w:r>
      <w:r w:rsidR="00C00665">
        <w:rPr>
          <w:rFonts w:ascii="Cambria" w:hAnsi="Cambria"/>
          <w:sz w:val="20"/>
          <w:szCs w:val="20"/>
          <w:lang w:val="es-ES"/>
        </w:rPr>
        <w:t xml:space="preserve"> en la jurisdicción peruana para investigar los hechos o dar con el paradero de la presunta víctima</w:t>
      </w:r>
      <w:r w:rsidR="00260CC6">
        <w:rPr>
          <w:rFonts w:ascii="Cambria" w:hAnsi="Cambria"/>
          <w:sz w:val="20"/>
          <w:szCs w:val="20"/>
          <w:lang w:val="es-ES"/>
        </w:rPr>
        <w:t>. Toma en cuenta también</w:t>
      </w:r>
      <w:r w:rsidR="00C00665">
        <w:rPr>
          <w:rFonts w:ascii="Cambria" w:hAnsi="Cambria"/>
          <w:sz w:val="20"/>
          <w:szCs w:val="20"/>
          <w:lang w:val="es-ES"/>
        </w:rPr>
        <w:t>,</w:t>
      </w:r>
      <w:r w:rsidR="00260CC6">
        <w:rPr>
          <w:rFonts w:ascii="Cambria" w:hAnsi="Cambria"/>
          <w:sz w:val="20"/>
          <w:szCs w:val="20"/>
          <w:lang w:val="es-ES"/>
        </w:rPr>
        <w:t xml:space="preserve"> que </w:t>
      </w:r>
      <w:r w:rsidR="00FE1BD7">
        <w:rPr>
          <w:rFonts w:ascii="Cambria" w:hAnsi="Cambria"/>
          <w:sz w:val="20"/>
          <w:szCs w:val="20"/>
          <w:lang w:val="es-ES"/>
        </w:rPr>
        <w:t>una investigación penal solo se inició el año 2007</w:t>
      </w:r>
      <w:r w:rsidR="00260CC6">
        <w:rPr>
          <w:rFonts w:ascii="Cambria" w:hAnsi="Cambria"/>
          <w:sz w:val="20"/>
          <w:szCs w:val="20"/>
          <w:lang w:val="es-ES"/>
        </w:rPr>
        <w:t>,</w:t>
      </w:r>
      <w:r w:rsidR="00C71C34">
        <w:rPr>
          <w:rFonts w:ascii="Cambria" w:hAnsi="Cambria"/>
          <w:sz w:val="20"/>
          <w:szCs w:val="20"/>
          <w:lang w:val="es-ES"/>
        </w:rPr>
        <w:t xml:space="preserve"> fue archivada provisionalmente el 2012</w:t>
      </w:r>
      <w:r w:rsidR="00260CC6">
        <w:rPr>
          <w:rFonts w:ascii="Cambria" w:hAnsi="Cambria"/>
          <w:sz w:val="20"/>
          <w:szCs w:val="20"/>
          <w:lang w:val="es-ES"/>
        </w:rPr>
        <w:t xml:space="preserve"> y que desde entonces la Primera Fiscalía Penal </w:t>
      </w:r>
      <w:proofErr w:type="spellStart"/>
      <w:r w:rsidR="00260CC6">
        <w:rPr>
          <w:rFonts w:ascii="Cambria" w:hAnsi="Cambria"/>
          <w:sz w:val="20"/>
          <w:szCs w:val="20"/>
          <w:lang w:val="es-ES"/>
        </w:rPr>
        <w:t>Supraprovincial</w:t>
      </w:r>
      <w:proofErr w:type="spellEnd"/>
      <w:r w:rsidR="00260CC6">
        <w:rPr>
          <w:rFonts w:ascii="Cambria" w:hAnsi="Cambria"/>
          <w:sz w:val="20"/>
          <w:szCs w:val="20"/>
          <w:lang w:val="es-ES"/>
        </w:rPr>
        <w:t>, no h</w:t>
      </w:r>
      <w:r w:rsidR="00DD04F5">
        <w:rPr>
          <w:rFonts w:ascii="Cambria" w:hAnsi="Cambria"/>
          <w:sz w:val="20"/>
          <w:szCs w:val="20"/>
          <w:lang w:val="es-ES"/>
        </w:rPr>
        <w:t>a modificado dicha decisión sobre la base de no tener mayores elementos</w:t>
      </w:r>
      <w:r w:rsidR="00FE1BD7">
        <w:rPr>
          <w:rFonts w:ascii="Cambria" w:hAnsi="Cambria"/>
          <w:sz w:val="20"/>
          <w:szCs w:val="20"/>
          <w:lang w:val="es-ES"/>
        </w:rPr>
        <w:t xml:space="preserve">. </w:t>
      </w:r>
      <w:r w:rsidR="00DD04F5" w:rsidRPr="00831B1A">
        <w:rPr>
          <w:rFonts w:ascii="Cambria" w:hAnsi="Cambria"/>
          <w:sz w:val="20"/>
          <w:szCs w:val="20"/>
          <w:lang w:val="es-ES"/>
        </w:rPr>
        <w:t>A</w:t>
      </w:r>
      <w:r w:rsidR="00DD04F5">
        <w:rPr>
          <w:rFonts w:ascii="Cambria" w:hAnsi="Cambria"/>
          <w:sz w:val="20"/>
          <w:szCs w:val="20"/>
          <w:lang w:val="es-ES"/>
        </w:rPr>
        <w:t>l respecto, la Comisión</w:t>
      </w:r>
      <w:r w:rsidR="00DD04F5" w:rsidRPr="00831B1A">
        <w:rPr>
          <w:rFonts w:ascii="Cambria" w:hAnsi="Cambria"/>
          <w:sz w:val="20"/>
          <w:szCs w:val="20"/>
          <w:lang w:val="es-ES"/>
        </w:rPr>
        <w:t xml:space="preserve"> </w:t>
      </w:r>
      <w:r w:rsidR="00DD04F5">
        <w:rPr>
          <w:rFonts w:ascii="Cambria" w:hAnsi="Cambria"/>
          <w:sz w:val="20"/>
          <w:szCs w:val="20"/>
          <w:lang w:val="es-ES"/>
        </w:rPr>
        <w:t>destaca</w:t>
      </w:r>
      <w:r w:rsidR="00DD04F5" w:rsidRPr="00831B1A">
        <w:rPr>
          <w:rFonts w:ascii="Cambria" w:hAnsi="Cambria"/>
          <w:sz w:val="20"/>
          <w:szCs w:val="20"/>
          <w:lang w:val="es-ES"/>
        </w:rPr>
        <w:t xml:space="preserve"> que </w:t>
      </w:r>
      <w:r w:rsidR="00DD04F5" w:rsidRPr="00831B1A">
        <w:rPr>
          <w:rFonts w:ascii="Cambria" w:hAnsi="Cambria" w:cs="Calibri"/>
          <w:sz w:val="20"/>
          <w:szCs w:val="20"/>
          <w:lang w:val="es-ES_tradnl"/>
        </w:rPr>
        <w:t>el Estado tiene la obligación de investigar de forma inmediata la posible comisión de</w:t>
      </w:r>
      <w:r w:rsidR="00DD04F5" w:rsidRPr="00831B1A">
        <w:rPr>
          <w:rFonts w:ascii="Cambria" w:hAnsi="Cambria"/>
          <w:sz w:val="20"/>
          <w:szCs w:val="20"/>
          <w:lang w:val="es-ES"/>
        </w:rPr>
        <w:t xml:space="preserve"> una desaparición forzada</w:t>
      </w:r>
      <w:r w:rsidR="00DD04F5" w:rsidRPr="00831B1A">
        <w:rPr>
          <w:rFonts w:ascii="Cambria" w:hAnsi="Cambria" w:cs="Calibri"/>
          <w:sz w:val="20"/>
          <w:szCs w:val="20"/>
          <w:lang w:val="es-ES_tradnl"/>
        </w:rPr>
        <w:t>, el cual es un delito perseguible de oficio, y más aún cuando agentes estatales estarían implicados en los hechos alegados. Esta carga debe ser asumida por el Estado como un deber jurídico propio, y no como una gestión de intereses de particulares o que dependa de la iniciativa de éstos o de la aportación de pruebas por parte de los mismos</w:t>
      </w:r>
      <w:r w:rsidR="00DD04F5">
        <w:rPr>
          <w:rStyle w:val="FootnoteReference"/>
          <w:rFonts w:ascii="Cambria" w:hAnsi="Cambria" w:cs="Calibri"/>
          <w:sz w:val="20"/>
          <w:szCs w:val="20"/>
          <w:lang w:val="es-ES_tradnl"/>
        </w:rPr>
        <w:footnoteReference w:id="7"/>
      </w:r>
      <w:r w:rsidR="00DD04F5">
        <w:rPr>
          <w:rFonts w:ascii="Cambria" w:hAnsi="Cambria" w:cs="Calibri"/>
          <w:sz w:val="20"/>
          <w:szCs w:val="20"/>
          <w:lang w:val="es-ES_tradnl"/>
        </w:rPr>
        <w:t>.</w:t>
      </w:r>
    </w:p>
    <w:p w14:paraId="17FA5463" w14:textId="6B89734D" w:rsidR="00304DE4" w:rsidRDefault="00DD04F5" w:rsidP="00304D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cs="Calibri"/>
          <w:sz w:val="20"/>
          <w:szCs w:val="20"/>
          <w:lang w:val="es-ES"/>
        </w:rPr>
        <w:t>Por otra parte, l</w:t>
      </w:r>
      <w:r w:rsidR="00304DE4" w:rsidRPr="00831B1A">
        <w:rPr>
          <w:rFonts w:ascii="Cambria" w:hAnsi="Cambria"/>
          <w:sz w:val="20"/>
          <w:szCs w:val="20"/>
          <w:lang w:val="es-ES"/>
        </w:rPr>
        <w:t>a CIDH nota el alegato de que la investigación penal se prolongó sin llegar a una determinación precisa de los hechos ni a una individualización de los responsables, situación que se plasmaría en la impun</w:t>
      </w:r>
      <w:r w:rsidR="00EF3C63" w:rsidRPr="00831B1A">
        <w:rPr>
          <w:rFonts w:ascii="Cambria" w:hAnsi="Cambria"/>
          <w:sz w:val="20"/>
          <w:szCs w:val="20"/>
          <w:lang w:val="es-ES"/>
        </w:rPr>
        <w:t xml:space="preserve">idad de la situación denunciada, </w:t>
      </w:r>
      <w:r w:rsidR="00304DE4" w:rsidRPr="00831B1A">
        <w:rPr>
          <w:rFonts w:ascii="Cambria" w:hAnsi="Cambria"/>
          <w:sz w:val="20"/>
          <w:szCs w:val="20"/>
          <w:lang w:val="es-ES"/>
        </w:rPr>
        <w:t>ausencia de sentencias condenatorias, sin investigación correspondiente que sancione los hechos ocurridos.</w:t>
      </w:r>
      <w:r w:rsidR="00EF3C63" w:rsidRPr="00831B1A">
        <w:rPr>
          <w:rFonts w:ascii="Cambria" w:hAnsi="Cambria"/>
          <w:sz w:val="20"/>
          <w:szCs w:val="20"/>
          <w:lang w:val="es-ES"/>
        </w:rPr>
        <w:t xml:space="preserve"> </w:t>
      </w:r>
      <w:r w:rsidR="004B7A27" w:rsidRPr="00831B1A">
        <w:rPr>
          <w:rFonts w:ascii="Cambria" w:hAnsi="Cambria"/>
          <w:sz w:val="20"/>
          <w:szCs w:val="20"/>
          <w:lang w:val="es-ES"/>
        </w:rPr>
        <w:t xml:space="preserve"> </w:t>
      </w:r>
      <w:r w:rsidR="00304DE4" w:rsidRPr="00831B1A">
        <w:rPr>
          <w:rFonts w:ascii="Cambria" w:hAnsi="Cambria"/>
          <w:sz w:val="20"/>
          <w:szCs w:val="20"/>
          <w:lang w:val="es-ES"/>
        </w:rPr>
        <w:t>Atendido lo anterior, la CIDH concluye que, en relación con este aspecto de la petición, aplica la excepción al</w:t>
      </w:r>
      <w:r w:rsidR="00EF3C63" w:rsidRPr="00831B1A">
        <w:rPr>
          <w:rFonts w:ascii="Cambria" w:hAnsi="Cambria"/>
          <w:sz w:val="20"/>
          <w:szCs w:val="20"/>
          <w:lang w:val="es-ES"/>
        </w:rPr>
        <w:t xml:space="preserve"> </w:t>
      </w:r>
      <w:r w:rsidR="00304DE4" w:rsidRPr="00831B1A">
        <w:rPr>
          <w:rFonts w:ascii="Cambria" w:hAnsi="Cambria"/>
          <w:sz w:val="20"/>
          <w:szCs w:val="20"/>
          <w:lang w:val="es-ES"/>
        </w:rPr>
        <w:t>agotamiento de los recursos prevista en el artículo 46.2.c de la Convención Americana.</w:t>
      </w:r>
    </w:p>
    <w:p w14:paraId="131947F6" w14:textId="2C69203C" w:rsidR="00DD04F5" w:rsidRPr="00893975" w:rsidRDefault="00DD04F5" w:rsidP="00DD04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93975">
        <w:rPr>
          <w:rFonts w:ascii="Cambria" w:hAnsi="Cambria"/>
          <w:sz w:val="20"/>
          <w:szCs w:val="20"/>
          <w:lang w:val="es-ES"/>
        </w:rPr>
        <w:t>Finalmente,</w:t>
      </w:r>
      <w:r w:rsidR="00893975">
        <w:rPr>
          <w:rFonts w:ascii="Cambria" w:hAnsi="Cambria"/>
          <w:sz w:val="20"/>
          <w:szCs w:val="20"/>
          <w:lang w:val="es-ES"/>
        </w:rPr>
        <w:t xml:space="preserve"> </w:t>
      </w:r>
      <w:r w:rsidRPr="00893975">
        <w:rPr>
          <w:rFonts w:ascii="Cambria" w:hAnsi="Cambria"/>
          <w:sz w:val="20"/>
          <w:szCs w:val="20"/>
          <w:lang w:val="es-ES"/>
        </w:rPr>
        <w:t>en vista de que la petición fue recibida el  30 de abril de 2013, los alegados</w:t>
      </w:r>
      <w:r w:rsidR="00893975" w:rsidRPr="00893975">
        <w:rPr>
          <w:rFonts w:ascii="Cambria" w:hAnsi="Cambria"/>
          <w:sz w:val="20"/>
          <w:szCs w:val="20"/>
          <w:lang w:val="es-ES"/>
        </w:rPr>
        <w:t xml:space="preserve"> </w:t>
      </w:r>
      <w:r w:rsidRPr="00893975">
        <w:rPr>
          <w:rFonts w:ascii="Cambria" w:hAnsi="Cambria"/>
          <w:sz w:val="20"/>
          <w:szCs w:val="20"/>
          <w:lang w:val="es-ES"/>
        </w:rPr>
        <w:t>hechos que dieron origen a la petición ocurrieron el 2</w:t>
      </w:r>
      <w:r w:rsidR="00893975" w:rsidRPr="00893975">
        <w:rPr>
          <w:rFonts w:ascii="Cambria" w:hAnsi="Cambria"/>
          <w:sz w:val="20"/>
          <w:szCs w:val="20"/>
          <w:lang w:val="es-ES"/>
        </w:rPr>
        <w:t>7 de mayo de 1988</w:t>
      </w:r>
      <w:r w:rsidRPr="00893975">
        <w:rPr>
          <w:rFonts w:ascii="Cambria" w:hAnsi="Cambria"/>
          <w:sz w:val="20"/>
          <w:szCs w:val="20"/>
          <w:lang w:val="es-ES"/>
        </w:rPr>
        <w:t xml:space="preserve"> y los efectos se extenderían hasta el presente,</w:t>
      </w:r>
      <w:r w:rsidR="00893975">
        <w:rPr>
          <w:rFonts w:ascii="Cambria" w:hAnsi="Cambria"/>
          <w:sz w:val="20"/>
          <w:szCs w:val="20"/>
          <w:lang w:val="es-ES"/>
        </w:rPr>
        <w:t xml:space="preserve"> así como la naturaleza de la denuncia,</w:t>
      </w:r>
      <w:r w:rsidRPr="00893975">
        <w:rPr>
          <w:rFonts w:ascii="Cambria" w:hAnsi="Cambria"/>
          <w:sz w:val="20"/>
          <w:szCs w:val="20"/>
          <w:lang w:val="es-ES"/>
        </w:rPr>
        <w:t xml:space="preserve"> la Comisión considera que fue presentada dentro de un plazo</w:t>
      </w:r>
      <w:r w:rsidR="00893975">
        <w:rPr>
          <w:rFonts w:ascii="Cambria" w:hAnsi="Cambria"/>
          <w:sz w:val="20"/>
          <w:szCs w:val="20"/>
          <w:lang w:val="es-ES"/>
        </w:rPr>
        <w:t xml:space="preserve"> </w:t>
      </w:r>
      <w:r w:rsidRPr="00893975">
        <w:rPr>
          <w:rFonts w:ascii="Cambria" w:hAnsi="Cambria"/>
          <w:sz w:val="20"/>
          <w:szCs w:val="20"/>
          <w:lang w:val="es-ES"/>
        </w:rPr>
        <w:t>razonable y da por satisfecho el requisito del artículo 32.2 del Reglamento de la CIDH</w:t>
      </w:r>
      <w:r w:rsidR="00893975">
        <w:rPr>
          <w:rFonts w:ascii="Cambria" w:hAnsi="Cambria"/>
          <w:sz w:val="20"/>
          <w:szCs w:val="20"/>
          <w:lang w:val="es-ES"/>
        </w:rPr>
        <w:t>.</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93146C5" w14:textId="6BB0C160" w:rsidR="000B0579" w:rsidRDefault="00893975" w:rsidP="008A4B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A4B32">
        <w:rPr>
          <w:rFonts w:ascii="Cambria" w:hAnsi="Cambria"/>
          <w:sz w:val="20"/>
          <w:szCs w:val="20"/>
          <w:lang w:val="es-ES"/>
        </w:rPr>
        <w:t xml:space="preserve">En vista de los elementos de hecho y de derecho expuestos por las partes y la naturaleza del asunto puesto bajo su conocimiento, la Comisión </w:t>
      </w:r>
      <w:r w:rsidR="0089522E" w:rsidRPr="0089522E">
        <w:rPr>
          <w:rFonts w:ascii="Cambria" w:hAnsi="Cambria"/>
          <w:sz w:val="20"/>
          <w:szCs w:val="20"/>
          <w:lang w:val="es-ES"/>
        </w:rPr>
        <w:t xml:space="preserve">estima que las alegaciones de la parte peticionaria no resultan manifiestamente infundadas y requieren un estudio de fondo pues </w:t>
      </w:r>
      <w:r w:rsidRPr="008A4B32">
        <w:rPr>
          <w:rFonts w:ascii="Cambria" w:hAnsi="Cambria"/>
          <w:sz w:val="20"/>
          <w:szCs w:val="20"/>
          <w:lang w:val="es-ES"/>
        </w:rPr>
        <w:t xml:space="preserve">de ser probada la alegada arbitraria detención de la presunta víctima por parte de agentes estatales, sin tomar en cuenta su condición de </w:t>
      </w:r>
      <w:r w:rsidR="00485461" w:rsidRPr="008A4B32">
        <w:rPr>
          <w:rFonts w:ascii="Cambria" w:hAnsi="Cambria"/>
          <w:sz w:val="20"/>
          <w:szCs w:val="20"/>
          <w:lang w:val="es-ES"/>
        </w:rPr>
        <w:t xml:space="preserve">miembro de una misión diplomática, </w:t>
      </w:r>
      <w:r w:rsidRPr="008A4B32">
        <w:rPr>
          <w:rFonts w:ascii="Cambria" w:hAnsi="Cambria"/>
          <w:sz w:val="20"/>
          <w:szCs w:val="20"/>
          <w:lang w:val="es-ES"/>
        </w:rPr>
        <w:t xml:space="preserve">seguida de maltratos y torturas, la alegada </w:t>
      </w:r>
      <w:r w:rsidR="00485461" w:rsidRPr="008A4B32">
        <w:rPr>
          <w:rFonts w:ascii="Cambria" w:hAnsi="Cambria"/>
          <w:sz w:val="20"/>
          <w:szCs w:val="20"/>
          <w:lang w:val="es-ES"/>
        </w:rPr>
        <w:t>ejecución extrajudicial y desaparición de sus restos, la</w:t>
      </w:r>
      <w:r w:rsidRPr="008A4B32">
        <w:rPr>
          <w:rFonts w:ascii="Cambria" w:hAnsi="Cambria"/>
          <w:sz w:val="20"/>
          <w:szCs w:val="20"/>
          <w:lang w:val="es-ES"/>
        </w:rPr>
        <w:t xml:space="preserve"> supuesta</w:t>
      </w:r>
      <w:r w:rsidR="00485461" w:rsidRPr="008A4B32">
        <w:rPr>
          <w:rFonts w:ascii="Cambria" w:hAnsi="Cambria"/>
          <w:sz w:val="20"/>
          <w:szCs w:val="20"/>
          <w:lang w:val="es-ES"/>
        </w:rPr>
        <w:t xml:space="preserve"> falta de protección judicial por los hechos, así </w:t>
      </w:r>
      <w:r w:rsidRPr="008A4B32">
        <w:rPr>
          <w:rFonts w:ascii="Cambria" w:hAnsi="Cambria"/>
          <w:sz w:val="20"/>
          <w:szCs w:val="20"/>
          <w:lang w:val="es-ES"/>
        </w:rPr>
        <w:t xml:space="preserve">los </w:t>
      </w:r>
      <w:r w:rsidR="00485461" w:rsidRPr="008A4B32">
        <w:rPr>
          <w:rFonts w:ascii="Cambria" w:hAnsi="Cambria"/>
          <w:sz w:val="20"/>
          <w:szCs w:val="20"/>
          <w:lang w:val="es-ES"/>
        </w:rPr>
        <w:t>presuntos</w:t>
      </w:r>
      <w:r w:rsidRPr="008A4B32">
        <w:rPr>
          <w:rFonts w:ascii="Cambria" w:hAnsi="Cambria"/>
          <w:sz w:val="20"/>
          <w:szCs w:val="20"/>
          <w:lang w:val="es-ES"/>
        </w:rPr>
        <w:t xml:space="preserve"> malos tratos sufridos por </w:t>
      </w:r>
      <w:r w:rsidR="00485461" w:rsidRPr="008A4B32">
        <w:rPr>
          <w:rFonts w:ascii="Cambria" w:hAnsi="Cambria"/>
          <w:sz w:val="20"/>
          <w:szCs w:val="20"/>
          <w:lang w:val="es-ES"/>
        </w:rPr>
        <w:t>su familia</w:t>
      </w:r>
      <w:r w:rsidRPr="008A4B32">
        <w:rPr>
          <w:rFonts w:ascii="Cambria" w:hAnsi="Cambria"/>
          <w:sz w:val="20"/>
          <w:szCs w:val="20"/>
          <w:lang w:val="es-ES"/>
        </w:rPr>
        <w:t xml:space="preserve">, podrían caracterizar posibles violaciones a los derechos reconocidos en los artículos </w:t>
      </w:r>
      <w:r w:rsidR="00485461" w:rsidRPr="008A4B32">
        <w:rPr>
          <w:rFonts w:ascii="Cambria" w:hAnsi="Cambria"/>
          <w:sz w:val="20"/>
          <w:szCs w:val="20"/>
          <w:lang w:val="es-ES"/>
        </w:rPr>
        <w:t xml:space="preserve">3 </w:t>
      </w:r>
      <w:r w:rsidR="00485461" w:rsidRPr="008A4B32">
        <w:rPr>
          <w:rFonts w:ascii="Cambria" w:hAnsi="Cambria"/>
          <w:sz w:val="20"/>
          <w:szCs w:val="20"/>
          <w:lang w:val="es-ES"/>
        </w:rPr>
        <w:lastRenderedPageBreak/>
        <w:t xml:space="preserve">(reconocimiento de la personalidad jurídica), 4 (vida), </w:t>
      </w:r>
      <w:r w:rsidRPr="008A4B32">
        <w:rPr>
          <w:rFonts w:ascii="Cambria" w:hAnsi="Cambria"/>
          <w:sz w:val="20"/>
          <w:szCs w:val="20"/>
          <w:lang w:val="es-ES"/>
        </w:rPr>
        <w:t>5 (integridad personal), 7 (libertad pers</w:t>
      </w:r>
      <w:r w:rsidR="0060054A">
        <w:rPr>
          <w:rFonts w:ascii="Cambria" w:hAnsi="Cambria"/>
          <w:sz w:val="20"/>
          <w:szCs w:val="20"/>
          <w:lang w:val="es-ES"/>
        </w:rPr>
        <w:t>onal), 8 (garantías judiciales</w:t>
      </w:r>
      <w:r w:rsidR="00485461" w:rsidRPr="008A4B32">
        <w:rPr>
          <w:rFonts w:ascii="Cambria" w:hAnsi="Cambria"/>
          <w:sz w:val="20"/>
          <w:szCs w:val="20"/>
          <w:lang w:val="es-ES"/>
        </w:rPr>
        <w:t xml:space="preserve">) </w:t>
      </w:r>
      <w:r w:rsidRPr="008A4B32">
        <w:rPr>
          <w:rFonts w:ascii="Cambria" w:hAnsi="Cambria"/>
          <w:sz w:val="20"/>
          <w:szCs w:val="20"/>
          <w:lang w:val="es-ES"/>
        </w:rPr>
        <w:t>y 25 (protección judicial) de la Convención, en conexión con su artículo 1.1</w:t>
      </w:r>
      <w:r w:rsidR="008A4B32">
        <w:rPr>
          <w:rFonts w:ascii="Cambria" w:hAnsi="Cambria"/>
          <w:sz w:val="20"/>
          <w:szCs w:val="20"/>
          <w:lang w:val="es-ES"/>
        </w:rPr>
        <w:t xml:space="preserve">, </w:t>
      </w:r>
      <w:r w:rsidR="008A4B32" w:rsidRPr="008A4B32">
        <w:rPr>
          <w:rFonts w:ascii="Cambria" w:hAnsi="Cambria"/>
          <w:sz w:val="20"/>
          <w:szCs w:val="20"/>
          <w:lang w:val="es-ES"/>
        </w:rPr>
        <w:t>en perjuicio de la presunta víctima</w:t>
      </w:r>
      <w:r w:rsidR="008A4B32">
        <w:rPr>
          <w:rFonts w:ascii="Cambria" w:hAnsi="Cambria"/>
          <w:sz w:val="20"/>
          <w:szCs w:val="20"/>
          <w:lang w:val="es-ES"/>
        </w:rPr>
        <w:t xml:space="preserve"> y sus familiares</w:t>
      </w:r>
      <w:r w:rsidRPr="008A4B32">
        <w:rPr>
          <w:rFonts w:ascii="Cambria" w:hAnsi="Cambria"/>
          <w:sz w:val="20"/>
          <w:szCs w:val="20"/>
          <w:lang w:val="es-ES"/>
        </w:rPr>
        <w:t xml:space="preserve">. Así como </w:t>
      </w:r>
      <w:r w:rsidR="008A4B32" w:rsidRPr="008A4B32">
        <w:rPr>
          <w:rFonts w:ascii="Cambria" w:hAnsi="Cambria"/>
          <w:sz w:val="20"/>
          <w:szCs w:val="20"/>
          <w:lang w:val="es-ES"/>
        </w:rPr>
        <w:t>los artículos I y IX de la Convención Interamericana sobre Desaparición Forzada de Personas debido al carácter continuado del delito de desaparición forzada y su alegada falta de investigación; y los artículos 1, 6 y 8 de la Convención Interamericana para Prevenir y Sancionar la Tortura, respecto a la</w:t>
      </w:r>
      <w:r w:rsidR="008A4B32">
        <w:rPr>
          <w:rFonts w:ascii="Cambria" w:hAnsi="Cambria"/>
          <w:sz w:val="20"/>
          <w:szCs w:val="20"/>
          <w:lang w:val="es-ES"/>
        </w:rPr>
        <w:t xml:space="preserve"> </w:t>
      </w:r>
      <w:r w:rsidR="008A4B32" w:rsidRPr="008A4B32">
        <w:rPr>
          <w:rFonts w:ascii="Cambria" w:hAnsi="Cambria"/>
          <w:sz w:val="20"/>
          <w:szCs w:val="20"/>
          <w:lang w:val="es-ES"/>
        </w:rPr>
        <w:t>falta de investigación de hechos alegados tras las fechas de las respectivas ratificaciones y depósitos.</w:t>
      </w:r>
      <w:r w:rsidR="00967A31" w:rsidRPr="008A4B32">
        <w:rPr>
          <w:rFonts w:ascii="Cambria" w:hAnsi="Cambria"/>
          <w:sz w:val="20"/>
          <w:szCs w:val="20"/>
          <w:lang w:val="es-ES"/>
        </w:rPr>
        <w:t xml:space="preserve"> </w:t>
      </w:r>
    </w:p>
    <w:p w14:paraId="76F77B82" w14:textId="410D6D36" w:rsidR="0060054A" w:rsidRPr="0060054A" w:rsidRDefault="0060054A" w:rsidP="006005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60054A">
        <w:rPr>
          <w:rFonts w:ascii="Cambria" w:hAnsi="Cambria"/>
          <w:sz w:val="20"/>
          <w:szCs w:val="20"/>
          <w:lang w:val="es-ES"/>
        </w:rPr>
        <w:t xml:space="preserve">En cuanto a los alegatos sobre la violación del artículo 13 (liberta de pensamiento y expresión) de la Convención Americana, la Comisión observa que la parte peticionaria no presenta alegatos o elementos suficientes que permitan identificar o determinar, </w:t>
      </w:r>
      <w:r w:rsidRPr="0060054A">
        <w:rPr>
          <w:rFonts w:ascii="Cambria" w:hAnsi="Cambria"/>
          <w:i/>
          <w:sz w:val="20"/>
          <w:szCs w:val="20"/>
          <w:lang w:val="es-ES"/>
        </w:rPr>
        <w:t>prima facie</w:t>
      </w:r>
      <w:r w:rsidRPr="0060054A">
        <w:rPr>
          <w:rFonts w:ascii="Cambria" w:hAnsi="Cambria"/>
          <w:sz w:val="20"/>
          <w:szCs w:val="20"/>
          <w:lang w:val="es-ES"/>
        </w:rPr>
        <w:t xml:space="preserve">, la violación de esta disposición.  </w:t>
      </w:r>
      <w:r w:rsidRPr="0060054A">
        <w:rPr>
          <w:rFonts w:ascii="Cambria" w:hAnsi="Cambria"/>
          <w:sz w:val="20"/>
          <w:szCs w:val="20"/>
          <w:lang w:val="es-US"/>
        </w:rPr>
        <w:t>En este sentido, la Comisión entiende que el hecho de que la familia no haya tenido acceso a ningún tipo de investigación ni recursos judiciales en Perú para esclarecer los hechos y dar con el paradero de la presunta víctima quedaría subsumido dentro de los artículos 8 y 25.</w:t>
      </w:r>
    </w:p>
    <w:p w14:paraId="02422E47" w14:textId="25952CAC" w:rsidR="0060054A" w:rsidRPr="0060054A" w:rsidRDefault="00C75ED2" w:rsidP="006005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_tradnl"/>
        </w:rPr>
      </w:pPr>
      <w:r w:rsidRPr="00C75ED2">
        <w:rPr>
          <w:rFonts w:ascii="Cambria" w:hAnsi="Cambria"/>
          <w:sz w:val="20"/>
          <w:szCs w:val="20"/>
          <w:lang w:val="es-ES"/>
        </w:rPr>
        <w:t xml:space="preserve">Por último, </w:t>
      </w:r>
      <w:r w:rsidR="0060054A">
        <w:rPr>
          <w:rFonts w:ascii="Cambria" w:hAnsi="Cambria"/>
          <w:sz w:val="20"/>
          <w:szCs w:val="20"/>
          <w:lang w:val="es-ES_tradnl"/>
        </w:rPr>
        <w:t>c</w:t>
      </w:r>
      <w:r w:rsidR="0060054A" w:rsidRPr="0060054A">
        <w:rPr>
          <w:rFonts w:ascii="Cambria" w:hAnsi="Cambria"/>
          <w:sz w:val="20"/>
          <w:szCs w:val="20"/>
          <w:lang w:val="es-ES_tradnl"/>
        </w:rPr>
        <w:t>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w:t>
      </w:r>
      <w:r w:rsidR="00EC7CD4">
        <w:rPr>
          <w:rFonts w:ascii="Cambria" w:hAnsi="Cambria"/>
          <w:sz w:val="20"/>
          <w:szCs w:val="20"/>
          <w:lang w:val="es-ES_tradnl"/>
        </w:rPr>
        <w:t>en a la existencia de elementos.</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06A095FE" w:rsidR="003239B8" w:rsidRPr="00101F6C" w:rsidRDefault="003239B8" w:rsidP="00C75E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75ED2">
        <w:rPr>
          <w:rFonts w:asciiTheme="majorHAnsi" w:hAnsiTheme="majorHAnsi"/>
          <w:sz w:val="20"/>
          <w:szCs w:val="20"/>
          <w:lang w:val="es-ES"/>
        </w:rPr>
        <w:t>Declarar admisible la presente petición en relación con</w:t>
      </w:r>
      <w:r w:rsidR="003A6337" w:rsidRPr="00C75ED2">
        <w:rPr>
          <w:rFonts w:asciiTheme="majorHAnsi" w:hAnsiTheme="majorHAnsi"/>
          <w:sz w:val="20"/>
          <w:szCs w:val="20"/>
          <w:lang w:val="es-ES"/>
        </w:rPr>
        <w:t xml:space="preserve"> los </w:t>
      </w:r>
      <w:r w:rsidR="003A6337" w:rsidRPr="00C75ED2">
        <w:rPr>
          <w:rFonts w:ascii="Cambria" w:hAnsi="Cambria"/>
          <w:bCs/>
          <w:sz w:val="20"/>
          <w:szCs w:val="20"/>
          <w:lang w:val="es-ES"/>
        </w:rPr>
        <w:t xml:space="preserve">artículos </w:t>
      </w:r>
      <w:r w:rsidR="0060054A">
        <w:rPr>
          <w:rFonts w:ascii="Cambria" w:hAnsi="Cambria"/>
          <w:bCs/>
          <w:sz w:val="20"/>
          <w:szCs w:val="20"/>
          <w:lang w:val="es-ES"/>
        </w:rPr>
        <w:t>3, 4, 5, 7, 8</w:t>
      </w:r>
      <w:r w:rsidR="00C75ED2" w:rsidRPr="00C75ED2">
        <w:rPr>
          <w:rFonts w:ascii="Cambria" w:hAnsi="Cambria"/>
          <w:bCs/>
          <w:sz w:val="20"/>
          <w:szCs w:val="20"/>
          <w:lang w:val="es-ES"/>
        </w:rPr>
        <w:t xml:space="preserve"> y 25 de la Convención Americana en relación con su artículo 1.1; artículos I y IX de la Convención Interamericana sobre Desaparición Forzada de Personas; y </w:t>
      </w:r>
      <w:r w:rsidR="00C75ED2">
        <w:rPr>
          <w:rFonts w:ascii="Cambria" w:hAnsi="Cambria"/>
          <w:bCs/>
          <w:sz w:val="20"/>
          <w:szCs w:val="20"/>
          <w:lang w:val="es-ES"/>
        </w:rPr>
        <w:t xml:space="preserve">los artículos </w:t>
      </w:r>
      <w:r w:rsidR="00C75ED2" w:rsidRPr="00C75ED2">
        <w:rPr>
          <w:rFonts w:ascii="Cambria" w:hAnsi="Cambria"/>
          <w:bCs/>
          <w:sz w:val="20"/>
          <w:szCs w:val="20"/>
          <w:lang w:val="es-ES"/>
        </w:rPr>
        <w:t>1, 6 y 8 de la Convención</w:t>
      </w:r>
      <w:r w:rsidR="00C75ED2">
        <w:rPr>
          <w:rFonts w:ascii="Cambria" w:hAnsi="Cambria"/>
          <w:bCs/>
          <w:sz w:val="20"/>
          <w:szCs w:val="20"/>
          <w:lang w:val="es-ES"/>
        </w:rPr>
        <w:t xml:space="preserve"> </w:t>
      </w:r>
      <w:r w:rsidR="00C75ED2" w:rsidRPr="00C75ED2">
        <w:rPr>
          <w:rFonts w:ascii="Cambria" w:hAnsi="Cambria"/>
          <w:bCs/>
          <w:sz w:val="20"/>
          <w:szCs w:val="20"/>
          <w:lang w:val="es-ES"/>
        </w:rPr>
        <w:t>Interamericana para Prevenir y Sancionar la Tortura</w:t>
      </w:r>
      <w:r w:rsidR="00ED65E8">
        <w:rPr>
          <w:rFonts w:ascii="Cambria" w:hAnsi="Cambria"/>
          <w:bCs/>
          <w:sz w:val="20"/>
          <w:szCs w:val="20"/>
          <w:lang w:val="es-ES"/>
        </w:rPr>
        <w:t>.</w:t>
      </w:r>
    </w:p>
    <w:p w14:paraId="75CFE7AA" w14:textId="20668D79" w:rsidR="00101F6C" w:rsidRPr="00C75ED2" w:rsidRDefault="00101F6C" w:rsidP="00C75E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bCs/>
          <w:sz w:val="20"/>
          <w:szCs w:val="20"/>
          <w:lang w:val="es-ES"/>
        </w:rPr>
        <w:t xml:space="preserve">Declarar inadmisible la presente petición en relación con el artículo </w:t>
      </w:r>
      <w:r w:rsidR="00ED65E8">
        <w:rPr>
          <w:rFonts w:ascii="Cambria" w:hAnsi="Cambria"/>
          <w:bCs/>
          <w:sz w:val="20"/>
          <w:szCs w:val="20"/>
          <w:lang w:val="es-ES"/>
        </w:rPr>
        <w:t>13 de la Convención Americana.</w:t>
      </w:r>
    </w:p>
    <w:p w14:paraId="4157390F" w14:textId="7912B9C8" w:rsidR="00D93A90" w:rsidRPr="00047422"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006B74">
        <w:rPr>
          <w:rFonts w:asciiTheme="majorHAnsi" w:hAnsiTheme="majorHAnsi"/>
          <w:sz w:val="20"/>
          <w:szCs w:val="20"/>
          <w:lang w:val="es-ES"/>
        </w:rPr>
        <w:t xml:space="preserve">Notificar a las partes la presente decisión; </w:t>
      </w:r>
      <w:r w:rsidRPr="00657993">
        <w:rPr>
          <w:rFonts w:asciiTheme="majorHAnsi" w:hAnsiTheme="majorHAnsi"/>
          <w:sz w:val="20"/>
          <w:szCs w:val="20"/>
          <w:lang w:val="es-ES"/>
        </w:rPr>
        <w:t xml:space="preserve">continuar con el análisis del fondo de la cuestión;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67048B68" w14:textId="42F0816A" w:rsidR="00047422" w:rsidRPr="00A37B82" w:rsidRDefault="00047422" w:rsidP="0004742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04742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46629" w14:textId="77777777" w:rsidR="00CA67DE" w:rsidRDefault="00CA67DE">
      <w:r>
        <w:separator/>
      </w:r>
    </w:p>
  </w:endnote>
  <w:endnote w:type="continuationSeparator" w:id="0">
    <w:p w14:paraId="6822BC50" w14:textId="77777777" w:rsidR="00CA67DE" w:rsidRDefault="00CA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E70E0" w14:textId="77777777" w:rsidR="001607B4" w:rsidRDefault="00160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83D532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607B4">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EBA9" w14:textId="77777777" w:rsidR="00CA67DE" w:rsidRPr="000F35ED" w:rsidRDefault="00CA67D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1852918" w14:textId="77777777" w:rsidR="00CA67DE" w:rsidRPr="000F35ED" w:rsidRDefault="00CA67DE" w:rsidP="000F35ED">
      <w:pPr>
        <w:rPr>
          <w:rFonts w:asciiTheme="majorHAnsi" w:hAnsiTheme="majorHAnsi"/>
          <w:sz w:val="16"/>
          <w:szCs w:val="16"/>
        </w:rPr>
      </w:pPr>
      <w:r w:rsidRPr="000F35ED">
        <w:rPr>
          <w:rFonts w:asciiTheme="majorHAnsi" w:hAnsiTheme="majorHAnsi"/>
          <w:sz w:val="16"/>
          <w:szCs w:val="16"/>
        </w:rPr>
        <w:separator/>
      </w:r>
    </w:p>
    <w:p w14:paraId="6C862487" w14:textId="77777777" w:rsidR="00CA67DE" w:rsidRPr="000F35ED" w:rsidRDefault="00CA67D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F553B38" w14:textId="77777777" w:rsidR="00CA67DE" w:rsidRPr="000F35ED" w:rsidRDefault="00CA67D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74CEF23B" w:rsidR="004A6A54" w:rsidRPr="00DD061E" w:rsidRDefault="00047422" w:rsidP="00DD061E">
      <w:pPr>
        <w:pStyle w:val="FootnoteText"/>
        <w:jc w:val="both"/>
        <w:rPr>
          <w:rFonts w:ascii="Cambria" w:hAnsi="Cambria"/>
          <w:sz w:val="16"/>
          <w:szCs w:val="16"/>
          <w:lang w:val="es-ES"/>
        </w:rPr>
      </w:pPr>
      <w:r>
        <w:rPr>
          <w:rFonts w:ascii="Cambria" w:hAnsi="Cambria"/>
          <w:sz w:val="16"/>
          <w:szCs w:val="16"/>
          <w:lang w:val="es-ES"/>
        </w:rPr>
        <w:tab/>
      </w:r>
      <w:r w:rsidR="004A6A54" w:rsidRPr="00DD061E">
        <w:rPr>
          <w:rStyle w:val="FootnoteReference"/>
          <w:rFonts w:ascii="Cambria" w:hAnsi="Cambria"/>
          <w:sz w:val="16"/>
          <w:szCs w:val="16"/>
        </w:rPr>
        <w:footnoteRef/>
      </w:r>
      <w:r w:rsidR="004A6A54" w:rsidRPr="00DD061E">
        <w:rPr>
          <w:rFonts w:ascii="Cambria" w:hAnsi="Cambria"/>
          <w:sz w:val="16"/>
          <w:szCs w:val="16"/>
          <w:lang w:val="es-ES"/>
        </w:rPr>
        <w:t xml:space="preserve"> Conforme a lo dispuesto en el artículo 17.2.a del Reglamento de la Comisión, </w:t>
      </w:r>
      <w:r w:rsidR="004A6A54" w:rsidRPr="003942EC">
        <w:rPr>
          <w:rFonts w:ascii="Cambria" w:hAnsi="Cambria"/>
          <w:color w:val="auto"/>
          <w:sz w:val="16"/>
          <w:szCs w:val="16"/>
          <w:lang w:val="es-ES"/>
        </w:rPr>
        <w:t>l</w:t>
      </w:r>
      <w:r w:rsidR="0090382E">
        <w:rPr>
          <w:rFonts w:ascii="Cambria" w:hAnsi="Cambria"/>
          <w:color w:val="auto"/>
          <w:sz w:val="16"/>
          <w:szCs w:val="16"/>
          <w:lang w:val="es-ES"/>
        </w:rPr>
        <w:t>a</w:t>
      </w:r>
      <w:r w:rsidR="003942EC" w:rsidRPr="003942EC">
        <w:rPr>
          <w:rFonts w:ascii="Cambria" w:hAnsi="Cambria"/>
          <w:color w:val="auto"/>
          <w:sz w:val="16"/>
          <w:szCs w:val="16"/>
          <w:lang w:val="es-ES"/>
        </w:rPr>
        <w:t xml:space="preserve"> Comisionad</w:t>
      </w:r>
      <w:r w:rsidR="0090382E">
        <w:rPr>
          <w:rFonts w:ascii="Cambria" w:hAnsi="Cambria"/>
          <w:color w:val="auto"/>
          <w:sz w:val="16"/>
          <w:szCs w:val="16"/>
          <w:lang w:val="es-ES"/>
        </w:rPr>
        <w:t>a</w:t>
      </w:r>
      <w:r w:rsidR="00634AE8">
        <w:rPr>
          <w:rFonts w:ascii="Cambria" w:hAnsi="Cambria"/>
          <w:color w:val="auto"/>
          <w:sz w:val="16"/>
          <w:szCs w:val="16"/>
          <w:lang w:val="es-ES"/>
        </w:rPr>
        <w:t xml:space="preserve"> </w:t>
      </w:r>
      <w:r w:rsidR="0090382E">
        <w:rPr>
          <w:rFonts w:ascii="Cambria" w:hAnsi="Cambria"/>
          <w:color w:val="auto"/>
          <w:sz w:val="16"/>
          <w:szCs w:val="16"/>
          <w:lang w:val="es-ES"/>
        </w:rPr>
        <w:t>Julissa Mantilla</w:t>
      </w:r>
      <w:r w:rsidR="0090382E">
        <w:rPr>
          <w:rFonts w:asciiTheme="majorHAnsi" w:hAnsiTheme="majorHAnsi"/>
          <w:color w:val="auto"/>
          <w:sz w:val="16"/>
          <w:szCs w:val="16"/>
          <w:lang w:val="es-ES"/>
        </w:rPr>
        <w:t xml:space="preserve"> Falcón</w:t>
      </w:r>
      <w:r w:rsidR="004A6A54" w:rsidRPr="00DD061E">
        <w:rPr>
          <w:rFonts w:ascii="Cambria" w:hAnsi="Cambria"/>
          <w:sz w:val="16"/>
          <w:szCs w:val="16"/>
          <w:lang w:val="es-ES"/>
        </w:rPr>
        <w:t>, de nacionalidad</w:t>
      </w:r>
      <w:r w:rsidR="00634AE8">
        <w:rPr>
          <w:rFonts w:ascii="Cambria" w:hAnsi="Cambria"/>
          <w:sz w:val="16"/>
          <w:szCs w:val="16"/>
          <w:lang w:val="es-ES"/>
        </w:rPr>
        <w:t xml:space="preserve"> peruana</w:t>
      </w:r>
      <w:r w:rsidR="004A6A54" w:rsidRPr="00DD061E">
        <w:rPr>
          <w:rFonts w:ascii="Cambria" w:hAnsi="Cambria"/>
          <w:sz w:val="16"/>
          <w:szCs w:val="16"/>
          <w:lang w:val="es-ES"/>
        </w:rPr>
        <w:t>, no participó en el debate ni en la decisión del presente asunto.</w:t>
      </w:r>
    </w:p>
  </w:footnote>
  <w:footnote w:id="3">
    <w:p w14:paraId="215EEB52" w14:textId="169C034D" w:rsidR="00BF514A" w:rsidRPr="00DD061E" w:rsidRDefault="00047422" w:rsidP="00DD061E">
      <w:pPr>
        <w:pStyle w:val="FootnoteText"/>
        <w:jc w:val="both"/>
        <w:rPr>
          <w:rFonts w:ascii="Cambria" w:hAnsi="Cambria"/>
          <w:sz w:val="16"/>
          <w:szCs w:val="16"/>
          <w:lang w:val="es-ES"/>
        </w:rPr>
      </w:pPr>
      <w:r>
        <w:rPr>
          <w:rFonts w:ascii="Cambria" w:hAnsi="Cambria"/>
          <w:sz w:val="16"/>
          <w:szCs w:val="16"/>
          <w:lang w:val="es-ES"/>
        </w:rPr>
        <w:tab/>
      </w:r>
      <w:r w:rsidR="00BF514A" w:rsidRPr="00DD061E">
        <w:rPr>
          <w:rStyle w:val="FootnoteReference"/>
          <w:rFonts w:ascii="Cambria" w:hAnsi="Cambria"/>
          <w:sz w:val="16"/>
          <w:szCs w:val="16"/>
        </w:rPr>
        <w:footnoteRef/>
      </w:r>
      <w:r w:rsidR="00BF514A" w:rsidRPr="00DD061E">
        <w:rPr>
          <w:rFonts w:ascii="Cambria" w:hAnsi="Cambria"/>
          <w:sz w:val="16"/>
          <w:szCs w:val="16"/>
          <w:lang w:val="es-ES"/>
        </w:rPr>
        <w:t xml:space="preserve"> En adelante “la Convención Americana” o “la Convención”.</w:t>
      </w:r>
    </w:p>
  </w:footnote>
  <w:footnote w:id="4">
    <w:p w14:paraId="79F07139" w14:textId="10F31494" w:rsidR="008E3BFE" w:rsidRPr="00DD061E" w:rsidRDefault="00047422" w:rsidP="00DD061E">
      <w:pPr>
        <w:pStyle w:val="FootnoteText"/>
        <w:jc w:val="both"/>
        <w:rPr>
          <w:rFonts w:ascii="Cambria" w:hAnsi="Cambria"/>
          <w:sz w:val="16"/>
          <w:szCs w:val="16"/>
          <w:lang w:val="es-ES"/>
        </w:rPr>
      </w:pPr>
      <w:r>
        <w:rPr>
          <w:rFonts w:ascii="Cambria" w:hAnsi="Cambria"/>
          <w:sz w:val="16"/>
          <w:szCs w:val="16"/>
          <w:lang w:val="es-ES"/>
        </w:rPr>
        <w:tab/>
      </w:r>
      <w:r w:rsidR="008E3BFE" w:rsidRPr="00DD061E">
        <w:rPr>
          <w:rStyle w:val="FootnoteReference"/>
          <w:rFonts w:ascii="Cambria" w:hAnsi="Cambria"/>
          <w:sz w:val="16"/>
          <w:szCs w:val="16"/>
        </w:rPr>
        <w:footnoteRef/>
      </w:r>
      <w:r w:rsidR="008E3BFE" w:rsidRPr="00DD061E">
        <w:rPr>
          <w:rFonts w:ascii="Cambria" w:hAnsi="Cambria"/>
          <w:sz w:val="16"/>
          <w:szCs w:val="16"/>
          <w:lang w:val="es-ES"/>
        </w:rPr>
        <w:t xml:space="preserve"> Las observaciones de cada parte fueron debidamente trasladadas a la parte contraria.</w:t>
      </w:r>
    </w:p>
  </w:footnote>
  <w:footnote w:id="5">
    <w:p w14:paraId="04B5BF11" w14:textId="67F173E1" w:rsidR="007372A7" w:rsidRPr="007372A7" w:rsidRDefault="00047422">
      <w:pPr>
        <w:pStyle w:val="FootnoteText"/>
        <w:rPr>
          <w:rFonts w:asciiTheme="majorHAnsi" w:hAnsiTheme="majorHAnsi"/>
          <w:sz w:val="16"/>
          <w:szCs w:val="16"/>
          <w:lang w:val="es-BO"/>
        </w:rPr>
      </w:pPr>
      <w:r>
        <w:rPr>
          <w:lang w:val="es-BO"/>
        </w:rPr>
        <w:tab/>
      </w:r>
      <w:r w:rsidR="007372A7" w:rsidRPr="007372A7">
        <w:rPr>
          <w:rStyle w:val="FootnoteReference"/>
          <w:rFonts w:asciiTheme="majorHAnsi" w:hAnsiTheme="majorHAnsi"/>
          <w:sz w:val="16"/>
          <w:szCs w:val="16"/>
        </w:rPr>
        <w:footnoteRef/>
      </w:r>
      <w:r w:rsidR="007372A7" w:rsidRPr="007372A7">
        <w:rPr>
          <w:lang w:val="es-BO"/>
        </w:rPr>
        <w:t xml:space="preserve"> </w:t>
      </w:r>
      <w:r w:rsidR="007372A7" w:rsidRPr="007372A7">
        <w:rPr>
          <w:rFonts w:asciiTheme="majorHAnsi" w:hAnsiTheme="majorHAnsi"/>
          <w:sz w:val="16"/>
          <w:szCs w:val="16"/>
          <w:lang w:val="es-BO"/>
        </w:rPr>
        <w:t>En adelante “CIPST</w:t>
      </w:r>
      <w:r w:rsidR="007372A7">
        <w:rPr>
          <w:rFonts w:asciiTheme="majorHAnsi" w:hAnsiTheme="majorHAnsi"/>
          <w:sz w:val="16"/>
          <w:szCs w:val="16"/>
          <w:lang w:val="es-BO"/>
        </w:rPr>
        <w:t>”.</w:t>
      </w:r>
    </w:p>
  </w:footnote>
  <w:footnote w:id="6">
    <w:p w14:paraId="0939DC60" w14:textId="4B84D188" w:rsidR="00A01496" w:rsidRPr="00A01496" w:rsidRDefault="00047422">
      <w:pPr>
        <w:pStyle w:val="FootnoteText"/>
        <w:rPr>
          <w:rFonts w:asciiTheme="majorHAnsi" w:hAnsiTheme="majorHAnsi"/>
          <w:sz w:val="16"/>
          <w:szCs w:val="16"/>
          <w:lang w:val="es-BO"/>
        </w:rPr>
      </w:pPr>
      <w:r>
        <w:rPr>
          <w:rFonts w:asciiTheme="majorHAnsi" w:hAnsiTheme="majorHAnsi"/>
          <w:sz w:val="16"/>
          <w:szCs w:val="16"/>
          <w:lang w:val="es-BO"/>
        </w:rPr>
        <w:tab/>
      </w:r>
      <w:r w:rsidR="00A01496" w:rsidRPr="00A01496">
        <w:rPr>
          <w:rStyle w:val="FootnoteReference"/>
          <w:rFonts w:asciiTheme="majorHAnsi" w:hAnsiTheme="majorHAnsi"/>
          <w:sz w:val="16"/>
          <w:szCs w:val="16"/>
        </w:rPr>
        <w:footnoteRef/>
      </w:r>
      <w:r w:rsidR="00A01496" w:rsidRPr="00A01496">
        <w:rPr>
          <w:rFonts w:asciiTheme="majorHAnsi" w:hAnsiTheme="majorHAnsi"/>
          <w:sz w:val="16"/>
          <w:szCs w:val="16"/>
          <w:lang w:val="es-BO"/>
        </w:rPr>
        <w:t xml:space="preserve"> En adelante “CIDFP”</w:t>
      </w:r>
      <w:r w:rsidR="00A01496">
        <w:rPr>
          <w:rFonts w:asciiTheme="majorHAnsi" w:hAnsiTheme="majorHAnsi"/>
          <w:sz w:val="16"/>
          <w:szCs w:val="16"/>
          <w:lang w:val="es-BO"/>
        </w:rPr>
        <w:t>.</w:t>
      </w:r>
    </w:p>
  </w:footnote>
  <w:footnote w:id="7">
    <w:p w14:paraId="30B1DE6B" w14:textId="611AE8BC" w:rsidR="00DD04F5" w:rsidRPr="0010236B" w:rsidRDefault="00047422" w:rsidP="00DD04F5">
      <w:pPr>
        <w:pStyle w:val="FootnoteText"/>
        <w:rPr>
          <w:lang w:val="es-BO"/>
        </w:rPr>
      </w:pPr>
      <w:r>
        <w:rPr>
          <w:lang w:val="es-BO"/>
        </w:rPr>
        <w:tab/>
      </w:r>
      <w:r w:rsidR="00DD04F5">
        <w:rPr>
          <w:rStyle w:val="FootnoteReference"/>
        </w:rPr>
        <w:footnoteRef/>
      </w:r>
      <w:r w:rsidR="00DD04F5" w:rsidRPr="0010236B">
        <w:rPr>
          <w:lang w:val="es-BO"/>
        </w:rPr>
        <w:t xml:space="preserve"> </w:t>
      </w:r>
      <w:r w:rsidR="00DD04F5" w:rsidRPr="006132CC">
        <w:rPr>
          <w:rFonts w:ascii="Cambria" w:hAnsi="Cambria"/>
          <w:sz w:val="16"/>
          <w:szCs w:val="16"/>
          <w:lang w:val="es-ES"/>
        </w:rPr>
        <w:t>CIDH, Informe No. 159/17</w:t>
      </w:r>
      <w:r w:rsidR="00DD04F5">
        <w:rPr>
          <w:rFonts w:ascii="Cambria" w:hAnsi="Cambria"/>
          <w:sz w:val="16"/>
          <w:szCs w:val="16"/>
          <w:lang w:val="es-ES"/>
        </w:rPr>
        <w:t>, Petición 712-08</w:t>
      </w:r>
      <w:r w:rsidR="00DD04F5" w:rsidRPr="006132CC">
        <w:rPr>
          <w:rFonts w:ascii="Cambria" w:hAnsi="Cambria"/>
          <w:sz w:val="16"/>
          <w:szCs w:val="16"/>
          <w:lang w:val="es-ES"/>
        </w:rPr>
        <w:t xml:space="preserve">. Admisibilidad. Sebastián </w:t>
      </w:r>
      <w:proofErr w:type="spellStart"/>
      <w:r w:rsidR="00DD04F5" w:rsidRPr="006132CC">
        <w:rPr>
          <w:rFonts w:ascii="Cambria" w:hAnsi="Cambria"/>
          <w:sz w:val="16"/>
          <w:szCs w:val="16"/>
          <w:lang w:val="es-ES"/>
        </w:rPr>
        <w:t>Larroza</w:t>
      </w:r>
      <w:proofErr w:type="spellEnd"/>
      <w:r w:rsidR="00DD04F5" w:rsidRPr="006132CC">
        <w:rPr>
          <w:rFonts w:ascii="Cambria" w:hAnsi="Cambria"/>
          <w:sz w:val="16"/>
          <w:szCs w:val="16"/>
          <w:lang w:val="es-ES"/>
        </w:rPr>
        <w:t xml:space="preserve"> Velázquez y familia. Paraguay. 30 de noviembre de 2017, párr.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A67D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8EC0C" w14:textId="77777777" w:rsidR="001607B4" w:rsidRDefault="00160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47422"/>
    <w:rsid w:val="000716C5"/>
    <w:rsid w:val="00075E23"/>
    <w:rsid w:val="0009006E"/>
    <w:rsid w:val="0009344A"/>
    <w:rsid w:val="000948C0"/>
    <w:rsid w:val="000A19F8"/>
    <w:rsid w:val="000A3254"/>
    <w:rsid w:val="000A392E"/>
    <w:rsid w:val="000A575F"/>
    <w:rsid w:val="000A63D0"/>
    <w:rsid w:val="000B0579"/>
    <w:rsid w:val="000B3943"/>
    <w:rsid w:val="000B405F"/>
    <w:rsid w:val="000C1C69"/>
    <w:rsid w:val="000C264C"/>
    <w:rsid w:val="000C3A31"/>
    <w:rsid w:val="000C68DE"/>
    <w:rsid w:val="000D10DB"/>
    <w:rsid w:val="000E2789"/>
    <w:rsid w:val="000E2BE4"/>
    <w:rsid w:val="000E5EB5"/>
    <w:rsid w:val="000F35ED"/>
    <w:rsid w:val="00101174"/>
    <w:rsid w:val="00101F6C"/>
    <w:rsid w:val="0010236B"/>
    <w:rsid w:val="00107131"/>
    <w:rsid w:val="0010736F"/>
    <w:rsid w:val="00111A8A"/>
    <w:rsid w:val="00113F73"/>
    <w:rsid w:val="00121CC2"/>
    <w:rsid w:val="00124B51"/>
    <w:rsid w:val="00131D8B"/>
    <w:rsid w:val="00133EE5"/>
    <w:rsid w:val="00136E3D"/>
    <w:rsid w:val="001407E4"/>
    <w:rsid w:val="00143EFE"/>
    <w:rsid w:val="001479C0"/>
    <w:rsid w:val="0015330B"/>
    <w:rsid w:val="001607B4"/>
    <w:rsid w:val="00167A34"/>
    <w:rsid w:val="00176BB3"/>
    <w:rsid w:val="00177EEF"/>
    <w:rsid w:val="001A7870"/>
    <w:rsid w:val="001B25CD"/>
    <w:rsid w:val="001B3A00"/>
    <w:rsid w:val="001B4C00"/>
    <w:rsid w:val="001C1B41"/>
    <w:rsid w:val="001D65EF"/>
    <w:rsid w:val="001E49E7"/>
    <w:rsid w:val="001F271B"/>
    <w:rsid w:val="001F7201"/>
    <w:rsid w:val="00204931"/>
    <w:rsid w:val="00223A29"/>
    <w:rsid w:val="002250A3"/>
    <w:rsid w:val="00231294"/>
    <w:rsid w:val="00235217"/>
    <w:rsid w:val="002355A9"/>
    <w:rsid w:val="00240D5C"/>
    <w:rsid w:val="00246D1F"/>
    <w:rsid w:val="00247403"/>
    <w:rsid w:val="00247542"/>
    <w:rsid w:val="00260CC6"/>
    <w:rsid w:val="0026508F"/>
    <w:rsid w:val="00266B61"/>
    <w:rsid w:val="0026712A"/>
    <w:rsid w:val="002704DB"/>
    <w:rsid w:val="00277BDA"/>
    <w:rsid w:val="0029575A"/>
    <w:rsid w:val="002A0AAE"/>
    <w:rsid w:val="002A5820"/>
    <w:rsid w:val="002C3350"/>
    <w:rsid w:val="002D2B26"/>
    <w:rsid w:val="002D7EA2"/>
    <w:rsid w:val="002E187C"/>
    <w:rsid w:val="002E4CBE"/>
    <w:rsid w:val="002E7512"/>
    <w:rsid w:val="002F3724"/>
    <w:rsid w:val="00302733"/>
    <w:rsid w:val="00304DE4"/>
    <w:rsid w:val="003121D5"/>
    <w:rsid w:val="00314078"/>
    <w:rsid w:val="0031535D"/>
    <w:rsid w:val="003209CE"/>
    <w:rsid w:val="003239B8"/>
    <w:rsid w:val="00323CFE"/>
    <w:rsid w:val="0033169F"/>
    <w:rsid w:val="003375F8"/>
    <w:rsid w:val="0034224A"/>
    <w:rsid w:val="00343438"/>
    <w:rsid w:val="00344977"/>
    <w:rsid w:val="00346C95"/>
    <w:rsid w:val="00351155"/>
    <w:rsid w:val="00354611"/>
    <w:rsid w:val="00356185"/>
    <w:rsid w:val="00360380"/>
    <w:rsid w:val="0037519E"/>
    <w:rsid w:val="0037708F"/>
    <w:rsid w:val="00386C6C"/>
    <w:rsid w:val="00386CF0"/>
    <w:rsid w:val="003942EC"/>
    <w:rsid w:val="003A6337"/>
    <w:rsid w:val="003B4FF6"/>
    <w:rsid w:val="003B70FB"/>
    <w:rsid w:val="003C6112"/>
    <w:rsid w:val="003C676B"/>
    <w:rsid w:val="003C7F61"/>
    <w:rsid w:val="003D0A55"/>
    <w:rsid w:val="003D3BC2"/>
    <w:rsid w:val="003E043D"/>
    <w:rsid w:val="003E614F"/>
    <w:rsid w:val="003E6CA1"/>
    <w:rsid w:val="004065A8"/>
    <w:rsid w:val="004153F5"/>
    <w:rsid w:val="004165C2"/>
    <w:rsid w:val="004304AD"/>
    <w:rsid w:val="00441ECB"/>
    <w:rsid w:val="00445193"/>
    <w:rsid w:val="00447CCF"/>
    <w:rsid w:val="004565BA"/>
    <w:rsid w:val="00462C1B"/>
    <w:rsid w:val="00467B7E"/>
    <w:rsid w:val="0047080D"/>
    <w:rsid w:val="00473BB4"/>
    <w:rsid w:val="00475D55"/>
    <w:rsid w:val="00476211"/>
    <w:rsid w:val="00477592"/>
    <w:rsid w:val="00482E8F"/>
    <w:rsid w:val="00485461"/>
    <w:rsid w:val="00486F1C"/>
    <w:rsid w:val="0049419D"/>
    <w:rsid w:val="004A59CC"/>
    <w:rsid w:val="004A6A54"/>
    <w:rsid w:val="004B7A27"/>
    <w:rsid w:val="004C20D2"/>
    <w:rsid w:val="004C2312"/>
    <w:rsid w:val="004C4B62"/>
    <w:rsid w:val="004C54C9"/>
    <w:rsid w:val="004C616A"/>
    <w:rsid w:val="004D0824"/>
    <w:rsid w:val="004D4ABA"/>
    <w:rsid w:val="004D6025"/>
    <w:rsid w:val="004E19B1"/>
    <w:rsid w:val="004E2649"/>
    <w:rsid w:val="004F466B"/>
    <w:rsid w:val="00501399"/>
    <w:rsid w:val="00501652"/>
    <w:rsid w:val="0050633D"/>
    <w:rsid w:val="00507BC4"/>
    <w:rsid w:val="005128E4"/>
    <w:rsid w:val="005133DB"/>
    <w:rsid w:val="00525560"/>
    <w:rsid w:val="0053571E"/>
    <w:rsid w:val="005415E6"/>
    <w:rsid w:val="00544216"/>
    <w:rsid w:val="00544C49"/>
    <w:rsid w:val="0054700C"/>
    <w:rsid w:val="005516A1"/>
    <w:rsid w:val="005547E3"/>
    <w:rsid w:val="005601F4"/>
    <w:rsid w:val="00563557"/>
    <w:rsid w:val="0057402A"/>
    <w:rsid w:val="00574CB7"/>
    <w:rsid w:val="005771D0"/>
    <w:rsid w:val="0059191A"/>
    <w:rsid w:val="005921FF"/>
    <w:rsid w:val="00594707"/>
    <w:rsid w:val="005A24ED"/>
    <w:rsid w:val="005A6D0E"/>
    <w:rsid w:val="005B37CC"/>
    <w:rsid w:val="005B52B0"/>
    <w:rsid w:val="005B6806"/>
    <w:rsid w:val="005B6D22"/>
    <w:rsid w:val="005B6DE6"/>
    <w:rsid w:val="005C261A"/>
    <w:rsid w:val="005C4225"/>
    <w:rsid w:val="005C7989"/>
    <w:rsid w:val="005D66AD"/>
    <w:rsid w:val="005E0B65"/>
    <w:rsid w:val="005E11B2"/>
    <w:rsid w:val="005F0DAD"/>
    <w:rsid w:val="005F0F33"/>
    <w:rsid w:val="0060054A"/>
    <w:rsid w:val="00600DEB"/>
    <w:rsid w:val="006068B7"/>
    <w:rsid w:val="006277DE"/>
    <w:rsid w:val="00627C9F"/>
    <w:rsid w:val="006311E9"/>
    <w:rsid w:val="00631FDF"/>
    <w:rsid w:val="00632354"/>
    <w:rsid w:val="00634AE8"/>
    <w:rsid w:val="00640C82"/>
    <w:rsid w:val="0064131B"/>
    <w:rsid w:val="00642810"/>
    <w:rsid w:val="00647756"/>
    <w:rsid w:val="006509DA"/>
    <w:rsid w:val="00652333"/>
    <w:rsid w:val="00657993"/>
    <w:rsid w:val="00663BD5"/>
    <w:rsid w:val="006775AB"/>
    <w:rsid w:val="0068009E"/>
    <w:rsid w:val="006819E9"/>
    <w:rsid w:val="00686471"/>
    <w:rsid w:val="0068794B"/>
    <w:rsid w:val="00691BBE"/>
    <w:rsid w:val="00692219"/>
    <w:rsid w:val="0069402E"/>
    <w:rsid w:val="006A17D2"/>
    <w:rsid w:val="006A73E6"/>
    <w:rsid w:val="006B2D5C"/>
    <w:rsid w:val="006B2EE8"/>
    <w:rsid w:val="006C4EB1"/>
    <w:rsid w:val="006C4F1D"/>
    <w:rsid w:val="006E015A"/>
    <w:rsid w:val="006E0166"/>
    <w:rsid w:val="006E772A"/>
    <w:rsid w:val="006E7B34"/>
    <w:rsid w:val="0070697F"/>
    <w:rsid w:val="0072199C"/>
    <w:rsid w:val="00722C9F"/>
    <w:rsid w:val="007253B8"/>
    <w:rsid w:val="00727B0E"/>
    <w:rsid w:val="0073598C"/>
    <w:rsid w:val="007372A7"/>
    <w:rsid w:val="0073741F"/>
    <w:rsid w:val="007535EE"/>
    <w:rsid w:val="0076643F"/>
    <w:rsid w:val="00777F63"/>
    <w:rsid w:val="007852B5"/>
    <w:rsid w:val="00796A37"/>
    <w:rsid w:val="007A5817"/>
    <w:rsid w:val="007B05C4"/>
    <w:rsid w:val="007B60E9"/>
    <w:rsid w:val="007B6CC3"/>
    <w:rsid w:val="007C3334"/>
    <w:rsid w:val="007C402A"/>
    <w:rsid w:val="007D17E1"/>
    <w:rsid w:val="007D2B98"/>
    <w:rsid w:val="007D727F"/>
    <w:rsid w:val="007D7C02"/>
    <w:rsid w:val="007E21BC"/>
    <w:rsid w:val="007E58FE"/>
    <w:rsid w:val="007E7C82"/>
    <w:rsid w:val="007F588D"/>
    <w:rsid w:val="00802748"/>
    <w:rsid w:val="00803F1C"/>
    <w:rsid w:val="0080600E"/>
    <w:rsid w:val="00817612"/>
    <w:rsid w:val="00824620"/>
    <w:rsid w:val="00831B1A"/>
    <w:rsid w:val="008338A4"/>
    <w:rsid w:val="00834D49"/>
    <w:rsid w:val="00837C45"/>
    <w:rsid w:val="008411F0"/>
    <w:rsid w:val="008439BC"/>
    <w:rsid w:val="00844730"/>
    <w:rsid w:val="008457C2"/>
    <w:rsid w:val="00857A82"/>
    <w:rsid w:val="00871526"/>
    <w:rsid w:val="00873836"/>
    <w:rsid w:val="00875668"/>
    <w:rsid w:val="00885737"/>
    <w:rsid w:val="00890650"/>
    <w:rsid w:val="00893975"/>
    <w:rsid w:val="0089522E"/>
    <w:rsid w:val="00897E12"/>
    <w:rsid w:val="008A0F81"/>
    <w:rsid w:val="008A310C"/>
    <w:rsid w:val="008A49E8"/>
    <w:rsid w:val="008A4B32"/>
    <w:rsid w:val="008A7E0F"/>
    <w:rsid w:val="008B12F5"/>
    <w:rsid w:val="008B5932"/>
    <w:rsid w:val="008C5751"/>
    <w:rsid w:val="008D768D"/>
    <w:rsid w:val="008E0FD8"/>
    <w:rsid w:val="008E328A"/>
    <w:rsid w:val="008E3759"/>
    <w:rsid w:val="008E3AF7"/>
    <w:rsid w:val="008E3BFE"/>
    <w:rsid w:val="008E7900"/>
    <w:rsid w:val="008F1912"/>
    <w:rsid w:val="008F4C00"/>
    <w:rsid w:val="0090270B"/>
    <w:rsid w:val="0090382E"/>
    <w:rsid w:val="009041DC"/>
    <w:rsid w:val="00917B5A"/>
    <w:rsid w:val="00920A58"/>
    <w:rsid w:val="00920A8C"/>
    <w:rsid w:val="00927D14"/>
    <w:rsid w:val="00934A2C"/>
    <w:rsid w:val="00935F06"/>
    <w:rsid w:val="00937B3A"/>
    <w:rsid w:val="00954B82"/>
    <w:rsid w:val="00957000"/>
    <w:rsid w:val="00962436"/>
    <w:rsid w:val="0096706E"/>
    <w:rsid w:val="00967A31"/>
    <w:rsid w:val="00974491"/>
    <w:rsid w:val="00975C4E"/>
    <w:rsid w:val="00981FBA"/>
    <w:rsid w:val="0099572B"/>
    <w:rsid w:val="00997BC5"/>
    <w:rsid w:val="009A4F41"/>
    <w:rsid w:val="009B381B"/>
    <w:rsid w:val="009B3C62"/>
    <w:rsid w:val="009C2FC5"/>
    <w:rsid w:val="009D1753"/>
    <w:rsid w:val="009D6502"/>
    <w:rsid w:val="009D7611"/>
    <w:rsid w:val="009D78A5"/>
    <w:rsid w:val="009E08DD"/>
    <w:rsid w:val="009E0B61"/>
    <w:rsid w:val="009E53DE"/>
    <w:rsid w:val="009E7C00"/>
    <w:rsid w:val="00A01496"/>
    <w:rsid w:val="00A0691C"/>
    <w:rsid w:val="00A11E44"/>
    <w:rsid w:val="00A154C8"/>
    <w:rsid w:val="00A22397"/>
    <w:rsid w:val="00A32313"/>
    <w:rsid w:val="00A328B3"/>
    <w:rsid w:val="00A50FCF"/>
    <w:rsid w:val="00A528D1"/>
    <w:rsid w:val="00A610CD"/>
    <w:rsid w:val="00A625D1"/>
    <w:rsid w:val="00A625E0"/>
    <w:rsid w:val="00A74947"/>
    <w:rsid w:val="00A758AA"/>
    <w:rsid w:val="00A82EE4"/>
    <w:rsid w:val="00A906C2"/>
    <w:rsid w:val="00A92093"/>
    <w:rsid w:val="00AA09A2"/>
    <w:rsid w:val="00AA7996"/>
    <w:rsid w:val="00AC19CB"/>
    <w:rsid w:val="00AD1886"/>
    <w:rsid w:val="00AD2B0B"/>
    <w:rsid w:val="00AE5488"/>
    <w:rsid w:val="00AE6C69"/>
    <w:rsid w:val="00AE6F91"/>
    <w:rsid w:val="00AF5571"/>
    <w:rsid w:val="00B06B4E"/>
    <w:rsid w:val="00B07341"/>
    <w:rsid w:val="00B13922"/>
    <w:rsid w:val="00B202B5"/>
    <w:rsid w:val="00B30539"/>
    <w:rsid w:val="00B314DB"/>
    <w:rsid w:val="00B361F2"/>
    <w:rsid w:val="00B3718B"/>
    <w:rsid w:val="00B4632A"/>
    <w:rsid w:val="00B5067D"/>
    <w:rsid w:val="00B530F1"/>
    <w:rsid w:val="00B57297"/>
    <w:rsid w:val="00B736AF"/>
    <w:rsid w:val="00B742BE"/>
    <w:rsid w:val="00B754FE"/>
    <w:rsid w:val="00B87359"/>
    <w:rsid w:val="00B94D67"/>
    <w:rsid w:val="00B97946"/>
    <w:rsid w:val="00BA276C"/>
    <w:rsid w:val="00BA3594"/>
    <w:rsid w:val="00BA5544"/>
    <w:rsid w:val="00BB306F"/>
    <w:rsid w:val="00BB3FBD"/>
    <w:rsid w:val="00BC6CD0"/>
    <w:rsid w:val="00BD06A1"/>
    <w:rsid w:val="00BD4B89"/>
    <w:rsid w:val="00BD5922"/>
    <w:rsid w:val="00BD76D9"/>
    <w:rsid w:val="00BF02CB"/>
    <w:rsid w:val="00BF4209"/>
    <w:rsid w:val="00BF514A"/>
    <w:rsid w:val="00BF6FD8"/>
    <w:rsid w:val="00BF775D"/>
    <w:rsid w:val="00C00665"/>
    <w:rsid w:val="00C03680"/>
    <w:rsid w:val="00C054DF"/>
    <w:rsid w:val="00C10AFC"/>
    <w:rsid w:val="00C21562"/>
    <w:rsid w:val="00C21762"/>
    <w:rsid w:val="00C21FEF"/>
    <w:rsid w:val="00C24543"/>
    <w:rsid w:val="00C256A2"/>
    <w:rsid w:val="00C343F1"/>
    <w:rsid w:val="00C35A26"/>
    <w:rsid w:val="00C51515"/>
    <w:rsid w:val="00C53910"/>
    <w:rsid w:val="00C5660B"/>
    <w:rsid w:val="00C56854"/>
    <w:rsid w:val="00C5788A"/>
    <w:rsid w:val="00C62A2D"/>
    <w:rsid w:val="00C66372"/>
    <w:rsid w:val="00C66B72"/>
    <w:rsid w:val="00C71C34"/>
    <w:rsid w:val="00C75ED2"/>
    <w:rsid w:val="00C84915"/>
    <w:rsid w:val="00C87AC4"/>
    <w:rsid w:val="00C9567A"/>
    <w:rsid w:val="00CA48A3"/>
    <w:rsid w:val="00CA67DE"/>
    <w:rsid w:val="00CB212D"/>
    <w:rsid w:val="00CB2660"/>
    <w:rsid w:val="00CC5E90"/>
    <w:rsid w:val="00CD046C"/>
    <w:rsid w:val="00CD186A"/>
    <w:rsid w:val="00CD42D5"/>
    <w:rsid w:val="00CE076C"/>
    <w:rsid w:val="00CE5199"/>
    <w:rsid w:val="00CE66D5"/>
    <w:rsid w:val="00CF637A"/>
    <w:rsid w:val="00D01323"/>
    <w:rsid w:val="00D059DE"/>
    <w:rsid w:val="00D05ABD"/>
    <w:rsid w:val="00D13FCE"/>
    <w:rsid w:val="00D17E8C"/>
    <w:rsid w:val="00D306D1"/>
    <w:rsid w:val="00D30800"/>
    <w:rsid w:val="00D34786"/>
    <w:rsid w:val="00D37BFC"/>
    <w:rsid w:val="00D42822"/>
    <w:rsid w:val="00D47A8E"/>
    <w:rsid w:val="00D52D14"/>
    <w:rsid w:val="00D55256"/>
    <w:rsid w:val="00D56D93"/>
    <w:rsid w:val="00D62E64"/>
    <w:rsid w:val="00D712D3"/>
    <w:rsid w:val="00D71422"/>
    <w:rsid w:val="00D716CA"/>
    <w:rsid w:val="00D72DC6"/>
    <w:rsid w:val="00D73F5E"/>
    <w:rsid w:val="00D7558D"/>
    <w:rsid w:val="00D77503"/>
    <w:rsid w:val="00D81D92"/>
    <w:rsid w:val="00D876F9"/>
    <w:rsid w:val="00D877B6"/>
    <w:rsid w:val="00D93A90"/>
    <w:rsid w:val="00DA6BE0"/>
    <w:rsid w:val="00DA7B5F"/>
    <w:rsid w:val="00DC114E"/>
    <w:rsid w:val="00DC11E7"/>
    <w:rsid w:val="00DC7023"/>
    <w:rsid w:val="00DC769A"/>
    <w:rsid w:val="00DD04F5"/>
    <w:rsid w:val="00DD061E"/>
    <w:rsid w:val="00DD3D86"/>
    <w:rsid w:val="00DE12F0"/>
    <w:rsid w:val="00DF1EC4"/>
    <w:rsid w:val="00DF51E9"/>
    <w:rsid w:val="00E01943"/>
    <w:rsid w:val="00E0340B"/>
    <w:rsid w:val="00E04A90"/>
    <w:rsid w:val="00E0551F"/>
    <w:rsid w:val="00E219C7"/>
    <w:rsid w:val="00E26CCA"/>
    <w:rsid w:val="00E27F56"/>
    <w:rsid w:val="00E30588"/>
    <w:rsid w:val="00E33AF2"/>
    <w:rsid w:val="00E343ED"/>
    <w:rsid w:val="00E4118C"/>
    <w:rsid w:val="00E43157"/>
    <w:rsid w:val="00E461CE"/>
    <w:rsid w:val="00E51F31"/>
    <w:rsid w:val="00E720CA"/>
    <w:rsid w:val="00E84EB5"/>
    <w:rsid w:val="00E85662"/>
    <w:rsid w:val="00E8789F"/>
    <w:rsid w:val="00E92747"/>
    <w:rsid w:val="00E97B71"/>
    <w:rsid w:val="00EA3D34"/>
    <w:rsid w:val="00EB454D"/>
    <w:rsid w:val="00EC26E9"/>
    <w:rsid w:val="00EC72AB"/>
    <w:rsid w:val="00EC7CD4"/>
    <w:rsid w:val="00ED2F03"/>
    <w:rsid w:val="00ED549D"/>
    <w:rsid w:val="00ED65E8"/>
    <w:rsid w:val="00ED76BE"/>
    <w:rsid w:val="00ED7F05"/>
    <w:rsid w:val="00EE00E9"/>
    <w:rsid w:val="00EE014D"/>
    <w:rsid w:val="00EF35AB"/>
    <w:rsid w:val="00EF3C63"/>
    <w:rsid w:val="00EF4C44"/>
    <w:rsid w:val="00EF619B"/>
    <w:rsid w:val="00F00B55"/>
    <w:rsid w:val="00F02AD1"/>
    <w:rsid w:val="00F04591"/>
    <w:rsid w:val="00F06354"/>
    <w:rsid w:val="00F253CC"/>
    <w:rsid w:val="00F332EF"/>
    <w:rsid w:val="00F37106"/>
    <w:rsid w:val="00F37F13"/>
    <w:rsid w:val="00F5107F"/>
    <w:rsid w:val="00F519CF"/>
    <w:rsid w:val="00F53168"/>
    <w:rsid w:val="00F56BA5"/>
    <w:rsid w:val="00F60E22"/>
    <w:rsid w:val="00F63B39"/>
    <w:rsid w:val="00F81395"/>
    <w:rsid w:val="00F81887"/>
    <w:rsid w:val="00F81BB8"/>
    <w:rsid w:val="00F842AD"/>
    <w:rsid w:val="00F917D1"/>
    <w:rsid w:val="00F9342C"/>
    <w:rsid w:val="00F9653B"/>
    <w:rsid w:val="00FA48CE"/>
    <w:rsid w:val="00FA56EA"/>
    <w:rsid w:val="00FB62CF"/>
    <w:rsid w:val="00FC0F4A"/>
    <w:rsid w:val="00FC3330"/>
    <w:rsid w:val="00FC7FF5"/>
    <w:rsid w:val="00FD3C3B"/>
    <w:rsid w:val="00FE07DD"/>
    <w:rsid w:val="00FE1BD7"/>
    <w:rsid w:val="00FE6B45"/>
    <w:rsid w:val="00FF505E"/>
    <w:rsid w:val="00FF518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3027412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31295034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004960">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DDDA-5EE0-4E1D-BFE7-89FB5CBE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2510</Words>
  <Characters>12855</Characters>
  <Application>Microsoft Office Word</Application>
  <DocSecurity>0</DocSecurity>
  <Lines>247</Lines>
  <Paragraphs>69</Paragraphs>
  <ScaleCrop>false</ScaleCrop>
  <Company/>
  <LinksUpToDate>false</LinksUpToDate>
  <CharactersWithSpaces>15296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53/21</dc:title>
  <dc:creator/>
  <cp:lastModifiedBy/>
  <cp:revision>1</cp:revision>
  <dcterms:created xsi:type="dcterms:W3CDTF">2021-04-19T16:59:00Z</dcterms:created>
  <dcterms:modified xsi:type="dcterms:W3CDTF">2021-04-19T16:59:00Z</dcterms:modified>
</cp:coreProperties>
</file>