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1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AB03AA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766CC">
                              <w:rPr>
                                <w:rFonts w:asciiTheme="majorHAnsi" w:hAnsiTheme="majorHAnsi" w:cs="Arial"/>
                                <w:b/>
                                <w:bCs/>
                                <w:color w:val="0D0D0D" w:themeColor="text1" w:themeTint="F2"/>
                                <w:sz w:val="36"/>
                                <w:szCs w:val="22"/>
                                <w:lang w:val="es-ES_tradnl"/>
                              </w:rPr>
                              <w:t>122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A2B48">
                              <w:rPr>
                                <w:rFonts w:asciiTheme="majorHAnsi" w:hAnsiTheme="majorHAnsi" w:cs="Arial"/>
                                <w:b/>
                                <w:bCs/>
                                <w:color w:val="0D0D0D" w:themeColor="text1" w:themeTint="F2"/>
                                <w:sz w:val="36"/>
                                <w:szCs w:val="22"/>
                                <w:lang w:val="es-ES_tradnl"/>
                              </w:rPr>
                              <w:t>3</w:t>
                            </w:r>
                          </w:p>
                          <w:p w14:paraId="09C54AB3" w14:textId="1F384F9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A0B95">
                              <w:rPr>
                                <w:rFonts w:asciiTheme="majorHAnsi" w:hAnsiTheme="majorHAnsi" w:cs="Arial"/>
                                <w:b/>
                                <w:color w:val="0D0D0D" w:themeColor="text1" w:themeTint="F2"/>
                                <w:sz w:val="36"/>
                                <w:szCs w:val="22"/>
                                <w:lang w:val="es-ES_tradnl"/>
                              </w:rPr>
                              <w:t>853</w:t>
                            </w:r>
                            <w:r w:rsidR="00246D1F" w:rsidRPr="004E2649">
                              <w:rPr>
                                <w:rFonts w:asciiTheme="majorHAnsi" w:hAnsiTheme="majorHAnsi" w:cs="Arial"/>
                                <w:b/>
                                <w:color w:val="0D0D0D" w:themeColor="text1" w:themeTint="F2"/>
                                <w:sz w:val="36"/>
                                <w:szCs w:val="22"/>
                                <w:lang w:val="es-ES_tradnl"/>
                              </w:rPr>
                              <w:t>-</w:t>
                            </w:r>
                            <w:r w:rsidR="00BA0B95">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089E2FB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0640007" w:rsidR="005B52B0" w:rsidRPr="0010736F" w:rsidRDefault="00BA0B9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CAMILO URIBE VALENCIA</w:t>
                            </w:r>
                          </w:p>
                          <w:bookmarkEnd w:id="0"/>
                          <w:p w14:paraId="35068D0D" w14:textId="2D293F5A" w:rsidR="005B52B0" w:rsidRPr="0010736F" w:rsidRDefault="00BA0B9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AB03AA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766CC">
                        <w:rPr>
                          <w:rFonts w:asciiTheme="majorHAnsi" w:hAnsiTheme="majorHAnsi" w:cs="Arial"/>
                          <w:b/>
                          <w:bCs/>
                          <w:color w:val="0D0D0D" w:themeColor="text1" w:themeTint="F2"/>
                          <w:sz w:val="36"/>
                          <w:szCs w:val="22"/>
                          <w:lang w:val="es-ES_tradnl"/>
                        </w:rPr>
                        <w:t>122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A2B48">
                        <w:rPr>
                          <w:rFonts w:asciiTheme="majorHAnsi" w:hAnsiTheme="majorHAnsi" w:cs="Arial"/>
                          <w:b/>
                          <w:bCs/>
                          <w:color w:val="0D0D0D" w:themeColor="text1" w:themeTint="F2"/>
                          <w:sz w:val="36"/>
                          <w:szCs w:val="22"/>
                          <w:lang w:val="es-ES_tradnl"/>
                        </w:rPr>
                        <w:t>3</w:t>
                      </w:r>
                    </w:p>
                    <w:p w14:paraId="09C54AB3" w14:textId="1F384F9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A0B95">
                        <w:rPr>
                          <w:rFonts w:asciiTheme="majorHAnsi" w:hAnsiTheme="majorHAnsi" w:cs="Arial"/>
                          <w:b/>
                          <w:color w:val="0D0D0D" w:themeColor="text1" w:themeTint="F2"/>
                          <w:sz w:val="36"/>
                          <w:szCs w:val="22"/>
                          <w:lang w:val="es-ES_tradnl"/>
                        </w:rPr>
                        <w:t>853</w:t>
                      </w:r>
                      <w:r w:rsidR="00246D1F" w:rsidRPr="004E2649">
                        <w:rPr>
                          <w:rFonts w:asciiTheme="majorHAnsi" w:hAnsiTheme="majorHAnsi" w:cs="Arial"/>
                          <w:b/>
                          <w:color w:val="0D0D0D" w:themeColor="text1" w:themeTint="F2"/>
                          <w:sz w:val="36"/>
                          <w:szCs w:val="22"/>
                          <w:lang w:val="es-ES_tradnl"/>
                        </w:rPr>
                        <w:t>-</w:t>
                      </w:r>
                      <w:r w:rsidR="00BA0B95">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089E2FB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0640007" w:rsidR="005B52B0" w:rsidRPr="0010736F" w:rsidRDefault="00BA0B9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CAMILO URIBE VALENCIA</w:t>
                      </w:r>
                    </w:p>
                    <w:bookmarkEnd w:id="1"/>
                    <w:p w14:paraId="35068D0D" w14:textId="2D293F5A" w:rsidR="005B52B0" w:rsidRPr="0010736F" w:rsidRDefault="00BA0B9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12EB73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3AD6C7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766CC">
                              <w:rPr>
                                <w:rFonts w:asciiTheme="minorHAnsi" w:hAnsiTheme="minorHAnsi"/>
                                <w:color w:val="FFFFFF" w:themeColor="background1"/>
                                <w:sz w:val="22"/>
                                <w:lang w:val="pt-BR"/>
                              </w:rPr>
                              <w:t>132</w:t>
                            </w:r>
                          </w:p>
                          <w:p w14:paraId="69373ED2" w14:textId="509A5656" w:rsidR="00627C9F" w:rsidRPr="001C0E39" w:rsidRDefault="00250BDB" w:rsidP="007A5817">
                            <w:pPr>
                              <w:spacing w:line="276" w:lineRule="auto"/>
                              <w:jc w:val="right"/>
                              <w:rPr>
                                <w:rFonts w:asciiTheme="minorHAnsi" w:hAnsiTheme="minorHAnsi"/>
                                <w:color w:val="FFFFFF" w:themeColor="background1"/>
                                <w:sz w:val="22"/>
                                <w:lang w:val="pt-BR"/>
                              </w:rPr>
                            </w:pPr>
                            <w:r w:rsidRPr="001C0E39">
                              <w:rPr>
                                <w:rFonts w:asciiTheme="minorHAnsi" w:hAnsiTheme="minorHAnsi"/>
                                <w:color w:val="FFFFFF" w:themeColor="background1"/>
                                <w:sz w:val="22"/>
                                <w:lang w:val="pt-BR"/>
                              </w:rPr>
                              <w:t>2 agosto</w:t>
                            </w:r>
                            <w:r w:rsidR="007B05C4" w:rsidRPr="001C0E39">
                              <w:rPr>
                                <w:rFonts w:asciiTheme="minorHAnsi" w:hAnsiTheme="minorHAnsi"/>
                                <w:color w:val="FFFFFF" w:themeColor="background1"/>
                                <w:sz w:val="22"/>
                                <w:lang w:val="pt-BR"/>
                              </w:rPr>
                              <w:t xml:space="preserve"> </w:t>
                            </w:r>
                            <w:r w:rsidR="00627C9F" w:rsidRPr="001C0E39">
                              <w:rPr>
                                <w:rFonts w:asciiTheme="minorHAnsi" w:hAnsiTheme="minorHAnsi"/>
                                <w:color w:val="FFFFFF" w:themeColor="background1"/>
                                <w:sz w:val="22"/>
                                <w:lang w:val="pt-BR"/>
                              </w:rPr>
                              <w:t>20</w:t>
                            </w:r>
                            <w:r w:rsidR="00C23BA4" w:rsidRPr="001C0E39">
                              <w:rPr>
                                <w:rFonts w:asciiTheme="minorHAnsi" w:hAnsiTheme="minorHAnsi"/>
                                <w:color w:val="FFFFFF" w:themeColor="background1"/>
                                <w:sz w:val="22"/>
                                <w:lang w:val="pt-BR"/>
                              </w:rPr>
                              <w:t>2</w:t>
                            </w:r>
                            <w:r w:rsidR="008A2B48" w:rsidRPr="001C0E39">
                              <w:rPr>
                                <w:rFonts w:asciiTheme="minorHAnsi" w:hAnsiTheme="minorHAnsi"/>
                                <w:color w:val="FFFFFF" w:themeColor="background1"/>
                                <w:sz w:val="22"/>
                                <w:lang w:val="pt-BR"/>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12EB73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3AD6C7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766CC">
                        <w:rPr>
                          <w:rFonts w:asciiTheme="minorHAnsi" w:hAnsiTheme="minorHAnsi"/>
                          <w:color w:val="FFFFFF" w:themeColor="background1"/>
                          <w:sz w:val="22"/>
                          <w:lang w:val="pt-BR"/>
                        </w:rPr>
                        <w:t>132</w:t>
                      </w:r>
                    </w:p>
                    <w:p w14:paraId="69373ED2" w14:textId="509A5656" w:rsidR="00627C9F" w:rsidRPr="001C0E39" w:rsidRDefault="00250BDB" w:rsidP="007A5817">
                      <w:pPr>
                        <w:spacing w:line="276" w:lineRule="auto"/>
                        <w:jc w:val="right"/>
                        <w:rPr>
                          <w:rFonts w:asciiTheme="minorHAnsi" w:hAnsiTheme="minorHAnsi"/>
                          <w:color w:val="FFFFFF" w:themeColor="background1"/>
                          <w:sz w:val="22"/>
                          <w:lang w:val="pt-BR"/>
                        </w:rPr>
                      </w:pPr>
                      <w:r w:rsidRPr="001C0E39">
                        <w:rPr>
                          <w:rFonts w:asciiTheme="minorHAnsi" w:hAnsiTheme="minorHAnsi"/>
                          <w:color w:val="FFFFFF" w:themeColor="background1"/>
                          <w:sz w:val="22"/>
                          <w:lang w:val="pt-BR"/>
                        </w:rPr>
                        <w:t>2 agosto</w:t>
                      </w:r>
                      <w:r w:rsidR="007B05C4" w:rsidRPr="001C0E39">
                        <w:rPr>
                          <w:rFonts w:asciiTheme="minorHAnsi" w:hAnsiTheme="minorHAnsi"/>
                          <w:color w:val="FFFFFF" w:themeColor="background1"/>
                          <w:sz w:val="22"/>
                          <w:lang w:val="pt-BR"/>
                        </w:rPr>
                        <w:t xml:space="preserve"> </w:t>
                      </w:r>
                      <w:r w:rsidR="00627C9F" w:rsidRPr="001C0E39">
                        <w:rPr>
                          <w:rFonts w:asciiTheme="minorHAnsi" w:hAnsiTheme="minorHAnsi"/>
                          <w:color w:val="FFFFFF" w:themeColor="background1"/>
                          <w:sz w:val="22"/>
                          <w:lang w:val="pt-BR"/>
                        </w:rPr>
                        <w:t>20</w:t>
                      </w:r>
                      <w:r w:rsidR="00C23BA4" w:rsidRPr="001C0E39">
                        <w:rPr>
                          <w:rFonts w:asciiTheme="minorHAnsi" w:hAnsiTheme="minorHAnsi"/>
                          <w:color w:val="FFFFFF" w:themeColor="background1"/>
                          <w:sz w:val="22"/>
                          <w:lang w:val="pt-BR"/>
                        </w:rPr>
                        <w:t>2</w:t>
                      </w:r>
                      <w:r w:rsidR="008A2B48" w:rsidRPr="001C0E39">
                        <w:rPr>
                          <w:rFonts w:asciiTheme="minorHAnsi" w:hAnsiTheme="minorHAnsi"/>
                          <w:color w:val="FFFFFF" w:themeColor="background1"/>
                          <w:sz w:val="22"/>
                          <w:lang w:val="pt-BR"/>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C21105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A30F8">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1A30F8">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A2B48">
                              <w:rPr>
                                <w:rFonts w:asciiTheme="majorHAnsi" w:hAnsiTheme="majorHAnsi"/>
                                <w:color w:val="0D0D0D" w:themeColor="text1" w:themeTint="F2"/>
                                <w:sz w:val="18"/>
                                <w:szCs w:val="22"/>
                                <w:lang w:val="es-ES"/>
                              </w:rPr>
                              <w:t>3</w:t>
                            </w:r>
                            <w:r w:rsidR="001A30F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C21105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A30F8">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1A30F8">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A2B48">
                        <w:rPr>
                          <w:rFonts w:asciiTheme="majorHAnsi" w:hAnsiTheme="majorHAnsi"/>
                          <w:color w:val="0D0D0D" w:themeColor="text1" w:themeTint="F2"/>
                          <w:sz w:val="18"/>
                          <w:szCs w:val="22"/>
                          <w:lang w:val="es-ES"/>
                        </w:rPr>
                        <w:t>3</w:t>
                      </w:r>
                      <w:r w:rsidR="001A30F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B945AA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A30F8" w:rsidRPr="001A30F8">
                              <w:rPr>
                                <w:rFonts w:asciiTheme="majorHAnsi" w:hAnsiTheme="majorHAnsi"/>
                                <w:color w:val="595959" w:themeColor="text1" w:themeTint="A6"/>
                                <w:sz w:val="18"/>
                                <w:szCs w:val="18"/>
                                <w:lang w:val="pt-BR"/>
                              </w:rPr>
                              <w:t>122</w:t>
                            </w:r>
                            <w:r w:rsidR="007B05C4" w:rsidRPr="001A30F8">
                              <w:rPr>
                                <w:rFonts w:asciiTheme="majorHAnsi" w:hAnsiTheme="majorHAnsi"/>
                                <w:color w:val="595959" w:themeColor="text1" w:themeTint="A6"/>
                                <w:sz w:val="18"/>
                                <w:szCs w:val="18"/>
                                <w:lang w:val="pt-BR"/>
                              </w:rPr>
                              <w:t>/</w:t>
                            </w:r>
                            <w:r w:rsidR="001A30F8" w:rsidRPr="001A30F8">
                              <w:rPr>
                                <w:rFonts w:asciiTheme="majorHAnsi" w:hAnsiTheme="majorHAnsi"/>
                                <w:color w:val="595959" w:themeColor="text1" w:themeTint="A6"/>
                                <w:sz w:val="18"/>
                                <w:szCs w:val="18"/>
                                <w:lang w:val="pt-BR"/>
                              </w:rPr>
                              <w:t>23</w:t>
                            </w:r>
                            <w:r w:rsidRPr="001A30F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A2B48">
                              <w:rPr>
                                <w:rFonts w:asciiTheme="majorHAnsi" w:hAnsiTheme="majorHAnsi"/>
                                <w:color w:val="595959" w:themeColor="text1" w:themeTint="A6"/>
                                <w:sz w:val="18"/>
                                <w:szCs w:val="18"/>
                                <w:lang w:val="es-ES"/>
                              </w:rPr>
                              <w:t>853</w:t>
                            </w:r>
                            <w:r w:rsidR="000433C9">
                              <w:rPr>
                                <w:rFonts w:asciiTheme="majorHAnsi" w:hAnsiTheme="majorHAnsi"/>
                                <w:color w:val="595959" w:themeColor="text1" w:themeTint="A6"/>
                                <w:sz w:val="18"/>
                                <w:szCs w:val="18"/>
                                <w:lang w:val="es-ES"/>
                              </w:rPr>
                              <w:t>-</w:t>
                            </w:r>
                            <w:r w:rsidR="008A2B48">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8A2B48">
                              <w:rPr>
                                <w:rFonts w:asciiTheme="majorHAnsi" w:hAnsiTheme="majorHAnsi"/>
                                <w:color w:val="595959" w:themeColor="text1" w:themeTint="A6"/>
                                <w:sz w:val="18"/>
                                <w:szCs w:val="18"/>
                                <w:lang w:val="es-ES_tradnl"/>
                              </w:rPr>
                              <w:t>Camilo Uribe Valencia</w:t>
                            </w:r>
                            <w:r w:rsidRPr="00890650">
                              <w:rPr>
                                <w:rFonts w:asciiTheme="majorHAnsi" w:hAnsiTheme="majorHAnsi"/>
                                <w:color w:val="595959" w:themeColor="text1" w:themeTint="A6"/>
                                <w:sz w:val="18"/>
                                <w:szCs w:val="18"/>
                                <w:lang w:val="es-ES_tradnl"/>
                              </w:rPr>
                              <w:t xml:space="preserve">. </w:t>
                            </w:r>
                            <w:r w:rsidR="008A2B48">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1A30F8">
                              <w:rPr>
                                <w:rFonts w:asciiTheme="majorHAnsi" w:hAnsiTheme="majorHAnsi"/>
                                <w:color w:val="595959" w:themeColor="text1" w:themeTint="A6"/>
                                <w:sz w:val="18"/>
                                <w:szCs w:val="18"/>
                                <w:lang w:val="es-ES"/>
                              </w:rPr>
                              <w:t>2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6B945AA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A30F8" w:rsidRPr="001A30F8">
                        <w:rPr>
                          <w:rFonts w:asciiTheme="majorHAnsi" w:hAnsiTheme="majorHAnsi"/>
                          <w:color w:val="595959" w:themeColor="text1" w:themeTint="A6"/>
                          <w:sz w:val="18"/>
                          <w:szCs w:val="18"/>
                          <w:lang w:val="pt-BR"/>
                        </w:rPr>
                        <w:t>122</w:t>
                      </w:r>
                      <w:r w:rsidR="007B05C4" w:rsidRPr="001A30F8">
                        <w:rPr>
                          <w:rFonts w:asciiTheme="majorHAnsi" w:hAnsiTheme="majorHAnsi"/>
                          <w:color w:val="595959" w:themeColor="text1" w:themeTint="A6"/>
                          <w:sz w:val="18"/>
                          <w:szCs w:val="18"/>
                          <w:lang w:val="pt-BR"/>
                        </w:rPr>
                        <w:t>/</w:t>
                      </w:r>
                      <w:r w:rsidR="001A30F8" w:rsidRPr="001A30F8">
                        <w:rPr>
                          <w:rFonts w:asciiTheme="majorHAnsi" w:hAnsiTheme="majorHAnsi"/>
                          <w:color w:val="595959" w:themeColor="text1" w:themeTint="A6"/>
                          <w:sz w:val="18"/>
                          <w:szCs w:val="18"/>
                          <w:lang w:val="pt-BR"/>
                        </w:rPr>
                        <w:t>23</w:t>
                      </w:r>
                      <w:r w:rsidRPr="001A30F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A2B48">
                        <w:rPr>
                          <w:rFonts w:asciiTheme="majorHAnsi" w:hAnsiTheme="majorHAnsi"/>
                          <w:color w:val="595959" w:themeColor="text1" w:themeTint="A6"/>
                          <w:sz w:val="18"/>
                          <w:szCs w:val="18"/>
                          <w:lang w:val="es-ES"/>
                        </w:rPr>
                        <w:t>853</w:t>
                      </w:r>
                      <w:r w:rsidR="000433C9">
                        <w:rPr>
                          <w:rFonts w:asciiTheme="majorHAnsi" w:hAnsiTheme="majorHAnsi"/>
                          <w:color w:val="595959" w:themeColor="text1" w:themeTint="A6"/>
                          <w:sz w:val="18"/>
                          <w:szCs w:val="18"/>
                          <w:lang w:val="es-ES"/>
                        </w:rPr>
                        <w:t>-</w:t>
                      </w:r>
                      <w:r w:rsidR="008A2B48">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8A2B48">
                        <w:rPr>
                          <w:rFonts w:asciiTheme="majorHAnsi" w:hAnsiTheme="majorHAnsi"/>
                          <w:color w:val="595959" w:themeColor="text1" w:themeTint="A6"/>
                          <w:sz w:val="18"/>
                          <w:szCs w:val="18"/>
                          <w:lang w:val="es-ES_tradnl"/>
                        </w:rPr>
                        <w:t>Camilo Uribe Valencia</w:t>
                      </w:r>
                      <w:r w:rsidRPr="00890650">
                        <w:rPr>
                          <w:rFonts w:asciiTheme="majorHAnsi" w:hAnsiTheme="majorHAnsi"/>
                          <w:color w:val="595959" w:themeColor="text1" w:themeTint="A6"/>
                          <w:sz w:val="18"/>
                          <w:szCs w:val="18"/>
                          <w:lang w:val="es-ES_tradnl"/>
                        </w:rPr>
                        <w:t xml:space="preserve">. </w:t>
                      </w:r>
                      <w:r w:rsidR="008A2B48">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1A30F8">
                        <w:rPr>
                          <w:rFonts w:asciiTheme="majorHAnsi" w:hAnsiTheme="majorHAnsi"/>
                          <w:color w:val="595959" w:themeColor="text1" w:themeTint="A6"/>
                          <w:sz w:val="18"/>
                          <w:szCs w:val="18"/>
                          <w:lang w:val="es-ES"/>
                        </w:rPr>
                        <w:t>2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E07943E" w:rsidR="00D72DC6" w:rsidRPr="00D72DC6" w:rsidRDefault="000516BB" w:rsidP="00F02AD1">
                            <w:pPr>
                              <w:rPr>
                                <w:color w:val="FFFFFF" w:themeColor="background1"/>
                                <w14:textFill>
                                  <w14:noFill/>
                                </w14:textFill>
                              </w:rPr>
                            </w:pPr>
                            <w:r>
                              <w:rPr>
                                <w:noProof/>
                                <w:color w:val="FFFFFF" w:themeColor="background1"/>
                              </w:rPr>
                              <w:drawing>
                                <wp:inline distT="0" distB="0" distL="0" distR="0" wp14:anchorId="43CEEC12" wp14:editId="7443531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3E07943E" w:rsidR="00D72DC6" w:rsidRPr="00D72DC6" w:rsidRDefault="000516BB" w:rsidP="00F02AD1">
                      <w:pPr>
                        <w:rPr>
                          <w:color w:val="FFFFFF" w:themeColor="background1"/>
                          <w14:textFill>
                            <w14:noFill/>
                          </w14:textFill>
                        </w:rPr>
                      </w:pPr>
                      <w:r>
                        <w:rPr>
                          <w:noProof/>
                          <w:color w:val="FFFFFF" w:themeColor="background1"/>
                        </w:rPr>
                        <w:drawing>
                          <wp:inline distT="0" distB="0" distL="0" distR="0" wp14:anchorId="43CEEC12" wp14:editId="7443531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0AF86D1F" w:rsidR="003239B8" w:rsidRPr="000D05CB" w:rsidRDefault="008B726E" w:rsidP="008D2290">
            <w:pPr>
              <w:jc w:val="both"/>
              <w:rPr>
                <w:rFonts w:ascii="Cambria" w:hAnsi="Cambria"/>
                <w:bCs/>
                <w:sz w:val="20"/>
                <w:szCs w:val="20"/>
              </w:rPr>
            </w:pPr>
            <w:r>
              <w:rPr>
                <w:rFonts w:ascii="Cambria" w:hAnsi="Cambria"/>
                <w:bCs/>
                <w:sz w:val="20"/>
                <w:szCs w:val="20"/>
              </w:rPr>
              <w:t>Camilo Uribe Valencia</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F946B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4F5F700" w:rsidR="003239B8" w:rsidRPr="000D05CB" w:rsidRDefault="008B726E" w:rsidP="008D2290">
            <w:pPr>
              <w:jc w:val="both"/>
              <w:rPr>
                <w:rFonts w:ascii="Cambria" w:hAnsi="Cambria"/>
                <w:bCs/>
                <w:sz w:val="20"/>
                <w:szCs w:val="20"/>
                <w:lang w:val="es-ES"/>
              </w:rPr>
            </w:pPr>
            <w:r>
              <w:rPr>
                <w:rFonts w:ascii="Cambria" w:hAnsi="Cambria"/>
                <w:bCs/>
                <w:sz w:val="20"/>
                <w:szCs w:val="20"/>
                <w:lang w:val="es-ES"/>
              </w:rPr>
              <w:t>Camilo Uribe Valencia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0C1E037" w:rsidR="003239B8" w:rsidRPr="000D05CB" w:rsidRDefault="008B726E" w:rsidP="008D2290">
            <w:pPr>
              <w:jc w:val="both"/>
              <w:rPr>
                <w:rFonts w:ascii="Cambria" w:hAnsi="Cambria"/>
                <w:bCs/>
                <w:sz w:val="20"/>
                <w:szCs w:val="20"/>
              </w:rPr>
            </w:pPr>
            <w:r>
              <w:rPr>
                <w:rFonts w:ascii="Cambria" w:hAnsi="Cambria"/>
                <w:bCs/>
                <w:sz w:val="20"/>
                <w:szCs w:val="20"/>
              </w:rPr>
              <w:t>Costa Rica</w:t>
            </w:r>
          </w:p>
        </w:tc>
      </w:tr>
      <w:tr w:rsidR="00223A29" w:rsidRPr="001C0E3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6F883BA" w:rsidR="00223A29" w:rsidRPr="00FB4FD5" w:rsidRDefault="00FB4FD5" w:rsidP="008D2290">
            <w:pPr>
              <w:jc w:val="both"/>
              <w:rPr>
                <w:rFonts w:ascii="Cambria" w:hAnsi="Cambria"/>
                <w:bCs/>
                <w:sz w:val="20"/>
                <w:szCs w:val="20"/>
                <w:lang w:val="es-US"/>
              </w:rPr>
            </w:pPr>
            <w:r>
              <w:rPr>
                <w:rFonts w:ascii="Cambria" w:hAnsi="Cambria"/>
                <w:bCs/>
                <w:sz w:val="20"/>
                <w:szCs w:val="20"/>
                <w:lang w:val="es-ES"/>
              </w:rPr>
              <w:t xml:space="preserve">Artículos </w:t>
            </w:r>
            <w:r w:rsidR="000C5638">
              <w:rPr>
                <w:rFonts w:ascii="Cambria" w:hAnsi="Cambria"/>
                <w:bCs/>
                <w:sz w:val="20"/>
                <w:szCs w:val="20"/>
                <w:lang w:val="es-ES"/>
              </w:rPr>
              <w:t xml:space="preserve">4 (derecho a la vida), 5 (derecho a la integridad personal), </w:t>
            </w:r>
            <w:r>
              <w:rPr>
                <w:rFonts w:ascii="Cambria" w:hAnsi="Cambria"/>
                <w:bCs/>
                <w:sz w:val="20"/>
                <w:szCs w:val="20"/>
                <w:lang w:val="es-ES"/>
              </w:rPr>
              <w:t>8 (garantías judiciales)</w:t>
            </w:r>
            <w:r w:rsidR="000C5638">
              <w:rPr>
                <w:rFonts w:ascii="Cambria" w:hAnsi="Cambria"/>
                <w:bCs/>
                <w:sz w:val="20"/>
                <w:szCs w:val="20"/>
                <w:lang w:val="es-ES"/>
              </w:rPr>
              <w:t xml:space="preserve">, 10 </w:t>
            </w:r>
            <w:r w:rsidR="00C67941">
              <w:rPr>
                <w:rFonts w:ascii="Cambria" w:hAnsi="Cambria"/>
                <w:bCs/>
                <w:sz w:val="20"/>
                <w:szCs w:val="20"/>
                <w:lang w:val="es-ES"/>
              </w:rPr>
              <w:t xml:space="preserve">(derecho a indemnización), </w:t>
            </w:r>
            <w:r w:rsidR="008A711D">
              <w:rPr>
                <w:rFonts w:ascii="Cambria" w:hAnsi="Cambria"/>
                <w:bCs/>
                <w:sz w:val="20"/>
                <w:szCs w:val="20"/>
                <w:lang w:val="es-ES"/>
              </w:rPr>
              <w:t xml:space="preserve">11 (protección de la honra y de la dignidad), 14 (derecho de rectificación o respuesta), 24 </w:t>
            </w:r>
            <w:r w:rsidR="00BD35DB">
              <w:rPr>
                <w:rFonts w:ascii="Cambria" w:hAnsi="Cambria"/>
                <w:bCs/>
                <w:sz w:val="20"/>
                <w:szCs w:val="20"/>
                <w:lang w:val="es-ES"/>
              </w:rPr>
              <w:t>(igualdad ante la ley)</w:t>
            </w:r>
            <w:r>
              <w:rPr>
                <w:rFonts w:ascii="Cambria" w:hAnsi="Cambria"/>
                <w:bCs/>
                <w:sz w:val="20"/>
                <w:szCs w:val="20"/>
                <w:lang w:val="es-ES"/>
              </w:rPr>
              <w:t xml:space="preserve">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4040DA3" w:rsidR="004C2312" w:rsidRPr="003239B8" w:rsidRDefault="00043F3F" w:rsidP="002625EA">
            <w:pPr>
              <w:jc w:val="both"/>
              <w:rPr>
                <w:rFonts w:ascii="Cambria" w:hAnsi="Cambria"/>
                <w:bCs/>
                <w:sz w:val="20"/>
                <w:szCs w:val="20"/>
                <w:lang w:val="es-ES"/>
              </w:rPr>
            </w:pPr>
            <w:r>
              <w:rPr>
                <w:rFonts w:ascii="Cambria" w:hAnsi="Cambria"/>
                <w:bCs/>
                <w:sz w:val="20"/>
                <w:szCs w:val="20"/>
                <w:lang w:val="es-ES"/>
              </w:rPr>
              <w:t>6 de junio de 2010</w:t>
            </w:r>
          </w:p>
        </w:tc>
      </w:tr>
      <w:tr w:rsidR="00131425" w:rsidRPr="001C0E39"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05070372" w:rsidR="00131425" w:rsidRPr="003239B8" w:rsidRDefault="00842420" w:rsidP="002625EA">
            <w:pPr>
              <w:jc w:val="both"/>
              <w:rPr>
                <w:rFonts w:ascii="Cambria" w:hAnsi="Cambria"/>
                <w:bCs/>
                <w:sz w:val="20"/>
                <w:szCs w:val="20"/>
                <w:lang w:val="es-ES"/>
              </w:rPr>
            </w:pPr>
            <w:r>
              <w:rPr>
                <w:rFonts w:ascii="Cambria" w:hAnsi="Cambria"/>
                <w:bCs/>
                <w:sz w:val="20"/>
                <w:szCs w:val="20"/>
                <w:lang w:val="es-ES"/>
              </w:rPr>
              <w:t>10 de enero de 2011</w:t>
            </w:r>
            <w:r w:rsidR="00C4152D">
              <w:rPr>
                <w:rFonts w:ascii="Cambria" w:hAnsi="Cambria"/>
                <w:bCs/>
                <w:sz w:val="20"/>
                <w:szCs w:val="20"/>
                <w:lang w:val="es-ES"/>
              </w:rPr>
              <w:t>, 10 de octubre de 2013</w:t>
            </w:r>
          </w:p>
        </w:tc>
      </w:tr>
      <w:tr w:rsidR="004C2312" w:rsidRPr="008A2B4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F7E674B" w:rsidR="004C2312" w:rsidRPr="003239B8" w:rsidRDefault="00CC2D71" w:rsidP="008D2290">
            <w:pPr>
              <w:jc w:val="both"/>
              <w:rPr>
                <w:rFonts w:ascii="Cambria" w:hAnsi="Cambria"/>
                <w:bCs/>
                <w:sz w:val="20"/>
                <w:szCs w:val="20"/>
                <w:lang w:val="es-ES"/>
              </w:rPr>
            </w:pPr>
            <w:r>
              <w:rPr>
                <w:rFonts w:ascii="Cambria" w:hAnsi="Cambria"/>
                <w:bCs/>
                <w:sz w:val="20"/>
                <w:szCs w:val="20"/>
                <w:lang w:val="es-ES"/>
              </w:rPr>
              <w:t>13 de octubre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5B306D24" w:rsidR="004C2312" w:rsidRPr="003239B8" w:rsidRDefault="009B3D5E" w:rsidP="008D2290">
            <w:pPr>
              <w:jc w:val="both"/>
              <w:rPr>
                <w:rFonts w:ascii="Cambria" w:hAnsi="Cambria"/>
                <w:bCs/>
                <w:sz w:val="20"/>
                <w:szCs w:val="20"/>
                <w:lang w:val="es-ES"/>
              </w:rPr>
            </w:pPr>
            <w:r>
              <w:rPr>
                <w:rFonts w:ascii="Cambria" w:hAnsi="Cambria"/>
                <w:bCs/>
                <w:sz w:val="20"/>
                <w:szCs w:val="20"/>
                <w:lang w:val="es-ES"/>
              </w:rPr>
              <w:t>16 de junio de 2020</w:t>
            </w:r>
          </w:p>
        </w:tc>
      </w:tr>
      <w:tr w:rsidR="004C2312" w:rsidRPr="001C0E39"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385424EE" w:rsidR="004C2312" w:rsidRPr="00F437FE" w:rsidRDefault="000A4108" w:rsidP="008D2290">
            <w:pPr>
              <w:jc w:val="both"/>
              <w:rPr>
                <w:rFonts w:ascii="Cambria" w:hAnsi="Cambria"/>
                <w:bCs/>
                <w:sz w:val="20"/>
                <w:szCs w:val="20"/>
                <w:lang w:val="es-PE"/>
              </w:rPr>
            </w:pPr>
            <w:r w:rsidRPr="00F437FE">
              <w:rPr>
                <w:rFonts w:ascii="Cambria" w:hAnsi="Cambria"/>
                <w:bCs/>
                <w:sz w:val="20"/>
                <w:szCs w:val="20"/>
                <w:lang w:val="es-PE"/>
              </w:rPr>
              <w:t>18 de febrero de 2021</w:t>
            </w:r>
            <w:r w:rsidR="003A207F" w:rsidRPr="00F437FE">
              <w:rPr>
                <w:rFonts w:ascii="Cambria" w:hAnsi="Cambria"/>
                <w:bCs/>
                <w:sz w:val="20"/>
                <w:szCs w:val="20"/>
                <w:lang w:val="es-PE"/>
              </w:rPr>
              <w:t xml:space="preserve"> y 9 de julio de 2021</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16D6CCAC" w:rsidR="004C2312" w:rsidRPr="00F437FE" w:rsidRDefault="002D44DB" w:rsidP="008D2290">
            <w:pPr>
              <w:jc w:val="both"/>
              <w:rPr>
                <w:rFonts w:ascii="Cambria" w:hAnsi="Cambria"/>
                <w:bCs/>
                <w:sz w:val="20"/>
                <w:szCs w:val="20"/>
                <w:lang w:val="es-PE"/>
              </w:rPr>
            </w:pPr>
            <w:r w:rsidRPr="00F437FE">
              <w:rPr>
                <w:rFonts w:ascii="Cambria" w:hAnsi="Cambria"/>
                <w:bCs/>
                <w:sz w:val="20"/>
                <w:szCs w:val="20"/>
                <w:lang w:val="es-PE"/>
              </w:rPr>
              <w:t>16 de marzo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E8538C" w14:paraId="072532AD" w14:textId="77777777" w:rsidTr="003560EC">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E8538C" w:rsidRDefault="003239B8" w:rsidP="008D2290">
            <w:pPr>
              <w:jc w:val="center"/>
              <w:rPr>
                <w:rFonts w:ascii="Cambria" w:hAnsi="Cambria"/>
                <w:b/>
                <w:bCs/>
                <w:i/>
                <w:color w:val="FFFFFF" w:themeColor="background1"/>
                <w:sz w:val="20"/>
                <w:szCs w:val="20"/>
                <w:lang w:val="es-PE"/>
              </w:rPr>
            </w:pPr>
            <w:r w:rsidRPr="00E8538C">
              <w:rPr>
                <w:rFonts w:ascii="Cambria" w:hAnsi="Cambria"/>
                <w:b/>
                <w:bCs/>
                <w:color w:val="FFFFFF" w:themeColor="background1"/>
                <w:sz w:val="20"/>
                <w:szCs w:val="20"/>
                <w:lang w:val="es-PE"/>
              </w:rPr>
              <w:t>Competencia</w:t>
            </w:r>
            <w:r w:rsidRPr="00E8538C">
              <w:rPr>
                <w:rFonts w:ascii="Cambria" w:hAnsi="Cambria"/>
                <w:b/>
                <w:bCs/>
                <w:i/>
                <w:color w:val="FFFFFF" w:themeColor="background1"/>
                <w:sz w:val="20"/>
                <w:szCs w:val="20"/>
                <w:lang w:val="es-PE"/>
              </w:rPr>
              <w:t xml:space="preserve"> Ratione personae:</w:t>
            </w:r>
          </w:p>
        </w:tc>
        <w:tc>
          <w:tcPr>
            <w:tcW w:w="5776" w:type="dxa"/>
            <w:vAlign w:val="center"/>
          </w:tcPr>
          <w:p w14:paraId="7707F3E9" w14:textId="4C918018" w:rsidR="003239B8" w:rsidRPr="00E8538C" w:rsidRDefault="007449EB" w:rsidP="008D2290">
            <w:pPr>
              <w:rPr>
                <w:rFonts w:ascii="Cambria" w:hAnsi="Cambria"/>
                <w:bCs/>
                <w:sz w:val="20"/>
                <w:szCs w:val="20"/>
                <w:lang w:val="es-PE"/>
              </w:rPr>
            </w:pPr>
            <w:r w:rsidRPr="00E8538C">
              <w:rPr>
                <w:rFonts w:ascii="Cambria" w:hAnsi="Cambria"/>
                <w:bCs/>
                <w:sz w:val="20"/>
                <w:szCs w:val="20"/>
                <w:lang w:val="es-PE"/>
              </w:rPr>
              <w:t>Sí</w:t>
            </w:r>
          </w:p>
        </w:tc>
      </w:tr>
      <w:tr w:rsidR="003239B8" w:rsidRPr="00E8538C" w14:paraId="4B8802DA" w14:textId="77777777" w:rsidTr="003560EC">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E8538C" w:rsidRDefault="003239B8" w:rsidP="008D2290">
            <w:pPr>
              <w:jc w:val="center"/>
              <w:rPr>
                <w:rFonts w:ascii="Cambria" w:hAnsi="Cambria"/>
                <w:b/>
                <w:bCs/>
                <w:color w:val="FFFFFF" w:themeColor="background1"/>
                <w:sz w:val="20"/>
                <w:szCs w:val="20"/>
                <w:lang w:val="es-PE"/>
              </w:rPr>
            </w:pPr>
            <w:r w:rsidRPr="00E8538C">
              <w:rPr>
                <w:rFonts w:ascii="Cambria" w:hAnsi="Cambria"/>
                <w:b/>
                <w:bCs/>
                <w:color w:val="FFFFFF" w:themeColor="background1"/>
                <w:sz w:val="20"/>
                <w:szCs w:val="20"/>
                <w:lang w:val="es-PE"/>
              </w:rPr>
              <w:t>Competencia</w:t>
            </w:r>
            <w:r w:rsidRPr="00E8538C">
              <w:rPr>
                <w:rFonts w:ascii="Cambria" w:hAnsi="Cambria"/>
                <w:b/>
                <w:bCs/>
                <w:i/>
                <w:color w:val="FFFFFF" w:themeColor="background1"/>
                <w:sz w:val="20"/>
                <w:szCs w:val="20"/>
                <w:lang w:val="es-PE"/>
              </w:rPr>
              <w:t xml:space="preserve"> Ratione loci</w:t>
            </w:r>
            <w:r w:rsidRPr="00E8538C">
              <w:rPr>
                <w:rFonts w:ascii="Cambria" w:hAnsi="Cambria"/>
                <w:b/>
                <w:bCs/>
                <w:color w:val="FFFFFF" w:themeColor="background1"/>
                <w:sz w:val="20"/>
                <w:szCs w:val="20"/>
                <w:lang w:val="es-PE"/>
              </w:rPr>
              <w:t>:</w:t>
            </w:r>
          </w:p>
        </w:tc>
        <w:tc>
          <w:tcPr>
            <w:tcW w:w="5776" w:type="dxa"/>
            <w:vAlign w:val="center"/>
          </w:tcPr>
          <w:p w14:paraId="12C931CB" w14:textId="21EAECF7" w:rsidR="003239B8" w:rsidRPr="00E8538C" w:rsidRDefault="007449EB" w:rsidP="008D2290">
            <w:pPr>
              <w:rPr>
                <w:rFonts w:ascii="Cambria" w:hAnsi="Cambria"/>
                <w:bCs/>
                <w:sz w:val="20"/>
                <w:szCs w:val="20"/>
                <w:lang w:val="es-PE"/>
              </w:rPr>
            </w:pPr>
            <w:r w:rsidRPr="00E8538C">
              <w:rPr>
                <w:rFonts w:ascii="Cambria" w:hAnsi="Cambria"/>
                <w:bCs/>
                <w:sz w:val="20"/>
                <w:szCs w:val="20"/>
                <w:lang w:val="es-PE"/>
              </w:rPr>
              <w:t>Sí</w:t>
            </w:r>
          </w:p>
        </w:tc>
      </w:tr>
      <w:tr w:rsidR="003239B8" w:rsidRPr="00E8538C" w14:paraId="4362FDF3" w14:textId="77777777" w:rsidTr="003560EC">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E8538C" w:rsidRDefault="003239B8" w:rsidP="008D2290">
            <w:pPr>
              <w:jc w:val="center"/>
              <w:rPr>
                <w:rFonts w:ascii="Cambria" w:hAnsi="Cambria"/>
                <w:b/>
                <w:bCs/>
                <w:color w:val="FFFFFF" w:themeColor="background1"/>
                <w:sz w:val="20"/>
                <w:szCs w:val="20"/>
                <w:lang w:val="es-PE"/>
              </w:rPr>
            </w:pPr>
            <w:r w:rsidRPr="00E8538C">
              <w:rPr>
                <w:rFonts w:ascii="Cambria" w:hAnsi="Cambria"/>
                <w:b/>
                <w:bCs/>
                <w:color w:val="FFFFFF" w:themeColor="background1"/>
                <w:sz w:val="20"/>
                <w:szCs w:val="20"/>
                <w:lang w:val="es-PE"/>
              </w:rPr>
              <w:t>Competencia</w:t>
            </w:r>
            <w:r w:rsidRPr="00E8538C">
              <w:rPr>
                <w:rFonts w:ascii="Cambria" w:hAnsi="Cambria"/>
                <w:b/>
                <w:bCs/>
                <w:i/>
                <w:color w:val="FFFFFF" w:themeColor="background1"/>
                <w:sz w:val="20"/>
                <w:szCs w:val="20"/>
                <w:lang w:val="es-PE"/>
              </w:rPr>
              <w:t xml:space="preserve"> Ratione temporis</w:t>
            </w:r>
            <w:r w:rsidRPr="00E8538C">
              <w:rPr>
                <w:rFonts w:ascii="Cambria" w:hAnsi="Cambria"/>
                <w:b/>
                <w:bCs/>
                <w:color w:val="FFFFFF" w:themeColor="background1"/>
                <w:sz w:val="20"/>
                <w:szCs w:val="20"/>
                <w:lang w:val="es-PE"/>
              </w:rPr>
              <w:t>:</w:t>
            </w:r>
          </w:p>
        </w:tc>
        <w:tc>
          <w:tcPr>
            <w:tcW w:w="5776" w:type="dxa"/>
            <w:vAlign w:val="center"/>
          </w:tcPr>
          <w:p w14:paraId="6F8B059B" w14:textId="3D5285FC" w:rsidR="003239B8" w:rsidRPr="00E8538C" w:rsidRDefault="007449EB" w:rsidP="008D2290">
            <w:pPr>
              <w:rPr>
                <w:rFonts w:ascii="Cambria" w:hAnsi="Cambria"/>
                <w:bCs/>
                <w:sz w:val="20"/>
                <w:szCs w:val="20"/>
                <w:lang w:val="es-PE"/>
              </w:rPr>
            </w:pPr>
            <w:r w:rsidRPr="00E8538C">
              <w:rPr>
                <w:rFonts w:ascii="Cambria" w:hAnsi="Cambria"/>
                <w:bCs/>
                <w:sz w:val="20"/>
                <w:szCs w:val="20"/>
                <w:lang w:val="es-PE"/>
              </w:rPr>
              <w:t>Sí</w:t>
            </w:r>
          </w:p>
        </w:tc>
      </w:tr>
      <w:tr w:rsidR="003239B8" w:rsidRPr="001C0E39" w14:paraId="30ABEC3E" w14:textId="77777777" w:rsidTr="003560EC">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E8538C" w:rsidRDefault="003239B8" w:rsidP="008D2290">
            <w:pPr>
              <w:jc w:val="center"/>
              <w:rPr>
                <w:rFonts w:ascii="Cambria" w:hAnsi="Cambria"/>
                <w:b/>
                <w:bCs/>
                <w:color w:val="FFFFFF" w:themeColor="background1"/>
                <w:sz w:val="20"/>
                <w:szCs w:val="20"/>
                <w:lang w:val="es-PE"/>
              </w:rPr>
            </w:pPr>
            <w:r w:rsidRPr="00E8538C">
              <w:rPr>
                <w:rFonts w:ascii="Cambria" w:hAnsi="Cambria"/>
                <w:b/>
                <w:bCs/>
                <w:color w:val="FFFFFF" w:themeColor="background1"/>
                <w:sz w:val="20"/>
                <w:szCs w:val="20"/>
                <w:lang w:val="es-PE"/>
              </w:rPr>
              <w:t>Competencia</w:t>
            </w:r>
            <w:r w:rsidRPr="00E8538C">
              <w:rPr>
                <w:rFonts w:ascii="Cambria" w:hAnsi="Cambria"/>
                <w:b/>
                <w:bCs/>
                <w:i/>
                <w:color w:val="FFFFFF" w:themeColor="background1"/>
                <w:sz w:val="20"/>
                <w:szCs w:val="20"/>
                <w:lang w:val="es-PE"/>
              </w:rPr>
              <w:t xml:space="preserve"> Ratione materia</w:t>
            </w:r>
            <w:r w:rsidR="00EE00E9" w:rsidRPr="00E8538C">
              <w:rPr>
                <w:rFonts w:ascii="Cambria" w:hAnsi="Cambria"/>
                <w:b/>
                <w:bCs/>
                <w:i/>
                <w:color w:val="FFFFFF" w:themeColor="background1"/>
                <w:sz w:val="20"/>
                <w:szCs w:val="20"/>
                <w:lang w:val="es-PE"/>
              </w:rPr>
              <w:t>e</w:t>
            </w:r>
            <w:r w:rsidRPr="00E8538C">
              <w:rPr>
                <w:rFonts w:ascii="Cambria" w:hAnsi="Cambria"/>
                <w:b/>
                <w:bCs/>
                <w:color w:val="FFFFFF" w:themeColor="background1"/>
                <w:sz w:val="20"/>
                <w:szCs w:val="20"/>
                <w:lang w:val="es-PE"/>
              </w:rPr>
              <w:t>:</w:t>
            </w:r>
          </w:p>
        </w:tc>
        <w:tc>
          <w:tcPr>
            <w:tcW w:w="5776" w:type="dxa"/>
            <w:vAlign w:val="center"/>
          </w:tcPr>
          <w:p w14:paraId="0C122F44" w14:textId="62E54DEF" w:rsidR="003239B8" w:rsidRPr="00E8538C" w:rsidRDefault="007449EB" w:rsidP="008D2290">
            <w:pPr>
              <w:jc w:val="both"/>
              <w:rPr>
                <w:rFonts w:ascii="Cambria" w:hAnsi="Cambria"/>
                <w:bCs/>
                <w:sz w:val="20"/>
                <w:szCs w:val="20"/>
                <w:lang w:val="es-PE"/>
              </w:rPr>
            </w:pPr>
            <w:r w:rsidRPr="00E8538C">
              <w:rPr>
                <w:rFonts w:ascii="Cambria" w:hAnsi="Cambria"/>
                <w:bCs/>
                <w:sz w:val="20"/>
                <w:szCs w:val="20"/>
                <w:lang w:val="es-PE"/>
              </w:rPr>
              <w:t>Sí, Convención Americana (depósito del instrumento de ratificación realizado el 8 de abril de 1970)</w:t>
            </w:r>
          </w:p>
        </w:tc>
      </w:tr>
    </w:tbl>
    <w:p w14:paraId="4E92C444" w14:textId="140CB1E7" w:rsidR="003239B8" w:rsidRPr="00E8538C" w:rsidRDefault="003239B8" w:rsidP="003239B8">
      <w:pPr>
        <w:spacing w:before="240" w:after="240"/>
        <w:ind w:firstLine="720"/>
        <w:jc w:val="both"/>
        <w:rPr>
          <w:rFonts w:asciiTheme="majorHAnsi" w:hAnsiTheme="majorHAnsi"/>
          <w:b/>
          <w:bCs/>
          <w:sz w:val="20"/>
          <w:szCs w:val="20"/>
          <w:lang w:val="es-PE"/>
        </w:rPr>
      </w:pPr>
      <w:r w:rsidRPr="00E8538C">
        <w:rPr>
          <w:rFonts w:asciiTheme="majorHAnsi" w:hAnsiTheme="majorHAnsi"/>
          <w:b/>
          <w:bCs/>
          <w:sz w:val="20"/>
          <w:szCs w:val="20"/>
          <w:lang w:val="es-PE"/>
        </w:rPr>
        <w:t xml:space="preserve">IV. </w:t>
      </w:r>
      <w:r w:rsidRPr="00E8538C">
        <w:rPr>
          <w:rFonts w:asciiTheme="majorHAnsi" w:hAnsiTheme="majorHAnsi"/>
          <w:b/>
          <w:bCs/>
          <w:sz w:val="20"/>
          <w:szCs w:val="20"/>
          <w:lang w:val="es-PE"/>
        </w:rPr>
        <w:tab/>
      </w:r>
      <w:r w:rsidR="00EE00E9" w:rsidRPr="00E8538C">
        <w:rPr>
          <w:rFonts w:asciiTheme="majorHAnsi" w:hAnsiTheme="majorHAnsi"/>
          <w:b/>
          <w:bCs/>
          <w:sz w:val="20"/>
          <w:szCs w:val="20"/>
          <w:lang w:val="es-PE"/>
        </w:rPr>
        <w:t>DUPLICACIÓN</w:t>
      </w:r>
      <w:r w:rsidR="00EE00E9" w:rsidRPr="00E8538C">
        <w:rPr>
          <w:rFonts w:asciiTheme="majorHAnsi" w:hAnsiTheme="majorHAnsi"/>
          <w:b/>
          <w:bCs/>
          <w:color w:val="FFFFFF" w:themeColor="background1"/>
          <w:sz w:val="20"/>
          <w:szCs w:val="20"/>
          <w:lang w:val="es-PE"/>
        </w:rPr>
        <w:t xml:space="preserve"> </w:t>
      </w:r>
      <w:r w:rsidR="00EE00E9" w:rsidRPr="00E8538C">
        <w:rPr>
          <w:rFonts w:asciiTheme="majorHAnsi" w:hAnsiTheme="majorHAnsi"/>
          <w:b/>
          <w:bCs/>
          <w:sz w:val="20"/>
          <w:szCs w:val="20"/>
          <w:lang w:val="es-PE"/>
        </w:rPr>
        <w:t>DE PROCEDIMIENTOS Y COSA JUZGADA</w:t>
      </w:r>
      <w:r w:rsidR="00EE00E9" w:rsidRPr="00E8538C">
        <w:rPr>
          <w:rFonts w:asciiTheme="majorHAnsi" w:hAnsiTheme="majorHAnsi"/>
          <w:b/>
          <w:bCs/>
          <w:i/>
          <w:sz w:val="20"/>
          <w:szCs w:val="20"/>
          <w:lang w:val="es-PE"/>
        </w:rPr>
        <w:t xml:space="preserve"> </w:t>
      </w:r>
      <w:r w:rsidR="00EE00E9" w:rsidRPr="00E8538C">
        <w:rPr>
          <w:rFonts w:asciiTheme="majorHAnsi" w:hAnsiTheme="majorHAnsi"/>
          <w:b/>
          <w:bCs/>
          <w:sz w:val="20"/>
          <w:szCs w:val="20"/>
          <w:lang w:val="es-PE"/>
        </w:rPr>
        <w:t>INTERNACIONAL</w:t>
      </w:r>
      <w:r w:rsidR="005D38F9" w:rsidRPr="00E8538C">
        <w:rPr>
          <w:rFonts w:asciiTheme="majorHAnsi" w:hAnsiTheme="majorHAnsi"/>
          <w:b/>
          <w:bCs/>
          <w:sz w:val="20"/>
          <w:szCs w:val="20"/>
          <w:lang w:val="es-PE"/>
        </w:rPr>
        <w:t>,</w:t>
      </w:r>
      <w:r w:rsidRPr="00E8538C">
        <w:rPr>
          <w:rFonts w:asciiTheme="majorHAnsi" w:hAnsiTheme="majorHAnsi"/>
          <w:b/>
          <w:bCs/>
          <w:sz w:val="20"/>
          <w:szCs w:val="20"/>
          <w:lang w:val="es-PE"/>
        </w:rPr>
        <w:t xml:space="preserve"> CARACTERIZACIÓN, </w:t>
      </w:r>
      <w:r w:rsidRPr="00E8538C">
        <w:rPr>
          <w:rFonts w:asciiTheme="majorHAnsi" w:hAnsiTheme="majorHAnsi"/>
          <w:b/>
          <w:sz w:val="20"/>
          <w:szCs w:val="20"/>
          <w:lang w:val="es-PE"/>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E8538C" w14:paraId="1231C988" w14:textId="77777777" w:rsidTr="003560EC">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E8538C" w:rsidRDefault="00EE00E9" w:rsidP="008D2290">
            <w:pPr>
              <w:jc w:val="center"/>
              <w:rPr>
                <w:rFonts w:ascii="Cambria" w:hAnsi="Cambria"/>
                <w:b/>
                <w:bCs/>
                <w:color w:val="FFFFFF" w:themeColor="background1"/>
                <w:sz w:val="20"/>
                <w:szCs w:val="20"/>
                <w:lang w:val="es-PE"/>
              </w:rPr>
            </w:pPr>
            <w:r w:rsidRPr="00E8538C">
              <w:rPr>
                <w:rFonts w:ascii="Cambria" w:hAnsi="Cambria"/>
                <w:b/>
                <w:bCs/>
                <w:color w:val="FFFFFF" w:themeColor="background1"/>
                <w:sz w:val="20"/>
                <w:szCs w:val="20"/>
                <w:lang w:val="es-PE"/>
              </w:rPr>
              <w:t>Duplicación de procedimientos y cosa juzgada internacional:</w:t>
            </w:r>
          </w:p>
        </w:tc>
        <w:tc>
          <w:tcPr>
            <w:tcW w:w="5771" w:type="dxa"/>
            <w:vAlign w:val="center"/>
          </w:tcPr>
          <w:p w14:paraId="240941E6" w14:textId="7834D749" w:rsidR="00EE00E9" w:rsidRPr="00E8538C" w:rsidRDefault="000B72F0" w:rsidP="008D2290">
            <w:pPr>
              <w:jc w:val="both"/>
              <w:rPr>
                <w:rFonts w:ascii="Cambria" w:hAnsi="Cambria"/>
                <w:bCs/>
                <w:sz w:val="20"/>
                <w:szCs w:val="20"/>
                <w:lang w:val="es-PE"/>
              </w:rPr>
            </w:pPr>
            <w:r w:rsidRPr="00E8538C">
              <w:rPr>
                <w:rFonts w:ascii="Cambria" w:hAnsi="Cambria"/>
                <w:bCs/>
                <w:sz w:val="20"/>
                <w:szCs w:val="20"/>
                <w:lang w:val="es-PE"/>
              </w:rPr>
              <w:t>No</w:t>
            </w:r>
          </w:p>
        </w:tc>
      </w:tr>
      <w:tr w:rsidR="003239B8" w:rsidRPr="00E8538C" w14:paraId="15FAA7D1" w14:textId="77777777" w:rsidTr="003560EC">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E8538C" w:rsidRDefault="003239B8" w:rsidP="008D2290">
            <w:pPr>
              <w:jc w:val="center"/>
              <w:rPr>
                <w:rFonts w:ascii="Cambria" w:hAnsi="Cambria"/>
                <w:b/>
                <w:bCs/>
                <w:i/>
                <w:color w:val="FFFFFF" w:themeColor="background1"/>
                <w:sz w:val="20"/>
                <w:szCs w:val="20"/>
                <w:lang w:val="es-PE"/>
              </w:rPr>
            </w:pPr>
            <w:r w:rsidRPr="00E8538C">
              <w:rPr>
                <w:rFonts w:ascii="Cambria" w:hAnsi="Cambria"/>
                <w:b/>
                <w:bCs/>
                <w:color w:val="FFFFFF" w:themeColor="background1"/>
                <w:sz w:val="20"/>
                <w:szCs w:val="20"/>
                <w:lang w:val="es-PE"/>
              </w:rPr>
              <w:t>Derechos declarados admisibles</w:t>
            </w:r>
            <w:r w:rsidRPr="00E8538C">
              <w:rPr>
                <w:rFonts w:ascii="Cambria" w:hAnsi="Cambria"/>
                <w:b/>
                <w:bCs/>
                <w:i/>
                <w:color w:val="FFFFFF" w:themeColor="background1"/>
                <w:sz w:val="20"/>
                <w:szCs w:val="20"/>
                <w:lang w:val="es-PE"/>
              </w:rPr>
              <w:t>:</w:t>
            </w:r>
          </w:p>
        </w:tc>
        <w:tc>
          <w:tcPr>
            <w:tcW w:w="5771" w:type="dxa"/>
            <w:vAlign w:val="center"/>
          </w:tcPr>
          <w:p w14:paraId="6310C8F7" w14:textId="1951EEA5" w:rsidR="003239B8" w:rsidRPr="00E8538C" w:rsidRDefault="000B72F0" w:rsidP="008D2290">
            <w:pPr>
              <w:jc w:val="both"/>
              <w:rPr>
                <w:rFonts w:ascii="Cambria" w:hAnsi="Cambria"/>
                <w:bCs/>
                <w:sz w:val="20"/>
                <w:szCs w:val="20"/>
                <w:lang w:val="es-PE"/>
              </w:rPr>
            </w:pPr>
            <w:r w:rsidRPr="00E8538C">
              <w:rPr>
                <w:rFonts w:ascii="Cambria" w:hAnsi="Cambria"/>
                <w:bCs/>
                <w:sz w:val="20"/>
                <w:szCs w:val="20"/>
                <w:lang w:val="es-PE"/>
              </w:rPr>
              <w:t>No aplica</w:t>
            </w:r>
          </w:p>
        </w:tc>
      </w:tr>
      <w:tr w:rsidR="003239B8" w:rsidRPr="001C0E39" w14:paraId="4EFD141E" w14:textId="77777777" w:rsidTr="003560EC">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E8538C" w:rsidRDefault="003239B8" w:rsidP="008D2290">
            <w:pPr>
              <w:jc w:val="center"/>
              <w:rPr>
                <w:rFonts w:ascii="Cambria" w:hAnsi="Cambria"/>
                <w:b/>
                <w:bCs/>
                <w:color w:val="FFFFFF" w:themeColor="background1"/>
                <w:sz w:val="20"/>
                <w:szCs w:val="20"/>
                <w:lang w:val="es-PE"/>
              </w:rPr>
            </w:pPr>
            <w:r w:rsidRPr="00E8538C">
              <w:rPr>
                <w:rFonts w:ascii="Cambria" w:hAnsi="Cambria"/>
                <w:b/>
                <w:bCs/>
                <w:color w:val="FFFFFF" w:themeColor="background1"/>
                <w:sz w:val="20"/>
                <w:szCs w:val="20"/>
                <w:lang w:val="es-PE"/>
              </w:rPr>
              <w:t>Agotamiento de recursos internos</w:t>
            </w:r>
            <w:r w:rsidR="00EE00E9" w:rsidRPr="00E8538C">
              <w:rPr>
                <w:rFonts w:ascii="Cambria" w:hAnsi="Cambria"/>
                <w:b/>
                <w:bCs/>
                <w:color w:val="FFFFFF" w:themeColor="background1"/>
                <w:sz w:val="20"/>
                <w:szCs w:val="20"/>
                <w:lang w:val="es-PE"/>
              </w:rPr>
              <w:t xml:space="preserve"> o procedencia de una excepción</w:t>
            </w:r>
            <w:r w:rsidRPr="00E8538C">
              <w:rPr>
                <w:rFonts w:ascii="Cambria" w:hAnsi="Cambria"/>
                <w:b/>
                <w:bCs/>
                <w:color w:val="FFFFFF" w:themeColor="background1"/>
                <w:sz w:val="20"/>
                <w:szCs w:val="20"/>
                <w:lang w:val="es-PE"/>
              </w:rPr>
              <w:t>:</w:t>
            </w:r>
          </w:p>
        </w:tc>
        <w:tc>
          <w:tcPr>
            <w:tcW w:w="5771" w:type="dxa"/>
            <w:vAlign w:val="center"/>
          </w:tcPr>
          <w:p w14:paraId="69C53E8A" w14:textId="07DC0AC9" w:rsidR="003239B8" w:rsidRPr="00E8538C" w:rsidRDefault="000B72F0" w:rsidP="008D2290">
            <w:pPr>
              <w:rPr>
                <w:rFonts w:ascii="Cambria" w:hAnsi="Cambria"/>
                <w:bCs/>
                <w:sz w:val="20"/>
                <w:szCs w:val="20"/>
                <w:lang w:val="es-PE"/>
              </w:rPr>
            </w:pPr>
            <w:r w:rsidRPr="00E8538C">
              <w:rPr>
                <w:rFonts w:ascii="Cambria" w:hAnsi="Cambria"/>
                <w:bCs/>
                <w:sz w:val="20"/>
                <w:szCs w:val="20"/>
                <w:lang w:val="es-PE"/>
              </w:rPr>
              <w:t>No, en los términos de la sección VI</w:t>
            </w:r>
          </w:p>
        </w:tc>
      </w:tr>
      <w:tr w:rsidR="003239B8" w:rsidRPr="00E8538C" w14:paraId="52B5BA17" w14:textId="77777777" w:rsidTr="003560EC">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E8538C" w:rsidRDefault="003239B8" w:rsidP="008D2290">
            <w:pPr>
              <w:jc w:val="center"/>
              <w:rPr>
                <w:rFonts w:ascii="Cambria" w:hAnsi="Cambria"/>
                <w:b/>
                <w:bCs/>
                <w:color w:val="FFFFFF" w:themeColor="background1"/>
                <w:sz w:val="20"/>
                <w:szCs w:val="20"/>
                <w:lang w:val="es-PE"/>
              </w:rPr>
            </w:pPr>
            <w:r w:rsidRPr="00E8538C">
              <w:rPr>
                <w:rFonts w:ascii="Cambria" w:hAnsi="Cambria"/>
                <w:b/>
                <w:bCs/>
                <w:color w:val="FFFFFF" w:themeColor="background1"/>
                <w:sz w:val="20"/>
                <w:szCs w:val="20"/>
                <w:lang w:val="es-PE"/>
              </w:rPr>
              <w:t>Presentación dentro de plazo:</w:t>
            </w:r>
          </w:p>
        </w:tc>
        <w:tc>
          <w:tcPr>
            <w:tcW w:w="5771" w:type="dxa"/>
            <w:vAlign w:val="center"/>
          </w:tcPr>
          <w:p w14:paraId="4A2A4569" w14:textId="7DC3C10F" w:rsidR="003239B8" w:rsidRPr="00E8538C" w:rsidRDefault="000B72F0" w:rsidP="008D2290">
            <w:pPr>
              <w:rPr>
                <w:rFonts w:ascii="Cambria" w:hAnsi="Cambria"/>
                <w:bCs/>
                <w:sz w:val="20"/>
                <w:szCs w:val="20"/>
                <w:lang w:val="es-PE"/>
              </w:rPr>
            </w:pPr>
            <w:r w:rsidRPr="00E8538C">
              <w:rPr>
                <w:rFonts w:ascii="Cambria" w:hAnsi="Cambria"/>
                <w:bCs/>
                <w:sz w:val="20"/>
                <w:szCs w:val="20"/>
                <w:lang w:val="es-PE"/>
              </w:rPr>
              <w:t>No aplica</w:t>
            </w:r>
          </w:p>
        </w:tc>
      </w:tr>
    </w:tbl>
    <w:p w14:paraId="18E6423B" w14:textId="0107F3A7" w:rsidR="003239B8" w:rsidRPr="0077469A"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77469A">
        <w:rPr>
          <w:rFonts w:asciiTheme="majorHAnsi" w:hAnsiTheme="majorHAnsi"/>
          <w:b/>
          <w:sz w:val="20"/>
          <w:szCs w:val="20"/>
          <w:lang w:val="es-ES_tradnl"/>
        </w:rPr>
        <w:t>POSICIÓN DE LAS PARTES</w:t>
      </w:r>
    </w:p>
    <w:p w14:paraId="17E402FD" w14:textId="5E0185E9" w:rsidR="00A90DF0" w:rsidRPr="0077469A" w:rsidRDefault="00A90DF0" w:rsidP="003239B8">
      <w:pPr>
        <w:spacing w:before="240" w:after="240"/>
        <w:ind w:firstLine="720"/>
        <w:jc w:val="both"/>
        <w:rPr>
          <w:rFonts w:asciiTheme="majorHAnsi" w:hAnsiTheme="majorHAnsi"/>
          <w:bCs/>
          <w:i/>
          <w:iCs/>
          <w:sz w:val="20"/>
          <w:szCs w:val="20"/>
          <w:lang w:val="es-ES_tradnl"/>
        </w:rPr>
      </w:pPr>
      <w:r w:rsidRPr="0077469A">
        <w:rPr>
          <w:rFonts w:asciiTheme="majorHAnsi" w:hAnsiTheme="majorHAnsi"/>
          <w:bCs/>
          <w:i/>
          <w:iCs/>
          <w:sz w:val="20"/>
          <w:szCs w:val="20"/>
          <w:lang w:val="es-ES_tradnl"/>
        </w:rPr>
        <w:t>Alegatos de la parte peticionaria</w:t>
      </w:r>
    </w:p>
    <w:p w14:paraId="19EBAEB3" w14:textId="64D2F2D3" w:rsidR="008C5E2D" w:rsidRPr="0077469A" w:rsidRDefault="00557D7B" w:rsidP="00557D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469A">
        <w:rPr>
          <w:rFonts w:ascii="Cambria" w:hAnsi="Cambria"/>
          <w:sz w:val="20"/>
          <w:szCs w:val="20"/>
          <w:lang w:val="es-ES_tradnl"/>
        </w:rPr>
        <w:t xml:space="preserve">El señor Uribe Valencia, de nacionalidad colombiana, denuncia que las autoridades judiciales lo privaron arbitrariamente de su libertad por dos años, mediante un proceso que no respetó </w:t>
      </w:r>
      <w:r w:rsidR="00F909FA" w:rsidRPr="0077469A">
        <w:rPr>
          <w:rFonts w:ascii="Cambria" w:hAnsi="Cambria"/>
          <w:sz w:val="20"/>
          <w:szCs w:val="20"/>
          <w:lang w:val="es-ES_tradnl"/>
        </w:rPr>
        <w:t xml:space="preserve">los principios de presunción de inocencia, imparcialidad y defensa. </w:t>
      </w:r>
      <w:r w:rsidRPr="0077469A">
        <w:rPr>
          <w:rFonts w:ascii="Cambria" w:hAnsi="Cambria"/>
          <w:sz w:val="20"/>
          <w:szCs w:val="20"/>
          <w:lang w:val="es-ES_tradnl"/>
        </w:rPr>
        <w:t xml:space="preserve">Detalla que, si bien en segunda instancia el Tribunal de </w:t>
      </w:r>
      <w:r w:rsidRPr="0077469A">
        <w:rPr>
          <w:rFonts w:ascii="Cambria" w:hAnsi="Cambria"/>
          <w:sz w:val="20"/>
          <w:szCs w:val="20"/>
          <w:lang w:val="es-ES_tradnl"/>
        </w:rPr>
        <w:lastRenderedPageBreak/>
        <w:t>Casación revocó dicha decisión y dispuso su libertad, no c</w:t>
      </w:r>
      <w:r w:rsidR="00F909FA" w:rsidRPr="0077469A">
        <w:rPr>
          <w:rFonts w:ascii="Cambria" w:hAnsi="Cambria"/>
          <w:sz w:val="20"/>
          <w:szCs w:val="20"/>
          <w:lang w:val="es-ES_tradnl"/>
        </w:rPr>
        <w:t>ontó</w:t>
      </w:r>
      <w:r w:rsidRPr="0077469A">
        <w:rPr>
          <w:rFonts w:ascii="Cambria" w:hAnsi="Cambria"/>
          <w:sz w:val="20"/>
          <w:szCs w:val="20"/>
          <w:lang w:val="es-ES_tradnl"/>
        </w:rPr>
        <w:t xml:space="preserve"> con una vía para reclamar los daños </w:t>
      </w:r>
      <w:r w:rsidR="00F909FA" w:rsidRPr="0077469A">
        <w:rPr>
          <w:rFonts w:ascii="Cambria" w:hAnsi="Cambria"/>
          <w:sz w:val="20"/>
          <w:szCs w:val="20"/>
          <w:lang w:val="es-ES_tradnl"/>
        </w:rPr>
        <w:t>derivados de</w:t>
      </w:r>
      <w:r w:rsidRPr="0077469A">
        <w:rPr>
          <w:rFonts w:ascii="Cambria" w:hAnsi="Cambria"/>
          <w:sz w:val="20"/>
          <w:szCs w:val="20"/>
          <w:lang w:val="es-ES_tradnl"/>
        </w:rPr>
        <w:t xml:space="preserve"> su encarcelamiento. </w:t>
      </w:r>
    </w:p>
    <w:p w14:paraId="2DEEE22F" w14:textId="50646CE9" w:rsidR="00AA2FB8" w:rsidRPr="0077469A" w:rsidRDefault="00AA2FB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469A">
        <w:rPr>
          <w:rFonts w:ascii="Cambria" w:hAnsi="Cambria"/>
          <w:sz w:val="20"/>
          <w:szCs w:val="20"/>
          <w:lang w:val="es-ES_tradnl"/>
        </w:rPr>
        <w:t>Manifiesta que el 24 de mayo de 2005 la Policía del control de drogas</w:t>
      </w:r>
      <w:r w:rsidR="00B25CA7" w:rsidRPr="0077469A">
        <w:rPr>
          <w:rFonts w:ascii="Cambria" w:hAnsi="Cambria"/>
          <w:sz w:val="20"/>
          <w:szCs w:val="20"/>
          <w:lang w:val="es-ES_tradnl"/>
        </w:rPr>
        <w:t xml:space="preserve"> allanó su casa en Tila</w:t>
      </w:r>
      <w:r w:rsidR="009E28D8" w:rsidRPr="0077469A">
        <w:rPr>
          <w:rFonts w:ascii="Cambria" w:hAnsi="Cambria"/>
          <w:sz w:val="20"/>
          <w:szCs w:val="20"/>
          <w:lang w:val="es-ES_tradnl"/>
        </w:rPr>
        <w:t xml:space="preserve">rán, provincia de </w:t>
      </w:r>
      <w:r w:rsidR="00B25CA7" w:rsidRPr="0077469A">
        <w:rPr>
          <w:rFonts w:ascii="Cambria" w:hAnsi="Cambria"/>
          <w:sz w:val="20"/>
          <w:szCs w:val="20"/>
          <w:lang w:val="es-ES_tradnl"/>
        </w:rPr>
        <w:t>Gu</w:t>
      </w:r>
      <w:r w:rsidR="009E28D8" w:rsidRPr="0077469A">
        <w:rPr>
          <w:rFonts w:ascii="Cambria" w:hAnsi="Cambria"/>
          <w:sz w:val="20"/>
          <w:szCs w:val="20"/>
          <w:lang w:val="es-ES_tradnl"/>
        </w:rPr>
        <w:t>anacaste,</w:t>
      </w:r>
      <w:r w:rsidR="00FD0BD4" w:rsidRPr="0077469A">
        <w:rPr>
          <w:rFonts w:ascii="Cambria" w:hAnsi="Cambria"/>
          <w:sz w:val="20"/>
          <w:szCs w:val="20"/>
          <w:lang w:val="es-ES_tradnl"/>
        </w:rPr>
        <w:t xml:space="preserve"> y lo detuvo</w:t>
      </w:r>
      <w:r w:rsidR="003F14A9" w:rsidRPr="0077469A">
        <w:rPr>
          <w:rFonts w:ascii="Cambria" w:hAnsi="Cambria"/>
          <w:sz w:val="20"/>
          <w:szCs w:val="20"/>
          <w:lang w:val="es-ES_tradnl"/>
        </w:rPr>
        <w:t xml:space="preserve"> agresivamente</w:t>
      </w:r>
      <w:r w:rsidR="00FD0BD4" w:rsidRPr="0077469A">
        <w:rPr>
          <w:rFonts w:ascii="Cambria" w:hAnsi="Cambria"/>
          <w:sz w:val="20"/>
          <w:szCs w:val="20"/>
          <w:lang w:val="es-ES_tradnl"/>
        </w:rPr>
        <w:t xml:space="preserve">, acusándolo de participar en una banda de narcotraficantes. Tras ello, indica que las autoridades dispusieron en su contra un régimen de prisión preventiva por el cual estuvo cerca de dos años privado de su libertad. </w:t>
      </w:r>
      <w:r w:rsidR="009E28D8" w:rsidRPr="0077469A">
        <w:rPr>
          <w:rFonts w:ascii="Cambria" w:hAnsi="Cambria"/>
          <w:sz w:val="20"/>
          <w:szCs w:val="20"/>
          <w:lang w:val="es-ES_tradnl"/>
        </w:rPr>
        <w:t xml:space="preserve"> </w:t>
      </w:r>
    </w:p>
    <w:p w14:paraId="71B48F92" w14:textId="079A5AA7" w:rsidR="00223091" w:rsidRPr="0077469A" w:rsidRDefault="001A2973" w:rsidP="00C94E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469A">
        <w:rPr>
          <w:rFonts w:ascii="Cambria" w:hAnsi="Cambria"/>
          <w:sz w:val="20"/>
          <w:szCs w:val="20"/>
          <w:lang w:val="es-ES_tradnl"/>
        </w:rPr>
        <w:t>Indica que en el 2006</w:t>
      </w:r>
      <w:r w:rsidR="00223091" w:rsidRPr="0077469A">
        <w:rPr>
          <w:rFonts w:ascii="Cambria" w:hAnsi="Cambria"/>
          <w:sz w:val="20"/>
          <w:szCs w:val="20"/>
          <w:lang w:val="es-ES_tradnl"/>
        </w:rPr>
        <w:t xml:space="preserve"> el Tribunal de Juicio de Heredia, </w:t>
      </w:r>
      <w:r w:rsidR="00D45C80" w:rsidRPr="0077469A">
        <w:rPr>
          <w:rFonts w:ascii="Cambria" w:hAnsi="Cambria"/>
          <w:sz w:val="20"/>
          <w:szCs w:val="20"/>
          <w:lang w:val="es-ES_tradnl"/>
        </w:rPr>
        <w:t>mediante</w:t>
      </w:r>
      <w:r w:rsidR="00223091" w:rsidRPr="0077469A">
        <w:rPr>
          <w:rFonts w:ascii="Cambria" w:hAnsi="Cambria"/>
          <w:sz w:val="20"/>
          <w:szCs w:val="20"/>
          <w:lang w:val="es-ES_tradnl"/>
        </w:rPr>
        <w:t xml:space="preserve"> sentencia No. 465-2006, </w:t>
      </w:r>
      <w:r w:rsidR="00D45C80" w:rsidRPr="0077469A">
        <w:rPr>
          <w:rFonts w:ascii="Cambria" w:hAnsi="Cambria"/>
          <w:sz w:val="20"/>
          <w:szCs w:val="20"/>
          <w:lang w:val="es-ES_tradnl"/>
        </w:rPr>
        <w:t xml:space="preserve">lo </w:t>
      </w:r>
      <w:r w:rsidR="00223091" w:rsidRPr="0077469A">
        <w:rPr>
          <w:rFonts w:ascii="Cambria" w:hAnsi="Cambria"/>
          <w:sz w:val="20"/>
          <w:szCs w:val="20"/>
          <w:lang w:val="es-ES_tradnl"/>
        </w:rPr>
        <w:t>condenó a quince años de pena privativa de libertad por el delito de posesión o tenencia de clorhidrato de cocaína para el tráfico internacional en perjuicio de la salud pública.</w:t>
      </w:r>
      <w:r w:rsidR="00C94E62" w:rsidRPr="0077469A">
        <w:rPr>
          <w:rFonts w:ascii="Cambria" w:hAnsi="Cambria"/>
          <w:sz w:val="20"/>
          <w:szCs w:val="20"/>
          <w:lang w:val="es-ES_tradnl"/>
        </w:rPr>
        <w:t xml:space="preserve"> No obstante, señala que e</w:t>
      </w:r>
      <w:r w:rsidR="00223091" w:rsidRPr="0077469A">
        <w:rPr>
          <w:rFonts w:ascii="Cambria" w:hAnsi="Cambria"/>
          <w:sz w:val="20"/>
          <w:szCs w:val="20"/>
          <w:lang w:val="es-ES_tradnl"/>
        </w:rPr>
        <w:t>l 15 de mayo de 2007</w:t>
      </w:r>
      <w:r w:rsidR="000D4179" w:rsidRPr="0077469A">
        <w:rPr>
          <w:rFonts w:ascii="Cambria" w:hAnsi="Cambria"/>
          <w:sz w:val="20"/>
          <w:szCs w:val="20"/>
          <w:lang w:val="es-ES_tradnl"/>
        </w:rPr>
        <w:t xml:space="preserve"> el Tribunal de Casación Penal de Goicochea</w:t>
      </w:r>
      <w:r w:rsidR="00223091" w:rsidRPr="0077469A">
        <w:rPr>
          <w:rFonts w:ascii="Cambria" w:hAnsi="Cambria"/>
          <w:sz w:val="20"/>
          <w:szCs w:val="20"/>
          <w:lang w:val="es-ES_tradnl"/>
        </w:rPr>
        <w:t>, mediante resolución</w:t>
      </w:r>
      <w:r w:rsidR="00730F9C" w:rsidRPr="0077469A">
        <w:rPr>
          <w:rFonts w:ascii="Cambria" w:hAnsi="Cambria"/>
          <w:sz w:val="20"/>
          <w:szCs w:val="20"/>
          <w:lang w:val="es-ES_tradnl"/>
        </w:rPr>
        <w:t xml:space="preserve"> N° </w:t>
      </w:r>
      <w:r w:rsidR="000D4179" w:rsidRPr="0077469A">
        <w:rPr>
          <w:rFonts w:ascii="Cambria" w:hAnsi="Cambria"/>
          <w:sz w:val="20"/>
          <w:szCs w:val="20"/>
          <w:lang w:val="es-ES_tradnl"/>
        </w:rPr>
        <w:t>2007-0500, anuló la sentencia condenatoria</w:t>
      </w:r>
      <w:r w:rsidR="00D40670" w:rsidRPr="0077469A">
        <w:rPr>
          <w:rFonts w:ascii="Cambria" w:hAnsi="Cambria"/>
          <w:sz w:val="20"/>
          <w:szCs w:val="20"/>
          <w:lang w:val="es-ES_tradnl"/>
        </w:rPr>
        <w:t>,</w:t>
      </w:r>
      <w:r w:rsidR="000D4179" w:rsidRPr="0077469A">
        <w:rPr>
          <w:rFonts w:ascii="Cambria" w:hAnsi="Cambria"/>
          <w:sz w:val="20"/>
          <w:szCs w:val="20"/>
          <w:lang w:val="es-ES_tradnl"/>
        </w:rPr>
        <w:t xml:space="preserve"> al estimar que existía una duda razonable debido a que se había producido un rompimiento de la cadena de custodia de la droga incautada. Esta</w:t>
      </w:r>
      <w:r w:rsidR="005711B2" w:rsidRPr="0077469A">
        <w:rPr>
          <w:rFonts w:ascii="Cambria" w:hAnsi="Cambria"/>
          <w:sz w:val="20"/>
          <w:szCs w:val="20"/>
          <w:lang w:val="es-ES_tradnl"/>
        </w:rPr>
        <w:t xml:space="preserve"> decisión se le</w:t>
      </w:r>
      <w:r w:rsidR="000D4179" w:rsidRPr="0077469A">
        <w:rPr>
          <w:rFonts w:ascii="Cambria" w:hAnsi="Cambria"/>
          <w:sz w:val="20"/>
          <w:szCs w:val="20"/>
          <w:lang w:val="es-ES_tradnl"/>
        </w:rPr>
        <w:t xml:space="preserve"> notificó el 18 de junio de 2007.</w:t>
      </w:r>
    </w:p>
    <w:p w14:paraId="4C352876" w14:textId="240B58DB" w:rsidR="000D4179" w:rsidRPr="0077469A" w:rsidRDefault="00FD621B" w:rsidP="00EF11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469A">
        <w:rPr>
          <w:rFonts w:ascii="Cambria" w:hAnsi="Cambria"/>
          <w:sz w:val="20"/>
          <w:szCs w:val="20"/>
          <w:lang w:val="es-ES_tradnl"/>
        </w:rPr>
        <w:t xml:space="preserve">Con base en estas consideraciones, </w:t>
      </w:r>
      <w:r w:rsidR="00C94E62" w:rsidRPr="0077469A">
        <w:rPr>
          <w:rFonts w:ascii="Cambria" w:hAnsi="Cambria"/>
          <w:sz w:val="20"/>
          <w:szCs w:val="20"/>
          <w:lang w:val="es-ES_tradnl"/>
        </w:rPr>
        <w:t>el señor Uribe Valencia denuncia</w:t>
      </w:r>
      <w:r w:rsidR="009E5C9E" w:rsidRPr="0077469A">
        <w:rPr>
          <w:rFonts w:ascii="Cambria" w:hAnsi="Cambria"/>
          <w:sz w:val="20"/>
          <w:szCs w:val="20"/>
          <w:lang w:val="es-ES_tradnl"/>
        </w:rPr>
        <w:t xml:space="preserve"> que estuv</w:t>
      </w:r>
      <w:r w:rsidR="00C94E62" w:rsidRPr="0077469A">
        <w:rPr>
          <w:rFonts w:ascii="Cambria" w:hAnsi="Cambria"/>
          <w:sz w:val="20"/>
          <w:szCs w:val="20"/>
          <w:lang w:val="es-ES_tradnl"/>
        </w:rPr>
        <w:t>o</w:t>
      </w:r>
      <w:r w:rsidR="009E5C9E" w:rsidRPr="0077469A">
        <w:rPr>
          <w:rFonts w:ascii="Cambria" w:hAnsi="Cambria"/>
          <w:sz w:val="20"/>
          <w:szCs w:val="20"/>
          <w:lang w:val="es-ES_tradnl"/>
        </w:rPr>
        <w:t xml:space="preserve"> 724 días preso en malas condiciones</w:t>
      </w:r>
      <w:r w:rsidRPr="0077469A">
        <w:rPr>
          <w:rFonts w:ascii="Cambria" w:hAnsi="Cambria"/>
          <w:sz w:val="20"/>
          <w:szCs w:val="20"/>
          <w:lang w:val="es-ES_tradnl"/>
        </w:rPr>
        <w:t xml:space="preserve"> y</w:t>
      </w:r>
      <w:r w:rsidR="009E5C9E" w:rsidRPr="0077469A">
        <w:rPr>
          <w:rFonts w:ascii="Cambria" w:hAnsi="Cambria"/>
          <w:sz w:val="20"/>
          <w:szCs w:val="20"/>
          <w:lang w:val="es-ES_tradnl"/>
        </w:rPr>
        <w:t xml:space="preserve"> que</w:t>
      </w:r>
      <w:r w:rsidR="000A6B7D" w:rsidRPr="0077469A">
        <w:rPr>
          <w:rFonts w:ascii="Cambria" w:hAnsi="Cambria"/>
          <w:sz w:val="20"/>
          <w:szCs w:val="20"/>
          <w:lang w:val="es-ES_tradnl"/>
        </w:rPr>
        <w:t xml:space="preserve">, a pesar de que </w:t>
      </w:r>
      <w:r w:rsidR="007D3A35" w:rsidRPr="0077469A">
        <w:rPr>
          <w:rFonts w:ascii="Cambria" w:hAnsi="Cambria"/>
          <w:sz w:val="20"/>
          <w:szCs w:val="20"/>
          <w:lang w:val="es-ES_tradnl"/>
        </w:rPr>
        <w:t>trat</w:t>
      </w:r>
      <w:r w:rsidR="005711B2" w:rsidRPr="0077469A">
        <w:rPr>
          <w:rFonts w:ascii="Cambria" w:hAnsi="Cambria"/>
          <w:sz w:val="20"/>
          <w:szCs w:val="20"/>
          <w:lang w:val="es-ES_tradnl"/>
        </w:rPr>
        <w:t>ó</w:t>
      </w:r>
      <w:r w:rsidR="007D3A35" w:rsidRPr="0077469A">
        <w:rPr>
          <w:rFonts w:ascii="Cambria" w:hAnsi="Cambria"/>
          <w:sz w:val="20"/>
          <w:szCs w:val="20"/>
          <w:lang w:val="es-ES_tradnl"/>
        </w:rPr>
        <w:t xml:space="preserve"> por todos los medios de demostrar su inocencia, las autoridades llevaron su caso con mucha parcialidad debido a la presión de los medios de comunicación del país. </w:t>
      </w:r>
      <w:r w:rsidR="00EF11AF" w:rsidRPr="0077469A">
        <w:rPr>
          <w:rFonts w:ascii="Cambria" w:hAnsi="Cambria"/>
          <w:sz w:val="20"/>
          <w:szCs w:val="20"/>
          <w:lang w:val="es-ES_tradnl"/>
        </w:rPr>
        <w:t>Detalla que no cuenta con una vía judicial para cuestionar esta situación</w:t>
      </w:r>
      <w:r w:rsidR="000F5838" w:rsidRPr="0077469A">
        <w:rPr>
          <w:rFonts w:ascii="Cambria" w:hAnsi="Cambria"/>
          <w:sz w:val="20"/>
          <w:szCs w:val="20"/>
          <w:lang w:val="es-ES_tradnl"/>
        </w:rPr>
        <w:t xml:space="preserve">, por lo que no ha obtenido una reparación por las consecuencias de su indebido encarcelamiento. </w:t>
      </w:r>
    </w:p>
    <w:p w14:paraId="27317058" w14:textId="38942448" w:rsidR="00604CBD" w:rsidRPr="0077469A" w:rsidRDefault="00604CBD" w:rsidP="00604C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77469A">
        <w:rPr>
          <w:rFonts w:ascii="Cambria" w:hAnsi="Cambria"/>
          <w:i/>
          <w:iCs/>
          <w:sz w:val="20"/>
          <w:szCs w:val="20"/>
          <w:lang w:val="es-ES_tradnl"/>
        </w:rPr>
        <w:t>Alegatos del Estado</w:t>
      </w:r>
    </w:p>
    <w:p w14:paraId="502017C3" w14:textId="06E65131" w:rsidR="004F7D26" w:rsidRPr="0077469A" w:rsidRDefault="00DF70EA" w:rsidP="004F7D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469A">
        <w:rPr>
          <w:rFonts w:ascii="Cambria" w:hAnsi="Cambria"/>
          <w:sz w:val="20"/>
          <w:szCs w:val="20"/>
          <w:lang w:val="es-ES_tradnl"/>
        </w:rPr>
        <w:t>El Estado, por su parte, replica que la petición es inadmisible por falta de agotamiento de la jurisdicción doméstica. Afirma que</w:t>
      </w:r>
      <w:r w:rsidR="00F07549" w:rsidRPr="0077469A">
        <w:rPr>
          <w:rFonts w:ascii="Cambria" w:hAnsi="Cambria"/>
          <w:sz w:val="20"/>
          <w:szCs w:val="20"/>
          <w:lang w:val="es-ES_tradnl"/>
        </w:rPr>
        <w:t xml:space="preserve">, contrario a lo sostenido por la parte peticionaria, el ordenamiento costarricense </w:t>
      </w:r>
      <w:r w:rsidR="00FE5122" w:rsidRPr="0077469A">
        <w:rPr>
          <w:rFonts w:ascii="Cambria" w:hAnsi="Cambria"/>
          <w:sz w:val="20"/>
          <w:szCs w:val="20"/>
          <w:lang w:val="es-ES_tradnl"/>
        </w:rPr>
        <w:t>posee normativa y procesos que tienen como fin brindar una reparación civil en aquellos casos donde se obtenga una sentencia absolutoria a favor de un</w:t>
      </w:r>
      <w:r w:rsidR="0069419A" w:rsidRPr="0077469A">
        <w:rPr>
          <w:rFonts w:ascii="Cambria" w:hAnsi="Cambria"/>
          <w:sz w:val="20"/>
          <w:szCs w:val="20"/>
          <w:lang w:val="es-ES_tradnl"/>
        </w:rPr>
        <w:t>a persona</w:t>
      </w:r>
      <w:r w:rsidR="00FE5122" w:rsidRPr="0077469A">
        <w:rPr>
          <w:rFonts w:ascii="Cambria" w:hAnsi="Cambria"/>
          <w:sz w:val="20"/>
          <w:szCs w:val="20"/>
          <w:lang w:val="es-ES_tradnl"/>
        </w:rPr>
        <w:t xml:space="preserve"> que hubiere sufrido prisión preventiva prolongada y fuere declarado inocente. </w:t>
      </w:r>
      <w:r w:rsidR="00B56861" w:rsidRPr="0077469A">
        <w:rPr>
          <w:rFonts w:ascii="Cambria" w:hAnsi="Cambria"/>
          <w:sz w:val="20"/>
          <w:szCs w:val="20"/>
          <w:lang w:val="es-ES_tradnl"/>
        </w:rPr>
        <w:t>Así, señala que, derivado de lo dispuesto en los artículos 190 y siguientes de la Ley General de la Administración Pública, existe un régimen de responsabilidad general</w:t>
      </w:r>
      <w:r w:rsidR="009A4237" w:rsidRPr="0077469A">
        <w:rPr>
          <w:rFonts w:ascii="Cambria" w:hAnsi="Cambria"/>
          <w:sz w:val="20"/>
          <w:szCs w:val="20"/>
          <w:lang w:val="es-ES_tradnl"/>
        </w:rPr>
        <w:t xml:space="preserve"> que permite determinar la obligación de brindar una indemnización cuando</w:t>
      </w:r>
      <w:r w:rsidR="009A34D7" w:rsidRPr="0077469A">
        <w:rPr>
          <w:rFonts w:ascii="Cambria" w:hAnsi="Cambria"/>
          <w:sz w:val="20"/>
          <w:szCs w:val="20"/>
          <w:lang w:val="es-ES_tradnl"/>
        </w:rPr>
        <w:t xml:space="preserve"> se</w:t>
      </w:r>
      <w:r w:rsidR="009A4237" w:rsidRPr="0077469A">
        <w:rPr>
          <w:rFonts w:ascii="Cambria" w:hAnsi="Cambria"/>
          <w:sz w:val="20"/>
          <w:szCs w:val="20"/>
          <w:lang w:val="es-ES_tradnl"/>
        </w:rPr>
        <w:t xml:space="preserve"> cause</w:t>
      </w:r>
      <w:r w:rsidR="009A34D7" w:rsidRPr="0077469A">
        <w:rPr>
          <w:rFonts w:ascii="Cambria" w:hAnsi="Cambria"/>
          <w:sz w:val="20"/>
          <w:szCs w:val="20"/>
          <w:lang w:val="es-ES_tradnl"/>
        </w:rPr>
        <w:t>n</w:t>
      </w:r>
      <w:r w:rsidR="009A4237" w:rsidRPr="0077469A">
        <w:rPr>
          <w:rFonts w:ascii="Cambria" w:hAnsi="Cambria"/>
          <w:sz w:val="20"/>
          <w:szCs w:val="20"/>
          <w:lang w:val="es-ES_tradnl"/>
        </w:rPr>
        <w:t xml:space="preserve"> daños por su funcionamiento. </w:t>
      </w:r>
      <w:r w:rsidR="009A34D7" w:rsidRPr="0077469A">
        <w:rPr>
          <w:rFonts w:ascii="Cambria" w:hAnsi="Cambria"/>
          <w:sz w:val="20"/>
          <w:szCs w:val="20"/>
          <w:lang w:val="es-ES_tradnl"/>
        </w:rPr>
        <w:t>Detalla</w:t>
      </w:r>
      <w:r w:rsidR="009A4237" w:rsidRPr="0077469A">
        <w:rPr>
          <w:rFonts w:ascii="Cambria" w:hAnsi="Cambria"/>
          <w:sz w:val="20"/>
          <w:szCs w:val="20"/>
          <w:lang w:val="es-ES_tradnl"/>
        </w:rPr>
        <w:t xml:space="preserve"> que, a efectos de brindar tal reparación, debe constatarse la existencia de un daño efectivo, evaluable e indemnizable y un nexo de causalidad entre dicho daño y una conducta u omisión de la Administración. </w:t>
      </w:r>
    </w:p>
    <w:p w14:paraId="358D4539" w14:textId="2E25DFFC" w:rsidR="00DF70EA" w:rsidRPr="0077469A" w:rsidRDefault="004F7D26" w:rsidP="004F7D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469A">
        <w:rPr>
          <w:rFonts w:ascii="Cambria" w:hAnsi="Cambria"/>
          <w:sz w:val="20"/>
          <w:szCs w:val="20"/>
          <w:lang w:val="es-ES_tradnl"/>
        </w:rPr>
        <w:t>En sentido similar, detalla que el artículo</w:t>
      </w:r>
      <w:r w:rsidR="00B56861" w:rsidRPr="0077469A">
        <w:rPr>
          <w:rFonts w:ascii="Cambria" w:hAnsi="Cambria"/>
          <w:sz w:val="20"/>
          <w:szCs w:val="20"/>
          <w:lang w:val="es-ES_tradnl"/>
        </w:rPr>
        <w:t xml:space="preserve"> </w:t>
      </w:r>
      <w:r w:rsidRPr="0077469A">
        <w:rPr>
          <w:rFonts w:ascii="Cambria" w:hAnsi="Cambria"/>
          <w:sz w:val="20"/>
          <w:szCs w:val="20"/>
          <w:lang w:val="es-ES_tradnl"/>
        </w:rPr>
        <w:t>199 de la Ley General de la Administración Pública también reconoce un régimen de responsabilidad subjetiva o personal del funcionario público cuando se demuestr</w:t>
      </w:r>
      <w:r w:rsidR="0059675A" w:rsidRPr="0077469A">
        <w:rPr>
          <w:rFonts w:ascii="Cambria" w:hAnsi="Cambria"/>
          <w:sz w:val="20"/>
          <w:szCs w:val="20"/>
          <w:lang w:val="es-ES_tradnl"/>
        </w:rPr>
        <w:t>a que un funcionario</w:t>
      </w:r>
      <w:r w:rsidRPr="0077469A">
        <w:rPr>
          <w:rFonts w:ascii="Cambria" w:hAnsi="Cambria"/>
          <w:sz w:val="20"/>
          <w:szCs w:val="20"/>
          <w:lang w:val="es-ES_tradnl"/>
        </w:rPr>
        <w:t xml:space="preserve"> haya actuado con dolo o culpa grave en el desempeño de sus deberes o con ocasión de este</w:t>
      </w:r>
      <w:r w:rsidR="0059675A" w:rsidRPr="0077469A">
        <w:rPr>
          <w:rFonts w:ascii="Cambria" w:hAnsi="Cambria"/>
          <w:sz w:val="20"/>
          <w:szCs w:val="20"/>
          <w:lang w:val="es-ES_tradnl"/>
        </w:rPr>
        <w:t xml:space="preserve">, incluyendo a quienes </w:t>
      </w:r>
      <w:r w:rsidR="00543013" w:rsidRPr="0077469A">
        <w:rPr>
          <w:rFonts w:ascii="Cambria" w:hAnsi="Cambria"/>
          <w:sz w:val="20"/>
          <w:szCs w:val="20"/>
          <w:lang w:val="es-ES_tradnl"/>
        </w:rPr>
        <w:t>ejercen la función jurisdiccional</w:t>
      </w:r>
      <w:r w:rsidRPr="0077469A">
        <w:rPr>
          <w:rFonts w:ascii="Cambria" w:hAnsi="Cambria"/>
          <w:sz w:val="20"/>
          <w:szCs w:val="20"/>
          <w:lang w:val="es-ES_tradnl"/>
        </w:rPr>
        <w:t xml:space="preserve">. A pesar de ello, manifiesta que el señor Camilo Uribe Valencia decidió no utilizar ninguno de </w:t>
      </w:r>
      <w:r w:rsidR="00543013" w:rsidRPr="0077469A">
        <w:rPr>
          <w:rFonts w:ascii="Cambria" w:hAnsi="Cambria"/>
          <w:sz w:val="20"/>
          <w:szCs w:val="20"/>
          <w:lang w:val="es-ES_tradnl"/>
        </w:rPr>
        <w:t>estos mecanismos</w:t>
      </w:r>
      <w:r w:rsidRPr="0077469A">
        <w:rPr>
          <w:rFonts w:ascii="Cambria" w:hAnsi="Cambria"/>
          <w:sz w:val="20"/>
          <w:szCs w:val="20"/>
          <w:lang w:val="es-ES_tradnl"/>
        </w:rPr>
        <w:t xml:space="preserve"> para reclamar una reparación por los presuntos actos lesivos que habría sufrido. </w:t>
      </w:r>
    </w:p>
    <w:p w14:paraId="73772D42" w14:textId="52BA303D" w:rsidR="00383F2A" w:rsidRPr="0077469A" w:rsidRDefault="00383F2A" w:rsidP="00DE6B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469A">
        <w:rPr>
          <w:rFonts w:ascii="Cambria" w:hAnsi="Cambria"/>
          <w:sz w:val="20"/>
          <w:szCs w:val="20"/>
          <w:lang w:val="es-ES_tradnl"/>
        </w:rPr>
        <w:t>Asimismo, manifiesta que el señor Uribe Valencia tenía la posibilidad de acudir a la vía contenciosa administrativa para reclamar la responsabilidad personal de los policías que lo detuvieron por cualquier eventual exceso en la fuerza, sin perjuicio de la eventual responsabilidad disciplinaria que puede exigirse en vía administrativa contra los agentes estatales involucrados. De igual forma, indica que la presunta víctima también podía interponer un hábeas corpus solicitando la defensa de su derecho a la libertad.</w:t>
      </w:r>
    </w:p>
    <w:p w14:paraId="1EC4FBD8" w14:textId="1ECCC673" w:rsidR="003C38BD" w:rsidRPr="0077469A" w:rsidRDefault="003C38BD" w:rsidP="003D1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469A">
        <w:rPr>
          <w:rFonts w:ascii="Cambria" w:hAnsi="Cambria"/>
          <w:sz w:val="20"/>
          <w:szCs w:val="20"/>
          <w:lang w:val="es-ES_tradnl"/>
        </w:rPr>
        <w:t xml:space="preserve">Por las razones expuestas, Costa Rica plantea que la presunta víctima contaba con suficientes mecanismos procesales internos para reclamar la eventual responsabilidad de las autoridades y que pudo utilizar estas vías durante el momento de su detención, la investigación penal o cuando se </w:t>
      </w:r>
      <w:r w:rsidR="003D1A89" w:rsidRPr="0077469A">
        <w:rPr>
          <w:rFonts w:ascii="Cambria" w:hAnsi="Cambria"/>
          <w:sz w:val="20"/>
          <w:szCs w:val="20"/>
          <w:lang w:val="es-ES_tradnl"/>
        </w:rPr>
        <w:t xml:space="preserve">le impuso un régimen de prisión preventiva. </w:t>
      </w:r>
      <w:r w:rsidRPr="0077469A">
        <w:rPr>
          <w:rFonts w:ascii="Cambria" w:hAnsi="Cambria"/>
          <w:sz w:val="20"/>
          <w:szCs w:val="20"/>
          <w:lang w:val="es-ES_tradnl"/>
        </w:rPr>
        <w:t>Por ello, toda vez que el señor Uribe Valencia</w:t>
      </w:r>
      <w:r w:rsidR="006B4D57" w:rsidRPr="0077469A">
        <w:rPr>
          <w:rFonts w:ascii="Cambria" w:hAnsi="Cambria"/>
          <w:sz w:val="20"/>
          <w:szCs w:val="20"/>
          <w:lang w:val="es-ES_tradnl"/>
        </w:rPr>
        <w:t xml:space="preserve"> no empleo estos recursos, el Estado solicita a la CIDH que declare inadmisible el presente asunto por no cumplir con el requisito previsto en el artículo 46.1.a) de la Convención Americana.</w:t>
      </w:r>
    </w:p>
    <w:p w14:paraId="4BDB63D5" w14:textId="5DC50500" w:rsidR="00604CBD" w:rsidRPr="0077469A" w:rsidRDefault="00894725" w:rsidP="00DE6B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469A">
        <w:rPr>
          <w:rFonts w:ascii="Cambria" w:hAnsi="Cambria"/>
          <w:sz w:val="20"/>
          <w:szCs w:val="20"/>
          <w:lang w:val="es-ES_tradnl"/>
        </w:rPr>
        <w:lastRenderedPageBreak/>
        <w:t xml:space="preserve">Asimismo, solicita a la CIDH que inadmita la petición por extemporánea. Sostiene que a pesar de que el </w:t>
      </w:r>
      <w:r w:rsidR="00B51FF8" w:rsidRPr="0077469A">
        <w:rPr>
          <w:rFonts w:ascii="Cambria" w:hAnsi="Cambria"/>
          <w:sz w:val="20"/>
          <w:szCs w:val="20"/>
          <w:lang w:val="es-ES_tradnl"/>
        </w:rPr>
        <w:t>18 de junio</w:t>
      </w:r>
      <w:r w:rsidRPr="0077469A">
        <w:rPr>
          <w:rFonts w:ascii="Cambria" w:hAnsi="Cambria"/>
          <w:sz w:val="20"/>
          <w:szCs w:val="20"/>
          <w:lang w:val="es-ES_tradnl"/>
        </w:rPr>
        <w:t xml:space="preserve"> de 2007 las autoridades notificaron a la presunta víctima el rechazo del recurso de casación</w:t>
      </w:r>
      <w:r w:rsidR="00B3698B" w:rsidRPr="0077469A">
        <w:rPr>
          <w:rFonts w:ascii="Cambria" w:hAnsi="Cambria"/>
          <w:sz w:val="20"/>
          <w:szCs w:val="20"/>
          <w:lang w:val="es-ES_tradnl"/>
        </w:rPr>
        <w:t xml:space="preserve"> que</w:t>
      </w:r>
      <w:r w:rsidRPr="0077469A">
        <w:rPr>
          <w:rFonts w:ascii="Cambria" w:hAnsi="Cambria"/>
          <w:sz w:val="20"/>
          <w:szCs w:val="20"/>
          <w:lang w:val="es-ES_tradnl"/>
        </w:rPr>
        <w:t xml:space="preserve"> interpu</w:t>
      </w:r>
      <w:r w:rsidR="00B3698B" w:rsidRPr="0077469A">
        <w:rPr>
          <w:rFonts w:ascii="Cambria" w:hAnsi="Cambria"/>
          <w:sz w:val="20"/>
          <w:szCs w:val="20"/>
          <w:lang w:val="es-ES_tradnl"/>
        </w:rPr>
        <w:t xml:space="preserve">so </w:t>
      </w:r>
      <w:r w:rsidRPr="0077469A">
        <w:rPr>
          <w:rFonts w:ascii="Cambria" w:hAnsi="Cambria"/>
          <w:sz w:val="20"/>
          <w:szCs w:val="20"/>
          <w:lang w:val="es-ES_tradnl"/>
        </w:rPr>
        <w:t xml:space="preserve">contra su fallo condenatorio, </w:t>
      </w:r>
      <w:r w:rsidR="00022AEA" w:rsidRPr="0077469A">
        <w:rPr>
          <w:rFonts w:ascii="Cambria" w:hAnsi="Cambria"/>
          <w:sz w:val="20"/>
          <w:szCs w:val="20"/>
          <w:lang w:val="es-ES_tradnl"/>
        </w:rPr>
        <w:t xml:space="preserve">el peticionario </w:t>
      </w:r>
      <w:r w:rsidRPr="0077469A">
        <w:rPr>
          <w:rFonts w:ascii="Cambria" w:hAnsi="Cambria"/>
          <w:sz w:val="20"/>
          <w:szCs w:val="20"/>
          <w:lang w:val="es-ES_tradnl"/>
        </w:rPr>
        <w:t>recién presentó esta petición el</w:t>
      </w:r>
      <w:r w:rsidR="00B51FF8" w:rsidRPr="0077469A">
        <w:rPr>
          <w:rFonts w:ascii="Cambria" w:hAnsi="Cambria"/>
          <w:sz w:val="20"/>
          <w:szCs w:val="20"/>
          <w:lang w:val="es-ES_tradnl"/>
        </w:rPr>
        <w:t xml:space="preserve"> </w:t>
      </w:r>
      <w:r w:rsidR="00B51FF8" w:rsidRPr="0077469A">
        <w:rPr>
          <w:rFonts w:ascii="Cambria" w:hAnsi="Cambria"/>
          <w:bCs/>
          <w:sz w:val="20"/>
          <w:szCs w:val="20"/>
          <w:lang w:val="es-ES_tradnl"/>
        </w:rPr>
        <w:t>6 de junio de 2010</w:t>
      </w:r>
      <w:r w:rsidR="00406C92" w:rsidRPr="0077469A">
        <w:rPr>
          <w:rFonts w:ascii="Cambria" w:hAnsi="Cambria"/>
          <w:bCs/>
          <w:sz w:val="20"/>
          <w:szCs w:val="20"/>
          <w:lang w:val="es-ES_tradnl"/>
        </w:rPr>
        <w:t>,</w:t>
      </w:r>
      <w:r w:rsidR="00DE6BE8" w:rsidRPr="0077469A">
        <w:rPr>
          <w:rFonts w:ascii="Cambria" w:hAnsi="Cambria"/>
          <w:sz w:val="20"/>
          <w:szCs w:val="20"/>
          <w:lang w:val="es-ES_tradnl"/>
        </w:rPr>
        <w:t xml:space="preserve"> </w:t>
      </w:r>
      <w:r w:rsidRPr="0077469A">
        <w:rPr>
          <w:rFonts w:ascii="Cambria" w:hAnsi="Cambria"/>
          <w:sz w:val="20"/>
          <w:szCs w:val="20"/>
          <w:lang w:val="es-ES_tradnl"/>
        </w:rPr>
        <w:t xml:space="preserve">y, por ende, incurrió en una demora de dos años </w:t>
      </w:r>
      <w:r w:rsidR="007040EA" w:rsidRPr="0077469A">
        <w:rPr>
          <w:rFonts w:ascii="Cambria" w:hAnsi="Cambria"/>
          <w:sz w:val="20"/>
          <w:szCs w:val="20"/>
          <w:lang w:val="es-ES_tradnl"/>
        </w:rPr>
        <w:t xml:space="preserve">y once meses </w:t>
      </w:r>
      <w:r w:rsidRPr="0077469A">
        <w:rPr>
          <w:rFonts w:ascii="Cambria" w:hAnsi="Cambria"/>
          <w:sz w:val="20"/>
          <w:szCs w:val="20"/>
          <w:lang w:val="es-ES_tradnl"/>
        </w:rPr>
        <w:t xml:space="preserve">desde la notificación de la decisión que agotó la jurisdicción interna. En consecuencia, solicita a la CIDH que declare inadmisible el presente asunto por no cumplir con el requisito de plazo de seis meses previsto en el artículo 46.1.b). </w:t>
      </w:r>
    </w:p>
    <w:p w14:paraId="171C6D9D" w14:textId="51873833" w:rsidR="00604CBD" w:rsidRPr="0077469A" w:rsidRDefault="004A0C88" w:rsidP="007D6B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77469A">
        <w:rPr>
          <w:rFonts w:asciiTheme="majorHAnsi" w:hAnsiTheme="majorHAnsi"/>
          <w:bCs/>
          <w:sz w:val="20"/>
          <w:szCs w:val="20"/>
          <w:lang w:val="es-ES_tradnl"/>
        </w:rPr>
        <w:t xml:space="preserve">Por último, Costa Rica plantea que los hechos alegados no caracterizan una violación de derechos humanos que le sea atribuible. </w:t>
      </w:r>
      <w:r w:rsidR="0013572B" w:rsidRPr="0077469A">
        <w:rPr>
          <w:rFonts w:asciiTheme="majorHAnsi" w:hAnsiTheme="majorHAnsi"/>
          <w:bCs/>
          <w:sz w:val="20"/>
          <w:szCs w:val="20"/>
          <w:lang w:val="es-ES_tradnl"/>
        </w:rPr>
        <w:t>Sostiene</w:t>
      </w:r>
      <w:r w:rsidRPr="0077469A">
        <w:rPr>
          <w:rFonts w:asciiTheme="majorHAnsi" w:hAnsiTheme="majorHAnsi"/>
          <w:bCs/>
          <w:sz w:val="20"/>
          <w:szCs w:val="20"/>
          <w:lang w:val="es-ES_tradnl"/>
        </w:rPr>
        <w:t xml:space="preserve"> que la parte peticionaria pretende que la Comisión actúe como una cuarta instancia judicial y revise las valoraciones de hecho y de derecho efectuadas por los jueces y tribunales internos que actuaron en la esfera de su competencia. </w:t>
      </w:r>
      <w:r w:rsidR="00A456D7" w:rsidRPr="0077469A">
        <w:rPr>
          <w:rFonts w:ascii="Cambria" w:hAnsi="Cambria"/>
          <w:sz w:val="20"/>
          <w:szCs w:val="20"/>
          <w:lang w:val="es-ES_tradnl"/>
        </w:rPr>
        <w:t xml:space="preserve">Al respecto, </w:t>
      </w:r>
      <w:r w:rsidR="00415340" w:rsidRPr="0077469A">
        <w:rPr>
          <w:rFonts w:ascii="Cambria" w:hAnsi="Cambria"/>
          <w:sz w:val="20"/>
          <w:szCs w:val="20"/>
          <w:lang w:val="es-ES_tradnl"/>
        </w:rPr>
        <w:t>aduce</w:t>
      </w:r>
      <w:r w:rsidR="009321C0" w:rsidRPr="0077469A">
        <w:rPr>
          <w:rFonts w:ascii="Cambria" w:hAnsi="Cambria"/>
          <w:sz w:val="20"/>
          <w:szCs w:val="20"/>
          <w:lang w:val="es-ES_tradnl"/>
        </w:rPr>
        <w:t xml:space="preserve"> que la parte peticionaria no enunci</w:t>
      </w:r>
      <w:r w:rsidR="00A456D7" w:rsidRPr="0077469A">
        <w:rPr>
          <w:rFonts w:ascii="Cambria" w:hAnsi="Cambria"/>
          <w:sz w:val="20"/>
          <w:szCs w:val="20"/>
          <w:lang w:val="es-ES_tradnl"/>
        </w:rPr>
        <w:t>a</w:t>
      </w:r>
      <w:r w:rsidR="009321C0" w:rsidRPr="0077469A">
        <w:rPr>
          <w:rFonts w:ascii="Cambria" w:hAnsi="Cambria"/>
          <w:sz w:val="20"/>
          <w:szCs w:val="20"/>
          <w:lang w:val="es-ES_tradnl"/>
        </w:rPr>
        <w:t xml:space="preserve"> en forma concreta cuáles fueron las actuaciones específicas que afectaron </w:t>
      </w:r>
      <w:r w:rsidR="003F16F1" w:rsidRPr="0077469A">
        <w:rPr>
          <w:rFonts w:ascii="Cambria" w:hAnsi="Cambria"/>
          <w:sz w:val="20"/>
          <w:szCs w:val="20"/>
          <w:lang w:val="es-ES_tradnl"/>
        </w:rPr>
        <w:t>sus</w:t>
      </w:r>
      <w:r w:rsidR="009321C0" w:rsidRPr="0077469A">
        <w:rPr>
          <w:rFonts w:ascii="Cambria" w:hAnsi="Cambria"/>
          <w:sz w:val="20"/>
          <w:szCs w:val="20"/>
          <w:lang w:val="es-ES_tradnl"/>
        </w:rPr>
        <w:t xml:space="preserve"> derechos procesales</w:t>
      </w:r>
      <w:r w:rsidR="00247DD9" w:rsidRPr="0077469A">
        <w:rPr>
          <w:rFonts w:ascii="Cambria" w:hAnsi="Cambria"/>
          <w:sz w:val="20"/>
          <w:szCs w:val="20"/>
          <w:lang w:val="es-ES_tradnl"/>
        </w:rPr>
        <w:t>,</w:t>
      </w:r>
      <w:r w:rsidR="009321C0" w:rsidRPr="0077469A">
        <w:rPr>
          <w:rFonts w:ascii="Cambria" w:hAnsi="Cambria"/>
          <w:sz w:val="20"/>
          <w:szCs w:val="20"/>
          <w:lang w:val="es-ES_tradnl"/>
        </w:rPr>
        <w:t xml:space="preserve"> </w:t>
      </w:r>
      <w:r w:rsidR="002F0DE0" w:rsidRPr="0077469A">
        <w:rPr>
          <w:rFonts w:ascii="Cambria" w:hAnsi="Cambria"/>
          <w:sz w:val="20"/>
          <w:szCs w:val="20"/>
          <w:lang w:val="es-ES_tradnl"/>
        </w:rPr>
        <w:t xml:space="preserve">limitándose a presentar un alegato genérico son mayor sustento. </w:t>
      </w:r>
      <w:r w:rsidR="009321C0" w:rsidRPr="0077469A">
        <w:rPr>
          <w:rFonts w:ascii="Cambria" w:hAnsi="Cambria"/>
          <w:sz w:val="20"/>
          <w:szCs w:val="20"/>
          <w:lang w:val="es-ES_tradnl"/>
        </w:rPr>
        <w:t>A juicio de Costa Rica, esta situación hace imposible revisar adecuadamente el tema y ejercer su derecho de defensa</w:t>
      </w:r>
      <w:r w:rsidR="002F0DE0" w:rsidRPr="0077469A">
        <w:rPr>
          <w:rFonts w:ascii="Cambria" w:hAnsi="Cambria"/>
          <w:sz w:val="20"/>
          <w:szCs w:val="20"/>
          <w:lang w:val="es-ES_tradnl"/>
        </w:rPr>
        <w:t xml:space="preserve"> de forma idónea</w:t>
      </w:r>
      <w:r w:rsidR="009321C0" w:rsidRPr="0077469A">
        <w:rPr>
          <w:rFonts w:ascii="Cambria" w:hAnsi="Cambria"/>
          <w:sz w:val="20"/>
          <w:szCs w:val="20"/>
          <w:lang w:val="es-ES_tradnl"/>
        </w:rPr>
        <w:t xml:space="preserve">. </w:t>
      </w:r>
    </w:p>
    <w:p w14:paraId="5001967C" w14:textId="4299DC48" w:rsidR="004A0C88" w:rsidRPr="0077469A" w:rsidRDefault="004126F0" w:rsidP="004A0C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469A">
        <w:rPr>
          <w:rFonts w:ascii="Cambria" w:hAnsi="Cambria"/>
          <w:sz w:val="20"/>
          <w:szCs w:val="20"/>
          <w:lang w:val="es-ES_tradnl"/>
        </w:rPr>
        <w:t>Aduce</w:t>
      </w:r>
      <w:r w:rsidR="00F84161" w:rsidRPr="0077469A">
        <w:rPr>
          <w:rFonts w:ascii="Cambria" w:hAnsi="Cambria"/>
          <w:sz w:val="20"/>
          <w:szCs w:val="20"/>
          <w:lang w:val="es-ES_tradnl"/>
        </w:rPr>
        <w:t xml:space="preserve"> que con la decisión </w:t>
      </w:r>
      <w:r w:rsidR="00127A32" w:rsidRPr="0077469A">
        <w:rPr>
          <w:rFonts w:ascii="Cambria" w:hAnsi="Cambria"/>
          <w:sz w:val="20"/>
          <w:szCs w:val="20"/>
          <w:lang w:val="es-ES_tradnl"/>
        </w:rPr>
        <w:t xml:space="preserve">absolutoria </w:t>
      </w:r>
      <w:r w:rsidR="00F84161" w:rsidRPr="0077469A">
        <w:rPr>
          <w:rFonts w:ascii="Cambria" w:hAnsi="Cambria"/>
          <w:sz w:val="20"/>
          <w:szCs w:val="20"/>
          <w:lang w:val="es-ES_tradnl"/>
        </w:rPr>
        <w:t xml:space="preserve">del Tribunal de Casación Penal de Goicochea </w:t>
      </w:r>
      <w:r w:rsidR="00127A32" w:rsidRPr="0077469A">
        <w:rPr>
          <w:rFonts w:ascii="Cambria" w:hAnsi="Cambria"/>
          <w:sz w:val="20"/>
          <w:szCs w:val="20"/>
          <w:lang w:val="es-ES_tradnl"/>
        </w:rPr>
        <w:t>se restauraron los derechos procesales de la presunta víctima</w:t>
      </w:r>
      <w:r w:rsidR="00D12816" w:rsidRPr="0077469A">
        <w:rPr>
          <w:rFonts w:ascii="Cambria" w:hAnsi="Cambria"/>
          <w:sz w:val="20"/>
          <w:szCs w:val="20"/>
          <w:lang w:val="es-ES_tradnl"/>
        </w:rPr>
        <w:t>;</w:t>
      </w:r>
      <w:r w:rsidR="00127A32" w:rsidRPr="0077469A">
        <w:rPr>
          <w:rFonts w:ascii="Cambria" w:hAnsi="Cambria"/>
          <w:sz w:val="20"/>
          <w:szCs w:val="20"/>
          <w:lang w:val="es-ES_tradnl"/>
        </w:rPr>
        <w:t xml:space="preserve"> </w:t>
      </w:r>
      <w:r w:rsidR="00D12816" w:rsidRPr="0077469A">
        <w:rPr>
          <w:rFonts w:ascii="Cambria" w:hAnsi="Cambria"/>
          <w:sz w:val="20"/>
          <w:szCs w:val="20"/>
          <w:lang w:val="es-ES_tradnl"/>
        </w:rPr>
        <w:t>y</w:t>
      </w:r>
      <w:r w:rsidR="00127A32" w:rsidRPr="0077469A">
        <w:rPr>
          <w:rFonts w:ascii="Cambria" w:hAnsi="Cambria"/>
          <w:sz w:val="20"/>
          <w:szCs w:val="20"/>
          <w:lang w:val="es-ES_tradnl"/>
        </w:rPr>
        <w:t xml:space="preserve"> que esto resulta trascendental</w:t>
      </w:r>
      <w:r w:rsidR="00D12816" w:rsidRPr="0077469A">
        <w:rPr>
          <w:rFonts w:ascii="Cambria" w:hAnsi="Cambria"/>
          <w:sz w:val="20"/>
          <w:szCs w:val="20"/>
          <w:lang w:val="es-ES_tradnl"/>
        </w:rPr>
        <w:t xml:space="preserve"> por</w:t>
      </w:r>
      <w:r w:rsidR="00127A32" w:rsidRPr="0077469A">
        <w:rPr>
          <w:rFonts w:ascii="Cambria" w:hAnsi="Cambria"/>
          <w:sz w:val="20"/>
          <w:szCs w:val="20"/>
          <w:lang w:val="es-ES_tradnl"/>
        </w:rPr>
        <w:t xml:space="preserve">que la jurisprudencia interamericana establece con claridad que no existe responsabilidad internacional en aquellos casos en los que el derecho interno por sí mismo ha reconocido y reparado la violación alegada. </w:t>
      </w:r>
      <w:r w:rsidR="004A0C88" w:rsidRPr="0077469A">
        <w:rPr>
          <w:rFonts w:ascii="Cambria" w:hAnsi="Cambria"/>
          <w:sz w:val="20"/>
          <w:szCs w:val="20"/>
          <w:lang w:val="es-ES_tradnl"/>
        </w:rPr>
        <w:t xml:space="preserve">Por ello, solicita a la CIDH que inadmita la presente petición, al contener alegatos genéricos que no muestran que se haya generado una vulneración de derechos. </w:t>
      </w:r>
    </w:p>
    <w:p w14:paraId="6F4D4171" w14:textId="3A91B9D2" w:rsidR="003239B8" w:rsidRPr="0077469A" w:rsidRDefault="003239B8" w:rsidP="003239B8">
      <w:pPr>
        <w:spacing w:before="240" w:after="240"/>
        <w:ind w:firstLine="720"/>
        <w:jc w:val="both"/>
        <w:rPr>
          <w:rFonts w:ascii="Cambria" w:hAnsi="Cambria"/>
          <w:sz w:val="20"/>
          <w:szCs w:val="20"/>
          <w:lang w:val="es-ES_tradnl"/>
        </w:rPr>
      </w:pPr>
      <w:r w:rsidRPr="0077469A">
        <w:rPr>
          <w:rFonts w:asciiTheme="majorHAnsi" w:eastAsia="Cambria" w:hAnsiTheme="majorHAnsi" w:cs="Cambria"/>
          <w:b/>
          <w:bCs/>
          <w:color w:val="000000"/>
          <w:sz w:val="20"/>
          <w:szCs w:val="20"/>
          <w:u w:color="000000"/>
          <w:lang w:val="es-ES_tradnl" w:eastAsia="es-ES"/>
        </w:rPr>
        <w:t>VI.</w:t>
      </w:r>
      <w:r w:rsidRPr="0077469A">
        <w:rPr>
          <w:rFonts w:asciiTheme="majorHAnsi" w:eastAsia="Cambria" w:hAnsiTheme="majorHAnsi" w:cs="Cambria"/>
          <w:b/>
          <w:bCs/>
          <w:color w:val="000000"/>
          <w:sz w:val="20"/>
          <w:szCs w:val="20"/>
          <w:u w:color="000000"/>
          <w:lang w:val="es-ES_tradnl" w:eastAsia="es-ES"/>
        </w:rPr>
        <w:tab/>
      </w:r>
      <w:r w:rsidR="004A6A54" w:rsidRPr="0077469A">
        <w:rPr>
          <w:rFonts w:asciiTheme="majorHAnsi" w:hAnsiTheme="majorHAnsi"/>
          <w:b/>
          <w:bCs/>
          <w:sz w:val="20"/>
          <w:szCs w:val="20"/>
          <w:lang w:val="es-ES_tradnl"/>
        </w:rPr>
        <w:t xml:space="preserve">ANÁLISIS DE </w:t>
      </w:r>
      <w:r w:rsidR="00C21FEF" w:rsidRPr="0077469A">
        <w:rPr>
          <w:rFonts w:asciiTheme="majorHAnsi" w:hAnsiTheme="majorHAnsi"/>
          <w:b/>
          <w:sz w:val="20"/>
          <w:szCs w:val="20"/>
          <w:lang w:val="es-ES_tradnl"/>
        </w:rPr>
        <w:t>AGOTAMIENTO DE LOS RECURSOS INTERNOS Y PLAZO DE PRESENTACIÓN</w:t>
      </w:r>
      <w:r w:rsidR="00C21FEF" w:rsidRPr="0077469A">
        <w:rPr>
          <w:rFonts w:asciiTheme="majorHAnsi" w:eastAsia="Cambria" w:hAnsiTheme="majorHAnsi" w:cs="Cambria"/>
          <w:b/>
          <w:bCs/>
          <w:color w:val="000000"/>
          <w:sz w:val="20"/>
          <w:szCs w:val="20"/>
          <w:u w:color="000000"/>
          <w:lang w:val="es-ES_tradnl" w:eastAsia="es-ES"/>
        </w:rPr>
        <w:t xml:space="preserve"> </w:t>
      </w:r>
    </w:p>
    <w:p w14:paraId="4257C1C2" w14:textId="01BFBB03" w:rsidR="004D727B" w:rsidRPr="0077469A" w:rsidRDefault="004D727B" w:rsidP="004D72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s-ES_tradnl"/>
        </w:rPr>
      </w:pPr>
      <w:r w:rsidRPr="0077469A">
        <w:rPr>
          <w:rFonts w:ascii="Cambria" w:hAnsi="Cambria"/>
          <w:sz w:val="20"/>
          <w:szCs w:val="20"/>
          <w:lang w:val="es-ES_tradnl"/>
        </w:rPr>
        <w:t xml:space="preserve">La CIDH considera que para efectos de evaluar la idoneidad de los recursos disponibles a un determinado peticionario bajo el ordenamiento nacional, </w:t>
      </w:r>
      <w:r w:rsidR="00CA2CD0" w:rsidRPr="0077469A">
        <w:rPr>
          <w:rFonts w:ascii="Cambria" w:hAnsi="Cambria"/>
          <w:sz w:val="20"/>
          <w:szCs w:val="20"/>
          <w:lang w:val="es-ES_tradnl"/>
        </w:rPr>
        <w:t>resulta necesario determinar</w:t>
      </w:r>
      <w:r w:rsidRPr="0077469A">
        <w:rPr>
          <w:rFonts w:ascii="Cambria" w:hAnsi="Cambria"/>
          <w:sz w:val="20"/>
          <w:szCs w:val="20"/>
          <w:lang w:val="es-ES_tradnl"/>
        </w:rPr>
        <w:t xml:space="preserve"> con precisión cuál es el reclamo específico que se ha formulado en sede interamericana,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los jueces nacionales, de manera efectiva y oportuna, antes de que se pueda acudir al Sistema Interamericano de protección</w:t>
      </w:r>
      <w:r w:rsidRPr="0077469A">
        <w:rPr>
          <w:rStyle w:val="FootnoteReference"/>
          <w:rFonts w:ascii="Cambria" w:hAnsi="Cambria"/>
          <w:sz w:val="20"/>
          <w:szCs w:val="20"/>
          <w:lang w:val="es-ES_tradnl"/>
        </w:rPr>
        <w:footnoteReference w:id="4"/>
      </w:r>
      <w:r w:rsidRPr="0077469A">
        <w:rPr>
          <w:rFonts w:ascii="Cambria" w:hAnsi="Cambria"/>
          <w:sz w:val="20"/>
          <w:szCs w:val="20"/>
          <w:lang w:val="es-ES_tradnl"/>
        </w:rPr>
        <w:t xml:space="preserve">. </w:t>
      </w:r>
    </w:p>
    <w:p w14:paraId="614DD1F0" w14:textId="07C1AF82" w:rsidR="008C7E11" w:rsidRPr="0077469A" w:rsidRDefault="004D727B" w:rsidP="003217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s-ES_tradnl"/>
        </w:rPr>
      </w:pPr>
      <w:r w:rsidRPr="0077469A">
        <w:rPr>
          <w:rFonts w:asciiTheme="majorHAnsi" w:hAnsiTheme="majorHAnsi"/>
          <w:sz w:val="20"/>
          <w:szCs w:val="20"/>
          <w:lang w:val="es-ES_tradnl"/>
        </w:rPr>
        <w:t>En el presente asunto,</w:t>
      </w:r>
      <w:r w:rsidR="006F74E4" w:rsidRPr="0077469A">
        <w:rPr>
          <w:rFonts w:asciiTheme="majorHAnsi" w:hAnsiTheme="majorHAnsi"/>
          <w:sz w:val="20"/>
          <w:szCs w:val="20"/>
          <w:lang w:val="es-ES_tradnl"/>
        </w:rPr>
        <w:t xml:space="preserve"> dado que el</w:t>
      </w:r>
      <w:r w:rsidR="006F74E4" w:rsidRPr="0077469A">
        <w:rPr>
          <w:rFonts w:ascii="Cambria" w:hAnsi="Cambria"/>
          <w:sz w:val="20"/>
          <w:szCs w:val="20"/>
          <w:lang w:val="es-ES_tradnl"/>
        </w:rPr>
        <w:t xml:space="preserve"> Tribunal de Casación Penal de Goicochea revocó la sentencia condenatoria de primera instancia y dispuso la libertad del señor Uribe Valencia, </w:t>
      </w:r>
      <w:r w:rsidR="005540D2" w:rsidRPr="0077469A">
        <w:rPr>
          <w:rFonts w:ascii="Cambria" w:hAnsi="Cambria"/>
          <w:sz w:val="20"/>
          <w:szCs w:val="20"/>
          <w:lang w:val="es-ES_tradnl"/>
        </w:rPr>
        <w:t xml:space="preserve">la Comisión entiende que el objeto principal del presente asunto es reclamar una reparación por los daños derivados del encarcelamiento de la presunta víctima. Sobre este punto, la Comisión observa que </w:t>
      </w:r>
      <w:r w:rsidR="00755975" w:rsidRPr="0077469A">
        <w:rPr>
          <w:rFonts w:ascii="Cambria" w:hAnsi="Cambria"/>
          <w:sz w:val="20"/>
          <w:szCs w:val="20"/>
          <w:lang w:val="es-ES_tradnl"/>
        </w:rPr>
        <w:t>Estado cumplió con su deber de especificar los recursos internos que no fueron agotados y las razones por las cuáles estos resultaban adecuados y efectivos para solventar la situación jurídica de la presunta víctima. A pesar de el</w:t>
      </w:r>
      <w:r w:rsidR="00B839B5" w:rsidRPr="0077469A">
        <w:rPr>
          <w:rFonts w:ascii="Cambria" w:hAnsi="Cambria"/>
          <w:sz w:val="20"/>
          <w:szCs w:val="20"/>
          <w:lang w:val="es-ES_tradnl"/>
        </w:rPr>
        <w:t>lo, la parte</w:t>
      </w:r>
      <w:r w:rsidR="00B839B5" w:rsidRPr="0077469A">
        <w:rPr>
          <w:rFonts w:asciiTheme="majorHAnsi" w:hAnsiTheme="majorHAnsi"/>
          <w:sz w:val="20"/>
          <w:szCs w:val="20"/>
          <w:lang w:val="es-ES_tradnl"/>
        </w:rPr>
        <w:t xml:space="preserve"> peticionaria no presenta alegatos específicos orientados a replicar los argumentos e información presentados por Costa Rica. </w:t>
      </w:r>
      <w:r w:rsidR="0092547C" w:rsidRPr="0077469A">
        <w:rPr>
          <w:rFonts w:asciiTheme="majorHAnsi" w:hAnsiTheme="majorHAnsi"/>
          <w:sz w:val="20"/>
          <w:szCs w:val="20"/>
          <w:lang w:val="es-ES_tradnl"/>
        </w:rPr>
        <w:t xml:space="preserve">Ni surge del expediente que </w:t>
      </w:r>
      <w:r w:rsidR="00874A5A" w:rsidRPr="0077469A">
        <w:rPr>
          <w:rFonts w:asciiTheme="majorHAnsi" w:hAnsiTheme="majorHAnsi"/>
          <w:sz w:val="20"/>
          <w:szCs w:val="20"/>
          <w:lang w:val="es-ES_tradnl"/>
        </w:rPr>
        <w:t>el peticionario ha</w:t>
      </w:r>
      <w:r w:rsidR="00945045" w:rsidRPr="0077469A">
        <w:rPr>
          <w:rFonts w:asciiTheme="majorHAnsi" w:hAnsiTheme="majorHAnsi"/>
          <w:sz w:val="20"/>
          <w:szCs w:val="20"/>
          <w:lang w:val="es-ES_tradnl"/>
        </w:rPr>
        <w:t>y</w:t>
      </w:r>
      <w:r w:rsidR="00874A5A" w:rsidRPr="0077469A">
        <w:rPr>
          <w:rFonts w:asciiTheme="majorHAnsi" w:hAnsiTheme="majorHAnsi"/>
          <w:sz w:val="20"/>
          <w:szCs w:val="20"/>
          <w:lang w:val="es-ES_tradnl"/>
        </w:rPr>
        <w:t>a agotado alguna vía recursiva adecuada</w:t>
      </w:r>
      <w:r w:rsidR="001F01BE" w:rsidRPr="0077469A">
        <w:rPr>
          <w:rFonts w:asciiTheme="majorHAnsi" w:hAnsiTheme="majorHAnsi"/>
          <w:sz w:val="20"/>
          <w:szCs w:val="20"/>
          <w:lang w:val="es-ES_tradnl"/>
        </w:rPr>
        <w:t>, respecto del a</w:t>
      </w:r>
      <w:r w:rsidR="00286F51" w:rsidRPr="0077469A">
        <w:rPr>
          <w:rFonts w:asciiTheme="majorHAnsi" w:hAnsiTheme="majorHAnsi"/>
          <w:sz w:val="20"/>
          <w:szCs w:val="20"/>
          <w:lang w:val="es-ES_tradnl"/>
        </w:rPr>
        <w:t xml:space="preserve">legado daño antijurídico </w:t>
      </w:r>
      <w:r w:rsidR="0077469A" w:rsidRPr="0077469A">
        <w:rPr>
          <w:rFonts w:asciiTheme="majorHAnsi" w:hAnsiTheme="majorHAnsi"/>
          <w:sz w:val="20"/>
          <w:szCs w:val="20"/>
          <w:lang w:val="es-ES_tradnl"/>
        </w:rPr>
        <w:t>alegado. En</w:t>
      </w:r>
      <w:r w:rsidR="008C7E11" w:rsidRPr="0077469A">
        <w:rPr>
          <w:rFonts w:asciiTheme="majorHAnsi" w:hAnsiTheme="majorHAnsi"/>
          <w:sz w:val="20"/>
          <w:szCs w:val="20"/>
          <w:lang w:val="es-ES_tradnl"/>
        </w:rPr>
        <w:t xml:space="preserve"> consecuencia, la Comisión considera que no se han aportado elementos que permitan verificar el cumplimiento del artículo 46.1.a) de la Convención Americana</w:t>
      </w:r>
      <w:r w:rsidR="000A141C" w:rsidRPr="0077469A">
        <w:rPr>
          <w:rFonts w:asciiTheme="majorHAnsi" w:hAnsiTheme="majorHAnsi"/>
          <w:sz w:val="20"/>
          <w:szCs w:val="20"/>
          <w:lang w:val="es-ES_tradnl"/>
        </w:rPr>
        <w:t>.</w:t>
      </w:r>
      <w:r w:rsidR="008C7E11" w:rsidRPr="0077469A">
        <w:rPr>
          <w:rFonts w:asciiTheme="majorHAnsi" w:hAnsiTheme="majorHAnsi"/>
          <w:sz w:val="20"/>
          <w:szCs w:val="20"/>
          <w:lang w:val="es-ES_tradnl"/>
        </w:rPr>
        <w:t xml:space="preserve"> </w:t>
      </w:r>
    </w:p>
    <w:p w14:paraId="29BB41F5" w14:textId="379356E2" w:rsidR="003239B8" w:rsidRPr="0077469A" w:rsidRDefault="003239B8" w:rsidP="004D72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lang w:val="es-ES_tradnl"/>
        </w:rPr>
      </w:pPr>
      <w:r w:rsidRPr="0077469A">
        <w:rPr>
          <w:rFonts w:asciiTheme="majorHAnsi" w:hAnsiTheme="majorHAnsi"/>
          <w:b/>
          <w:bCs/>
          <w:sz w:val="20"/>
          <w:szCs w:val="20"/>
          <w:lang w:val="es-ES_tradnl"/>
        </w:rPr>
        <w:t xml:space="preserve">VIII. </w:t>
      </w:r>
      <w:r w:rsidRPr="0077469A">
        <w:rPr>
          <w:rFonts w:asciiTheme="majorHAnsi" w:hAnsiTheme="majorHAnsi"/>
          <w:b/>
          <w:bCs/>
          <w:sz w:val="20"/>
          <w:szCs w:val="20"/>
          <w:lang w:val="es-ES_tradnl"/>
        </w:rPr>
        <w:tab/>
        <w:t>DECISIÓN</w:t>
      </w:r>
    </w:p>
    <w:p w14:paraId="570DA61C" w14:textId="393AC7DA" w:rsidR="000419AD" w:rsidRPr="0077469A" w:rsidRDefault="000419AD" w:rsidP="000419AD">
      <w:pPr>
        <w:pStyle w:val="ListParagraph"/>
        <w:numPr>
          <w:ilvl w:val="0"/>
          <w:numId w:val="109"/>
        </w:numPr>
        <w:rPr>
          <w:rFonts w:eastAsia="Arial Unicode MS" w:cs="Times New Roman"/>
          <w:color w:val="auto"/>
          <w:sz w:val="20"/>
          <w:szCs w:val="20"/>
          <w:lang w:val="es-ES_tradnl" w:eastAsia="en-US"/>
        </w:rPr>
      </w:pPr>
      <w:r w:rsidRPr="0077469A">
        <w:rPr>
          <w:rFonts w:eastAsia="Arial Unicode MS" w:cs="Times New Roman"/>
          <w:color w:val="auto"/>
          <w:sz w:val="20"/>
          <w:szCs w:val="20"/>
          <w:lang w:val="es-ES_tradnl" w:eastAsia="en-US"/>
        </w:rPr>
        <w:t>Decl</w:t>
      </w:r>
      <w:r w:rsidRPr="000516BB">
        <w:rPr>
          <w:rFonts w:eastAsia="Arial Unicode MS" w:cs="Times New Roman"/>
          <w:color w:val="auto"/>
          <w:sz w:val="20"/>
          <w:szCs w:val="20"/>
          <w:lang w:val="es-ES_tradnl" w:eastAsia="en-US"/>
        </w:rPr>
        <w:t>arar inadmisible l</w:t>
      </w:r>
      <w:r w:rsidRPr="0077469A">
        <w:rPr>
          <w:rFonts w:eastAsia="Arial Unicode MS" w:cs="Times New Roman"/>
          <w:color w:val="auto"/>
          <w:sz w:val="20"/>
          <w:szCs w:val="20"/>
          <w:lang w:val="es-ES_tradnl" w:eastAsia="en-US"/>
        </w:rPr>
        <w:t>a presente petición</w:t>
      </w:r>
      <w:r w:rsidR="00A758AA" w:rsidRPr="0077469A">
        <w:rPr>
          <w:rFonts w:eastAsia="Arial Unicode MS" w:cs="Times New Roman"/>
          <w:color w:val="auto"/>
          <w:sz w:val="20"/>
          <w:szCs w:val="20"/>
          <w:lang w:val="es-ES_tradnl" w:eastAsia="en-US"/>
        </w:rPr>
        <w:t>;</w:t>
      </w:r>
      <w:r w:rsidR="004A6A54" w:rsidRPr="0077469A">
        <w:rPr>
          <w:rFonts w:eastAsia="Arial Unicode MS" w:cs="Times New Roman"/>
          <w:color w:val="auto"/>
          <w:sz w:val="20"/>
          <w:szCs w:val="20"/>
          <w:lang w:val="es-ES_tradnl" w:eastAsia="en-US"/>
        </w:rPr>
        <w:t xml:space="preserve"> y</w:t>
      </w:r>
    </w:p>
    <w:p w14:paraId="41AA5BF6" w14:textId="77777777" w:rsidR="000419AD" w:rsidRPr="0077469A" w:rsidRDefault="000419AD" w:rsidP="000419AD">
      <w:pPr>
        <w:pStyle w:val="ListParagraph"/>
        <w:rPr>
          <w:rFonts w:eastAsia="Arial Unicode MS" w:cs="Times New Roman"/>
          <w:color w:val="auto"/>
          <w:sz w:val="20"/>
          <w:szCs w:val="20"/>
          <w:lang w:val="es-ES_tradnl" w:eastAsia="en-US"/>
        </w:rPr>
      </w:pPr>
    </w:p>
    <w:p w14:paraId="6AC80CA6" w14:textId="07249984" w:rsidR="0065376F" w:rsidRDefault="004A6A54" w:rsidP="00874A5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7469A">
        <w:rPr>
          <w:rFonts w:asciiTheme="majorHAnsi" w:hAnsiTheme="majorHAnsi"/>
          <w:sz w:val="20"/>
          <w:szCs w:val="20"/>
          <w:lang w:val="es-ES_tradnl"/>
        </w:rPr>
        <w:t>Notificar a las partes la presente decisión; y publicar esta decisión e incluirla en su Informe Anual a la Asamblea General de la Organiza</w:t>
      </w:r>
      <w:r w:rsidRPr="009B7794">
        <w:rPr>
          <w:rFonts w:asciiTheme="majorHAnsi" w:hAnsiTheme="majorHAnsi"/>
          <w:sz w:val="20"/>
          <w:szCs w:val="20"/>
          <w:lang w:val="es-ES"/>
        </w:rPr>
        <w:t>ción de los Estados Americanos.</w:t>
      </w:r>
    </w:p>
    <w:p w14:paraId="222215AD" w14:textId="77777777" w:rsidR="0065376F" w:rsidRDefault="0065376F">
      <w:pPr>
        <w:rPr>
          <w:rFonts w:asciiTheme="majorHAnsi" w:hAnsiTheme="majorHAnsi"/>
          <w:sz w:val="20"/>
          <w:szCs w:val="20"/>
          <w:lang w:val="es-ES"/>
        </w:rPr>
      </w:pPr>
      <w:r>
        <w:rPr>
          <w:rFonts w:asciiTheme="majorHAnsi" w:hAnsiTheme="majorHAnsi"/>
          <w:sz w:val="20"/>
          <w:szCs w:val="20"/>
          <w:lang w:val="es-ES"/>
        </w:rPr>
        <w:br w:type="page"/>
      </w:r>
    </w:p>
    <w:p w14:paraId="43B162B5" w14:textId="0BFBFD8F" w:rsidR="00722C9F" w:rsidRPr="001C0E39" w:rsidRDefault="0065376F" w:rsidP="001C0E3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de Derechos Humanos a los 2 días del mes de </w:t>
      </w:r>
      <w:r w:rsidR="009D75AE">
        <w:rPr>
          <w:rStyle w:val="normaltextrun"/>
          <w:rFonts w:ascii="Cambria" w:hAnsi="Cambria" w:cs="Segoe UI"/>
          <w:sz w:val="20"/>
          <w:szCs w:val="20"/>
          <w:lang w:val="es-CL"/>
        </w:rPr>
        <w:t>agosto</w:t>
      </w:r>
      <w:r>
        <w:rPr>
          <w:rStyle w:val="normaltextrun"/>
          <w:rFonts w:ascii="Cambria" w:hAnsi="Cambria" w:cs="Segoe UI"/>
          <w:sz w:val="20"/>
          <w:szCs w:val="20"/>
          <w:lang w:val="es-CL"/>
        </w:rPr>
        <w:t xml:space="preserve"> de 2023.  (Firmado): Esmeralda Arosemena de Troitiño, Primer</w:t>
      </w:r>
      <w:r w:rsidR="001C0E39">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Vicepresidenta; Joel Hernández García, Julissa Mantilla Falcón y Stuardo Ralón Orellana, </w:t>
      </w:r>
      <w:r w:rsidR="001C0E3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722C9F" w:rsidRPr="001C0E3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539D" w14:textId="77777777" w:rsidR="009E6923" w:rsidRDefault="009E6923">
      <w:r>
        <w:separator/>
      </w:r>
    </w:p>
  </w:endnote>
  <w:endnote w:type="continuationSeparator" w:id="0">
    <w:p w14:paraId="275B8D33" w14:textId="77777777" w:rsidR="009E6923" w:rsidRDefault="009E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8B1E" w14:textId="77777777" w:rsidR="009E6923" w:rsidRPr="000F35ED" w:rsidRDefault="009E692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D3331D3" w14:textId="77777777" w:rsidR="009E6923" w:rsidRPr="000F35ED" w:rsidRDefault="009E6923" w:rsidP="000F35ED">
      <w:pPr>
        <w:rPr>
          <w:rFonts w:asciiTheme="majorHAnsi" w:hAnsiTheme="majorHAnsi"/>
          <w:sz w:val="16"/>
          <w:szCs w:val="16"/>
        </w:rPr>
      </w:pPr>
      <w:r w:rsidRPr="000F35ED">
        <w:rPr>
          <w:rFonts w:asciiTheme="majorHAnsi" w:hAnsiTheme="majorHAnsi"/>
          <w:sz w:val="16"/>
          <w:szCs w:val="16"/>
        </w:rPr>
        <w:separator/>
      </w:r>
    </w:p>
    <w:p w14:paraId="400B52E7" w14:textId="77777777" w:rsidR="009E6923" w:rsidRPr="000F35ED" w:rsidRDefault="009E692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B3A2D3B" w14:textId="77777777" w:rsidR="009E6923" w:rsidRPr="000F35ED" w:rsidRDefault="009E692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2FA2713" w14:textId="77777777" w:rsidR="00FB4FD5" w:rsidRPr="00916C1D" w:rsidRDefault="00FB4FD5" w:rsidP="000A141C">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A141C">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744F3CA2" w14:textId="77777777" w:rsidR="004D727B" w:rsidRPr="00A217C3" w:rsidRDefault="004D727B" w:rsidP="000A141C">
      <w:pPr>
        <w:pStyle w:val="FootnoteText"/>
        <w:ind w:firstLine="720"/>
        <w:jc w:val="both"/>
        <w:rPr>
          <w:rFonts w:asciiTheme="majorHAnsi" w:hAnsiTheme="majorHAnsi"/>
          <w:sz w:val="16"/>
          <w:szCs w:val="16"/>
          <w:lang w:val="es-US"/>
        </w:rPr>
      </w:pPr>
      <w:r w:rsidRPr="001B35F0">
        <w:rPr>
          <w:rStyle w:val="FootnoteReference"/>
          <w:rFonts w:asciiTheme="majorHAnsi" w:hAnsiTheme="majorHAnsi"/>
          <w:sz w:val="16"/>
          <w:szCs w:val="16"/>
        </w:rPr>
        <w:footnoteRef/>
      </w:r>
      <w:r w:rsidRPr="001B35F0">
        <w:rPr>
          <w:rFonts w:asciiTheme="majorHAnsi" w:hAnsiTheme="majorHAnsi"/>
          <w:sz w:val="16"/>
          <w:szCs w:val="16"/>
          <w:lang w:val="es-US"/>
        </w:rPr>
        <w:t xml:space="preserve"> CIDH, Informe No. 56/08, Petición 11.602. Admisibilidad. Trabajadores despedidos de Petróleos Del Perú (Petroperú) Zona Noroeste –Talara. Perú. 24 de julio de 2008, párr.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946B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8316428A"/>
    <w:lvl w:ilvl="0" w:tplc="1F708DCE">
      <w:start w:val="1"/>
      <w:numFmt w:val="decimal"/>
      <w:lvlText w:val="%1."/>
      <w:lvlJc w:val="left"/>
      <w:pPr>
        <w:tabs>
          <w:tab w:val="num" w:pos="720"/>
        </w:tabs>
        <w:ind w:left="0" w:firstLine="720"/>
      </w:pPr>
      <w:rPr>
        <w:rFonts w:asciiTheme="majorHAnsi" w:hAnsiTheme="majorHAnsi"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2AEA"/>
    <w:rsid w:val="000337EF"/>
    <w:rsid w:val="00036099"/>
    <w:rsid w:val="00040C3A"/>
    <w:rsid w:val="000419AD"/>
    <w:rsid w:val="000433C9"/>
    <w:rsid w:val="00043F3F"/>
    <w:rsid w:val="000516BB"/>
    <w:rsid w:val="000716C5"/>
    <w:rsid w:val="00075E23"/>
    <w:rsid w:val="0009344A"/>
    <w:rsid w:val="000A141C"/>
    <w:rsid w:val="000A392E"/>
    <w:rsid w:val="000A4108"/>
    <w:rsid w:val="000A575F"/>
    <w:rsid w:val="000A6B7D"/>
    <w:rsid w:val="000B2C9B"/>
    <w:rsid w:val="000B72F0"/>
    <w:rsid w:val="000C50C4"/>
    <w:rsid w:val="000C5638"/>
    <w:rsid w:val="000D05CB"/>
    <w:rsid w:val="000D10DB"/>
    <w:rsid w:val="000D4179"/>
    <w:rsid w:val="000D4ADD"/>
    <w:rsid w:val="000D638A"/>
    <w:rsid w:val="000E5EB5"/>
    <w:rsid w:val="000F35ED"/>
    <w:rsid w:val="000F5838"/>
    <w:rsid w:val="00107131"/>
    <w:rsid w:val="0010736F"/>
    <w:rsid w:val="00113F73"/>
    <w:rsid w:val="00121CC2"/>
    <w:rsid w:val="00127A32"/>
    <w:rsid w:val="00131425"/>
    <w:rsid w:val="00133EE5"/>
    <w:rsid w:val="0013572B"/>
    <w:rsid w:val="00144B76"/>
    <w:rsid w:val="00167A34"/>
    <w:rsid w:val="001A2973"/>
    <w:rsid w:val="001A30F8"/>
    <w:rsid w:val="001A7870"/>
    <w:rsid w:val="001B3A00"/>
    <w:rsid w:val="001C0E39"/>
    <w:rsid w:val="001C1B41"/>
    <w:rsid w:val="001D65EF"/>
    <w:rsid w:val="001E49E7"/>
    <w:rsid w:val="001F01BE"/>
    <w:rsid w:val="001F7201"/>
    <w:rsid w:val="001F7274"/>
    <w:rsid w:val="00223091"/>
    <w:rsid w:val="00223A29"/>
    <w:rsid w:val="002250A3"/>
    <w:rsid w:val="00235217"/>
    <w:rsid w:val="00246D1F"/>
    <w:rsid w:val="00247403"/>
    <w:rsid w:val="00247542"/>
    <w:rsid w:val="00247DD9"/>
    <w:rsid w:val="00250367"/>
    <w:rsid w:val="00250BDB"/>
    <w:rsid w:val="00266B61"/>
    <w:rsid w:val="0026712A"/>
    <w:rsid w:val="002704DB"/>
    <w:rsid w:val="00286F51"/>
    <w:rsid w:val="002A0AAE"/>
    <w:rsid w:val="002A5820"/>
    <w:rsid w:val="002D2B26"/>
    <w:rsid w:val="002D44DB"/>
    <w:rsid w:val="002D7EA2"/>
    <w:rsid w:val="002E187C"/>
    <w:rsid w:val="002F0DE0"/>
    <w:rsid w:val="00302733"/>
    <w:rsid w:val="00314078"/>
    <w:rsid w:val="0031535D"/>
    <w:rsid w:val="00321718"/>
    <w:rsid w:val="003239B8"/>
    <w:rsid w:val="0033169F"/>
    <w:rsid w:val="00344977"/>
    <w:rsid w:val="00346C95"/>
    <w:rsid w:val="003560EC"/>
    <w:rsid w:val="00356185"/>
    <w:rsid w:val="00360380"/>
    <w:rsid w:val="0037519E"/>
    <w:rsid w:val="00383F2A"/>
    <w:rsid w:val="00386CF0"/>
    <w:rsid w:val="003A207F"/>
    <w:rsid w:val="003B70FB"/>
    <w:rsid w:val="003C38BD"/>
    <w:rsid w:val="003C676B"/>
    <w:rsid w:val="003D1A89"/>
    <w:rsid w:val="003D3BC2"/>
    <w:rsid w:val="003E6CA1"/>
    <w:rsid w:val="003F14A9"/>
    <w:rsid w:val="003F16F1"/>
    <w:rsid w:val="00405F9C"/>
    <w:rsid w:val="004065A8"/>
    <w:rsid w:val="00406C92"/>
    <w:rsid w:val="004126F0"/>
    <w:rsid w:val="00415340"/>
    <w:rsid w:val="004165C2"/>
    <w:rsid w:val="0041740D"/>
    <w:rsid w:val="00441524"/>
    <w:rsid w:val="00441ECB"/>
    <w:rsid w:val="00445193"/>
    <w:rsid w:val="00462C1B"/>
    <w:rsid w:val="00467B7E"/>
    <w:rsid w:val="00473BB4"/>
    <w:rsid w:val="00477256"/>
    <w:rsid w:val="00477592"/>
    <w:rsid w:val="00486F1C"/>
    <w:rsid w:val="0049419D"/>
    <w:rsid w:val="004A0C88"/>
    <w:rsid w:val="004A6A54"/>
    <w:rsid w:val="004C20D2"/>
    <w:rsid w:val="004C2312"/>
    <w:rsid w:val="004C4B62"/>
    <w:rsid w:val="004C54C9"/>
    <w:rsid w:val="004D4ABA"/>
    <w:rsid w:val="004D6025"/>
    <w:rsid w:val="004D727B"/>
    <w:rsid w:val="004E2649"/>
    <w:rsid w:val="004F626F"/>
    <w:rsid w:val="004F7D26"/>
    <w:rsid w:val="00501399"/>
    <w:rsid w:val="0050633D"/>
    <w:rsid w:val="00507BC4"/>
    <w:rsid w:val="00512433"/>
    <w:rsid w:val="005128E4"/>
    <w:rsid w:val="005133DB"/>
    <w:rsid w:val="00514504"/>
    <w:rsid w:val="00525560"/>
    <w:rsid w:val="00543013"/>
    <w:rsid w:val="00544C49"/>
    <w:rsid w:val="005516A1"/>
    <w:rsid w:val="005540D2"/>
    <w:rsid w:val="005559EF"/>
    <w:rsid w:val="00557D7B"/>
    <w:rsid w:val="00563557"/>
    <w:rsid w:val="005711B2"/>
    <w:rsid w:val="0057402A"/>
    <w:rsid w:val="005771D0"/>
    <w:rsid w:val="0059191A"/>
    <w:rsid w:val="005921FF"/>
    <w:rsid w:val="0059675A"/>
    <w:rsid w:val="005A24ED"/>
    <w:rsid w:val="005A6D0E"/>
    <w:rsid w:val="005B52B0"/>
    <w:rsid w:val="005B63AE"/>
    <w:rsid w:val="005B6806"/>
    <w:rsid w:val="005C4225"/>
    <w:rsid w:val="005D38F9"/>
    <w:rsid w:val="005F0DAD"/>
    <w:rsid w:val="005F0F33"/>
    <w:rsid w:val="00600DEB"/>
    <w:rsid w:val="00604CBD"/>
    <w:rsid w:val="006156B0"/>
    <w:rsid w:val="00627C9F"/>
    <w:rsid w:val="006311E9"/>
    <w:rsid w:val="00632354"/>
    <w:rsid w:val="00634943"/>
    <w:rsid w:val="00635421"/>
    <w:rsid w:val="00642810"/>
    <w:rsid w:val="00652333"/>
    <w:rsid w:val="0065376F"/>
    <w:rsid w:val="0068009E"/>
    <w:rsid w:val="00692219"/>
    <w:rsid w:val="0069419A"/>
    <w:rsid w:val="006A17D2"/>
    <w:rsid w:val="006A73E6"/>
    <w:rsid w:val="006B2D5C"/>
    <w:rsid w:val="006B4D57"/>
    <w:rsid w:val="006C4EB1"/>
    <w:rsid w:val="006E0166"/>
    <w:rsid w:val="006E2FFB"/>
    <w:rsid w:val="006E7B34"/>
    <w:rsid w:val="006F74E4"/>
    <w:rsid w:val="007040EA"/>
    <w:rsid w:val="0070697F"/>
    <w:rsid w:val="0072199C"/>
    <w:rsid w:val="00722C9F"/>
    <w:rsid w:val="007253B8"/>
    <w:rsid w:val="00730F9C"/>
    <w:rsid w:val="0073741F"/>
    <w:rsid w:val="007449EB"/>
    <w:rsid w:val="00750E88"/>
    <w:rsid w:val="00755246"/>
    <w:rsid w:val="00755975"/>
    <w:rsid w:val="0076643F"/>
    <w:rsid w:val="0077469A"/>
    <w:rsid w:val="00777F63"/>
    <w:rsid w:val="007A5817"/>
    <w:rsid w:val="007B05C4"/>
    <w:rsid w:val="007B60E9"/>
    <w:rsid w:val="007B6CC3"/>
    <w:rsid w:val="007B76D3"/>
    <w:rsid w:val="007C3334"/>
    <w:rsid w:val="007D2B98"/>
    <w:rsid w:val="007D3A35"/>
    <w:rsid w:val="007D6B42"/>
    <w:rsid w:val="007E21BC"/>
    <w:rsid w:val="007E7C82"/>
    <w:rsid w:val="007F2AA1"/>
    <w:rsid w:val="007F588D"/>
    <w:rsid w:val="00803F1C"/>
    <w:rsid w:val="00805B9A"/>
    <w:rsid w:val="0080600E"/>
    <w:rsid w:val="00814688"/>
    <w:rsid w:val="00817612"/>
    <w:rsid w:val="0082569A"/>
    <w:rsid w:val="008338A4"/>
    <w:rsid w:val="00834D49"/>
    <w:rsid w:val="00837C45"/>
    <w:rsid w:val="00842420"/>
    <w:rsid w:val="00844730"/>
    <w:rsid w:val="008457C2"/>
    <w:rsid w:val="00857A82"/>
    <w:rsid w:val="00867314"/>
    <w:rsid w:val="00873836"/>
    <w:rsid w:val="008740CE"/>
    <w:rsid w:val="00874A5A"/>
    <w:rsid w:val="00885737"/>
    <w:rsid w:val="00890650"/>
    <w:rsid w:val="00894725"/>
    <w:rsid w:val="00897E12"/>
    <w:rsid w:val="008A2B48"/>
    <w:rsid w:val="008A711D"/>
    <w:rsid w:val="008A7E0F"/>
    <w:rsid w:val="008B12F5"/>
    <w:rsid w:val="008B726E"/>
    <w:rsid w:val="008C5E2D"/>
    <w:rsid w:val="008C7E11"/>
    <w:rsid w:val="008D768D"/>
    <w:rsid w:val="008E3759"/>
    <w:rsid w:val="008E3BFE"/>
    <w:rsid w:val="008F1912"/>
    <w:rsid w:val="0090270B"/>
    <w:rsid w:val="009041DC"/>
    <w:rsid w:val="00917B5A"/>
    <w:rsid w:val="00920A58"/>
    <w:rsid w:val="00920A8C"/>
    <w:rsid w:val="0092547C"/>
    <w:rsid w:val="009321C0"/>
    <w:rsid w:val="00934A2C"/>
    <w:rsid w:val="00945045"/>
    <w:rsid w:val="0096706E"/>
    <w:rsid w:val="00974491"/>
    <w:rsid w:val="00975C4E"/>
    <w:rsid w:val="00981FBA"/>
    <w:rsid w:val="009840E3"/>
    <w:rsid w:val="00997BC5"/>
    <w:rsid w:val="009A34D7"/>
    <w:rsid w:val="009A4237"/>
    <w:rsid w:val="009A4F41"/>
    <w:rsid w:val="009B381B"/>
    <w:rsid w:val="009B3D5E"/>
    <w:rsid w:val="009D1753"/>
    <w:rsid w:val="009D75AE"/>
    <w:rsid w:val="009D7611"/>
    <w:rsid w:val="009E0B61"/>
    <w:rsid w:val="009E28D8"/>
    <w:rsid w:val="009E53DE"/>
    <w:rsid w:val="009E5C9E"/>
    <w:rsid w:val="009E6923"/>
    <w:rsid w:val="009F7020"/>
    <w:rsid w:val="00A11212"/>
    <w:rsid w:val="00A11E44"/>
    <w:rsid w:val="00A247A8"/>
    <w:rsid w:val="00A30100"/>
    <w:rsid w:val="00A328B3"/>
    <w:rsid w:val="00A456D7"/>
    <w:rsid w:val="00A50FCF"/>
    <w:rsid w:val="00A528D1"/>
    <w:rsid w:val="00A610CD"/>
    <w:rsid w:val="00A758AA"/>
    <w:rsid w:val="00A90DF0"/>
    <w:rsid w:val="00A92A73"/>
    <w:rsid w:val="00AA09A2"/>
    <w:rsid w:val="00AA2FB8"/>
    <w:rsid w:val="00AA7996"/>
    <w:rsid w:val="00AC19AE"/>
    <w:rsid w:val="00AC19CB"/>
    <w:rsid w:val="00AD008B"/>
    <w:rsid w:val="00AE5488"/>
    <w:rsid w:val="00AE6F91"/>
    <w:rsid w:val="00AF5571"/>
    <w:rsid w:val="00B03677"/>
    <w:rsid w:val="00B07341"/>
    <w:rsid w:val="00B25CA7"/>
    <w:rsid w:val="00B30539"/>
    <w:rsid w:val="00B314DB"/>
    <w:rsid w:val="00B361F2"/>
    <w:rsid w:val="00B3698B"/>
    <w:rsid w:val="00B3718B"/>
    <w:rsid w:val="00B3745F"/>
    <w:rsid w:val="00B4632A"/>
    <w:rsid w:val="00B51FF8"/>
    <w:rsid w:val="00B530F1"/>
    <w:rsid w:val="00B56861"/>
    <w:rsid w:val="00B75940"/>
    <w:rsid w:val="00B766CC"/>
    <w:rsid w:val="00B839B5"/>
    <w:rsid w:val="00BA0B95"/>
    <w:rsid w:val="00BA276C"/>
    <w:rsid w:val="00BB306F"/>
    <w:rsid w:val="00BC3323"/>
    <w:rsid w:val="00BD35DB"/>
    <w:rsid w:val="00BD4B89"/>
    <w:rsid w:val="00BD5922"/>
    <w:rsid w:val="00BF02CB"/>
    <w:rsid w:val="00BF6FD8"/>
    <w:rsid w:val="00C03680"/>
    <w:rsid w:val="00C054DF"/>
    <w:rsid w:val="00C21762"/>
    <w:rsid w:val="00C21FEF"/>
    <w:rsid w:val="00C23BA4"/>
    <w:rsid w:val="00C24543"/>
    <w:rsid w:val="00C256A2"/>
    <w:rsid w:val="00C25ADB"/>
    <w:rsid w:val="00C4023F"/>
    <w:rsid w:val="00C4152D"/>
    <w:rsid w:val="00C51515"/>
    <w:rsid w:val="00C5660B"/>
    <w:rsid w:val="00C66B72"/>
    <w:rsid w:val="00C67941"/>
    <w:rsid w:val="00C87AC4"/>
    <w:rsid w:val="00C94E62"/>
    <w:rsid w:val="00C9567A"/>
    <w:rsid w:val="00CA2CD0"/>
    <w:rsid w:val="00CB212D"/>
    <w:rsid w:val="00CB2660"/>
    <w:rsid w:val="00CC2D71"/>
    <w:rsid w:val="00CC5E90"/>
    <w:rsid w:val="00CD046C"/>
    <w:rsid w:val="00CE076C"/>
    <w:rsid w:val="00CE5199"/>
    <w:rsid w:val="00CE66D5"/>
    <w:rsid w:val="00CF637A"/>
    <w:rsid w:val="00D059DE"/>
    <w:rsid w:val="00D05ABD"/>
    <w:rsid w:val="00D12816"/>
    <w:rsid w:val="00D13FCE"/>
    <w:rsid w:val="00D306D1"/>
    <w:rsid w:val="00D30800"/>
    <w:rsid w:val="00D34786"/>
    <w:rsid w:val="00D37BFC"/>
    <w:rsid w:val="00D40670"/>
    <w:rsid w:val="00D45C80"/>
    <w:rsid w:val="00D47A8E"/>
    <w:rsid w:val="00D52D14"/>
    <w:rsid w:val="00D712D3"/>
    <w:rsid w:val="00D71422"/>
    <w:rsid w:val="00D72DC6"/>
    <w:rsid w:val="00D7558D"/>
    <w:rsid w:val="00D81D92"/>
    <w:rsid w:val="00D876F9"/>
    <w:rsid w:val="00DA7B5F"/>
    <w:rsid w:val="00DC11E7"/>
    <w:rsid w:val="00DC24E3"/>
    <w:rsid w:val="00DC7023"/>
    <w:rsid w:val="00DC769A"/>
    <w:rsid w:val="00DD3D86"/>
    <w:rsid w:val="00DD4AD2"/>
    <w:rsid w:val="00DE6BE8"/>
    <w:rsid w:val="00DF1EC4"/>
    <w:rsid w:val="00DF70EA"/>
    <w:rsid w:val="00E0340B"/>
    <w:rsid w:val="00E04A90"/>
    <w:rsid w:val="00E0551F"/>
    <w:rsid w:val="00E219C7"/>
    <w:rsid w:val="00E4118C"/>
    <w:rsid w:val="00E43157"/>
    <w:rsid w:val="00E461CE"/>
    <w:rsid w:val="00E573E4"/>
    <w:rsid w:val="00E64C3D"/>
    <w:rsid w:val="00E720CA"/>
    <w:rsid w:val="00E84241"/>
    <w:rsid w:val="00E84EB5"/>
    <w:rsid w:val="00E8538C"/>
    <w:rsid w:val="00E85662"/>
    <w:rsid w:val="00E8789F"/>
    <w:rsid w:val="00E97B71"/>
    <w:rsid w:val="00EA3D34"/>
    <w:rsid w:val="00EB454D"/>
    <w:rsid w:val="00ED549D"/>
    <w:rsid w:val="00ED76BE"/>
    <w:rsid w:val="00EE00E9"/>
    <w:rsid w:val="00EF11AF"/>
    <w:rsid w:val="00EF1AAA"/>
    <w:rsid w:val="00EF619B"/>
    <w:rsid w:val="00F00B55"/>
    <w:rsid w:val="00F02AD1"/>
    <w:rsid w:val="00F07549"/>
    <w:rsid w:val="00F253CC"/>
    <w:rsid w:val="00F37106"/>
    <w:rsid w:val="00F437FE"/>
    <w:rsid w:val="00F44E25"/>
    <w:rsid w:val="00F519CF"/>
    <w:rsid w:val="00F56BA5"/>
    <w:rsid w:val="00F60E22"/>
    <w:rsid w:val="00F81395"/>
    <w:rsid w:val="00F8198C"/>
    <w:rsid w:val="00F81BB8"/>
    <w:rsid w:val="00F84161"/>
    <w:rsid w:val="00F909FA"/>
    <w:rsid w:val="00F90C64"/>
    <w:rsid w:val="00F917D1"/>
    <w:rsid w:val="00F946BF"/>
    <w:rsid w:val="00F95A99"/>
    <w:rsid w:val="00F9653B"/>
    <w:rsid w:val="00FB4FD5"/>
    <w:rsid w:val="00FB62CF"/>
    <w:rsid w:val="00FD0BD4"/>
    <w:rsid w:val="00FD3C3B"/>
    <w:rsid w:val="00FD621B"/>
    <w:rsid w:val="00FE07DD"/>
    <w:rsid w:val="00FE5122"/>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FB4F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6537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5376F"/>
  </w:style>
  <w:style w:type="character" w:customStyle="1" w:styleId="eop">
    <w:name w:val="eop"/>
    <w:basedOn w:val="DefaultParagraphFont"/>
    <w:rsid w:val="0065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4B5BBB"/>
    <w:rsid w:val="004F2DF8"/>
    <w:rsid w:val="006F24A1"/>
    <w:rsid w:val="007B11F6"/>
    <w:rsid w:val="009A261B"/>
    <w:rsid w:val="00AA2E17"/>
    <w:rsid w:val="00AC15A4"/>
    <w:rsid w:val="00B0336C"/>
    <w:rsid w:val="00D241E9"/>
    <w:rsid w:val="00D7750D"/>
    <w:rsid w:val="00D87541"/>
    <w:rsid w:val="00F00D2F"/>
    <w:rsid w:val="00F128DF"/>
    <w:rsid w:val="00FA19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1570</Words>
  <Characters>8953</Characters>
  <Application>Microsoft Office Word</Application>
  <DocSecurity>0</DocSecurity>
  <Lines>74</Lines>
  <Paragraphs>21</Paragraphs>
  <ScaleCrop>false</ScaleCrop>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2023-09-11T19:08:00Z</dcterms:created>
  <dcterms:modified xsi:type="dcterms:W3CDTF">2023-09-11T19:08:00Z</dcterms:modified>
</cp:coreProperties>
</file>