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457CE736" w:rsidR="006F1098" w:rsidRPr="007437F5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es-US"/>
        </w:rPr>
      </w:pPr>
      <w:r w:rsidRPr="007437F5">
        <w:rPr>
          <w:b/>
          <w:bCs/>
          <w:sz w:val="22"/>
          <w:lang w:val="es-US"/>
        </w:rPr>
        <w:t>D</w:t>
      </w:r>
      <w:r>
        <w:rPr>
          <w:b/>
          <w:bCs/>
          <w:sz w:val="22"/>
          <w:lang w:val="es-US"/>
        </w:rPr>
        <w:t>É</w:t>
      </w:r>
      <w:r w:rsidRPr="007437F5">
        <w:rPr>
          <w:b/>
          <w:bCs/>
          <w:sz w:val="22"/>
          <w:lang w:val="es-US"/>
        </w:rPr>
        <w:t>CIMA PRIMERA REUNIÓ</w:t>
      </w:r>
      <w:r>
        <w:rPr>
          <w:b/>
          <w:bCs/>
          <w:sz w:val="22"/>
          <w:lang w:val="es-US"/>
        </w:rPr>
        <w:t xml:space="preserve">N INTERAMERICANA </w:t>
      </w:r>
      <w:r w:rsidR="006F1098" w:rsidRPr="007437F5">
        <w:rPr>
          <w:b/>
          <w:bCs/>
          <w:sz w:val="22"/>
          <w:lang w:val="es-US"/>
        </w:rPr>
        <w:tab/>
      </w:r>
      <w:r w:rsidR="006F1098" w:rsidRPr="007437F5">
        <w:rPr>
          <w:sz w:val="22"/>
          <w:lang w:val="es-US"/>
        </w:rPr>
        <w:t>OEA/</w:t>
      </w:r>
      <w:proofErr w:type="spellStart"/>
      <w:r w:rsidR="006F1098" w:rsidRPr="007437F5">
        <w:rPr>
          <w:sz w:val="22"/>
          <w:lang w:val="es-US"/>
        </w:rPr>
        <w:t>Ser.K</w:t>
      </w:r>
      <w:proofErr w:type="spellEnd"/>
      <w:r w:rsidR="006F1098" w:rsidRPr="007437F5">
        <w:rPr>
          <w:sz w:val="22"/>
          <w:lang w:val="es-US"/>
        </w:rPr>
        <w:t>/</w:t>
      </w:r>
      <w:r>
        <w:rPr>
          <w:sz w:val="22"/>
          <w:lang w:val="es-US"/>
        </w:rPr>
        <w:t>V.14.1</w:t>
      </w:r>
    </w:p>
    <w:p w14:paraId="3588347E" w14:textId="19777C78" w:rsidR="006F1098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>
        <w:rPr>
          <w:b/>
          <w:bCs/>
          <w:sz w:val="22"/>
          <w:lang w:val="es-US"/>
        </w:rPr>
        <w:t xml:space="preserve">DE MINISTROS </w:t>
      </w:r>
      <w:r w:rsidR="007437F5">
        <w:rPr>
          <w:b/>
          <w:bCs/>
          <w:sz w:val="22"/>
          <w:lang w:val="es-US"/>
        </w:rPr>
        <w:t>DE EDUCACIÓN</w:t>
      </w:r>
      <w:r>
        <w:rPr>
          <w:b/>
          <w:bCs/>
          <w:sz w:val="22"/>
          <w:lang w:val="es-US"/>
        </w:rPr>
        <w:tab/>
      </w:r>
      <w:r>
        <w:rPr>
          <w:sz w:val="22"/>
          <w:lang w:val="es-US"/>
        </w:rPr>
        <w:t>CIDI/</w:t>
      </w:r>
      <w:r w:rsidR="007437F5">
        <w:rPr>
          <w:sz w:val="22"/>
          <w:lang w:val="es-US"/>
        </w:rPr>
        <w:t>RME/</w:t>
      </w:r>
      <w:r w:rsidR="004740FE">
        <w:rPr>
          <w:sz w:val="22"/>
          <w:lang w:val="es-US"/>
        </w:rPr>
        <w:t>INF.</w:t>
      </w:r>
      <w:r w:rsidR="00485EEB">
        <w:rPr>
          <w:sz w:val="22"/>
          <w:lang w:val="es-US"/>
        </w:rPr>
        <w:t xml:space="preserve"> 1</w:t>
      </w:r>
      <w:r>
        <w:rPr>
          <w:sz w:val="22"/>
          <w:lang w:val="es-US"/>
        </w:rPr>
        <w:t>/2</w:t>
      </w:r>
      <w:r w:rsidR="007437F5">
        <w:rPr>
          <w:sz w:val="22"/>
          <w:lang w:val="es-US"/>
        </w:rPr>
        <w:t>2</w:t>
      </w:r>
    </w:p>
    <w:p w14:paraId="455295F2" w14:textId="2E5CA073" w:rsidR="006F1098" w:rsidRDefault="007437F5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>
        <w:rPr>
          <w:sz w:val="22"/>
          <w:lang w:val="es-US"/>
        </w:rPr>
        <w:t>Del 1</w:t>
      </w:r>
      <w:r w:rsidR="00CF2B5A">
        <w:rPr>
          <w:sz w:val="22"/>
          <w:lang w:val="es-US"/>
        </w:rPr>
        <w:t>0</w:t>
      </w:r>
      <w:r>
        <w:rPr>
          <w:sz w:val="22"/>
          <w:lang w:val="es-US"/>
        </w:rPr>
        <w:t xml:space="preserve"> al 1</w:t>
      </w:r>
      <w:r w:rsidR="00CF2B5A">
        <w:rPr>
          <w:sz w:val="22"/>
          <w:lang w:val="es-US"/>
        </w:rPr>
        <w:t>1</w:t>
      </w:r>
      <w:r>
        <w:rPr>
          <w:sz w:val="22"/>
          <w:lang w:val="es-US"/>
        </w:rPr>
        <w:t xml:space="preserve"> de noviembre de </w:t>
      </w:r>
      <w:r w:rsidR="006F1098">
        <w:rPr>
          <w:sz w:val="22"/>
          <w:lang w:val="es-US"/>
        </w:rPr>
        <w:t>202</w:t>
      </w:r>
      <w:r>
        <w:rPr>
          <w:sz w:val="22"/>
          <w:lang w:val="es-US"/>
        </w:rPr>
        <w:t>2</w:t>
      </w:r>
      <w:r w:rsidR="006F1098">
        <w:rPr>
          <w:b/>
          <w:bCs/>
          <w:sz w:val="22"/>
          <w:lang w:val="es-US"/>
        </w:rPr>
        <w:tab/>
      </w:r>
      <w:r w:rsidR="00485EEB">
        <w:rPr>
          <w:sz w:val="22"/>
          <w:lang w:val="es-US"/>
        </w:rPr>
        <w:t xml:space="preserve">4 </w:t>
      </w:r>
      <w:r w:rsidRPr="007437F5">
        <w:rPr>
          <w:sz w:val="22"/>
          <w:lang w:val="es-US"/>
        </w:rPr>
        <w:t>octubre</w:t>
      </w:r>
      <w:r w:rsidR="006F1098">
        <w:rPr>
          <w:sz w:val="22"/>
          <w:lang w:val="es-US"/>
        </w:rPr>
        <w:t xml:space="preserve"> 202</w:t>
      </w:r>
      <w:r>
        <w:rPr>
          <w:sz w:val="22"/>
          <w:lang w:val="es-US"/>
        </w:rPr>
        <w:t>2</w:t>
      </w:r>
    </w:p>
    <w:p w14:paraId="0C4F4C65" w14:textId="77777777" w:rsidR="006F1098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>
        <w:rPr>
          <w:color w:val="000000"/>
          <w:sz w:val="22"/>
          <w:szCs w:val="22"/>
          <w:lang w:val="es-US"/>
        </w:rPr>
        <w:t>Washington, D.C., Estados Unidos de América</w:t>
      </w:r>
      <w:r>
        <w:rPr>
          <w:sz w:val="22"/>
          <w:lang w:val="es-US"/>
        </w:rPr>
        <w:tab/>
        <w:t>Original: español</w:t>
      </w:r>
    </w:p>
    <w:p w14:paraId="59326C3F" w14:textId="50950CC1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  <w:r w:rsidRPr="00B507ED">
        <w:rPr>
          <w:sz w:val="22"/>
          <w:lang w:val="es-US"/>
        </w:rPr>
        <w:t>VIRTUAL</w:t>
      </w:r>
    </w:p>
    <w:p w14:paraId="01172B06" w14:textId="77777777" w:rsidR="006F1098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US"/>
        </w:rPr>
      </w:pPr>
    </w:p>
    <w:p w14:paraId="2D9E33DC" w14:textId="77777777" w:rsidR="004740FE" w:rsidRDefault="004740FE" w:rsidP="004740FE">
      <w:pPr>
        <w:jc w:val="center"/>
        <w:rPr>
          <w:sz w:val="22"/>
          <w:lang w:val="es-MX"/>
        </w:rPr>
      </w:pPr>
    </w:p>
    <w:p w14:paraId="29383998" w14:textId="77777777" w:rsidR="004740FE" w:rsidRDefault="004740FE" w:rsidP="004740FE">
      <w:pPr>
        <w:jc w:val="center"/>
        <w:rPr>
          <w:sz w:val="22"/>
          <w:lang w:val="es-MX"/>
        </w:rPr>
      </w:pPr>
    </w:p>
    <w:p w14:paraId="6D06384F" w14:textId="77777777" w:rsidR="004740FE" w:rsidRDefault="004740FE" w:rsidP="004740FE">
      <w:pPr>
        <w:jc w:val="center"/>
        <w:rPr>
          <w:sz w:val="22"/>
          <w:lang w:val="es-MX"/>
        </w:rPr>
      </w:pPr>
    </w:p>
    <w:p w14:paraId="22AB2277" w14:textId="77777777" w:rsidR="004740FE" w:rsidRDefault="004740FE" w:rsidP="004740FE">
      <w:pPr>
        <w:jc w:val="center"/>
        <w:rPr>
          <w:sz w:val="22"/>
          <w:lang w:val="es-MX"/>
        </w:rPr>
      </w:pPr>
    </w:p>
    <w:p w14:paraId="1A55FB23" w14:textId="77777777" w:rsidR="004740FE" w:rsidRDefault="004740FE" w:rsidP="004740FE">
      <w:pPr>
        <w:jc w:val="center"/>
        <w:rPr>
          <w:sz w:val="22"/>
          <w:lang w:val="es-MX"/>
        </w:rPr>
      </w:pPr>
    </w:p>
    <w:p w14:paraId="6F902143" w14:textId="77777777" w:rsidR="004740FE" w:rsidRDefault="004740FE" w:rsidP="004740FE">
      <w:pPr>
        <w:jc w:val="center"/>
        <w:rPr>
          <w:sz w:val="22"/>
          <w:lang w:val="es-MX"/>
        </w:rPr>
      </w:pPr>
    </w:p>
    <w:p w14:paraId="07590659" w14:textId="77777777" w:rsidR="004740FE" w:rsidRDefault="004740FE" w:rsidP="004740FE">
      <w:pPr>
        <w:jc w:val="center"/>
        <w:rPr>
          <w:sz w:val="22"/>
          <w:lang w:val="es-MX"/>
        </w:rPr>
      </w:pPr>
    </w:p>
    <w:p w14:paraId="7D55334F" w14:textId="77777777" w:rsidR="004740FE" w:rsidRDefault="004740FE" w:rsidP="004740FE">
      <w:pPr>
        <w:jc w:val="center"/>
        <w:rPr>
          <w:sz w:val="22"/>
          <w:lang w:val="es-MX"/>
        </w:rPr>
      </w:pPr>
    </w:p>
    <w:p w14:paraId="489E59A1" w14:textId="77777777" w:rsidR="004740FE" w:rsidRDefault="004740FE" w:rsidP="004740FE">
      <w:pPr>
        <w:jc w:val="center"/>
        <w:rPr>
          <w:sz w:val="22"/>
          <w:lang w:val="es-MX"/>
        </w:rPr>
      </w:pPr>
    </w:p>
    <w:p w14:paraId="7DE1601C" w14:textId="106AE4DF" w:rsidR="004740FE" w:rsidRDefault="004740FE" w:rsidP="004740FE">
      <w:pPr>
        <w:jc w:val="center"/>
        <w:rPr>
          <w:sz w:val="22"/>
          <w:lang w:val="es-MX"/>
        </w:rPr>
      </w:pPr>
    </w:p>
    <w:p w14:paraId="6FDB0152" w14:textId="3FCE9D7A" w:rsidR="004740FE" w:rsidRDefault="004740FE" w:rsidP="004740FE">
      <w:pPr>
        <w:jc w:val="center"/>
        <w:rPr>
          <w:sz w:val="22"/>
          <w:lang w:val="es-MX"/>
        </w:rPr>
      </w:pPr>
    </w:p>
    <w:p w14:paraId="747C205E" w14:textId="77777777" w:rsidR="004740FE" w:rsidRDefault="004740FE" w:rsidP="004740FE">
      <w:pPr>
        <w:jc w:val="center"/>
        <w:rPr>
          <w:sz w:val="22"/>
          <w:lang w:val="es-MX"/>
        </w:rPr>
      </w:pPr>
    </w:p>
    <w:p w14:paraId="4A30FE38" w14:textId="77777777" w:rsidR="004740FE" w:rsidRDefault="004740FE" w:rsidP="004740FE">
      <w:pPr>
        <w:jc w:val="center"/>
        <w:rPr>
          <w:sz w:val="22"/>
          <w:lang w:val="es-MX"/>
        </w:rPr>
      </w:pPr>
    </w:p>
    <w:p w14:paraId="5495817C" w14:textId="77777777" w:rsidR="004740FE" w:rsidRPr="00552A77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es-US"/>
        </w:rPr>
      </w:pPr>
      <w:r w:rsidRPr="002202F0">
        <w:rPr>
          <w:sz w:val="22"/>
          <w:szCs w:val="22"/>
          <w:lang w:val="es-MX"/>
        </w:rPr>
        <w:t>NOTA DE LA MISIÓN PERMANENTE DE</w:t>
      </w:r>
      <w:r>
        <w:rPr>
          <w:sz w:val="22"/>
          <w:szCs w:val="22"/>
          <w:lang w:val="es-MX"/>
        </w:rPr>
        <w:t>L ECUADOR MEDIANTE LA CUAL TRANSMITE EL INTERÉS DEL GOBIERNO DE SU PAÍS DE SER SEDE DE LA DÉCIMO SEGUNDA REUNIÓN INTERAMERICANA DE MINISTROS DE EDUCACIÓN</w:t>
      </w:r>
    </w:p>
    <w:p w14:paraId="0695556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29FA24B7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7C5F4137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D55D8C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116A6FF6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B55FB39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C937ECA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7173F75A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08E52E29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5B28951D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EED588B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326AB2A0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42536DB4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15A47A78" w14:textId="77777777" w:rsidR="004740FE" w:rsidRPr="00552A77" w:rsidRDefault="004740FE" w:rsidP="004740FE">
      <w:pPr>
        <w:jc w:val="center"/>
        <w:rPr>
          <w:caps/>
          <w:sz w:val="22"/>
          <w:lang w:val="es-US"/>
        </w:rPr>
      </w:pPr>
    </w:p>
    <w:p w14:paraId="61FB0C88" w14:textId="77777777" w:rsidR="004740FE" w:rsidRPr="00552A77" w:rsidRDefault="004740FE" w:rsidP="004740FE">
      <w:pPr>
        <w:rPr>
          <w:caps/>
          <w:noProof/>
          <w:sz w:val="22"/>
          <w:lang w:val="es-US"/>
        </w:rPr>
      </w:pPr>
      <w:r w:rsidRPr="00552A77">
        <w:rPr>
          <w:caps/>
          <w:noProof/>
          <w:sz w:val="22"/>
          <w:lang w:val="es-US"/>
        </w:rPr>
        <w:br w:type="page"/>
      </w:r>
    </w:p>
    <w:p w14:paraId="771CAD6C" w14:textId="77777777" w:rsidR="004740FE" w:rsidRDefault="004740FE" w:rsidP="004740FE">
      <w:pPr>
        <w:rPr>
          <w:caps/>
          <w:sz w:val="22"/>
          <w:lang w:val="es-MX"/>
        </w:rPr>
      </w:pPr>
      <w:r w:rsidRPr="005134B0">
        <w:rPr>
          <w:caps/>
          <w:noProof/>
          <w:sz w:val="22"/>
          <w:lang w:val="es-MX"/>
        </w:rPr>
        <w:lastRenderedPageBreak/>
        <w:drawing>
          <wp:inline distT="0" distB="0" distL="0" distR="0" wp14:anchorId="59BB3486" wp14:editId="7DDAD8BC">
            <wp:extent cx="5715000" cy="7842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sz w:val="22"/>
          <w:lang w:val="es-MX"/>
        </w:rPr>
        <w:br w:type="page"/>
      </w:r>
    </w:p>
    <w:p w14:paraId="2235F748" w14:textId="77777777" w:rsidR="004740FE" w:rsidRDefault="004740FE" w:rsidP="004740FE">
      <w:pPr>
        <w:jc w:val="center"/>
        <w:rPr>
          <w:caps/>
          <w:sz w:val="22"/>
        </w:rPr>
      </w:pPr>
      <w:r w:rsidRPr="005134B0">
        <w:rPr>
          <w:caps/>
          <w:noProof/>
          <w:sz w:val="22"/>
        </w:rPr>
        <w:lastRenderedPageBreak/>
        <w:drawing>
          <wp:inline distT="0" distB="0" distL="0" distR="0" wp14:anchorId="4FB99F41" wp14:editId="1F1F5D4D">
            <wp:extent cx="6210300" cy="78638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4021" w14:textId="77777777" w:rsidR="004740FE" w:rsidRDefault="004740FE" w:rsidP="004740FE">
      <w:pPr>
        <w:jc w:val="center"/>
        <w:rPr>
          <w:caps/>
          <w:sz w:val="22"/>
        </w:rPr>
      </w:pPr>
    </w:p>
    <w:p w14:paraId="6D14E397" w14:textId="77777777" w:rsidR="004740FE" w:rsidRDefault="004740FE" w:rsidP="004740FE">
      <w:pPr>
        <w:jc w:val="center"/>
        <w:rPr>
          <w:caps/>
          <w:sz w:val="22"/>
        </w:rPr>
      </w:pPr>
    </w:p>
    <w:p w14:paraId="556BFB22" w14:textId="77777777" w:rsidR="004740FE" w:rsidRDefault="004740FE" w:rsidP="004740FE">
      <w:pPr>
        <w:jc w:val="center"/>
        <w:rPr>
          <w:caps/>
          <w:sz w:val="22"/>
        </w:rPr>
      </w:pPr>
    </w:p>
    <w:p w14:paraId="2A8E3B1E" w14:textId="77777777" w:rsidR="004740FE" w:rsidRDefault="004740FE" w:rsidP="004740FE">
      <w:pPr>
        <w:jc w:val="center"/>
        <w:rPr>
          <w:caps/>
          <w:sz w:val="22"/>
        </w:rPr>
      </w:pPr>
    </w:p>
    <w:p w14:paraId="2D7EB9BA" w14:textId="77777777" w:rsidR="004740FE" w:rsidRDefault="004740FE" w:rsidP="004740FE">
      <w:pPr>
        <w:jc w:val="center"/>
        <w:rPr>
          <w:caps/>
          <w:sz w:val="22"/>
        </w:rPr>
      </w:pPr>
      <w:r w:rsidRPr="005134B0">
        <w:rPr>
          <w:caps/>
          <w:noProof/>
          <w:sz w:val="22"/>
        </w:rPr>
        <w:drawing>
          <wp:inline distT="0" distB="0" distL="0" distR="0" wp14:anchorId="114B20E7" wp14:editId="0A39EDCD">
            <wp:extent cx="5715000" cy="27292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E783" w14:textId="77777777" w:rsidR="004740FE" w:rsidRDefault="004740FE" w:rsidP="004740FE">
      <w:pPr>
        <w:jc w:val="center"/>
        <w:rPr>
          <w:caps/>
          <w:sz w:val="22"/>
        </w:rPr>
      </w:pPr>
    </w:p>
    <w:p w14:paraId="51698FB7" w14:textId="58F2A830" w:rsidR="004740FE" w:rsidRDefault="004740FE" w:rsidP="004740FE">
      <w:pPr>
        <w:jc w:val="center"/>
        <w:rPr>
          <w:caps/>
          <w:sz w:val="22"/>
        </w:rPr>
      </w:pPr>
    </w:p>
    <w:p w14:paraId="26979D2C" w14:textId="7DA7901A" w:rsidR="006F1098" w:rsidRDefault="006E2A50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502577" wp14:editId="1DF485B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BC7DB8" w14:textId="79580F59" w:rsidR="006E2A50" w:rsidRPr="006E2A50" w:rsidRDefault="006E2A5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025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ABC7DB8" w14:textId="79580F59" w:rsidR="006E2A50" w:rsidRPr="006E2A50" w:rsidRDefault="006E2A5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F1098" w:rsidSect="005A1046">
      <w:headerReference w:type="even" r:id="rId14"/>
      <w:headerReference w:type="default" r:id="rId15"/>
      <w:headerReference w:type="first" r:id="rId16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EC80" w14:textId="77777777" w:rsidR="00E06777" w:rsidRDefault="00E06777">
      <w:r>
        <w:separator/>
      </w:r>
    </w:p>
  </w:endnote>
  <w:endnote w:type="continuationSeparator" w:id="0">
    <w:p w14:paraId="34902925" w14:textId="77777777" w:rsidR="00E06777" w:rsidRDefault="00E06777">
      <w:r>
        <w:continuationSeparator/>
      </w:r>
    </w:p>
  </w:endnote>
  <w:endnote w:type="continuationNotice" w:id="1">
    <w:p w14:paraId="733160BE" w14:textId="77777777" w:rsidR="00E06777" w:rsidRDefault="00E06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4519" w14:textId="77777777" w:rsidR="00E06777" w:rsidRDefault="00E06777">
      <w:r>
        <w:separator/>
      </w:r>
    </w:p>
  </w:footnote>
  <w:footnote w:type="continuationSeparator" w:id="0">
    <w:p w14:paraId="16CC785D" w14:textId="77777777" w:rsidR="00E06777" w:rsidRDefault="00E06777">
      <w:r>
        <w:continuationSeparator/>
      </w:r>
    </w:p>
  </w:footnote>
  <w:footnote w:type="continuationNotice" w:id="1">
    <w:p w14:paraId="4A3DD4D7" w14:textId="77777777" w:rsidR="00E06777" w:rsidRDefault="00E06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7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0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5A25C-6923-4CBD-83E7-1A6D3148F029}"/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4</Pages>
  <Words>62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2011-06-15T13:36:00Z</cp:lastPrinted>
  <dcterms:created xsi:type="dcterms:W3CDTF">2022-10-04T20:24:00Z</dcterms:created>
  <dcterms:modified xsi:type="dcterms:W3CDTF">2022-10-04T20:24:00Z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