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BCFB" w14:textId="3209B95E" w:rsidR="004F5885" w:rsidRPr="003C2969" w:rsidRDefault="004F5885" w:rsidP="004F5885">
      <w:pPr>
        <w:tabs>
          <w:tab w:val="left" w:pos="6750"/>
        </w:tabs>
        <w:ind w:right="-1109"/>
        <w:rPr>
          <w:b/>
          <w:bCs/>
          <w:sz w:val="22"/>
          <w:szCs w:val="24"/>
          <w:lang w:val="es-MX"/>
        </w:rPr>
      </w:pPr>
      <w:r w:rsidRPr="003C2969">
        <w:rPr>
          <w:b/>
          <w:bCs/>
          <w:sz w:val="22"/>
          <w:lang w:val="es-MX"/>
        </w:rPr>
        <w:t xml:space="preserve">DÉCIMA PRIMERA REUNIÓN INTERAMERICANA </w:t>
      </w:r>
      <w:r w:rsidRPr="003C2969">
        <w:rPr>
          <w:b/>
          <w:bCs/>
          <w:sz w:val="22"/>
          <w:lang w:val="es-MX"/>
        </w:rPr>
        <w:tab/>
      </w:r>
      <w:r w:rsidRPr="003C2969">
        <w:rPr>
          <w:sz w:val="22"/>
          <w:lang w:val="es-MX"/>
        </w:rPr>
        <w:t>OEA/Ser.</w:t>
      </w:r>
      <w:r w:rsidR="005A7F58">
        <w:rPr>
          <w:sz w:val="22"/>
          <w:lang w:val="es-MX"/>
        </w:rPr>
        <w:t xml:space="preserve"> </w:t>
      </w:r>
      <w:r w:rsidRPr="003C2969">
        <w:rPr>
          <w:sz w:val="22"/>
          <w:lang w:val="es-MX"/>
        </w:rPr>
        <w:t>K/V.14.1</w:t>
      </w:r>
    </w:p>
    <w:p w14:paraId="5CBAA905" w14:textId="08BB3FE2" w:rsidR="004F5885" w:rsidRPr="005A7F58" w:rsidRDefault="004F5885" w:rsidP="004F5885">
      <w:pPr>
        <w:tabs>
          <w:tab w:val="left" w:pos="6750"/>
        </w:tabs>
        <w:ind w:right="-1559"/>
        <w:rPr>
          <w:sz w:val="22"/>
          <w:szCs w:val="22"/>
          <w:lang w:val="es-MX"/>
        </w:rPr>
      </w:pPr>
      <w:r w:rsidRPr="003C2969">
        <w:rPr>
          <w:b/>
          <w:bCs/>
          <w:sz w:val="22"/>
          <w:lang w:val="es-MX"/>
        </w:rPr>
        <w:t>DE MINISTROS DE EDUCACIÓN</w:t>
      </w:r>
      <w:r w:rsidR="00C06325">
        <w:rPr>
          <w:b/>
          <w:bCs/>
          <w:sz w:val="22"/>
          <w:lang w:val="es-MX"/>
        </w:rPr>
        <w:tab/>
      </w:r>
      <w:r w:rsidRPr="005A7F58">
        <w:rPr>
          <w:sz w:val="22"/>
          <w:lang w:val="es-MX"/>
        </w:rPr>
        <w:t>CIDI/RME/doc.</w:t>
      </w:r>
      <w:r w:rsidR="00420EAC" w:rsidRPr="005A7F58">
        <w:rPr>
          <w:sz w:val="22"/>
          <w:lang w:val="es-MX"/>
        </w:rPr>
        <w:t xml:space="preserve"> 3</w:t>
      </w:r>
      <w:r w:rsidRPr="005A7F58">
        <w:rPr>
          <w:sz w:val="22"/>
          <w:lang w:val="es-MX"/>
        </w:rPr>
        <w:t>/22</w:t>
      </w:r>
      <w:r w:rsidR="00FC5BB4" w:rsidRPr="005A7F58">
        <w:rPr>
          <w:sz w:val="22"/>
          <w:lang w:val="es-MX"/>
        </w:rPr>
        <w:t xml:space="preserve"> </w:t>
      </w:r>
      <w:r w:rsidR="005A7F58">
        <w:rPr>
          <w:sz w:val="22"/>
          <w:lang w:val="es-MX"/>
        </w:rPr>
        <w:t>r</w:t>
      </w:r>
      <w:r w:rsidR="00FC5BB4" w:rsidRPr="005A7F58">
        <w:rPr>
          <w:sz w:val="22"/>
          <w:lang w:val="es-MX"/>
        </w:rPr>
        <w:t>ev</w:t>
      </w:r>
      <w:r w:rsidR="005A7F58">
        <w:rPr>
          <w:sz w:val="22"/>
          <w:lang w:val="es-MX"/>
        </w:rPr>
        <w:t>.</w:t>
      </w:r>
      <w:r w:rsidR="0035553C">
        <w:rPr>
          <w:sz w:val="22"/>
          <w:lang w:val="es-MX"/>
        </w:rPr>
        <w:t>3</w:t>
      </w:r>
    </w:p>
    <w:p w14:paraId="7FF31BB9" w14:textId="6E7D1BD1" w:rsidR="004F5885" w:rsidRPr="003C2969" w:rsidRDefault="004F5885" w:rsidP="004F5885">
      <w:pPr>
        <w:tabs>
          <w:tab w:val="left" w:pos="6750"/>
        </w:tabs>
        <w:ind w:right="-1019"/>
        <w:rPr>
          <w:sz w:val="22"/>
          <w:szCs w:val="22"/>
          <w:lang w:val="es-MX"/>
        </w:rPr>
      </w:pPr>
      <w:r w:rsidRPr="005A7F58">
        <w:rPr>
          <w:sz w:val="22"/>
          <w:lang w:val="es-MX"/>
        </w:rPr>
        <w:t>Del 10 al 11 de noviembre de 2022</w:t>
      </w:r>
      <w:r w:rsidRPr="005A7F58">
        <w:rPr>
          <w:b/>
          <w:bCs/>
          <w:sz w:val="22"/>
          <w:lang w:val="es-MX"/>
        </w:rPr>
        <w:tab/>
      </w:r>
      <w:r w:rsidR="0035553C">
        <w:rPr>
          <w:sz w:val="22"/>
          <w:lang w:val="es-MX"/>
        </w:rPr>
        <w:t>1</w:t>
      </w:r>
      <w:r w:rsidR="00AE192D">
        <w:rPr>
          <w:sz w:val="22"/>
          <w:lang w:val="es-MX"/>
        </w:rPr>
        <w:t>0</w:t>
      </w:r>
      <w:r w:rsidR="00420EAC" w:rsidRPr="005A7F58">
        <w:rPr>
          <w:sz w:val="22"/>
          <w:lang w:val="es-MX"/>
        </w:rPr>
        <w:t xml:space="preserve"> </w:t>
      </w:r>
      <w:r w:rsidR="00FC5BB4" w:rsidRPr="005A7F58">
        <w:rPr>
          <w:sz w:val="22"/>
          <w:lang w:val="es-MX"/>
        </w:rPr>
        <w:t>noviem</w:t>
      </w:r>
      <w:r w:rsidRPr="005A7F58">
        <w:rPr>
          <w:sz w:val="22"/>
          <w:lang w:val="es-MX"/>
        </w:rPr>
        <w:t>bre 2022</w:t>
      </w:r>
    </w:p>
    <w:p w14:paraId="2C7B9287" w14:textId="77777777" w:rsidR="004F5885" w:rsidRPr="003C2969" w:rsidRDefault="004F5885" w:rsidP="004F5885">
      <w:pPr>
        <w:tabs>
          <w:tab w:val="left" w:pos="6750"/>
        </w:tabs>
        <w:rPr>
          <w:sz w:val="22"/>
          <w:szCs w:val="22"/>
          <w:lang w:val="es-MX"/>
        </w:rPr>
      </w:pPr>
      <w:r w:rsidRPr="003C2969">
        <w:rPr>
          <w:color w:val="000000"/>
          <w:sz w:val="22"/>
          <w:szCs w:val="22"/>
          <w:lang w:val="es-MX"/>
        </w:rPr>
        <w:t>Washington, D.C., Estados Unidos de América</w:t>
      </w:r>
      <w:r w:rsidRPr="003C2969">
        <w:rPr>
          <w:sz w:val="22"/>
          <w:lang w:val="es-MX"/>
        </w:rPr>
        <w:tab/>
        <w:t>Original: español</w:t>
      </w:r>
    </w:p>
    <w:p w14:paraId="6386FA46" w14:textId="1BB10483" w:rsidR="004F5885" w:rsidRPr="003C2969" w:rsidRDefault="004F5885" w:rsidP="004F5885">
      <w:pPr>
        <w:pBdr>
          <w:bottom w:val="single" w:sz="12" w:space="1" w:color="auto"/>
        </w:pBdr>
        <w:tabs>
          <w:tab w:val="left" w:pos="6840"/>
          <w:tab w:val="left" w:pos="7200"/>
        </w:tabs>
        <w:ind w:right="15"/>
        <w:rPr>
          <w:bCs/>
          <w:noProof/>
          <w:sz w:val="22"/>
          <w:szCs w:val="22"/>
          <w:lang w:val="es-MX"/>
        </w:rPr>
      </w:pPr>
      <w:r w:rsidRPr="003C2969">
        <w:rPr>
          <w:sz w:val="22"/>
          <w:lang w:val="es-MX"/>
        </w:rPr>
        <w:t>VIRTUAL</w:t>
      </w:r>
    </w:p>
    <w:p w14:paraId="0A41C6C6" w14:textId="77777777" w:rsidR="00527E9D" w:rsidRPr="003C2969" w:rsidRDefault="00527E9D" w:rsidP="007663B2">
      <w:pPr>
        <w:pBdr>
          <w:bottom w:val="single" w:sz="12" w:space="1" w:color="auto"/>
        </w:pBdr>
        <w:tabs>
          <w:tab w:val="left" w:pos="6840"/>
          <w:tab w:val="left" w:pos="7200"/>
        </w:tabs>
        <w:ind w:right="15"/>
        <w:rPr>
          <w:bCs/>
          <w:noProof/>
          <w:sz w:val="22"/>
          <w:szCs w:val="22"/>
          <w:lang w:val="es-MX"/>
        </w:rPr>
      </w:pPr>
    </w:p>
    <w:p w14:paraId="0F5AAC08" w14:textId="591E8A37" w:rsidR="00D05F5D" w:rsidRDefault="00D05F5D" w:rsidP="007663B2">
      <w:pPr>
        <w:pStyle w:val="BodyText"/>
        <w:spacing w:after="0"/>
        <w:rPr>
          <w:rStyle w:val="PageNumber"/>
          <w:noProof/>
          <w:lang w:val="es-MX"/>
        </w:rPr>
      </w:pPr>
    </w:p>
    <w:p w14:paraId="03A949C9" w14:textId="77777777" w:rsidR="0035553C" w:rsidRPr="003C2969" w:rsidRDefault="0035553C" w:rsidP="007663B2">
      <w:pPr>
        <w:pStyle w:val="BodyText"/>
        <w:spacing w:after="0"/>
        <w:rPr>
          <w:rStyle w:val="PageNumber"/>
          <w:noProof/>
          <w:lang w:val="es-MX"/>
        </w:rPr>
      </w:pPr>
    </w:p>
    <w:p w14:paraId="3D7176C7" w14:textId="76156F01" w:rsidR="00D05F5D" w:rsidRDefault="00D05F5D" w:rsidP="00702C7B">
      <w:pPr>
        <w:pStyle w:val="BodyText"/>
        <w:spacing w:after="0"/>
        <w:jc w:val="center"/>
        <w:rPr>
          <w:lang w:val="es-MX"/>
        </w:rPr>
      </w:pPr>
      <w:r w:rsidRPr="003C2969">
        <w:rPr>
          <w:lang w:val="es-MX"/>
        </w:rPr>
        <w:t xml:space="preserve">CALENDARIO </w:t>
      </w:r>
    </w:p>
    <w:p w14:paraId="2F507093" w14:textId="3BFB90F1" w:rsidR="0035553C" w:rsidRDefault="0035553C" w:rsidP="00702C7B">
      <w:pPr>
        <w:pStyle w:val="BodyText"/>
        <w:spacing w:after="0"/>
        <w:jc w:val="center"/>
        <w:rPr>
          <w:lang w:val="es-MX"/>
        </w:rPr>
      </w:pPr>
    </w:p>
    <w:p w14:paraId="3CF449B7" w14:textId="73DD7D82" w:rsidR="0035553C" w:rsidRPr="003C2969" w:rsidRDefault="0035553C" w:rsidP="00702C7B">
      <w:pPr>
        <w:pStyle w:val="BodyText"/>
        <w:spacing w:after="0"/>
        <w:jc w:val="center"/>
        <w:rPr>
          <w:i/>
          <w:noProof/>
          <w:lang w:val="es-MX"/>
        </w:rPr>
      </w:pPr>
      <w:r>
        <w:rPr>
          <w:lang w:val="es-MX"/>
        </w:rPr>
        <w:t>(Aprobado en la primera sesión plenaria, celebrada el 10 de noviembre de 2022)</w:t>
      </w:r>
    </w:p>
    <w:p w14:paraId="5B428C8A" w14:textId="7B8BDA82" w:rsidR="00D05F5D" w:rsidRDefault="00D05F5D" w:rsidP="007663B2">
      <w:pPr>
        <w:pStyle w:val="Title"/>
        <w:tabs>
          <w:tab w:val="left" w:pos="2880"/>
        </w:tabs>
        <w:spacing w:before="0" w:after="0"/>
        <w:jc w:val="both"/>
        <w:rPr>
          <w:rFonts w:ascii="Times New Roman" w:hAnsi="Times New Roman"/>
          <w:b w:val="0"/>
          <w:noProof/>
          <w:kern w:val="0"/>
          <w:sz w:val="22"/>
          <w:szCs w:val="22"/>
          <w:u w:val="single"/>
          <w:lang w:val="es-MX"/>
        </w:rPr>
      </w:pPr>
    </w:p>
    <w:p w14:paraId="3F4AAA5B" w14:textId="2E764C16" w:rsidR="0035553C" w:rsidRDefault="0035553C" w:rsidP="0035553C">
      <w:pPr>
        <w:rPr>
          <w:lang w:val="es-MX" w:eastAsia="x-none"/>
        </w:rPr>
      </w:pPr>
    </w:p>
    <w:p w14:paraId="0B51B878" w14:textId="77777777" w:rsidR="0035553C" w:rsidRPr="0035553C" w:rsidRDefault="0035553C" w:rsidP="0035553C">
      <w:pPr>
        <w:rPr>
          <w:lang w:val="es-MX" w:eastAsia="x-none"/>
        </w:rPr>
      </w:pPr>
    </w:p>
    <w:p w14:paraId="23167402" w14:textId="77777777" w:rsidR="00D05F5D" w:rsidRPr="003C2969" w:rsidRDefault="00C817CA" w:rsidP="007663B2">
      <w:pPr>
        <w:pStyle w:val="Title"/>
        <w:tabs>
          <w:tab w:val="left" w:pos="2880"/>
        </w:tabs>
        <w:spacing w:before="0" w:after="0"/>
        <w:jc w:val="both"/>
        <w:rPr>
          <w:rFonts w:ascii="Times New Roman" w:hAnsi="Times New Roman"/>
          <w:b w:val="0"/>
          <w:noProof/>
          <w:kern w:val="0"/>
          <w:sz w:val="22"/>
          <w:szCs w:val="22"/>
          <w:u w:val="single"/>
          <w:lang w:val="es-MX"/>
        </w:rPr>
      </w:pPr>
      <w:r w:rsidRPr="003C2969">
        <w:rPr>
          <w:rFonts w:ascii="Times New Roman" w:hAnsi="Times New Roman"/>
          <w:b w:val="0"/>
          <w:sz w:val="22"/>
          <w:szCs w:val="22"/>
          <w:u w:val="single"/>
          <w:lang w:val="es-MX"/>
        </w:rPr>
        <w:t>Jueves</w:t>
      </w:r>
      <w:r w:rsidR="00D05F5D" w:rsidRPr="003C2969">
        <w:rPr>
          <w:rFonts w:ascii="Times New Roman" w:hAnsi="Times New Roman"/>
          <w:b w:val="0"/>
          <w:sz w:val="22"/>
          <w:szCs w:val="22"/>
          <w:u w:val="single"/>
          <w:lang w:val="es-MX"/>
        </w:rPr>
        <w:t xml:space="preserve">, </w:t>
      </w:r>
      <w:r w:rsidRPr="003C2969">
        <w:rPr>
          <w:rFonts w:ascii="Times New Roman" w:hAnsi="Times New Roman"/>
          <w:b w:val="0"/>
          <w:sz w:val="22"/>
          <w:szCs w:val="22"/>
          <w:u w:val="single"/>
          <w:lang w:val="es-MX"/>
        </w:rPr>
        <w:t>10</w:t>
      </w:r>
      <w:r w:rsidR="00D05F5D" w:rsidRPr="003C2969">
        <w:rPr>
          <w:rFonts w:ascii="Times New Roman" w:hAnsi="Times New Roman"/>
          <w:b w:val="0"/>
          <w:sz w:val="22"/>
          <w:szCs w:val="22"/>
          <w:u w:val="single"/>
          <w:lang w:val="es-MX"/>
        </w:rPr>
        <w:t xml:space="preserve"> de </w:t>
      </w:r>
      <w:r w:rsidRPr="003C2969">
        <w:rPr>
          <w:rFonts w:ascii="Times New Roman" w:hAnsi="Times New Roman"/>
          <w:b w:val="0"/>
          <w:sz w:val="22"/>
          <w:szCs w:val="22"/>
          <w:u w:val="single"/>
          <w:lang w:val="es-MX"/>
        </w:rPr>
        <w:t>noviembre</w:t>
      </w:r>
      <w:r w:rsidR="00D05F5D" w:rsidRPr="003C2969">
        <w:rPr>
          <w:rFonts w:ascii="Times New Roman" w:hAnsi="Times New Roman"/>
          <w:b w:val="0"/>
          <w:sz w:val="22"/>
          <w:szCs w:val="22"/>
          <w:u w:val="single"/>
          <w:lang w:val="es-MX"/>
        </w:rPr>
        <w:t xml:space="preserve"> de 20</w:t>
      </w:r>
      <w:r w:rsidRPr="003C2969">
        <w:rPr>
          <w:rFonts w:ascii="Times New Roman" w:hAnsi="Times New Roman"/>
          <w:b w:val="0"/>
          <w:sz w:val="22"/>
          <w:szCs w:val="22"/>
          <w:u w:val="single"/>
          <w:lang w:val="es-MX"/>
        </w:rPr>
        <w:t>22</w:t>
      </w:r>
    </w:p>
    <w:p w14:paraId="2F6D3D74" w14:textId="77777777" w:rsidR="00D05F5D" w:rsidRPr="003C2969" w:rsidRDefault="00D05F5D" w:rsidP="007663B2">
      <w:pPr>
        <w:ind w:left="2880" w:hanging="2880"/>
        <w:rPr>
          <w:noProof/>
          <w:sz w:val="22"/>
          <w:szCs w:val="22"/>
          <w:lang w:val="es-MX"/>
        </w:rPr>
      </w:pPr>
    </w:p>
    <w:tbl>
      <w:tblPr>
        <w:tblW w:w="5118" w:type="pct"/>
        <w:tblLook w:val="04A0" w:firstRow="1" w:lastRow="0" w:firstColumn="1" w:lastColumn="0" w:noHBand="0" w:noVBand="1"/>
      </w:tblPr>
      <w:tblGrid>
        <w:gridCol w:w="2457"/>
        <w:gridCol w:w="6723"/>
      </w:tblGrid>
      <w:tr w:rsidR="00931FBC" w:rsidRPr="003C2969" w14:paraId="53B9CAB7" w14:textId="77777777" w:rsidTr="00A95DBA">
        <w:tc>
          <w:tcPr>
            <w:tcW w:w="1338" w:type="pct"/>
            <w:shd w:val="clear" w:color="auto" w:fill="auto"/>
          </w:tcPr>
          <w:p w14:paraId="654692F2" w14:textId="6A5231A2" w:rsidR="00436ED1" w:rsidRPr="003C2969" w:rsidRDefault="3E7E173A" w:rsidP="007663B2">
            <w:pPr>
              <w:rPr>
                <w:sz w:val="22"/>
                <w:szCs w:val="22"/>
                <w:lang w:val="es-MX"/>
              </w:rPr>
            </w:pPr>
            <w:r w:rsidRPr="003C2969">
              <w:rPr>
                <w:sz w:val="22"/>
                <w:szCs w:val="22"/>
                <w:lang w:val="es-MX"/>
              </w:rPr>
              <w:t>9</w:t>
            </w:r>
            <w:r w:rsidR="00436ED1" w:rsidRPr="003C2969">
              <w:rPr>
                <w:sz w:val="22"/>
                <w:szCs w:val="22"/>
                <w:lang w:val="es-MX"/>
              </w:rPr>
              <w:t>:</w:t>
            </w:r>
            <w:r w:rsidR="357A738B" w:rsidRPr="003C2969">
              <w:rPr>
                <w:sz w:val="22"/>
                <w:szCs w:val="22"/>
                <w:lang w:val="es-MX"/>
              </w:rPr>
              <w:t>0</w:t>
            </w:r>
            <w:r w:rsidR="00436ED1" w:rsidRPr="003C2969">
              <w:rPr>
                <w:sz w:val="22"/>
                <w:szCs w:val="22"/>
                <w:lang w:val="es-MX"/>
              </w:rPr>
              <w:t xml:space="preserve">0 a.m. - </w:t>
            </w:r>
            <w:r w:rsidR="725FE586" w:rsidRPr="003C2969">
              <w:rPr>
                <w:sz w:val="22"/>
                <w:szCs w:val="22"/>
                <w:lang w:val="es-MX"/>
              </w:rPr>
              <w:t>10</w:t>
            </w:r>
            <w:r w:rsidR="00436ED1" w:rsidRPr="003C2969">
              <w:rPr>
                <w:sz w:val="22"/>
                <w:szCs w:val="22"/>
                <w:lang w:val="es-MX"/>
              </w:rPr>
              <w:t>:</w:t>
            </w:r>
            <w:r w:rsidR="485A52C2" w:rsidRPr="003C2969">
              <w:rPr>
                <w:sz w:val="22"/>
                <w:szCs w:val="22"/>
                <w:lang w:val="es-MX"/>
              </w:rPr>
              <w:t>0</w:t>
            </w:r>
            <w:r w:rsidR="00436ED1" w:rsidRPr="003C2969">
              <w:rPr>
                <w:sz w:val="22"/>
                <w:szCs w:val="22"/>
                <w:lang w:val="es-MX"/>
              </w:rPr>
              <w:t>0 a.m.</w:t>
            </w:r>
          </w:p>
        </w:tc>
        <w:tc>
          <w:tcPr>
            <w:tcW w:w="3662" w:type="pct"/>
            <w:shd w:val="clear" w:color="auto" w:fill="auto"/>
          </w:tcPr>
          <w:p w14:paraId="5D4B5E35" w14:textId="2F69F690" w:rsidR="003C63AF" w:rsidRPr="003C2969" w:rsidRDefault="00436ED1" w:rsidP="003C63AF">
            <w:pPr>
              <w:tabs>
                <w:tab w:val="left" w:pos="2880"/>
              </w:tabs>
              <w:ind w:left="2880" w:hanging="2880"/>
              <w:jc w:val="both"/>
              <w:rPr>
                <w:sz w:val="22"/>
                <w:szCs w:val="22"/>
                <w:lang w:val="es-MX"/>
              </w:rPr>
            </w:pPr>
            <w:r w:rsidRPr="003C2969">
              <w:rPr>
                <w:sz w:val="22"/>
                <w:szCs w:val="22"/>
                <w:lang w:val="es-MX"/>
              </w:rPr>
              <w:t>REGISTRO DE PARTICIPANTES</w:t>
            </w:r>
            <w:r w:rsidR="00C245CE" w:rsidRPr="003C2969">
              <w:rPr>
                <w:sz w:val="22"/>
                <w:szCs w:val="22"/>
                <w:lang w:val="es-MX"/>
              </w:rPr>
              <w:t xml:space="preserve"> </w:t>
            </w:r>
          </w:p>
          <w:p w14:paraId="5F802FE2" w14:textId="084B2F1C" w:rsidR="00436ED1" w:rsidRPr="003C2969" w:rsidRDefault="003C63AF" w:rsidP="00396789">
            <w:pPr>
              <w:tabs>
                <w:tab w:val="left" w:pos="2880"/>
              </w:tabs>
              <w:ind w:left="2880" w:hanging="2880"/>
              <w:jc w:val="both"/>
              <w:rPr>
                <w:sz w:val="22"/>
                <w:szCs w:val="22"/>
                <w:highlight w:val="green"/>
                <w:lang w:val="es-MX"/>
              </w:rPr>
            </w:pPr>
            <w:r w:rsidRPr="003C2969">
              <w:rPr>
                <w:sz w:val="22"/>
                <w:szCs w:val="22"/>
                <w:lang w:val="es-MX"/>
              </w:rPr>
              <w:t>Plataforma abierta para pruebas de conexión</w:t>
            </w:r>
          </w:p>
        </w:tc>
      </w:tr>
      <w:tr w:rsidR="00A04709" w:rsidRPr="003C2969" w14:paraId="1C31B9C3" w14:textId="77777777" w:rsidTr="00A95DBA">
        <w:tc>
          <w:tcPr>
            <w:tcW w:w="1338" w:type="pct"/>
            <w:shd w:val="clear" w:color="auto" w:fill="auto"/>
          </w:tcPr>
          <w:p w14:paraId="607A2D37" w14:textId="77777777" w:rsidR="00A04709" w:rsidRPr="003C2969" w:rsidRDefault="00A04709" w:rsidP="007663B2">
            <w:pPr>
              <w:rPr>
                <w:sz w:val="22"/>
                <w:szCs w:val="22"/>
                <w:lang w:val="es-MX"/>
              </w:rPr>
            </w:pPr>
          </w:p>
        </w:tc>
        <w:tc>
          <w:tcPr>
            <w:tcW w:w="3662" w:type="pct"/>
            <w:shd w:val="clear" w:color="auto" w:fill="auto"/>
          </w:tcPr>
          <w:p w14:paraId="4A25837A" w14:textId="77777777" w:rsidR="00A04709" w:rsidRPr="003C2969" w:rsidRDefault="00A04709">
            <w:pPr>
              <w:jc w:val="both"/>
              <w:rPr>
                <w:sz w:val="22"/>
                <w:szCs w:val="22"/>
                <w:lang w:val="es-MX"/>
              </w:rPr>
            </w:pPr>
          </w:p>
        </w:tc>
      </w:tr>
      <w:tr w:rsidR="00436ED1" w:rsidRPr="003C2969" w14:paraId="56FA2451" w14:textId="77777777" w:rsidTr="00A95DBA">
        <w:trPr>
          <w:trHeight w:val="704"/>
        </w:trPr>
        <w:tc>
          <w:tcPr>
            <w:tcW w:w="1338" w:type="pct"/>
            <w:shd w:val="clear" w:color="auto" w:fill="auto"/>
          </w:tcPr>
          <w:p w14:paraId="063D2E75" w14:textId="06F9B93A" w:rsidR="00436ED1" w:rsidRPr="003C2969" w:rsidRDefault="7E63E45D" w:rsidP="007663B2">
            <w:pPr>
              <w:rPr>
                <w:sz w:val="22"/>
                <w:szCs w:val="22"/>
                <w:lang w:val="es-MX"/>
              </w:rPr>
            </w:pPr>
            <w:r w:rsidRPr="003C2969">
              <w:rPr>
                <w:sz w:val="22"/>
                <w:szCs w:val="22"/>
                <w:lang w:val="es-MX"/>
              </w:rPr>
              <w:t>10</w:t>
            </w:r>
            <w:r w:rsidR="00436ED1" w:rsidRPr="003C2969">
              <w:rPr>
                <w:sz w:val="22"/>
                <w:szCs w:val="22"/>
                <w:lang w:val="es-MX"/>
              </w:rPr>
              <w:t>:</w:t>
            </w:r>
            <w:r w:rsidR="6823F4FD" w:rsidRPr="003C2969">
              <w:rPr>
                <w:sz w:val="22"/>
                <w:szCs w:val="22"/>
                <w:lang w:val="es-MX"/>
              </w:rPr>
              <w:t>0</w:t>
            </w:r>
            <w:r w:rsidR="00436ED1" w:rsidRPr="003C2969">
              <w:rPr>
                <w:sz w:val="22"/>
                <w:szCs w:val="22"/>
                <w:lang w:val="es-MX"/>
              </w:rPr>
              <w:t xml:space="preserve">0 a.m. - </w:t>
            </w:r>
            <w:r w:rsidR="00CE66C4" w:rsidRPr="003C2969">
              <w:rPr>
                <w:sz w:val="22"/>
                <w:szCs w:val="22"/>
                <w:lang w:val="es-MX"/>
              </w:rPr>
              <w:t>10</w:t>
            </w:r>
            <w:r w:rsidR="00436ED1" w:rsidRPr="003C2969">
              <w:rPr>
                <w:sz w:val="22"/>
                <w:szCs w:val="22"/>
                <w:lang w:val="es-MX"/>
              </w:rPr>
              <w:t>:</w:t>
            </w:r>
            <w:r w:rsidR="33F07406" w:rsidRPr="003C2969">
              <w:rPr>
                <w:sz w:val="22"/>
                <w:szCs w:val="22"/>
                <w:lang w:val="es-MX"/>
              </w:rPr>
              <w:t>2</w:t>
            </w:r>
            <w:r w:rsidR="00E247A6" w:rsidRPr="003C2969">
              <w:rPr>
                <w:sz w:val="22"/>
                <w:szCs w:val="22"/>
                <w:lang w:val="es-MX"/>
              </w:rPr>
              <w:t>0</w:t>
            </w:r>
            <w:r w:rsidR="00436ED1" w:rsidRPr="003C2969">
              <w:rPr>
                <w:sz w:val="22"/>
                <w:szCs w:val="22"/>
                <w:lang w:val="es-MX"/>
              </w:rPr>
              <w:t xml:space="preserve"> a.m.</w:t>
            </w:r>
          </w:p>
        </w:tc>
        <w:tc>
          <w:tcPr>
            <w:tcW w:w="3662" w:type="pct"/>
            <w:shd w:val="clear" w:color="auto" w:fill="auto"/>
          </w:tcPr>
          <w:p w14:paraId="56E87763" w14:textId="77777777" w:rsidR="00436ED1" w:rsidRPr="003C2969" w:rsidRDefault="00436ED1">
            <w:pPr>
              <w:jc w:val="both"/>
              <w:rPr>
                <w:sz w:val="22"/>
                <w:szCs w:val="22"/>
                <w:lang w:val="es-MX"/>
              </w:rPr>
            </w:pPr>
            <w:r w:rsidRPr="003C2969">
              <w:rPr>
                <w:sz w:val="22"/>
                <w:szCs w:val="22"/>
                <w:lang w:val="es-MX"/>
              </w:rPr>
              <w:t>SESIÓN INAUGURAL</w:t>
            </w:r>
          </w:p>
          <w:p w14:paraId="7B900FCD" w14:textId="77777777" w:rsidR="000866DD" w:rsidRPr="003C2969" w:rsidRDefault="000866DD">
            <w:pPr>
              <w:jc w:val="both"/>
              <w:rPr>
                <w:sz w:val="22"/>
                <w:szCs w:val="22"/>
                <w:lang w:val="es-MX"/>
              </w:rPr>
            </w:pPr>
          </w:p>
          <w:p w14:paraId="353DE564" w14:textId="3CE5E6DF" w:rsidR="000866DD" w:rsidRDefault="006C6411" w:rsidP="00AE26DC">
            <w:pPr>
              <w:numPr>
                <w:ilvl w:val="0"/>
                <w:numId w:val="31"/>
              </w:numPr>
              <w:ind w:left="498" w:hanging="498"/>
              <w:jc w:val="both"/>
              <w:rPr>
                <w:sz w:val="22"/>
                <w:szCs w:val="22"/>
                <w:lang w:val="es-MX"/>
              </w:rPr>
            </w:pPr>
            <w:r w:rsidRPr="003C2969">
              <w:rPr>
                <w:sz w:val="22"/>
                <w:szCs w:val="22"/>
                <w:lang w:val="es-MX"/>
              </w:rPr>
              <w:t>Palabras del Secretario General de la OEA</w:t>
            </w:r>
            <w:r w:rsidR="00501E3C" w:rsidRPr="003C2969">
              <w:rPr>
                <w:sz w:val="22"/>
                <w:szCs w:val="22"/>
                <w:lang w:val="es-MX"/>
              </w:rPr>
              <w:t>, señor</w:t>
            </w:r>
            <w:r w:rsidR="00D929ED" w:rsidRPr="003C2969">
              <w:rPr>
                <w:sz w:val="22"/>
                <w:szCs w:val="22"/>
                <w:lang w:val="es-MX"/>
              </w:rPr>
              <w:t xml:space="preserve"> Luis Almagro</w:t>
            </w:r>
            <w:r w:rsidRPr="003C2969">
              <w:rPr>
                <w:sz w:val="22"/>
                <w:szCs w:val="22"/>
                <w:lang w:val="es-MX"/>
              </w:rPr>
              <w:t xml:space="preserve"> Lemes</w:t>
            </w:r>
          </w:p>
          <w:p w14:paraId="398957CE" w14:textId="2B28C5BD" w:rsidR="00AE26DC" w:rsidRDefault="00AE26DC" w:rsidP="00AE26DC">
            <w:pPr>
              <w:numPr>
                <w:ilvl w:val="0"/>
                <w:numId w:val="31"/>
              </w:numPr>
              <w:ind w:left="498" w:hanging="498"/>
              <w:jc w:val="both"/>
              <w:rPr>
                <w:sz w:val="22"/>
                <w:szCs w:val="22"/>
                <w:lang w:val="es-MX"/>
              </w:rPr>
            </w:pPr>
            <w:r>
              <w:rPr>
                <w:sz w:val="22"/>
                <w:szCs w:val="22"/>
                <w:lang w:val="es-MX"/>
              </w:rPr>
              <w:t>Palabras de la Presidenta del Consejo Interamericano para el Desarrollo Integral, Embajadora Yolande Yvonne Smith, Representante Permanente de Grenada ante la OEA</w:t>
            </w:r>
          </w:p>
          <w:p w14:paraId="742BFF9D" w14:textId="33A5D0AF" w:rsidR="00436ED1" w:rsidRPr="003C2969" w:rsidRDefault="006C6411" w:rsidP="00AE26DC">
            <w:pPr>
              <w:numPr>
                <w:ilvl w:val="0"/>
                <w:numId w:val="31"/>
              </w:numPr>
              <w:ind w:left="498" w:hanging="498"/>
              <w:jc w:val="both"/>
              <w:rPr>
                <w:sz w:val="22"/>
                <w:szCs w:val="22"/>
                <w:lang w:val="es-MX"/>
              </w:rPr>
            </w:pPr>
            <w:r w:rsidRPr="003C2969">
              <w:rPr>
                <w:sz w:val="22"/>
                <w:szCs w:val="22"/>
                <w:lang w:val="es-MX"/>
              </w:rPr>
              <w:t>Palabras del</w:t>
            </w:r>
            <w:r w:rsidR="00501E3C" w:rsidRPr="003C2969">
              <w:rPr>
                <w:sz w:val="22"/>
                <w:szCs w:val="22"/>
                <w:lang w:val="es-MX"/>
              </w:rPr>
              <w:t xml:space="preserve"> s</w:t>
            </w:r>
            <w:r w:rsidR="00D929ED" w:rsidRPr="003C2969">
              <w:rPr>
                <w:sz w:val="22"/>
                <w:szCs w:val="22"/>
                <w:lang w:val="es-MX"/>
              </w:rPr>
              <w:t xml:space="preserve">eñor Jaime </w:t>
            </w:r>
            <w:proofErr w:type="spellStart"/>
            <w:r w:rsidR="00D929ED" w:rsidRPr="003C2969">
              <w:rPr>
                <w:sz w:val="22"/>
                <w:szCs w:val="22"/>
                <w:lang w:val="es-MX"/>
              </w:rPr>
              <w:t>Perczyk</w:t>
            </w:r>
            <w:proofErr w:type="spellEnd"/>
            <w:r w:rsidR="00D929ED" w:rsidRPr="003C2969">
              <w:rPr>
                <w:sz w:val="22"/>
                <w:szCs w:val="22"/>
                <w:lang w:val="es-MX"/>
              </w:rPr>
              <w:t xml:space="preserve">, Ministro de Educación de </w:t>
            </w:r>
            <w:r w:rsidR="00501E3C" w:rsidRPr="003C2969">
              <w:rPr>
                <w:sz w:val="22"/>
                <w:szCs w:val="22"/>
                <w:lang w:val="es-MX"/>
              </w:rPr>
              <w:t xml:space="preserve">la </w:t>
            </w:r>
            <w:r w:rsidR="00D929ED" w:rsidRPr="003C2969">
              <w:rPr>
                <w:sz w:val="22"/>
                <w:szCs w:val="22"/>
                <w:lang w:val="es-MX"/>
              </w:rPr>
              <w:t>Argentina</w:t>
            </w:r>
            <w:r w:rsidR="000866DD" w:rsidRPr="003C2969">
              <w:rPr>
                <w:sz w:val="22"/>
                <w:szCs w:val="22"/>
                <w:lang w:val="es-MX"/>
              </w:rPr>
              <w:t xml:space="preserve"> y Presidente de la C</w:t>
            </w:r>
            <w:r w:rsidR="00396789">
              <w:rPr>
                <w:sz w:val="22"/>
                <w:szCs w:val="22"/>
                <w:lang w:val="es-MX"/>
              </w:rPr>
              <w:t>omisión Interamericana de Educación (CIE)</w:t>
            </w:r>
          </w:p>
        </w:tc>
      </w:tr>
      <w:tr w:rsidR="00A04709" w:rsidRPr="003C2969" w14:paraId="4C9143BB" w14:textId="77777777" w:rsidTr="00A95DBA">
        <w:tc>
          <w:tcPr>
            <w:tcW w:w="1338" w:type="pct"/>
            <w:shd w:val="clear" w:color="auto" w:fill="auto"/>
          </w:tcPr>
          <w:p w14:paraId="77F3917B" w14:textId="77777777" w:rsidR="00A04709" w:rsidRPr="003C2969" w:rsidRDefault="00A04709" w:rsidP="007663B2">
            <w:pPr>
              <w:rPr>
                <w:sz w:val="22"/>
                <w:szCs w:val="22"/>
                <w:lang w:val="es-MX"/>
              </w:rPr>
            </w:pPr>
          </w:p>
        </w:tc>
        <w:tc>
          <w:tcPr>
            <w:tcW w:w="3662" w:type="pct"/>
            <w:shd w:val="clear" w:color="auto" w:fill="auto"/>
          </w:tcPr>
          <w:p w14:paraId="56210A34" w14:textId="77777777" w:rsidR="00A04709" w:rsidRPr="003C2969" w:rsidRDefault="00A04709">
            <w:pPr>
              <w:jc w:val="both"/>
              <w:rPr>
                <w:sz w:val="22"/>
                <w:szCs w:val="22"/>
                <w:lang w:val="es-MX"/>
              </w:rPr>
            </w:pPr>
          </w:p>
        </w:tc>
      </w:tr>
      <w:tr w:rsidR="00D97235" w:rsidRPr="003C2969" w14:paraId="38231599" w14:textId="77777777" w:rsidTr="00A95DBA">
        <w:tc>
          <w:tcPr>
            <w:tcW w:w="1338" w:type="pct"/>
            <w:shd w:val="clear" w:color="auto" w:fill="auto"/>
          </w:tcPr>
          <w:p w14:paraId="2C8FF019" w14:textId="3132D6A2" w:rsidR="00D97235" w:rsidRPr="003C2969" w:rsidRDefault="008565E2" w:rsidP="007663B2">
            <w:pPr>
              <w:rPr>
                <w:sz w:val="22"/>
                <w:szCs w:val="22"/>
                <w:lang w:val="es-MX"/>
              </w:rPr>
            </w:pPr>
            <w:r w:rsidRPr="003C2969">
              <w:rPr>
                <w:sz w:val="22"/>
                <w:szCs w:val="22"/>
                <w:lang w:val="es-MX"/>
              </w:rPr>
              <w:t>10</w:t>
            </w:r>
            <w:r w:rsidR="00B341A8" w:rsidRPr="003C2969">
              <w:rPr>
                <w:sz w:val="22"/>
                <w:szCs w:val="22"/>
                <w:lang w:val="es-MX"/>
              </w:rPr>
              <w:t>:</w:t>
            </w:r>
            <w:r w:rsidR="467CA688" w:rsidRPr="003C2969">
              <w:rPr>
                <w:sz w:val="22"/>
                <w:szCs w:val="22"/>
                <w:lang w:val="es-MX"/>
              </w:rPr>
              <w:t>2</w:t>
            </w:r>
            <w:r w:rsidR="00B341A8" w:rsidRPr="003C2969">
              <w:rPr>
                <w:sz w:val="22"/>
                <w:szCs w:val="22"/>
                <w:lang w:val="es-MX"/>
              </w:rPr>
              <w:t xml:space="preserve">0 a.m. - </w:t>
            </w:r>
            <w:r w:rsidR="00E247A6" w:rsidRPr="003C2969">
              <w:rPr>
                <w:sz w:val="22"/>
                <w:szCs w:val="22"/>
                <w:lang w:val="es-MX"/>
              </w:rPr>
              <w:t>1</w:t>
            </w:r>
            <w:r w:rsidR="6063A018" w:rsidRPr="003C2969">
              <w:rPr>
                <w:sz w:val="22"/>
                <w:szCs w:val="22"/>
                <w:lang w:val="es-MX"/>
              </w:rPr>
              <w:t>0</w:t>
            </w:r>
            <w:r w:rsidR="00B341A8" w:rsidRPr="003C2969">
              <w:rPr>
                <w:sz w:val="22"/>
                <w:szCs w:val="22"/>
                <w:lang w:val="es-MX"/>
              </w:rPr>
              <w:t>:</w:t>
            </w:r>
            <w:r w:rsidR="2DA21222" w:rsidRPr="003C2969">
              <w:rPr>
                <w:sz w:val="22"/>
                <w:szCs w:val="22"/>
                <w:lang w:val="es-MX"/>
              </w:rPr>
              <w:t>30</w:t>
            </w:r>
            <w:r w:rsidR="00B341A8" w:rsidRPr="003C2969">
              <w:rPr>
                <w:sz w:val="22"/>
                <w:szCs w:val="22"/>
                <w:lang w:val="es-MX"/>
              </w:rPr>
              <w:t xml:space="preserve"> a.m.</w:t>
            </w:r>
          </w:p>
        </w:tc>
        <w:tc>
          <w:tcPr>
            <w:tcW w:w="3662" w:type="pct"/>
            <w:shd w:val="clear" w:color="auto" w:fill="auto"/>
          </w:tcPr>
          <w:p w14:paraId="1F72BA26" w14:textId="77777777" w:rsidR="00474D41" w:rsidRPr="003C2969" w:rsidRDefault="00B341A8">
            <w:pPr>
              <w:jc w:val="both"/>
              <w:rPr>
                <w:sz w:val="22"/>
                <w:szCs w:val="22"/>
                <w:lang w:val="es-MX"/>
              </w:rPr>
            </w:pPr>
            <w:r w:rsidRPr="003C2969">
              <w:rPr>
                <w:sz w:val="22"/>
                <w:szCs w:val="22"/>
                <w:lang w:val="es-MX"/>
              </w:rPr>
              <w:t>PRIMERA SESIÓN PLENARIA</w:t>
            </w:r>
          </w:p>
          <w:p w14:paraId="568EF24D" w14:textId="77777777" w:rsidR="00474D41" w:rsidRPr="003C2969" w:rsidRDefault="00474D41">
            <w:pPr>
              <w:jc w:val="both"/>
              <w:rPr>
                <w:sz w:val="22"/>
                <w:szCs w:val="22"/>
                <w:lang w:val="es-MX"/>
              </w:rPr>
            </w:pPr>
          </w:p>
          <w:p w14:paraId="517493C1" w14:textId="24AEFFA4" w:rsidR="00D74FF8" w:rsidRDefault="00851397">
            <w:pPr>
              <w:jc w:val="both"/>
              <w:rPr>
                <w:sz w:val="22"/>
                <w:szCs w:val="22"/>
                <w:lang w:val="es-MX"/>
              </w:rPr>
            </w:pPr>
            <w:r w:rsidRPr="003C2969">
              <w:rPr>
                <w:sz w:val="22"/>
                <w:szCs w:val="22"/>
                <w:lang w:val="es-MX"/>
              </w:rPr>
              <w:t xml:space="preserve">La sesión plenaria será presidida </w:t>
            </w:r>
            <w:r w:rsidR="00396789">
              <w:rPr>
                <w:sz w:val="22"/>
                <w:szCs w:val="22"/>
                <w:lang w:val="es-MX"/>
              </w:rPr>
              <w:t xml:space="preserve">provisionalmente </w:t>
            </w:r>
            <w:r w:rsidRPr="003C2969">
              <w:rPr>
                <w:sz w:val="22"/>
                <w:szCs w:val="22"/>
                <w:lang w:val="es-MX"/>
              </w:rPr>
              <w:t>por la</w:t>
            </w:r>
            <w:r w:rsidRPr="003C2969">
              <w:rPr>
                <w:lang w:val="es-MX"/>
              </w:rPr>
              <w:t xml:space="preserve"> </w:t>
            </w:r>
            <w:r w:rsidR="00396789">
              <w:rPr>
                <w:lang w:val="es-MX"/>
              </w:rPr>
              <w:t xml:space="preserve">señora </w:t>
            </w:r>
            <w:r w:rsidR="00D74FF8" w:rsidRPr="003C2969">
              <w:rPr>
                <w:sz w:val="22"/>
                <w:szCs w:val="22"/>
                <w:lang w:val="es-MX"/>
              </w:rPr>
              <w:t xml:space="preserve">Marie </w:t>
            </w:r>
            <w:proofErr w:type="spellStart"/>
            <w:r w:rsidR="00D74FF8" w:rsidRPr="003C2969">
              <w:rPr>
                <w:sz w:val="22"/>
                <w:szCs w:val="22"/>
                <w:lang w:val="es-MX"/>
              </w:rPr>
              <w:t>Levens</w:t>
            </w:r>
            <w:proofErr w:type="spellEnd"/>
            <w:r w:rsidR="00396789">
              <w:rPr>
                <w:sz w:val="22"/>
                <w:szCs w:val="22"/>
                <w:lang w:val="es-MX"/>
              </w:rPr>
              <w:t xml:space="preserve">, </w:t>
            </w:r>
            <w:r w:rsidR="00D74FF8" w:rsidRPr="003C2969">
              <w:rPr>
                <w:sz w:val="22"/>
                <w:szCs w:val="22"/>
                <w:lang w:val="es-MX"/>
              </w:rPr>
              <w:t>Minist</w:t>
            </w:r>
            <w:r w:rsidR="0013506E" w:rsidRPr="003C2969">
              <w:rPr>
                <w:sz w:val="22"/>
                <w:szCs w:val="22"/>
                <w:lang w:val="es-MX"/>
              </w:rPr>
              <w:t>ra</w:t>
            </w:r>
            <w:r w:rsidR="00D74FF8" w:rsidRPr="003C2969">
              <w:rPr>
                <w:sz w:val="22"/>
                <w:szCs w:val="22"/>
                <w:lang w:val="es-MX"/>
              </w:rPr>
              <w:t xml:space="preserve"> de Educación de Suriname</w:t>
            </w:r>
          </w:p>
          <w:p w14:paraId="68920EB1" w14:textId="77777777" w:rsidR="00396789" w:rsidRPr="003C2969" w:rsidRDefault="00396789">
            <w:pPr>
              <w:jc w:val="both"/>
              <w:rPr>
                <w:sz w:val="22"/>
                <w:szCs w:val="22"/>
                <w:lang w:val="es-MX"/>
              </w:rPr>
            </w:pPr>
          </w:p>
          <w:p w14:paraId="7871F345" w14:textId="632D47E7" w:rsidR="00D97235" w:rsidRPr="003C2969" w:rsidRDefault="00B341A8">
            <w:pPr>
              <w:jc w:val="both"/>
              <w:rPr>
                <w:sz w:val="22"/>
                <w:szCs w:val="22"/>
                <w:lang w:val="es-MX"/>
              </w:rPr>
            </w:pPr>
            <w:r w:rsidRPr="003C2969">
              <w:rPr>
                <w:sz w:val="22"/>
                <w:szCs w:val="22"/>
                <w:lang w:val="es-MX"/>
              </w:rPr>
              <w:t>Consideración y formalización de acuerdos</w:t>
            </w:r>
            <w:r w:rsidR="00474D41" w:rsidRPr="003C2969">
              <w:rPr>
                <w:sz w:val="22"/>
                <w:szCs w:val="22"/>
                <w:lang w:val="es-MX"/>
              </w:rPr>
              <w:t xml:space="preserve"> sobre:</w:t>
            </w:r>
          </w:p>
          <w:p w14:paraId="24759E29" w14:textId="31466B0F" w:rsidR="00954DCF" w:rsidRPr="003C2969" w:rsidRDefault="00954DCF" w:rsidP="00AE26DC">
            <w:pPr>
              <w:numPr>
                <w:ilvl w:val="0"/>
                <w:numId w:val="38"/>
              </w:numPr>
              <w:tabs>
                <w:tab w:val="left" w:pos="2160"/>
              </w:tabs>
              <w:ind w:left="498" w:right="-405" w:hanging="456"/>
              <w:jc w:val="both"/>
              <w:rPr>
                <w:sz w:val="22"/>
                <w:szCs w:val="22"/>
                <w:lang w:val="es-MX" w:eastAsia="es-ES"/>
              </w:rPr>
            </w:pPr>
            <w:bookmarkStart w:id="0" w:name="_Hlk115725378"/>
            <w:r w:rsidRPr="003C2969">
              <w:rPr>
                <w:sz w:val="22"/>
                <w:szCs w:val="22"/>
                <w:lang w:val="es-MX" w:eastAsia="es-ES"/>
              </w:rPr>
              <w:t>la elección de Presidente;</w:t>
            </w:r>
          </w:p>
          <w:p w14:paraId="4F414377" w14:textId="01D986B9" w:rsidR="00954DCF" w:rsidRPr="003C2969" w:rsidRDefault="00954DCF" w:rsidP="00AE26DC">
            <w:pPr>
              <w:numPr>
                <w:ilvl w:val="0"/>
                <w:numId w:val="38"/>
              </w:numPr>
              <w:tabs>
                <w:tab w:val="left" w:pos="2160"/>
              </w:tabs>
              <w:ind w:left="498" w:right="-405" w:hanging="456"/>
              <w:jc w:val="both"/>
              <w:rPr>
                <w:sz w:val="22"/>
                <w:szCs w:val="22"/>
                <w:lang w:val="es-MX" w:eastAsia="es-ES"/>
              </w:rPr>
            </w:pPr>
            <w:r w:rsidRPr="003C2969">
              <w:rPr>
                <w:sz w:val="22"/>
                <w:szCs w:val="22"/>
                <w:lang w:val="es-MX" w:eastAsia="es-ES"/>
              </w:rPr>
              <w:t>la integración de la Comisión de Estilo;</w:t>
            </w:r>
          </w:p>
          <w:p w14:paraId="15C60B64" w14:textId="77777777" w:rsidR="00954DCF" w:rsidRPr="003C2969" w:rsidRDefault="00954DCF" w:rsidP="00AE26DC">
            <w:pPr>
              <w:numPr>
                <w:ilvl w:val="0"/>
                <w:numId w:val="38"/>
              </w:numPr>
              <w:tabs>
                <w:tab w:val="left" w:pos="2160"/>
              </w:tabs>
              <w:ind w:left="498" w:right="-405" w:hanging="456"/>
              <w:jc w:val="both"/>
              <w:rPr>
                <w:sz w:val="22"/>
                <w:szCs w:val="22"/>
                <w:lang w:val="es-MX" w:eastAsia="es-ES"/>
              </w:rPr>
            </w:pPr>
            <w:r w:rsidRPr="003C2969">
              <w:rPr>
                <w:sz w:val="22"/>
                <w:szCs w:val="22"/>
                <w:lang w:val="es-MX" w:eastAsia="es-ES"/>
              </w:rPr>
              <w:t>el temario final de la reunión;</w:t>
            </w:r>
          </w:p>
          <w:p w14:paraId="69AFC907" w14:textId="77777777" w:rsidR="00954DCF" w:rsidRPr="003C2969" w:rsidRDefault="00954DCF" w:rsidP="00AE26DC">
            <w:pPr>
              <w:numPr>
                <w:ilvl w:val="0"/>
                <w:numId w:val="38"/>
              </w:numPr>
              <w:tabs>
                <w:tab w:val="left" w:pos="2160"/>
              </w:tabs>
              <w:ind w:left="498" w:right="-405" w:hanging="456"/>
              <w:jc w:val="both"/>
              <w:rPr>
                <w:sz w:val="22"/>
                <w:szCs w:val="22"/>
                <w:lang w:val="es-MX" w:eastAsia="es-ES"/>
              </w:rPr>
            </w:pPr>
            <w:r w:rsidRPr="003C2969">
              <w:rPr>
                <w:sz w:val="22"/>
                <w:szCs w:val="22"/>
                <w:lang w:val="es-MX" w:eastAsia="es-ES"/>
              </w:rPr>
              <w:t>la designación de comisiones y grupos de trabajo;</w:t>
            </w:r>
          </w:p>
          <w:p w14:paraId="17BFF93F" w14:textId="66818854" w:rsidR="00954DCF" w:rsidRPr="003C2969" w:rsidRDefault="00954DCF" w:rsidP="00AE26DC">
            <w:pPr>
              <w:numPr>
                <w:ilvl w:val="0"/>
                <w:numId w:val="38"/>
              </w:numPr>
              <w:tabs>
                <w:tab w:val="left" w:pos="2160"/>
                <w:tab w:val="left" w:pos="7068"/>
              </w:tabs>
              <w:ind w:left="498" w:right="-765" w:hanging="456"/>
              <w:jc w:val="both"/>
              <w:rPr>
                <w:sz w:val="22"/>
                <w:szCs w:val="22"/>
                <w:lang w:val="es-MX" w:eastAsia="es-ES"/>
              </w:rPr>
            </w:pPr>
            <w:r w:rsidRPr="003C2969">
              <w:rPr>
                <w:sz w:val="22"/>
                <w:szCs w:val="22"/>
                <w:lang w:val="es-MX" w:eastAsia="es-ES"/>
              </w:rPr>
              <w:t>el acuerdo sobre el plazo límite para la presentación de proposi</w:t>
            </w:r>
            <w:r w:rsidR="00A95DBA">
              <w:rPr>
                <w:sz w:val="22"/>
                <w:szCs w:val="22"/>
                <w:lang w:val="es-MX" w:eastAsia="es-ES"/>
              </w:rPr>
              <w:t>ciones</w:t>
            </w:r>
          </w:p>
          <w:p w14:paraId="3AC9A859" w14:textId="77777777" w:rsidR="00954DCF" w:rsidRPr="003C2969" w:rsidRDefault="00954DCF" w:rsidP="00AE26DC">
            <w:pPr>
              <w:numPr>
                <w:ilvl w:val="0"/>
                <w:numId w:val="38"/>
              </w:numPr>
              <w:tabs>
                <w:tab w:val="left" w:pos="2160"/>
              </w:tabs>
              <w:ind w:left="498" w:right="-405" w:hanging="456"/>
              <w:jc w:val="both"/>
              <w:rPr>
                <w:sz w:val="22"/>
                <w:szCs w:val="22"/>
                <w:lang w:val="es-MX" w:eastAsia="es-ES"/>
              </w:rPr>
            </w:pPr>
            <w:r w:rsidRPr="003C2969">
              <w:rPr>
                <w:sz w:val="22"/>
                <w:szCs w:val="22"/>
                <w:lang w:val="es-MX" w:eastAsia="es-ES"/>
              </w:rPr>
              <w:t>la duración de la reunión, y</w:t>
            </w:r>
          </w:p>
          <w:p w14:paraId="28FAC9F9" w14:textId="6FD39C6B" w:rsidR="00B67B02" w:rsidRPr="003C2969" w:rsidRDefault="00954DCF" w:rsidP="00AE26DC">
            <w:pPr>
              <w:numPr>
                <w:ilvl w:val="0"/>
                <w:numId w:val="38"/>
              </w:numPr>
              <w:tabs>
                <w:tab w:val="left" w:pos="2160"/>
              </w:tabs>
              <w:ind w:left="498" w:right="-405" w:hanging="456"/>
              <w:jc w:val="both"/>
              <w:rPr>
                <w:sz w:val="22"/>
                <w:szCs w:val="22"/>
                <w:lang w:val="es-MX"/>
              </w:rPr>
            </w:pPr>
            <w:r w:rsidRPr="003C2969">
              <w:rPr>
                <w:sz w:val="22"/>
                <w:szCs w:val="22"/>
                <w:lang w:val="es-MX" w:eastAsia="es-ES"/>
              </w:rPr>
              <w:t>asuntos varios.</w:t>
            </w:r>
            <w:bookmarkEnd w:id="0"/>
          </w:p>
        </w:tc>
      </w:tr>
      <w:tr w:rsidR="00A04709" w:rsidRPr="003C2969" w14:paraId="4F4FA386" w14:textId="77777777" w:rsidTr="00A95DBA">
        <w:tc>
          <w:tcPr>
            <w:tcW w:w="1338" w:type="pct"/>
            <w:shd w:val="clear" w:color="auto" w:fill="auto"/>
          </w:tcPr>
          <w:p w14:paraId="23A71778" w14:textId="77777777" w:rsidR="00A04709" w:rsidRDefault="00A04709" w:rsidP="007663B2">
            <w:pPr>
              <w:rPr>
                <w:sz w:val="22"/>
                <w:szCs w:val="22"/>
                <w:lang w:val="es-MX"/>
              </w:rPr>
            </w:pPr>
          </w:p>
          <w:p w14:paraId="0AD332BE" w14:textId="77777777" w:rsidR="0035553C" w:rsidRDefault="0035553C" w:rsidP="007663B2">
            <w:pPr>
              <w:rPr>
                <w:sz w:val="22"/>
                <w:szCs w:val="22"/>
                <w:lang w:val="es-MX"/>
              </w:rPr>
            </w:pPr>
          </w:p>
          <w:p w14:paraId="385B3073" w14:textId="5C3C27E4" w:rsidR="0035553C" w:rsidRPr="003C2969" w:rsidRDefault="0035553C" w:rsidP="007663B2">
            <w:pPr>
              <w:rPr>
                <w:sz w:val="22"/>
                <w:szCs w:val="22"/>
                <w:lang w:val="es-MX"/>
              </w:rPr>
            </w:pPr>
          </w:p>
        </w:tc>
        <w:tc>
          <w:tcPr>
            <w:tcW w:w="3662" w:type="pct"/>
            <w:shd w:val="clear" w:color="auto" w:fill="auto"/>
          </w:tcPr>
          <w:p w14:paraId="1D5E8CE3" w14:textId="77777777" w:rsidR="00A04709" w:rsidRPr="003C2969" w:rsidRDefault="00A04709">
            <w:pPr>
              <w:jc w:val="both"/>
              <w:rPr>
                <w:sz w:val="22"/>
                <w:szCs w:val="22"/>
                <w:lang w:val="es-MX"/>
              </w:rPr>
            </w:pPr>
          </w:p>
        </w:tc>
      </w:tr>
      <w:tr w:rsidR="00241832" w:rsidRPr="003C2969" w14:paraId="4E8C6A25" w14:textId="77777777" w:rsidTr="00A95DBA">
        <w:tc>
          <w:tcPr>
            <w:tcW w:w="1338" w:type="pct"/>
            <w:shd w:val="clear" w:color="auto" w:fill="auto"/>
          </w:tcPr>
          <w:p w14:paraId="36A493E2" w14:textId="4623A5AF" w:rsidR="00241832" w:rsidRPr="003C2969" w:rsidRDefault="0047231E" w:rsidP="42B84F27">
            <w:pPr>
              <w:rPr>
                <w:sz w:val="22"/>
                <w:szCs w:val="22"/>
                <w:lang w:val="es-MX"/>
              </w:rPr>
            </w:pPr>
            <w:r w:rsidRPr="003C2969">
              <w:rPr>
                <w:sz w:val="22"/>
                <w:szCs w:val="22"/>
                <w:lang w:val="es-MX"/>
              </w:rPr>
              <w:lastRenderedPageBreak/>
              <w:t>1</w:t>
            </w:r>
            <w:r w:rsidR="249F6B4F" w:rsidRPr="003C2969">
              <w:rPr>
                <w:sz w:val="22"/>
                <w:szCs w:val="22"/>
                <w:lang w:val="es-MX"/>
              </w:rPr>
              <w:t>0</w:t>
            </w:r>
            <w:r w:rsidR="00AB11D3" w:rsidRPr="003C2969">
              <w:rPr>
                <w:sz w:val="22"/>
                <w:szCs w:val="22"/>
                <w:lang w:val="es-MX"/>
              </w:rPr>
              <w:t>:</w:t>
            </w:r>
            <w:r w:rsidR="01A24A04" w:rsidRPr="003C2969">
              <w:rPr>
                <w:sz w:val="22"/>
                <w:szCs w:val="22"/>
                <w:lang w:val="es-MX"/>
              </w:rPr>
              <w:t>3</w:t>
            </w:r>
            <w:r w:rsidR="02148B4B" w:rsidRPr="003C2969">
              <w:rPr>
                <w:sz w:val="22"/>
                <w:szCs w:val="22"/>
                <w:lang w:val="es-MX"/>
              </w:rPr>
              <w:t>0</w:t>
            </w:r>
            <w:r w:rsidR="00AB11D3" w:rsidRPr="003C2969">
              <w:rPr>
                <w:sz w:val="22"/>
                <w:szCs w:val="22"/>
                <w:lang w:val="es-MX"/>
              </w:rPr>
              <w:t xml:space="preserve"> a. m. - 1</w:t>
            </w:r>
            <w:r w:rsidR="1342E69F" w:rsidRPr="003C2969">
              <w:rPr>
                <w:sz w:val="22"/>
                <w:szCs w:val="22"/>
                <w:lang w:val="es-MX"/>
              </w:rPr>
              <w:t>0</w:t>
            </w:r>
            <w:r w:rsidR="00AB11D3" w:rsidRPr="003C2969">
              <w:rPr>
                <w:sz w:val="22"/>
                <w:szCs w:val="22"/>
                <w:lang w:val="es-MX"/>
              </w:rPr>
              <w:t>:</w:t>
            </w:r>
            <w:r w:rsidR="08FF8780" w:rsidRPr="003C2969">
              <w:rPr>
                <w:sz w:val="22"/>
                <w:szCs w:val="22"/>
                <w:lang w:val="es-MX"/>
              </w:rPr>
              <w:t>4</w:t>
            </w:r>
            <w:r w:rsidR="60437905" w:rsidRPr="003C2969">
              <w:rPr>
                <w:sz w:val="22"/>
                <w:szCs w:val="22"/>
                <w:lang w:val="es-MX"/>
              </w:rPr>
              <w:t>0</w:t>
            </w:r>
            <w:r w:rsidR="00AB11D3" w:rsidRPr="003C2969">
              <w:rPr>
                <w:sz w:val="22"/>
                <w:szCs w:val="22"/>
                <w:lang w:val="es-MX"/>
              </w:rPr>
              <w:t xml:space="preserve"> </w:t>
            </w:r>
            <w:r w:rsidR="3C319A32" w:rsidRPr="003C2969">
              <w:rPr>
                <w:sz w:val="22"/>
                <w:szCs w:val="22"/>
                <w:lang w:val="es-MX"/>
              </w:rPr>
              <w:t>a</w:t>
            </w:r>
            <w:r w:rsidR="00AB11D3" w:rsidRPr="003C2969">
              <w:rPr>
                <w:sz w:val="22"/>
                <w:szCs w:val="22"/>
                <w:lang w:val="es-MX"/>
              </w:rPr>
              <w:t>.m.</w:t>
            </w:r>
          </w:p>
          <w:p w14:paraId="77D23B3D" w14:textId="4A50D696" w:rsidR="00241832" w:rsidRPr="003C2969" w:rsidRDefault="00241832" w:rsidP="42B84F27">
            <w:pPr>
              <w:rPr>
                <w:sz w:val="22"/>
                <w:szCs w:val="22"/>
                <w:lang w:val="es-MX"/>
              </w:rPr>
            </w:pPr>
          </w:p>
          <w:p w14:paraId="7D4D184B" w14:textId="77777777" w:rsidR="002B292F" w:rsidRPr="003C2969" w:rsidRDefault="002B292F" w:rsidP="42B84F27">
            <w:pPr>
              <w:rPr>
                <w:sz w:val="22"/>
                <w:szCs w:val="22"/>
                <w:lang w:val="es-MX"/>
              </w:rPr>
            </w:pPr>
          </w:p>
          <w:p w14:paraId="40EC4682" w14:textId="77777777" w:rsidR="002B292F" w:rsidRPr="003C2969" w:rsidRDefault="002B292F" w:rsidP="42B84F27">
            <w:pPr>
              <w:rPr>
                <w:sz w:val="22"/>
                <w:szCs w:val="22"/>
                <w:lang w:val="es-MX"/>
              </w:rPr>
            </w:pPr>
          </w:p>
          <w:p w14:paraId="62CBB54E" w14:textId="77777777" w:rsidR="002B292F" w:rsidRPr="003C2969" w:rsidRDefault="002B292F" w:rsidP="42B84F27">
            <w:pPr>
              <w:rPr>
                <w:sz w:val="22"/>
                <w:szCs w:val="22"/>
                <w:lang w:val="es-MX"/>
              </w:rPr>
            </w:pPr>
          </w:p>
          <w:p w14:paraId="1E83B00A" w14:textId="77777777" w:rsidR="002B292F" w:rsidRPr="003C2969" w:rsidRDefault="002B292F" w:rsidP="42B84F27">
            <w:pPr>
              <w:rPr>
                <w:sz w:val="22"/>
                <w:szCs w:val="22"/>
                <w:lang w:val="es-MX"/>
              </w:rPr>
            </w:pPr>
          </w:p>
          <w:p w14:paraId="5784F3B8" w14:textId="77777777" w:rsidR="00AE26DC" w:rsidRDefault="00AE26DC" w:rsidP="42B84F27">
            <w:pPr>
              <w:rPr>
                <w:sz w:val="22"/>
                <w:szCs w:val="22"/>
                <w:lang w:val="es-MX"/>
              </w:rPr>
            </w:pPr>
          </w:p>
          <w:p w14:paraId="697D2E54" w14:textId="77777777" w:rsidR="00AE26DC" w:rsidRDefault="00AE26DC" w:rsidP="42B84F27">
            <w:pPr>
              <w:rPr>
                <w:sz w:val="22"/>
                <w:szCs w:val="22"/>
                <w:lang w:val="es-MX"/>
              </w:rPr>
            </w:pPr>
          </w:p>
          <w:p w14:paraId="518E846E" w14:textId="77777777" w:rsidR="0035553C" w:rsidRDefault="0035553C" w:rsidP="42B84F27">
            <w:pPr>
              <w:rPr>
                <w:sz w:val="22"/>
                <w:szCs w:val="22"/>
                <w:lang w:val="es-MX"/>
              </w:rPr>
            </w:pPr>
          </w:p>
          <w:p w14:paraId="2E05F22B" w14:textId="5EB49A40" w:rsidR="00241832" w:rsidRPr="003C2969" w:rsidRDefault="0CF484BB" w:rsidP="42B84F27">
            <w:pPr>
              <w:rPr>
                <w:sz w:val="22"/>
                <w:szCs w:val="22"/>
                <w:lang w:val="es-MX"/>
              </w:rPr>
            </w:pPr>
            <w:r w:rsidRPr="003C2969">
              <w:rPr>
                <w:sz w:val="22"/>
                <w:szCs w:val="22"/>
                <w:lang w:val="es-MX"/>
              </w:rPr>
              <w:t>1</w:t>
            </w:r>
            <w:r w:rsidR="705C255E" w:rsidRPr="003C2969">
              <w:rPr>
                <w:sz w:val="22"/>
                <w:szCs w:val="22"/>
                <w:lang w:val="es-MX"/>
              </w:rPr>
              <w:t>0</w:t>
            </w:r>
            <w:r w:rsidRPr="003C2969">
              <w:rPr>
                <w:sz w:val="22"/>
                <w:szCs w:val="22"/>
                <w:lang w:val="es-MX"/>
              </w:rPr>
              <w:t>:</w:t>
            </w:r>
            <w:r w:rsidR="51E7CBD0" w:rsidRPr="003C2969">
              <w:rPr>
                <w:sz w:val="22"/>
                <w:szCs w:val="22"/>
                <w:lang w:val="es-MX"/>
              </w:rPr>
              <w:t>4</w:t>
            </w:r>
            <w:r w:rsidRPr="003C2969">
              <w:rPr>
                <w:sz w:val="22"/>
                <w:szCs w:val="22"/>
                <w:lang w:val="es-MX"/>
              </w:rPr>
              <w:t xml:space="preserve">0 </w:t>
            </w:r>
            <w:r w:rsidR="0E05496F" w:rsidRPr="003C2969">
              <w:rPr>
                <w:sz w:val="22"/>
                <w:szCs w:val="22"/>
                <w:lang w:val="es-MX"/>
              </w:rPr>
              <w:t>a</w:t>
            </w:r>
            <w:r w:rsidRPr="003C2969">
              <w:rPr>
                <w:sz w:val="22"/>
                <w:szCs w:val="22"/>
                <w:lang w:val="es-MX"/>
              </w:rPr>
              <w:t xml:space="preserve">.m. - </w:t>
            </w:r>
            <w:r w:rsidR="73CD8E65" w:rsidRPr="003C2969">
              <w:rPr>
                <w:sz w:val="22"/>
                <w:szCs w:val="22"/>
                <w:lang w:val="es-MX"/>
              </w:rPr>
              <w:t>1</w:t>
            </w:r>
            <w:r w:rsidRPr="003C2969">
              <w:rPr>
                <w:sz w:val="22"/>
                <w:szCs w:val="22"/>
                <w:lang w:val="es-MX"/>
              </w:rPr>
              <w:t>1:</w:t>
            </w:r>
            <w:r w:rsidR="4995E531" w:rsidRPr="003C2969">
              <w:rPr>
                <w:sz w:val="22"/>
                <w:szCs w:val="22"/>
                <w:lang w:val="es-MX"/>
              </w:rPr>
              <w:t>0</w:t>
            </w:r>
            <w:r w:rsidRPr="003C2969">
              <w:rPr>
                <w:sz w:val="22"/>
                <w:szCs w:val="22"/>
                <w:lang w:val="es-MX"/>
              </w:rPr>
              <w:t xml:space="preserve">0 </w:t>
            </w:r>
            <w:r w:rsidR="216F2E21" w:rsidRPr="003C2969">
              <w:rPr>
                <w:sz w:val="22"/>
                <w:szCs w:val="22"/>
                <w:lang w:val="es-MX"/>
              </w:rPr>
              <w:t>a</w:t>
            </w:r>
            <w:r w:rsidRPr="003C2969">
              <w:rPr>
                <w:sz w:val="22"/>
                <w:szCs w:val="22"/>
                <w:lang w:val="es-MX"/>
              </w:rPr>
              <w:t>.m.</w:t>
            </w:r>
          </w:p>
          <w:p w14:paraId="2CD11A04" w14:textId="616F5B50" w:rsidR="00241832" w:rsidRPr="003C2969" w:rsidRDefault="00241832" w:rsidP="42B84F27">
            <w:pPr>
              <w:rPr>
                <w:sz w:val="22"/>
                <w:szCs w:val="22"/>
                <w:lang w:val="es-MX"/>
              </w:rPr>
            </w:pPr>
          </w:p>
          <w:p w14:paraId="4B0106C1" w14:textId="3AA6803F" w:rsidR="00241832" w:rsidRPr="003C2969" w:rsidRDefault="00241832" w:rsidP="42B84F27">
            <w:pPr>
              <w:rPr>
                <w:sz w:val="22"/>
                <w:szCs w:val="22"/>
                <w:lang w:val="es-MX"/>
              </w:rPr>
            </w:pPr>
          </w:p>
        </w:tc>
        <w:tc>
          <w:tcPr>
            <w:tcW w:w="3662" w:type="pct"/>
            <w:shd w:val="clear" w:color="auto" w:fill="auto"/>
          </w:tcPr>
          <w:p w14:paraId="6BF0E2A7" w14:textId="744CF1E1" w:rsidR="006472AE" w:rsidRPr="003C2969" w:rsidRDefault="006472AE" w:rsidP="006472AE">
            <w:pPr>
              <w:jc w:val="both"/>
              <w:rPr>
                <w:noProof/>
                <w:sz w:val="22"/>
                <w:szCs w:val="22"/>
                <w:lang w:val="es-MX"/>
              </w:rPr>
            </w:pPr>
            <w:bookmarkStart w:id="1" w:name="_Hlk115725493"/>
            <w:r w:rsidRPr="003C2969">
              <w:rPr>
                <w:noProof/>
                <w:sz w:val="22"/>
                <w:szCs w:val="22"/>
                <w:lang w:val="es-MX"/>
              </w:rPr>
              <w:t xml:space="preserve">Informe de la Secretaría Técnica en seguimiento a la </w:t>
            </w:r>
            <w:r w:rsidR="002D4219">
              <w:rPr>
                <w:noProof/>
                <w:sz w:val="22"/>
                <w:szCs w:val="22"/>
                <w:lang w:val="es-MX"/>
              </w:rPr>
              <w:t>Décima</w:t>
            </w:r>
            <w:r w:rsidRPr="003C2969">
              <w:rPr>
                <w:noProof/>
                <w:sz w:val="22"/>
                <w:szCs w:val="22"/>
                <w:lang w:val="es-MX"/>
              </w:rPr>
              <w:t xml:space="preserve"> Reunión Intera</w:t>
            </w:r>
            <w:r w:rsidR="00501E3C" w:rsidRPr="003C2969">
              <w:rPr>
                <w:noProof/>
                <w:sz w:val="22"/>
                <w:szCs w:val="22"/>
                <w:lang w:val="es-MX"/>
              </w:rPr>
              <w:t>m</w:t>
            </w:r>
            <w:r w:rsidRPr="003C2969">
              <w:rPr>
                <w:noProof/>
                <w:sz w:val="22"/>
                <w:szCs w:val="22"/>
                <w:lang w:val="es-MX"/>
              </w:rPr>
              <w:t xml:space="preserve">ericana de </w:t>
            </w:r>
            <w:r w:rsidR="00756191" w:rsidRPr="003C2969">
              <w:rPr>
                <w:noProof/>
                <w:sz w:val="22"/>
                <w:szCs w:val="22"/>
                <w:lang w:val="es-MX"/>
              </w:rPr>
              <w:t>Ministros de Educación</w:t>
            </w:r>
            <w:r w:rsidR="00F93B34" w:rsidRPr="003C2969">
              <w:rPr>
                <w:noProof/>
                <w:sz w:val="22"/>
                <w:szCs w:val="22"/>
                <w:lang w:val="es-MX"/>
              </w:rPr>
              <w:t>.</w:t>
            </w:r>
          </w:p>
          <w:bookmarkEnd w:id="1"/>
          <w:p w14:paraId="700B414E" w14:textId="77777777" w:rsidR="00F93B34" w:rsidRPr="003C2969" w:rsidRDefault="00F93B34" w:rsidP="006472AE">
            <w:pPr>
              <w:jc w:val="both"/>
              <w:rPr>
                <w:noProof/>
                <w:sz w:val="22"/>
                <w:szCs w:val="22"/>
                <w:lang w:val="es-MX"/>
              </w:rPr>
            </w:pPr>
          </w:p>
          <w:p w14:paraId="0BE5732C" w14:textId="732ADD2B" w:rsidR="00AE26DC" w:rsidRDefault="00B0281B" w:rsidP="00AE26DC">
            <w:pPr>
              <w:numPr>
                <w:ilvl w:val="0"/>
                <w:numId w:val="31"/>
              </w:numPr>
              <w:tabs>
                <w:tab w:val="left" w:pos="408"/>
              </w:tabs>
              <w:ind w:left="408" w:hanging="408"/>
              <w:jc w:val="both"/>
              <w:rPr>
                <w:noProof/>
                <w:sz w:val="22"/>
                <w:szCs w:val="22"/>
                <w:lang w:val="es-MX"/>
              </w:rPr>
            </w:pPr>
            <w:r w:rsidRPr="00AE26DC">
              <w:rPr>
                <w:sz w:val="22"/>
                <w:szCs w:val="22"/>
                <w:lang w:val="es-MX"/>
              </w:rPr>
              <w:t>Señor</w:t>
            </w:r>
            <w:r w:rsidR="00AE26DC" w:rsidRPr="00AE26DC">
              <w:rPr>
                <w:sz w:val="22"/>
                <w:szCs w:val="22"/>
                <w:lang w:val="es-MX"/>
              </w:rPr>
              <w:t xml:space="preserve"> Jesus </w:t>
            </w:r>
            <w:proofErr w:type="spellStart"/>
            <w:r w:rsidR="00AE26DC" w:rsidRPr="00AE26DC">
              <w:rPr>
                <w:sz w:val="22"/>
                <w:szCs w:val="22"/>
                <w:lang w:val="es-MX"/>
              </w:rPr>
              <w:t>Schucry</w:t>
            </w:r>
            <w:proofErr w:type="spellEnd"/>
            <w:r w:rsidR="00AE26DC" w:rsidRPr="00AE26DC">
              <w:rPr>
                <w:sz w:val="22"/>
                <w:szCs w:val="22"/>
                <w:lang w:val="es-MX"/>
              </w:rPr>
              <w:t xml:space="preserve"> Giacoman</w:t>
            </w:r>
            <w:r w:rsidR="002B55CF">
              <w:rPr>
                <w:sz w:val="22"/>
                <w:szCs w:val="22"/>
                <w:lang w:val="es-MX"/>
              </w:rPr>
              <w:t xml:space="preserve"> Zapata</w:t>
            </w:r>
            <w:r w:rsidR="00AE26DC" w:rsidRPr="00AE26DC">
              <w:rPr>
                <w:sz w:val="22"/>
                <w:szCs w:val="22"/>
                <w:lang w:val="es-MX"/>
              </w:rPr>
              <w:t>, Director, Departamento de Desarrollo Humano, Educación y Empleo</w:t>
            </w:r>
            <w:r w:rsidR="006472AE" w:rsidRPr="00AE26DC">
              <w:rPr>
                <w:sz w:val="22"/>
                <w:szCs w:val="22"/>
                <w:lang w:val="es-MX"/>
              </w:rPr>
              <w:t>, Secretaria Ejecutiva para el Desarrollo</w:t>
            </w:r>
            <w:r w:rsidR="00F93B34" w:rsidRPr="00AE26DC">
              <w:rPr>
                <w:sz w:val="22"/>
                <w:szCs w:val="22"/>
                <w:lang w:val="es-MX"/>
              </w:rPr>
              <w:t xml:space="preserve"> </w:t>
            </w:r>
            <w:r w:rsidR="006472AE" w:rsidRPr="00AE26DC">
              <w:rPr>
                <w:sz w:val="22"/>
                <w:szCs w:val="22"/>
                <w:lang w:val="es-MX"/>
              </w:rPr>
              <w:t xml:space="preserve">Integral de la OEA </w:t>
            </w:r>
          </w:p>
          <w:p w14:paraId="28346962" w14:textId="77777777" w:rsidR="00AE26DC" w:rsidRDefault="00AE26DC" w:rsidP="00AE26DC">
            <w:pPr>
              <w:ind w:left="581"/>
              <w:jc w:val="both"/>
              <w:rPr>
                <w:noProof/>
                <w:sz w:val="22"/>
                <w:szCs w:val="22"/>
                <w:lang w:val="es-MX"/>
              </w:rPr>
            </w:pPr>
          </w:p>
          <w:p w14:paraId="225CF405" w14:textId="634E5F7D" w:rsidR="00AB11D3" w:rsidRDefault="006472AE" w:rsidP="00A95DBA">
            <w:pPr>
              <w:ind w:left="408" w:right="-855"/>
              <w:jc w:val="both"/>
              <w:rPr>
                <w:noProof/>
                <w:sz w:val="22"/>
                <w:szCs w:val="22"/>
                <w:lang w:val="es-MX"/>
              </w:rPr>
            </w:pPr>
            <w:r w:rsidRPr="00AE26DC">
              <w:rPr>
                <w:noProof/>
                <w:sz w:val="22"/>
                <w:szCs w:val="22"/>
                <w:lang w:val="es-MX"/>
              </w:rPr>
              <w:t>Comentarios de las delegaciones</w:t>
            </w:r>
          </w:p>
          <w:p w14:paraId="50B22EA7" w14:textId="77777777" w:rsidR="0035553C" w:rsidRPr="00AE26DC" w:rsidRDefault="0035553C" w:rsidP="00A95DBA">
            <w:pPr>
              <w:ind w:left="408" w:right="-855"/>
              <w:jc w:val="both"/>
              <w:rPr>
                <w:noProof/>
                <w:sz w:val="22"/>
                <w:szCs w:val="22"/>
                <w:lang w:val="es-MX"/>
              </w:rPr>
            </w:pPr>
          </w:p>
          <w:p w14:paraId="3B45086C" w14:textId="71B4C9A7" w:rsidR="00AB11D3" w:rsidRPr="003C2969" w:rsidRDefault="00AB11D3" w:rsidP="42B84F27">
            <w:pPr>
              <w:jc w:val="both"/>
              <w:rPr>
                <w:sz w:val="22"/>
                <w:szCs w:val="22"/>
                <w:lang w:val="es-MX"/>
              </w:rPr>
            </w:pPr>
            <w:r w:rsidRPr="003C2969">
              <w:rPr>
                <w:sz w:val="22"/>
                <w:szCs w:val="22"/>
                <w:lang w:val="es-MX"/>
              </w:rPr>
              <w:t>SEGUNDA SESIÓN PLENARIA</w:t>
            </w:r>
          </w:p>
          <w:p w14:paraId="3C71D30C" w14:textId="77777777" w:rsidR="00AB11D3" w:rsidRPr="003C2969" w:rsidRDefault="00AB11D3">
            <w:pPr>
              <w:jc w:val="both"/>
              <w:rPr>
                <w:sz w:val="22"/>
                <w:szCs w:val="22"/>
                <w:highlight w:val="green"/>
                <w:lang w:val="es-MX"/>
              </w:rPr>
            </w:pPr>
          </w:p>
          <w:p w14:paraId="0CA3BA58" w14:textId="3730CDD1" w:rsidR="00F4402C" w:rsidRPr="003C2969" w:rsidRDefault="00F4402C">
            <w:pPr>
              <w:jc w:val="both"/>
              <w:rPr>
                <w:b/>
                <w:bCs/>
                <w:sz w:val="22"/>
                <w:szCs w:val="22"/>
                <w:lang w:val="es-MX"/>
              </w:rPr>
            </w:pPr>
            <w:r w:rsidRPr="003C2969">
              <w:rPr>
                <w:b/>
                <w:bCs/>
                <w:sz w:val="22"/>
                <w:szCs w:val="22"/>
                <w:lang w:val="es-MX"/>
              </w:rPr>
              <w:t>Hacia la construcción de un nuevo Pacto Educativo Hemisférico en contextos de cambio</w:t>
            </w:r>
          </w:p>
          <w:p w14:paraId="5EBD2095" w14:textId="77777777" w:rsidR="00F4402C" w:rsidRPr="003C2969" w:rsidRDefault="00F4402C">
            <w:pPr>
              <w:jc w:val="both"/>
              <w:rPr>
                <w:sz w:val="22"/>
                <w:szCs w:val="22"/>
                <w:lang w:val="es-MX"/>
              </w:rPr>
            </w:pPr>
          </w:p>
          <w:p w14:paraId="05FE3137" w14:textId="4D1F573D" w:rsidR="00871FCA" w:rsidRPr="003C2969" w:rsidRDefault="00871FCA" w:rsidP="00396789">
            <w:pPr>
              <w:numPr>
                <w:ilvl w:val="0"/>
                <w:numId w:val="33"/>
              </w:numPr>
              <w:ind w:left="401"/>
              <w:jc w:val="both"/>
              <w:rPr>
                <w:sz w:val="22"/>
                <w:szCs w:val="22"/>
                <w:lang w:val="es-MX"/>
              </w:rPr>
            </w:pPr>
            <w:r w:rsidRPr="003C2969">
              <w:rPr>
                <w:sz w:val="22"/>
                <w:szCs w:val="22"/>
                <w:lang w:val="es-MX"/>
              </w:rPr>
              <w:t xml:space="preserve">Ministro Jaime </w:t>
            </w:r>
            <w:proofErr w:type="spellStart"/>
            <w:r w:rsidRPr="003C2969">
              <w:rPr>
                <w:sz w:val="22"/>
                <w:szCs w:val="22"/>
                <w:lang w:val="es-MX"/>
              </w:rPr>
              <w:t>Perczyk</w:t>
            </w:r>
            <w:proofErr w:type="spellEnd"/>
            <w:r w:rsidR="004F5885" w:rsidRPr="003C2969">
              <w:rPr>
                <w:sz w:val="22"/>
                <w:szCs w:val="22"/>
                <w:lang w:val="es-MX"/>
              </w:rPr>
              <w:t xml:space="preserve">, </w:t>
            </w:r>
            <w:r w:rsidR="004E6AC7" w:rsidRPr="003C2969">
              <w:rPr>
                <w:sz w:val="22"/>
                <w:szCs w:val="22"/>
                <w:lang w:val="es-MX"/>
              </w:rPr>
              <w:t xml:space="preserve">Ministro de </w:t>
            </w:r>
            <w:r w:rsidR="00501E3C" w:rsidRPr="003C2969">
              <w:rPr>
                <w:sz w:val="22"/>
                <w:szCs w:val="22"/>
                <w:lang w:val="es-MX"/>
              </w:rPr>
              <w:t>Educación</w:t>
            </w:r>
            <w:r w:rsidR="004E6AC7" w:rsidRPr="003C2969">
              <w:rPr>
                <w:sz w:val="22"/>
                <w:szCs w:val="22"/>
                <w:lang w:val="es-MX"/>
              </w:rPr>
              <w:t xml:space="preserve"> de </w:t>
            </w:r>
            <w:r w:rsidR="00501E3C" w:rsidRPr="003C2969">
              <w:rPr>
                <w:sz w:val="22"/>
                <w:szCs w:val="22"/>
                <w:lang w:val="es-MX"/>
              </w:rPr>
              <w:t>la Argentina</w:t>
            </w:r>
            <w:r w:rsidR="004E6AC7" w:rsidRPr="003C2969">
              <w:rPr>
                <w:sz w:val="22"/>
                <w:szCs w:val="22"/>
                <w:lang w:val="es-MX"/>
              </w:rPr>
              <w:t xml:space="preserve"> y Presidente de la CIE</w:t>
            </w:r>
          </w:p>
          <w:p w14:paraId="016D0604" w14:textId="4F01CD44" w:rsidR="00241832" w:rsidRPr="003C2969" w:rsidRDefault="00871FCA" w:rsidP="00396789">
            <w:pPr>
              <w:numPr>
                <w:ilvl w:val="0"/>
                <w:numId w:val="33"/>
              </w:numPr>
              <w:ind w:left="401"/>
              <w:jc w:val="both"/>
              <w:rPr>
                <w:sz w:val="22"/>
                <w:szCs w:val="22"/>
                <w:lang w:val="es-MX"/>
              </w:rPr>
            </w:pPr>
            <w:r w:rsidRPr="003C2969">
              <w:rPr>
                <w:sz w:val="22"/>
                <w:szCs w:val="22"/>
                <w:lang w:val="es-MX"/>
              </w:rPr>
              <w:t>Ministra Mar</w:t>
            </w:r>
            <w:r w:rsidR="005E0915" w:rsidRPr="003C2969">
              <w:rPr>
                <w:sz w:val="22"/>
                <w:szCs w:val="22"/>
                <w:lang w:val="es-MX"/>
              </w:rPr>
              <w:t>í</w:t>
            </w:r>
            <w:r w:rsidRPr="003C2969">
              <w:rPr>
                <w:sz w:val="22"/>
                <w:szCs w:val="22"/>
                <w:lang w:val="es-MX"/>
              </w:rPr>
              <w:t>a Brown</w:t>
            </w:r>
            <w:r w:rsidR="005E0915" w:rsidRPr="003C2969">
              <w:rPr>
                <w:sz w:val="22"/>
                <w:szCs w:val="22"/>
                <w:lang w:val="es-MX"/>
              </w:rPr>
              <w:t xml:space="preserve"> Pérez</w:t>
            </w:r>
            <w:r w:rsidR="004F5885" w:rsidRPr="003C2969">
              <w:rPr>
                <w:sz w:val="22"/>
                <w:szCs w:val="22"/>
                <w:lang w:val="es-MX"/>
              </w:rPr>
              <w:t xml:space="preserve">, </w:t>
            </w:r>
            <w:r w:rsidR="004E6AC7" w:rsidRPr="003C2969">
              <w:rPr>
                <w:sz w:val="22"/>
                <w:szCs w:val="22"/>
                <w:lang w:val="es-MX"/>
              </w:rPr>
              <w:t xml:space="preserve">Ministra de </w:t>
            </w:r>
            <w:r w:rsidR="00501E3C" w:rsidRPr="003C2969">
              <w:rPr>
                <w:sz w:val="22"/>
                <w:szCs w:val="22"/>
                <w:lang w:val="es-MX"/>
              </w:rPr>
              <w:t>Educación</w:t>
            </w:r>
            <w:r w:rsidR="004E6AC7" w:rsidRPr="003C2969">
              <w:rPr>
                <w:sz w:val="22"/>
                <w:szCs w:val="22"/>
                <w:lang w:val="es-MX"/>
              </w:rPr>
              <w:t xml:space="preserve"> de</w:t>
            </w:r>
            <w:r w:rsidR="00501E3C" w:rsidRPr="003C2969">
              <w:rPr>
                <w:sz w:val="22"/>
                <w:szCs w:val="22"/>
                <w:lang w:val="es-MX"/>
              </w:rPr>
              <w:t>l</w:t>
            </w:r>
            <w:r w:rsidR="004E6AC7" w:rsidRPr="003C2969">
              <w:rPr>
                <w:sz w:val="22"/>
                <w:szCs w:val="22"/>
                <w:lang w:val="es-MX"/>
              </w:rPr>
              <w:t xml:space="preserve"> Ecuador</w:t>
            </w:r>
            <w:r w:rsidR="00FC0245" w:rsidRPr="003C2969">
              <w:rPr>
                <w:sz w:val="22"/>
                <w:szCs w:val="22"/>
                <w:lang w:val="es-MX"/>
              </w:rPr>
              <w:t xml:space="preserve"> y Vice</w:t>
            </w:r>
            <w:r w:rsidR="00501E3C" w:rsidRPr="003C2969">
              <w:rPr>
                <w:sz w:val="22"/>
                <w:szCs w:val="22"/>
                <w:lang w:val="es-MX"/>
              </w:rPr>
              <w:t>p</w:t>
            </w:r>
            <w:r w:rsidR="00FC0245" w:rsidRPr="003C2969">
              <w:rPr>
                <w:sz w:val="22"/>
                <w:szCs w:val="22"/>
                <w:lang w:val="es-MX"/>
              </w:rPr>
              <w:t>residenta de la CIE</w:t>
            </w:r>
          </w:p>
        </w:tc>
      </w:tr>
      <w:tr w:rsidR="00A04709" w:rsidRPr="003C2969" w14:paraId="2FD1F545" w14:textId="77777777" w:rsidTr="00A95DBA">
        <w:tc>
          <w:tcPr>
            <w:tcW w:w="1338" w:type="pct"/>
            <w:shd w:val="clear" w:color="auto" w:fill="auto"/>
          </w:tcPr>
          <w:p w14:paraId="7A4786E0" w14:textId="77777777" w:rsidR="00A04709" w:rsidRPr="003C2969" w:rsidRDefault="00A04709" w:rsidP="007663B2">
            <w:pPr>
              <w:rPr>
                <w:sz w:val="22"/>
                <w:szCs w:val="22"/>
                <w:lang w:val="es-MX"/>
              </w:rPr>
            </w:pPr>
          </w:p>
        </w:tc>
        <w:tc>
          <w:tcPr>
            <w:tcW w:w="3662" w:type="pct"/>
            <w:shd w:val="clear" w:color="auto" w:fill="auto"/>
          </w:tcPr>
          <w:p w14:paraId="250E474C" w14:textId="77777777" w:rsidR="00A04709" w:rsidRPr="003C2969" w:rsidRDefault="00A04709">
            <w:pPr>
              <w:jc w:val="both"/>
              <w:rPr>
                <w:sz w:val="22"/>
                <w:szCs w:val="22"/>
                <w:lang w:val="es-MX"/>
              </w:rPr>
            </w:pPr>
          </w:p>
        </w:tc>
      </w:tr>
      <w:tr w:rsidR="00777AF8" w:rsidRPr="003C2969" w14:paraId="6BB052B2" w14:textId="77777777" w:rsidTr="00A95DBA">
        <w:tc>
          <w:tcPr>
            <w:tcW w:w="1338" w:type="pct"/>
            <w:shd w:val="clear" w:color="auto" w:fill="auto"/>
          </w:tcPr>
          <w:p w14:paraId="47BB938A" w14:textId="74D03E58" w:rsidR="00777AF8" w:rsidRPr="003C2969" w:rsidRDefault="313A3E69" w:rsidP="42B84F27">
            <w:pPr>
              <w:rPr>
                <w:noProof/>
                <w:sz w:val="22"/>
                <w:szCs w:val="22"/>
                <w:lang w:val="es-MX"/>
              </w:rPr>
            </w:pPr>
            <w:r w:rsidRPr="003C2969">
              <w:rPr>
                <w:sz w:val="22"/>
                <w:szCs w:val="22"/>
                <w:lang w:val="es-MX"/>
              </w:rPr>
              <w:t>11</w:t>
            </w:r>
            <w:r w:rsidR="00777AF8" w:rsidRPr="003C2969">
              <w:rPr>
                <w:sz w:val="22"/>
                <w:szCs w:val="22"/>
                <w:lang w:val="es-MX"/>
              </w:rPr>
              <w:t>:</w:t>
            </w:r>
            <w:r w:rsidR="39C3C358" w:rsidRPr="003C2969">
              <w:rPr>
                <w:sz w:val="22"/>
                <w:szCs w:val="22"/>
                <w:lang w:val="es-MX"/>
              </w:rPr>
              <w:t>0</w:t>
            </w:r>
            <w:r w:rsidR="004452BD" w:rsidRPr="003C2969">
              <w:rPr>
                <w:sz w:val="22"/>
                <w:szCs w:val="22"/>
                <w:lang w:val="es-MX"/>
              </w:rPr>
              <w:t>0</w:t>
            </w:r>
            <w:r w:rsidR="00777AF8" w:rsidRPr="003C2969">
              <w:rPr>
                <w:sz w:val="22"/>
                <w:szCs w:val="22"/>
                <w:lang w:val="es-MX"/>
              </w:rPr>
              <w:t xml:space="preserve"> </w:t>
            </w:r>
            <w:r w:rsidR="50882A66" w:rsidRPr="003C2969">
              <w:rPr>
                <w:sz w:val="22"/>
                <w:szCs w:val="22"/>
                <w:lang w:val="es-MX"/>
              </w:rPr>
              <w:t>a</w:t>
            </w:r>
            <w:r w:rsidR="00777AF8" w:rsidRPr="003C2969">
              <w:rPr>
                <w:sz w:val="22"/>
                <w:szCs w:val="22"/>
                <w:lang w:val="es-MX"/>
              </w:rPr>
              <w:t xml:space="preserve">.m. - </w:t>
            </w:r>
            <w:r w:rsidR="4F9B887F" w:rsidRPr="003C2969">
              <w:rPr>
                <w:sz w:val="22"/>
                <w:szCs w:val="22"/>
                <w:lang w:val="es-MX"/>
              </w:rPr>
              <w:t>1</w:t>
            </w:r>
            <w:r w:rsidR="00777AF8" w:rsidRPr="003C2969">
              <w:rPr>
                <w:sz w:val="22"/>
                <w:szCs w:val="22"/>
                <w:lang w:val="es-MX"/>
              </w:rPr>
              <w:t>:</w:t>
            </w:r>
            <w:r w:rsidR="13B8DFA7" w:rsidRPr="003C2969">
              <w:rPr>
                <w:sz w:val="22"/>
                <w:szCs w:val="22"/>
                <w:lang w:val="es-MX"/>
              </w:rPr>
              <w:t>0</w:t>
            </w:r>
            <w:r w:rsidR="00777AF8" w:rsidRPr="003C2969">
              <w:rPr>
                <w:sz w:val="22"/>
                <w:szCs w:val="22"/>
                <w:lang w:val="es-MX"/>
              </w:rPr>
              <w:t>0 p.m</w:t>
            </w:r>
            <w:r w:rsidR="00EA4912">
              <w:rPr>
                <w:sz w:val="22"/>
                <w:szCs w:val="22"/>
                <w:lang w:val="es-MX"/>
              </w:rPr>
              <w:t>.</w:t>
            </w:r>
          </w:p>
        </w:tc>
        <w:tc>
          <w:tcPr>
            <w:tcW w:w="3662" w:type="pct"/>
            <w:shd w:val="clear" w:color="auto" w:fill="auto"/>
          </w:tcPr>
          <w:p w14:paraId="38478FC4" w14:textId="77777777" w:rsidR="00501E3C" w:rsidRPr="003C2969" w:rsidRDefault="00777AF8" w:rsidP="00501E3C">
            <w:pPr>
              <w:jc w:val="both"/>
              <w:rPr>
                <w:noProof/>
                <w:sz w:val="22"/>
                <w:szCs w:val="22"/>
                <w:lang w:val="es-MX"/>
              </w:rPr>
            </w:pPr>
            <w:r w:rsidRPr="003C2969">
              <w:rPr>
                <w:sz w:val="22"/>
                <w:szCs w:val="22"/>
                <w:lang w:val="es-MX"/>
              </w:rPr>
              <w:t>TERCERA SESIÓN PLENARIA</w:t>
            </w:r>
            <w:r w:rsidR="00501E3C" w:rsidRPr="003C2969">
              <w:rPr>
                <w:sz w:val="22"/>
                <w:szCs w:val="22"/>
                <w:lang w:val="es-MX"/>
              </w:rPr>
              <w:t xml:space="preserve">: </w:t>
            </w:r>
            <w:r w:rsidR="00501E3C" w:rsidRPr="003C2969">
              <w:rPr>
                <w:noProof/>
                <w:sz w:val="22"/>
                <w:szCs w:val="22"/>
                <w:lang w:val="es-MX"/>
              </w:rPr>
              <w:t>Diálogo ministerial</w:t>
            </w:r>
          </w:p>
          <w:p w14:paraId="726117DD" w14:textId="77777777" w:rsidR="00777AF8" w:rsidRPr="003C2969" w:rsidRDefault="00777AF8">
            <w:pPr>
              <w:jc w:val="both"/>
              <w:rPr>
                <w:sz w:val="22"/>
                <w:szCs w:val="22"/>
                <w:highlight w:val="green"/>
                <w:lang w:val="es-MX"/>
              </w:rPr>
            </w:pPr>
          </w:p>
          <w:p w14:paraId="183DD7E7" w14:textId="77777777" w:rsidR="00777AF8" w:rsidRPr="003C2969" w:rsidRDefault="0079683E">
            <w:pPr>
              <w:jc w:val="both"/>
              <w:rPr>
                <w:b/>
                <w:bCs/>
                <w:sz w:val="22"/>
                <w:szCs w:val="22"/>
                <w:lang w:val="es-MX"/>
              </w:rPr>
            </w:pPr>
            <w:r w:rsidRPr="003C2969">
              <w:rPr>
                <w:b/>
                <w:bCs/>
                <w:sz w:val="22"/>
                <w:szCs w:val="22"/>
                <w:lang w:val="es-MX"/>
              </w:rPr>
              <w:t>Enfoque sistémico para la construcción de sistemas educativos resilientes</w:t>
            </w:r>
          </w:p>
          <w:p w14:paraId="3DD06563" w14:textId="5DFF87BB" w:rsidR="00B97A9D" w:rsidRPr="003C2969" w:rsidRDefault="00B97A9D">
            <w:pPr>
              <w:jc w:val="both"/>
              <w:rPr>
                <w:b/>
                <w:bCs/>
                <w:sz w:val="22"/>
                <w:szCs w:val="22"/>
                <w:lang w:val="es-MX"/>
              </w:rPr>
            </w:pPr>
          </w:p>
          <w:p w14:paraId="7C6EC194" w14:textId="67402FBB" w:rsidR="00EF7A03" w:rsidRPr="003C2969" w:rsidRDefault="004F5885" w:rsidP="00EF7A03">
            <w:pPr>
              <w:jc w:val="both"/>
              <w:rPr>
                <w:noProof/>
                <w:sz w:val="22"/>
                <w:szCs w:val="22"/>
                <w:lang w:val="es-MX"/>
              </w:rPr>
            </w:pPr>
            <w:r w:rsidRPr="003C2969">
              <w:rPr>
                <w:noProof/>
                <w:sz w:val="22"/>
                <w:szCs w:val="22"/>
                <w:lang w:val="es-MX"/>
              </w:rPr>
              <w:t>Presentaciones de</w:t>
            </w:r>
            <w:r w:rsidR="00B65B49" w:rsidRPr="003C2969">
              <w:rPr>
                <w:noProof/>
                <w:sz w:val="22"/>
                <w:szCs w:val="22"/>
                <w:lang w:val="es-MX"/>
              </w:rPr>
              <w:t>:</w:t>
            </w:r>
          </w:p>
          <w:p w14:paraId="15363075" w14:textId="77777777" w:rsidR="00B97A9D" w:rsidRPr="003C2969" w:rsidRDefault="00B97A9D" w:rsidP="00EF7A03">
            <w:pPr>
              <w:jc w:val="both"/>
              <w:rPr>
                <w:noProof/>
                <w:sz w:val="22"/>
                <w:szCs w:val="22"/>
                <w:lang w:val="es-MX"/>
              </w:rPr>
            </w:pPr>
          </w:p>
          <w:p w14:paraId="475A692F" w14:textId="77777777" w:rsidR="00B65B49" w:rsidRPr="003C2969" w:rsidRDefault="00B65B49" w:rsidP="00EF7A03">
            <w:pPr>
              <w:jc w:val="both"/>
              <w:rPr>
                <w:noProof/>
                <w:sz w:val="22"/>
                <w:szCs w:val="22"/>
                <w:lang w:val="es-MX"/>
              </w:rPr>
            </w:pPr>
            <w:r w:rsidRPr="003C2969">
              <w:rPr>
                <w:noProof/>
                <w:sz w:val="22"/>
                <w:szCs w:val="22"/>
                <w:lang w:val="es-MX"/>
              </w:rPr>
              <w:t>Chile: Ministro Marco Avila</w:t>
            </w:r>
          </w:p>
          <w:p w14:paraId="585FA8D6" w14:textId="145EC9FA" w:rsidR="00A1652B" w:rsidRPr="003C2969" w:rsidRDefault="00A1652B" w:rsidP="003C2969">
            <w:pPr>
              <w:rPr>
                <w:noProof/>
                <w:sz w:val="22"/>
                <w:szCs w:val="22"/>
                <w:lang w:val="es-MX"/>
              </w:rPr>
            </w:pPr>
            <w:r w:rsidRPr="003C2969">
              <w:rPr>
                <w:noProof/>
                <w:sz w:val="22"/>
                <w:szCs w:val="22"/>
                <w:lang w:val="es-MX"/>
              </w:rPr>
              <w:t>El Salvador: Ministro Jos</w:t>
            </w:r>
            <w:r w:rsidR="00FC5BB4">
              <w:rPr>
                <w:noProof/>
                <w:sz w:val="22"/>
                <w:szCs w:val="22"/>
                <w:lang w:val="es-MX"/>
              </w:rPr>
              <w:t>é</w:t>
            </w:r>
            <w:r w:rsidRPr="003C2969">
              <w:rPr>
                <w:noProof/>
                <w:sz w:val="22"/>
                <w:szCs w:val="22"/>
                <w:lang w:val="es-MX"/>
              </w:rPr>
              <w:t xml:space="preserve"> Mauricio Pineda Rodr</w:t>
            </w:r>
            <w:r w:rsidR="00FC5BB4">
              <w:rPr>
                <w:noProof/>
                <w:sz w:val="22"/>
                <w:szCs w:val="22"/>
                <w:lang w:val="es-MX"/>
              </w:rPr>
              <w:t>í</w:t>
            </w:r>
            <w:r w:rsidRPr="003C2969">
              <w:rPr>
                <w:noProof/>
                <w:sz w:val="22"/>
                <w:szCs w:val="22"/>
                <w:lang w:val="es-MX"/>
              </w:rPr>
              <w:t>guez</w:t>
            </w:r>
          </w:p>
          <w:p w14:paraId="436F134A" w14:textId="77777777" w:rsidR="00B65B49" w:rsidRPr="003C2969" w:rsidRDefault="00B65B49" w:rsidP="00EF7A03">
            <w:pPr>
              <w:jc w:val="both"/>
              <w:rPr>
                <w:noProof/>
                <w:sz w:val="22"/>
                <w:szCs w:val="22"/>
                <w:lang w:val="es-MX"/>
              </w:rPr>
            </w:pPr>
            <w:r w:rsidRPr="003C2969">
              <w:rPr>
                <w:noProof/>
                <w:sz w:val="22"/>
                <w:szCs w:val="22"/>
                <w:lang w:val="es-MX"/>
              </w:rPr>
              <w:t>Estados Unidos de Am</w:t>
            </w:r>
            <w:r w:rsidR="00B30EAD" w:rsidRPr="003C2969">
              <w:rPr>
                <w:noProof/>
                <w:sz w:val="22"/>
                <w:szCs w:val="22"/>
                <w:lang w:val="es-MX"/>
              </w:rPr>
              <w:t>é</w:t>
            </w:r>
            <w:r w:rsidRPr="003C2969">
              <w:rPr>
                <w:noProof/>
                <w:sz w:val="22"/>
                <w:szCs w:val="22"/>
                <w:lang w:val="es-MX"/>
              </w:rPr>
              <w:t xml:space="preserve">rica: Secretario </w:t>
            </w:r>
            <w:r w:rsidR="00515FA3" w:rsidRPr="003C2969">
              <w:rPr>
                <w:noProof/>
                <w:sz w:val="22"/>
                <w:szCs w:val="22"/>
                <w:lang w:val="es-MX"/>
              </w:rPr>
              <w:t>Miguel Cardona</w:t>
            </w:r>
          </w:p>
          <w:p w14:paraId="0217F21F" w14:textId="148FCDDC" w:rsidR="0071748E" w:rsidRPr="003C2969" w:rsidRDefault="0071748E" w:rsidP="00EF7A03">
            <w:pPr>
              <w:jc w:val="both"/>
              <w:rPr>
                <w:noProof/>
                <w:sz w:val="22"/>
                <w:szCs w:val="22"/>
                <w:lang w:val="es-MX"/>
              </w:rPr>
            </w:pPr>
            <w:r w:rsidRPr="003C2969">
              <w:rPr>
                <w:noProof/>
                <w:sz w:val="22"/>
                <w:szCs w:val="22"/>
                <w:lang w:val="es-MX"/>
              </w:rPr>
              <w:t xml:space="preserve">Paraguay: Ministro </w:t>
            </w:r>
            <w:r w:rsidR="008265A5" w:rsidRPr="003C2969">
              <w:rPr>
                <w:noProof/>
                <w:sz w:val="22"/>
                <w:szCs w:val="22"/>
                <w:lang w:val="es-MX"/>
              </w:rPr>
              <w:t>Ricardo Nicol</w:t>
            </w:r>
            <w:r w:rsidR="00FC5BB4">
              <w:rPr>
                <w:noProof/>
                <w:sz w:val="22"/>
                <w:szCs w:val="22"/>
                <w:lang w:val="es-MX"/>
              </w:rPr>
              <w:t>á</w:t>
            </w:r>
            <w:r w:rsidR="008265A5" w:rsidRPr="003C2969">
              <w:rPr>
                <w:noProof/>
                <w:sz w:val="22"/>
                <w:szCs w:val="22"/>
                <w:lang w:val="es-MX"/>
              </w:rPr>
              <w:t>s Z</w:t>
            </w:r>
            <w:r w:rsidR="00FC5BB4">
              <w:rPr>
                <w:noProof/>
                <w:sz w:val="22"/>
                <w:szCs w:val="22"/>
                <w:lang w:val="es-MX"/>
              </w:rPr>
              <w:t>á</w:t>
            </w:r>
            <w:r w:rsidR="008265A5" w:rsidRPr="003C2969">
              <w:rPr>
                <w:noProof/>
                <w:sz w:val="22"/>
                <w:szCs w:val="22"/>
                <w:lang w:val="es-MX"/>
              </w:rPr>
              <w:t>rate</w:t>
            </w:r>
            <w:r w:rsidR="003C2969" w:rsidRPr="003C2969">
              <w:rPr>
                <w:noProof/>
                <w:sz w:val="22"/>
                <w:szCs w:val="22"/>
                <w:lang w:val="es-MX"/>
              </w:rPr>
              <w:t xml:space="preserve"> </w:t>
            </w:r>
          </w:p>
        </w:tc>
      </w:tr>
      <w:tr w:rsidR="00A04709" w:rsidRPr="003C2969" w14:paraId="67014A1E" w14:textId="77777777" w:rsidTr="00A95DBA">
        <w:tc>
          <w:tcPr>
            <w:tcW w:w="1338" w:type="pct"/>
            <w:shd w:val="clear" w:color="auto" w:fill="auto"/>
          </w:tcPr>
          <w:p w14:paraId="1E2CFC76" w14:textId="77777777" w:rsidR="00A04709" w:rsidRPr="003C2969" w:rsidRDefault="00A04709" w:rsidP="007663B2">
            <w:pPr>
              <w:rPr>
                <w:sz w:val="22"/>
                <w:szCs w:val="22"/>
                <w:lang w:val="es-MX"/>
              </w:rPr>
            </w:pPr>
          </w:p>
        </w:tc>
        <w:tc>
          <w:tcPr>
            <w:tcW w:w="3662" w:type="pct"/>
            <w:shd w:val="clear" w:color="auto" w:fill="auto"/>
          </w:tcPr>
          <w:p w14:paraId="3EDE08B8" w14:textId="381CD540" w:rsidR="00A04709" w:rsidRPr="003C2969" w:rsidRDefault="00A04709" w:rsidP="00EF7A03">
            <w:pPr>
              <w:jc w:val="both"/>
              <w:rPr>
                <w:sz w:val="22"/>
                <w:szCs w:val="22"/>
                <w:lang w:val="es-MX"/>
              </w:rPr>
            </w:pPr>
          </w:p>
        </w:tc>
      </w:tr>
      <w:tr w:rsidR="00D75FF3" w:rsidRPr="003C2969" w14:paraId="57BFD5F9" w14:textId="77777777" w:rsidTr="00A95DBA">
        <w:tc>
          <w:tcPr>
            <w:tcW w:w="1338" w:type="pct"/>
            <w:shd w:val="clear" w:color="auto" w:fill="auto"/>
          </w:tcPr>
          <w:p w14:paraId="1084B4BF" w14:textId="6F1A6EA3" w:rsidR="00D75FF3" w:rsidRPr="003C2969" w:rsidRDefault="00D75FF3" w:rsidP="007663B2">
            <w:pPr>
              <w:rPr>
                <w:sz w:val="22"/>
                <w:szCs w:val="22"/>
                <w:lang w:val="es-MX"/>
              </w:rPr>
            </w:pPr>
            <w:r w:rsidRPr="003C2969">
              <w:rPr>
                <w:sz w:val="22"/>
                <w:szCs w:val="22"/>
                <w:lang w:val="es-MX"/>
              </w:rPr>
              <w:t>1:</w:t>
            </w:r>
            <w:r w:rsidR="47B049F6" w:rsidRPr="003C2969">
              <w:rPr>
                <w:sz w:val="22"/>
                <w:szCs w:val="22"/>
                <w:lang w:val="es-MX"/>
              </w:rPr>
              <w:t>0</w:t>
            </w:r>
            <w:r w:rsidRPr="003C2969">
              <w:rPr>
                <w:sz w:val="22"/>
                <w:szCs w:val="22"/>
                <w:lang w:val="es-MX"/>
              </w:rPr>
              <w:t xml:space="preserve">0 p.m. - </w:t>
            </w:r>
            <w:r w:rsidR="3E06E860" w:rsidRPr="003C2969">
              <w:rPr>
                <w:sz w:val="22"/>
                <w:szCs w:val="22"/>
                <w:lang w:val="es-MX"/>
              </w:rPr>
              <w:t>2</w:t>
            </w:r>
            <w:r w:rsidRPr="003C2969">
              <w:rPr>
                <w:sz w:val="22"/>
                <w:szCs w:val="22"/>
                <w:lang w:val="es-MX"/>
              </w:rPr>
              <w:t>:</w:t>
            </w:r>
            <w:r w:rsidR="34EA9F30" w:rsidRPr="003C2969">
              <w:rPr>
                <w:sz w:val="22"/>
                <w:szCs w:val="22"/>
                <w:lang w:val="es-MX"/>
              </w:rPr>
              <w:t>3</w:t>
            </w:r>
            <w:r w:rsidRPr="003C2969">
              <w:rPr>
                <w:sz w:val="22"/>
                <w:szCs w:val="22"/>
                <w:lang w:val="es-MX"/>
              </w:rPr>
              <w:t>0 p.m</w:t>
            </w:r>
            <w:r w:rsidR="00DF3774">
              <w:rPr>
                <w:sz w:val="22"/>
                <w:szCs w:val="22"/>
                <w:lang w:val="es-MX"/>
              </w:rPr>
              <w:t>.</w:t>
            </w:r>
            <w:r w:rsidRPr="003C2969">
              <w:rPr>
                <w:sz w:val="22"/>
                <w:szCs w:val="22"/>
                <w:lang w:val="es-MX"/>
              </w:rPr>
              <w:t>.</w:t>
            </w:r>
          </w:p>
        </w:tc>
        <w:tc>
          <w:tcPr>
            <w:tcW w:w="3662" w:type="pct"/>
            <w:shd w:val="clear" w:color="auto" w:fill="auto"/>
          </w:tcPr>
          <w:p w14:paraId="4E16B237" w14:textId="6FE481FE" w:rsidR="00D75FF3" w:rsidRPr="003C2969" w:rsidRDefault="00D75FF3">
            <w:pPr>
              <w:jc w:val="both"/>
              <w:rPr>
                <w:sz w:val="22"/>
                <w:szCs w:val="22"/>
                <w:lang w:val="es-MX"/>
              </w:rPr>
            </w:pPr>
            <w:r w:rsidRPr="003C2969">
              <w:rPr>
                <w:sz w:val="22"/>
                <w:szCs w:val="22"/>
                <w:lang w:val="es-MX"/>
              </w:rPr>
              <w:t>R</w:t>
            </w:r>
            <w:r w:rsidR="00DF4156" w:rsidRPr="003C2969">
              <w:rPr>
                <w:sz w:val="22"/>
                <w:szCs w:val="22"/>
                <w:lang w:val="es-MX"/>
              </w:rPr>
              <w:t>ECESO</w:t>
            </w:r>
            <w:r w:rsidRPr="003C2969">
              <w:rPr>
                <w:sz w:val="22"/>
                <w:szCs w:val="22"/>
                <w:lang w:val="es-MX"/>
              </w:rPr>
              <w:t xml:space="preserve"> (almuerzo)</w:t>
            </w:r>
          </w:p>
        </w:tc>
      </w:tr>
      <w:tr w:rsidR="00A04709" w:rsidRPr="003C2969" w14:paraId="51670535" w14:textId="77777777" w:rsidTr="00A95DBA">
        <w:tc>
          <w:tcPr>
            <w:tcW w:w="1338" w:type="pct"/>
            <w:shd w:val="clear" w:color="auto" w:fill="auto"/>
          </w:tcPr>
          <w:p w14:paraId="12916E6E" w14:textId="77777777" w:rsidR="00A04709" w:rsidRPr="003C2969" w:rsidRDefault="00A04709" w:rsidP="007663B2">
            <w:pPr>
              <w:rPr>
                <w:sz w:val="22"/>
                <w:szCs w:val="22"/>
                <w:lang w:val="es-MX"/>
              </w:rPr>
            </w:pPr>
          </w:p>
        </w:tc>
        <w:tc>
          <w:tcPr>
            <w:tcW w:w="3662" w:type="pct"/>
            <w:shd w:val="clear" w:color="auto" w:fill="auto"/>
          </w:tcPr>
          <w:p w14:paraId="70463B8A" w14:textId="77777777" w:rsidR="00A04709" w:rsidRPr="003C2969" w:rsidRDefault="00A04709">
            <w:pPr>
              <w:jc w:val="both"/>
              <w:rPr>
                <w:sz w:val="22"/>
                <w:szCs w:val="22"/>
                <w:lang w:val="es-MX"/>
              </w:rPr>
            </w:pPr>
          </w:p>
        </w:tc>
      </w:tr>
      <w:tr w:rsidR="00BD24A1" w:rsidRPr="00AE192D" w14:paraId="21A6DE9C" w14:textId="77777777" w:rsidTr="00A95DBA">
        <w:tc>
          <w:tcPr>
            <w:tcW w:w="1338" w:type="pct"/>
            <w:shd w:val="clear" w:color="auto" w:fill="auto"/>
          </w:tcPr>
          <w:p w14:paraId="1959A696" w14:textId="492D6F7A" w:rsidR="00BD24A1" w:rsidRPr="003C2969" w:rsidRDefault="34361DCE" w:rsidP="42B84F27">
            <w:pPr>
              <w:rPr>
                <w:sz w:val="22"/>
                <w:szCs w:val="22"/>
                <w:lang w:val="es-MX"/>
              </w:rPr>
            </w:pPr>
            <w:r w:rsidRPr="003C2969">
              <w:rPr>
                <w:sz w:val="22"/>
                <w:szCs w:val="22"/>
                <w:lang w:val="es-MX"/>
              </w:rPr>
              <w:t>2:30 p.m. - 4:30 p</w:t>
            </w:r>
            <w:r w:rsidR="00DF3774">
              <w:rPr>
                <w:sz w:val="22"/>
                <w:szCs w:val="22"/>
                <w:lang w:val="es-MX"/>
              </w:rPr>
              <w:t>.</w:t>
            </w:r>
            <w:r w:rsidRPr="003C2969">
              <w:rPr>
                <w:sz w:val="22"/>
                <w:szCs w:val="22"/>
                <w:lang w:val="es-MX"/>
              </w:rPr>
              <w:t>m</w:t>
            </w:r>
            <w:r w:rsidR="00DF3774">
              <w:rPr>
                <w:sz w:val="22"/>
                <w:szCs w:val="22"/>
                <w:lang w:val="es-MX"/>
              </w:rPr>
              <w:t>.</w:t>
            </w:r>
          </w:p>
        </w:tc>
        <w:tc>
          <w:tcPr>
            <w:tcW w:w="3662" w:type="pct"/>
            <w:shd w:val="clear" w:color="auto" w:fill="auto"/>
          </w:tcPr>
          <w:p w14:paraId="3361D283" w14:textId="77777777" w:rsidR="00501E3C" w:rsidRPr="003C2969" w:rsidRDefault="00BF135E" w:rsidP="00501E3C">
            <w:pPr>
              <w:jc w:val="both"/>
              <w:rPr>
                <w:noProof/>
                <w:sz w:val="22"/>
                <w:szCs w:val="22"/>
                <w:lang w:val="es-MX"/>
              </w:rPr>
            </w:pPr>
            <w:r w:rsidRPr="003C2969">
              <w:rPr>
                <w:sz w:val="22"/>
                <w:szCs w:val="22"/>
                <w:lang w:val="es-MX"/>
              </w:rPr>
              <w:t>CUARTA SESIÓN PLENARIA</w:t>
            </w:r>
            <w:r w:rsidR="00501E3C" w:rsidRPr="003C2969">
              <w:rPr>
                <w:sz w:val="22"/>
                <w:szCs w:val="22"/>
                <w:lang w:val="es-MX"/>
              </w:rPr>
              <w:t xml:space="preserve">: </w:t>
            </w:r>
            <w:r w:rsidR="00501E3C" w:rsidRPr="003C2969">
              <w:rPr>
                <w:noProof/>
                <w:sz w:val="22"/>
                <w:szCs w:val="22"/>
                <w:lang w:val="es-MX"/>
              </w:rPr>
              <w:t>Diálogo ministerial</w:t>
            </w:r>
          </w:p>
          <w:p w14:paraId="3A71B102" w14:textId="77777777" w:rsidR="00BF135E" w:rsidRPr="003C2969" w:rsidRDefault="00BF135E">
            <w:pPr>
              <w:jc w:val="both"/>
              <w:rPr>
                <w:sz w:val="22"/>
                <w:szCs w:val="22"/>
                <w:lang w:val="es-MX"/>
              </w:rPr>
            </w:pPr>
          </w:p>
          <w:p w14:paraId="6A21A3B3" w14:textId="77777777" w:rsidR="00D62AD2" w:rsidRPr="003C2969" w:rsidRDefault="00D62AD2">
            <w:pPr>
              <w:jc w:val="both"/>
              <w:rPr>
                <w:b/>
                <w:bCs/>
                <w:sz w:val="22"/>
                <w:szCs w:val="22"/>
                <w:lang w:val="es-MX"/>
              </w:rPr>
            </w:pPr>
            <w:r w:rsidRPr="003C2969">
              <w:rPr>
                <w:b/>
                <w:bCs/>
                <w:sz w:val="22"/>
                <w:szCs w:val="22"/>
                <w:lang w:val="es-MX"/>
              </w:rPr>
              <w:t>Agenda intersectorial</w:t>
            </w:r>
          </w:p>
          <w:p w14:paraId="24274A0B" w14:textId="77777777" w:rsidR="00811D84" w:rsidRPr="003C2969" w:rsidRDefault="00811D84">
            <w:pPr>
              <w:jc w:val="both"/>
              <w:rPr>
                <w:b/>
                <w:bCs/>
                <w:sz w:val="22"/>
                <w:szCs w:val="22"/>
                <w:lang w:val="es-MX"/>
              </w:rPr>
            </w:pPr>
          </w:p>
          <w:p w14:paraId="7BE86DE6" w14:textId="21487874" w:rsidR="00EF7A03" w:rsidRPr="003C2969" w:rsidRDefault="004F5885" w:rsidP="00EF7A03">
            <w:pPr>
              <w:jc w:val="both"/>
              <w:rPr>
                <w:noProof/>
                <w:sz w:val="22"/>
                <w:szCs w:val="22"/>
                <w:lang w:val="es-MX"/>
              </w:rPr>
            </w:pPr>
            <w:r w:rsidRPr="003C2969">
              <w:rPr>
                <w:noProof/>
                <w:sz w:val="22"/>
                <w:szCs w:val="22"/>
                <w:lang w:val="es-MX"/>
              </w:rPr>
              <w:t xml:space="preserve">Presentaciones </w:t>
            </w:r>
            <w:r w:rsidR="00501E3C" w:rsidRPr="003C2969">
              <w:rPr>
                <w:noProof/>
                <w:sz w:val="22"/>
                <w:szCs w:val="22"/>
                <w:lang w:val="es-MX"/>
              </w:rPr>
              <w:t>de</w:t>
            </w:r>
            <w:r w:rsidR="00515FA3" w:rsidRPr="003C2969">
              <w:rPr>
                <w:noProof/>
                <w:sz w:val="22"/>
                <w:szCs w:val="22"/>
                <w:lang w:val="es-MX"/>
              </w:rPr>
              <w:t>:</w:t>
            </w:r>
          </w:p>
          <w:p w14:paraId="54EF2CCB" w14:textId="77777777" w:rsidR="00FC5BB4" w:rsidRDefault="00FC5BB4" w:rsidP="00EF7A03">
            <w:pPr>
              <w:jc w:val="both"/>
              <w:rPr>
                <w:noProof/>
                <w:sz w:val="22"/>
                <w:szCs w:val="22"/>
                <w:lang w:val="es-MX"/>
              </w:rPr>
            </w:pPr>
          </w:p>
          <w:p w14:paraId="4855677E" w14:textId="201D697D" w:rsidR="00515FA3" w:rsidRPr="003C2969" w:rsidRDefault="00FC5BB4" w:rsidP="00EF7A03">
            <w:pPr>
              <w:jc w:val="both"/>
              <w:rPr>
                <w:noProof/>
                <w:sz w:val="22"/>
                <w:szCs w:val="22"/>
                <w:lang w:val="es-MX"/>
              </w:rPr>
            </w:pPr>
            <w:r w:rsidRPr="003C2969">
              <w:rPr>
                <w:noProof/>
                <w:sz w:val="22"/>
                <w:szCs w:val="22"/>
                <w:lang w:val="es-MX"/>
              </w:rPr>
              <w:t>Ecuador: Ministra Mar</w:t>
            </w:r>
            <w:r>
              <w:rPr>
                <w:noProof/>
                <w:sz w:val="22"/>
                <w:szCs w:val="22"/>
                <w:lang w:val="es-MX"/>
              </w:rPr>
              <w:t>í</w:t>
            </w:r>
            <w:r w:rsidRPr="003C2969">
              <w:rPr>
                <w:noProof/>
                <w:sz w:val="22"/>
                <w:szCs w:val="22"/>
                <w:lang w:val="es-MX"/>
              </w:rPr>
              <w:t>a Brown P</w:t>
            </w:r>
            <w:r>
              <w:rPr>
                <w:noProof/>
                <w:sz w:val="22"/>
                <w:szCs w:val="22"/>
                <w:lang w:val="es-MX"/>
              </w:rPr>
              <w:t>é</w:t>
            </w:r>
            <w:r w:rsidRPr="003C2969">
              <w:rPr>
                <w:noProof/>
                <w:sz w:val="22"/>
                <w:szCs w:val="22"/>
                <w:lang w:val="es-MX"/>
              </w:rPr>
              <w:t>rez</w:t>
            </w:r>
          </w:p>
          <w:p w14:paraId="2B7C1F07" w14:textId="562CBD2E" w:rsidR="00515FA3" w:rsidRPr="002D4219" w:rsidRDefault="00FC5BB4" w:rsidP="00EF7A03">
            <w:pPr>
              <w:jc w:val="both"/>
              <w:rPr>
                <w:noProof/>
                <w:sz w:val="22"/>
                <w:szCs w:val="22"/>
                <w:lang w:val="pt-BR"/>
              </w:rPr>
            </w:pPr>
            <w:r w:rsidRPr="002D4219">
              <w:rPr>
                <w:noProof/>
                <w:sz w:val="22"/>
                <w:szCs w:val="22"/>
                <w:lang w:val="pt-BR"/>
              </w:rPr>
              <w:t>Guatemala</w:t>
            </w:r>
            <w:r w:rsidR="00515FA3" w:rsidRPr="002D4219">
              <w:rPr>
                <w:noProof/>
                <w:sz w:val="22"/>
                <w:szCs w:val="22"/>
                <w:lang w:val="pt-BR"/>
              </w:rPr>
              <w:t xml:space="preserve">: Ministra </w:t>
            </w:r>
            <w:r w:rsidRPr="002D4219">
              <w:rPr>
                <w:noProof/>
                <w:sz w:val="22"/>
                <w:szCs w:val="22"/>
                <w:lang w:val="pt-BR"/>
              </w:rPr>
              <w:t xml:space="preserve">Claudia Patricia Ruíz Casasola </w:t>
            </w:r>
          </w:p>
          <w:p w14:paraId="7CEEB896" w14:textId="0D6270D8" w:rsidR="00515FA3" w:rsidRPr="00FC5BB4" w:rsidRDefault="00515FA3" w:rsidP="00EF7A03">
            <w:pPr>
              <w:jc w:val="both"/>
              <w:rPr>
                <w:noProof/>
                <w:sz w:val="22"/>
                <w:szCs w:val="22"/>
                <w:lang w:val="pt-BR"/>
              </w:rPr>
            </w:pPr>
            <w:r w:rsidRPr="00FC5BB4">
              <w:rPr>
                <w:noProof/>
                <w:sz w:val="22"/>
                <w:szCs w:val="22"/>
                <w:lang w:val="pt-BR"/>
              </w:rPr>
              <w:t>Suriname: Ministra Marie Levens</w:t>
            </w:r>
            <w:r w:rsidR="00DC2EFC" w:rsidRPr="00FC5BB4">
              <w:rPr>
                <w:noProof/>
                <w:sz w:val="22"/>
                <w:szCs w:val="22"/>
                <w:lang w:val="pt-BR"/>
              </w:rPr>
              <w:t xml:space="preserve"> </w:t>
            </w:r>
          </w:p>
          <w:p w14:paraId="07231884" w14:textId="73C91F12" w:rsidR="004F3B77" w:rsidRDefault="004F3B77" w:rsidP="00811D84">
            <w:pPr>
              <w:jc w:val="both"/>
              <w:rPr>
                <w:b/>
                <w:bCs/>
                <w:sz w:val="22"/>
                <w:szCs w:val="22"/>
                <w:lang w:val="pt-BR"/>
              </w:rPr>
            </w:pPr>
          </w:p>
          <w:p w14:paraId="05B9F97E" w14:textId="4AA5054E" w:rsidR="00E27590" w:rsidRDefault="00E27590" w:rsidP="00811D84">
            <w:pPr>
              <w:jc w:val="both"/>
              <w:rPr>
                <w:b/>
                <w:bCs/>
                <w:sz w:val="22"/>
                <w:szCs w:val="22"/>
                <w:lang w:val="pt-BR"/>
              </w:rPr>
            </w:pPr>
          </w:p>
          <w:p w14:paraId="37C95375" w14:textId="41938C57" w:rsidR="00E27590" w:rsidRDefault="00E27590" w:rsidP="00811D84">
            <w:pPr>
              <w:jc w:val="both"/>
              <w:rPr>
                <w:b/>
                <w:bCs/>
                <w:sz w:val="22"/>
                <w:szCs w:val="22"/>
                <w:lang w:val="pt-BR"/>
              </w:rPr>
            </w:pPr>
          </w:p>
          <w:p w14:paraId="547BC177" w14:textId="2AB9E699" w:rsidR="00E27590" w:rsidRDefault="00E27590" w:rsidP="00811D84">
            <w:pPr>
              <w:jc w:val="both"/>
              <w:rPr>
                <w:b/>
                <w:bCs/>
                <w:sz w:val="22"/>
                <w:szCs w:val="22"/>
                <w:lang w:val="pt-BR"/>
              </w:rPr>
            </w:pPr>
          </w:p>
          <w:p w14:paraId="38D0326E" w14:textId="262B7E4E" w:rsidR="00E27590" w:rsidRDefault="00E27590" w:rsidP="00811D84">
            <w:pPr>
              <w:jc w:val="both"/>
              <w:rPr>
                <w:b/>
                <w:bCs/>
                <w:sz w:val="22"/>
                <w:szCs w:val="22"/>
                <w:lang w:val="pt-BR"/>
              </w:rPr>
            </w:pPr>
          </w:p>
          <w:p w14:paraId="6D992FBB" w14:textId="28C8F805" w:rsidR="00E27590" w:rsidRDefault="00E27590" w:rsidP="00811D84">
            <w:pPr>
              <w:jc w:val="both"/>
              <w:rPr>
                <w:b/>
                <w:bCs/>
                <w:sz w:val="22"/>
                <w:szCs w:val="22"/>
                <w:lang w:val="pt-BR"/>
              </w:rPr>
            </w:pPr>
          </w:p>
          <w:p w14:paraId="40DF9EA0" w14:textId="5DD52C8D" w:rsidR="00E27590" w:rsidRDefault="00E27590" w:rsidP="00811D84">
            <w:pPr>
              <w:jc w:val="both"/>
              <w:rPr>
                <w:b/>
                <w:bCs/>
                <w:sz w:val="22"/>
                <w:szCs w:val="22"/>
                <w:lang w:val="pt-BR"/>
              </w:rPr>
            </w:pPr>
          </w:p>
          <w:p w14:paraId="1F588303" w14:textId="67DF934E" w:rsidR="004F3B77" w:rsidRPr="00FC5BB4" w:rsidRDefault="004F3B77" w:rsidP="00811D84">
            <w:pPr>
              <w:jc w:val="both"/>
              <w:rPr>
                <w:b/>
                <w:bCs/>
                <w:sz w:val="22"/>
                <w:szCs w:val="22"/>
                <w:lang w:val="pt-BR"/>
              </w:rPr>
            </w:pPr>
          </w:p>
        </w:tc>
      </w:tr>
    </w:tbl>
    <w:p w14:paraId="37F87F45" w14:textId="24740CED" w:rsidR="00D05F5D" w:rsidRPr="003C2969" w:rsidRDefault="004B6371" w:rsidP="007663B2">
      <w:pPr>
        <w:tabs>
          <w:tab w:val="left" w:pos="2880"/>
        </w:tabs>
        <w:ind w:left="2880" w:hanging="2880"/>
        <w:jc w:val="thaiDistribute"/>
        <w:rPr>
          <w:sz w:val="22"/>
          <w:szCs w:val="22"/>
          <w:u w:val="single"/>
          <w:lang w:val="es-MX"/>
        </w:rPr>
      </w:pPr>
      <w:r w:rsidRPr="003C2969">
        <w:rPr>
          <w:sz w:val="22"/>
          <w:szCs w:val="22"/>
          <w:u w:val="single"/>
          <w:lang w:val="es-MX"/>
        </w:rPr>
        <w:lastRenderedPageBreak/>
        <w:t>Viernes</w:t>
      </w:r>
      <w:r w:rsidR="00D05F5D" w:rsidRPr="003C2969">
        <w:rPr>
          <w:sz w:val="22"/>
          <w:szCs w:val="22"/>
          <w:u w:val="single"/>
          <w:lang w:val="es-MX"/>
        </w:rPr>
        <w:t xml:space="preserve">, </w:t>
      </w:r>
      <w:r w:rsidRPr="003C2969">
        <w:rPr>
          <w:sz w:val="22"/>
          <w:szCs w:val="22"/>
          <w:u w:val="single"/>
          <w:lang w:val="es-MX"/>
        </w:rPr>
        <w:t>11</w:t>
      </w:r>
      <w:r w:rsidR="00D05F5D" w:rsidRPr="003C2969">
        <w:rPr>
          <w:sz w:val="22"/>
          <w:szCs w:val="22"/>
          <w:u w:val="single"/>
          <w:lang w:val="es-MX"/>
        </w:rPr>
        <w:t xml:space="preserve"> de </w:t>
      </w:r>
      <w:r w:rsidRPr="003C2969">
        <w:rPr>
          <w:sz w:val="22"/>
          <w:szCs w:val="22"/>
          <w:u w:val="single"/>
          <w:lang w:val="es-MX"/>
        </w:rPr>
        <w:t>noviembre</w:t>
      </w:r>
      <w:r w:rsidR="00D05F5D" w:rsidRPr="003C2969">
        <w:rPr>
          <w:sz w:val="22"/>
          <w:szCs w:val="22"/>
          <w:u w:val="single"/>
          <w:lang w:val="es-MX"/>
        </w:rPr>
        <w:t xml:space="preserve"> de 20</w:t>
      </w:r>
      <w:r w:rsidRPr="003C2969">
        <w:rPr>
          <w:sz w:val="22"/>
          <w:szCs w:val="22"/>
          <w:u w:val="single"/>
          <w:lang w:val="es-MX"/>
        </w:rPr>
        <w:t>22</w:t>
      </w:r>
    </w:p>
    <w:p w14:paraId="208EF056" w14:textId="77777777" w:rsidR="00B26682" w:rsidRPr="003C2969" w:rsidRDefault="00B26682" w:rsidP="007663B2">
      <w:pPr>
        <w:tabs>
          <w:tab w:val="left" w:pos="2880"/>
        </w:tabs>
        <w:ind w:left="2880" w:hanging="2880"/>
        <w:jc w:val="thaiDistribute"/>
        <w:rPr>
          <w:sz w:val="22"/>
          <w:szCs w:val="22"/>
          <w:u w:val="single"/>
          <w:lang w:val="es-MX"/>
        </w:rPr>
      </w:pPr>
    </w:p>
    <w:tbl>
      <w:tblPr>
        <w:tblW w:w="5000" w:type="pct"/>
        <w:tblLook w:val="04A0" w:firstRow="1" w:lastRow="0" w:firstColumn="1" w:lastColumn="0" w:noHBand="0" w:noVBand="1"/>
      </w:tblPr>
      <w:tblGrid>
        <w:gridCol w:w="2457"/>
        <w:gridCol w:w="6511"/>
      </w:tblGrid>
      <w:tr w:rsidR="00B26682" w:rsidRPr="003C2969" w14:paraId="37508AF0" w14:textId="77777777" w:rsidTr="2573CC32">
        <w:tc>
          <w:tcPr>
            <w:tcW w:w="1370" w:type="pct"/>
            <w:shd w:val="clear" w:color="auto" w:fill="auto"/>
          </w:tcPr>
          <w:p w14:paraId="6D8C89A0" w14:textId="5EB0C820" w:rsidR="00B26682" w:rsidRPr="003C2969" w:rsidRDefault="6AEFBA24" w:rsidP="42B84F27">
            <w:pPr>
              <w:rPr>
                <w:sz w:val="22"/>
                <w:szCs w:val="22"/>
                <w:lang w:val="es-MX"/>
              </w:rPr>
            </w:pPr>
            <w:r w:rsidRPr="003C2969">
              <w:rPr>
                <w:sz w:val="22"/>
                <w:szCs w:val="22"/>
                <w:lang w:val="es-MX"/>
              </w:rPr>
              <w:t xml:space="preserve">9:00 a.m. </w:t>
            </w:r>
            <w:r w:rsidR="00396789">
              <w:rPr>
                <w:sz w:val="22"/>
                <w:szCs w:val="22"/>
                <w:lang w:val="es-MX"/>
              </w:rPr>
              <w:t>-</w:t>
            </w:r>
            <w:r w:rsidRPr="003C2969">
              <w:rPr>
                <w:sz w:val="22"/>
                <w:szCs w:val="22"/>
                <w:lang w:val="es-MX"/>
              </w:rPr>
              <w:t xml:space="preserve"> 1</w:t>
            </w:r>
            <w:r w:rsidR="77E13B52" w:rsidRPr="003C2969">
              <w:rPr>
                <w:sz w:val="22"/>
                <w:szCs w:val="22"/>
                <w:lang w:val="es-MX"/>
              </w:rPr>
              <w:t>0</w:t>
            </w:r>
            <w:r w:rsidRPr="003C2969">
              <w:rPr>
                <w:sz w:val="22"/>
                <w:szCs w:val="22"/>
                <w:lang w:val="es-MX"/>
              </w:rPr>
              <w:t>:</w:t>
            </w:r>
            <w:r w:rsidR="18641248" w:rsidRPr="003C2969">
              <w:rPr>
                <w:sz w:val="22"/>
                <w:szCs w:val="22"/>
                <w:lang w:val="es-MX"/>
              </w:rPr>
              <w:t>0</w:t>
            </w:r>
            <w:r w:rsidRPr="003C2969">
              <w:rPr>
                <w:sz w:val="22"/>
                <w:szCs w:val="22"/>
                <w:lang w:val="es-MX"/>
              </w:rPr>
              <w:t>0 a.m.</w:t>
            </w:r>
          </w:p>
          <w:p w14:paraId="75F83432" w14:textId="16060AE0" w:rsidR="00B26682" w:rsidRPr="003C2969" w:rsidRDefault="00B26682" w:rsidP="42B84F27">
            <w:pPr>
              <w:rPr>
                <w:sz w:val="22"/>
                <w:szCs w:val="22"/>
                <w:lang w:val="es-MX"/>
              </w:rPr>
            </w:pPr>
          </w:p>
          <w:p w14:paraId="09382331" w14:textId="248EAA7E" w:rsidR="00B26682" w:rsidRPr="003C2969" w:rsidRDefault="69254EF5" w:rsidP="42B84F27">
            <w:pPr>
              <w:rPr>
                <w:sz w:val="22"/>
                <w:szCs w:val="22"/>
                <w:lang w:val="es-MX"/>
              </w:rPr>
            </w:pPr>
            <w:r w:rsidRPr="003C2969">
              <w:rPr>
                <w:sz w:val="22"/>
                <w:szCs w:val="22"/>
                <w:lang w:val="es-MX"/>
              </w:rPr>
              <w:t>10:00 a</w:t>
            </w:r>
            <w:r w:rsidR="00DF3774">
              <w:rPr>
                <w:sz w:val="22"/>
                <w:szCs w:val="22"/>
                <w:lang w:val="es-MX"/>
              </w:rPr>
              <w:t>.</w:t>
            </w:r>
            <w:r w:rsidRPr="003C2969">
              <w:rPr>
                <w:sz w:val="22"/>
                <w:szCs w:val="22"/>
                <w:lang w:val="es-MX"/>
              </w:rPr>
              <w:t>m</w:t>
            </w:r>
            <w:r w:rsidR="00DF3774">
              <w:rPr>
                <w:sz w:val="22"/>
                <w:szCs w:val="22"/>
                <w:lang w:val="es-MX"/>
              </w:rPr>
              <w:t>.</w:t>
            </w:r>
            <w:r w:rsidRPr="003C2969">
              <w:rPr>
                <w:sz w:val="22"/>
                <w:szCs w:val="22"/>
                <w:lang w:val="es-MX"/>
              </w:rPr>
              <w:t xml:space="preserve"> </w:t>
            </w:r>
            <w:r w:rsidR="00396789">
              <w:rPr>
                <w:sz w:val="22"/>
                <w:szCs w:val="22"/>
                <w:lang w:val="es-MX"/>
              </w:rPr>
              <w:t>-</w:t>
            </w:r>
            <w:r w:rsidRPr="003C2969">
              <w:rPr>
                <w:sz w:val="22"/>
                <w:szCs w:val="22"/>
                <w:lang w:val="es-MX"/>
              </w:rPr>
              <w:t xml:space="preserve"> 11:30 a</w:t>
            </w:r>
            <w:r w:rsidR="00DF3774">
              <w:rPr>
                <w:sz w:val="22"/>
                <w:szCs w:val="22"/>
                <w:lang w:val="es-MX"/>
              </w:rPr>
              <w:t>.</w:t>
            </w:r>
            <w:r w:rsidRPr="003C2969">
              <w:rPr>
                <w:sz w:val="22"/>
                <w:szCs w:val="22"/>
                <w:lang w:val="es-MX"/>
              </w:rPr>
              <w:t>m</w:t>
            </w:r>
            <w:r w:rsidR="00DF3774">
              <w:rPr>
                <w:sz w:val="22"/>
                <w:szCs w:val="22"/>
                <w:lang w:val="es-MX"/>
              </w:rPr>
              <w:t>.</w:t>
            </w:r>
          </w:p>
        </w:tc>
        <w:tc>
          <w:tcPr>
            <w:tcW w:w="3630" w:type="pct"/>
            <w:shd w:val="clear" w:color="auto" w:fill="auto"/>
          </w:tcPr>
          <w:p w14:paraId="1BBBD304" w14:textId="648B3F03" w:rsidR="00501E3C" w:rsidRPr="003C2969" w:rsidRDefault="00B72501" w:rsidP="00501E3C">
            <w:pPr>
              <w:tabs>
                <w:tab w:val="left" w:pos="2880"/>
              </w:tabs>
              <w:ind w:left="2880" w:hanging="2880"/>
              <w:jc w:val="both"/>
              <w:rPr>
                <w:sz w:val="22"/>
                <w:szCs w:val="22"/>
                <w:lang w:val="es-MX"/>
              </w:rPr>
            </w:pPr>
            <w:r w:rsidRPr="003C2969">
              <w:rPr>
                <w:sz w:val="22"/>
                <w:szCs w:val="22"/>
                <w:lang w:val="es-MX"/>
              </w:rPr>
              <w:t>P</w:t>
            </w:r>
            <w:r w:rsidR="00501E3C" w:rsidRPr="003C2969">
              <w:rPr>
                <w:sz w:val="22"/>
                <w:szCs w:val="22"/>
                <w:lang w:val="es-MX"/>
              </w:rPr>
              <w:t>ruebas de conexión</w:t>
            </w:r>
            <w:r w:rsidRPr="003C2969">
              <w:rPr>
                <w:sz w:val="22"/>
                <w:szCs w:val="22"/>
                <w:lang w:val="es-MX"/>
              </w:rPr>
              <w:t xml:space="preserve"> a la plataforma</w:t>
            </w:r>
          </w:p>
          <w:p w14:paraId="733884F8" w14:textId="77777777" w:rsidR="007B10D5" w:rsidRPr="00E6441F" w:rsidRDefault="007B10D5" w:rsidP="42B84F27">
            <w:pPr>
              <w:spacing w:line="259" w:lineRule="auto"/>
              <w:jc w:val="both"/>
              <w:rPr>
                <w:sz w:val="22"/>
                <w:szCs w:val="22"/>
                <w:lang w:val="es-MX"/>
              </w:rPr>
            </w:pPr>
          </w:p>
          <w:p w14:paraId="04A5B06A" w14:textId="77777777" w:rsidR="007256E9" w:rsidRDefault="00D13171" w:rsidP="2573CC32">
            <w:pPr>
              <w:jc w:val="both"/>
              <w:rPr>
                <w:sz w:val="22"/>
                <w:szCs w:val="22"/>
                <w:lang w:val="es-MX"/>
              </w:rPr>
            </w:pPr>
            <w:r w:rsidRPr="2573CC32">
              <w:rPr>
                <w:sz w:val="22"/>
                <w:szCs w:val="22"/>
                <w:lang w:val="es-MX"/>
              </w:rPr>
              <w:t>CUARTA SESIÓN PLENARIA</w:t>
            </w:r>
            <w:r w:rsidR="0064088D" w:rsidRPr="2573CC32">
              <w:rPr>
                <w:sz w:val="22"/>
                <w:szCs w:val="22"/>
                <w:lang w:val="es-MX"/>
              </w:rPr>
              <w:t xml:space="preserve"> Diálogo ministerial</w:t>
            </w:r>
            <w:r w:rsidRPr="2573CC32">
              <w:rPr>
                <w:sz w:val="22"/>
                <w:szCs w:val="22"/>
                <w:lang w:val="es-MX"/>
              </w:rPr>
              <w:t xml:space="preserve"> (continuación)</w:t>
            </w:r>
            <w:r w:rsidR="0DB5E1CF" w:rsidRPr="2573CC32">
              <w:rPr>
                <w:sz w:val="22"/>
                <w:szCs w:val="22"/>
                <w:lang w:val="es-MX"/>
              </w:rPr>
              <w:t xml:space="preserve"> </w:t>
            </w:r>
          </w:p>
          <w:p w14:paraId="50D49638" w14:textId="77777777" w:rsidR="00E6441F" w:rsidRDefault="00E6441F" w:rsidP="2573CC32">
            <w:pPr>
              <w:jc w:val="both"/>
              <w:rPr>
                <w:sz w:val="22"/>
                <w:szCs w:val="22"/>
                <w:lang w:val="es-MX"/>
              </w:rPr>
            </w:pPr>
          </w:p>
          <w:p w14:paraId="4B52E6BA" w14:textId="637B617A" w:rsidR="00D13171" w:rsidRPr="003C2969" w:rsidRDefault="0DB5E1CF" w:rsidP="2573CC32">
            <w:pPr>
              <w:jc w:val="both"/>
              <w:rPr>
                <w:sz w:val="22"/>
                <w:szCs w:val="22"/>
                <w:lang w:val="es-MX"/>
              </w:rPr>
            </w:pPr>
            <w:r w:rsidRPr="2573CC32">
              <w:rPr>
                <w:sz w:val="22"/>
                <w:szCs w:val="22"/>
                <w:lang w:val="es-MX"/>
              </w:rPr>
              <w:t>La sesión plenaria será presidida por la</w:t>
            </w:r>
            <w:r w:rsidRPr="00E6441F">
              <w:rPr>
                <w:sz w:val="22"/>
                <w:szCs w:val="22"/>
                <w:lang w:val="es-MX"/>
              </w:rPr>
              <w:t xml:space="preserve"> señora </w:t>
            </w:r>
            <w:r w:rsidRPr="2573CC32">
              <w:rPr>
                <w:sz w:val="22"/>
                <w:szCs w:val="22"/>
                <w:lang w:val="es-MX"/>
              </w:rPr>
              <w:t xml:space="preserve">Marie </w:t>
            </w:r>
            <w:proofErr w:type="spellStart"/>
            <w:r w:rsidRPr="2573CC32">
              <w:rPr>
                <w:sz w:val="22"/>
                <w:szCs w:val="22"/>
                <w:lang w:val="es-MX"/>
              </w:rPr>
              <w:t>Levens</w:t>
            </w:r>
            <w:proofErr w:type="spellEnd"/>
            <w:r w:rsidRPr="2573CC32">
              <w:rPr>
                <w:sz w:val="22"/>
                <w:szCs w:val="22"/>
                <w:lang w:val="es-MX"/>
              </w:rPr>
              <w:t>, Ministra de Educación de Suriname</w:t>
            </w:r>
          </w:p>
          <w:p w14:paraId="58667344" w14:textId="5D26769F" w:rsidR="00D13171" w:rsidRPr="003C2969" w:rsidRDefault="00D13171" w:rsidP="2573CC32">
            <w:pPr>
              <w:jc w:val="both"/>
              <w:rPr>
                <w:sz w:val="22"/>
                <w:szCs w:val="22"/>
                <w:lang w:val="es-MX"/>
              </w:rPr>
            </w:pPr>
          </w:p>
          <w:p w14:paraId="3875BA99" w14:textId="2B50F7AF" w:rsidR="00D13171" w:rsidRPr="00B22E4C" w:rsidRDefault="00D13171" w:rsidP="00D13171">
            <w:pPr>
              <w:jc w:val="both"/>
              <w:rPr>
                <w:b/>
                <w:bCs/>
                <w:sz w:val="22"/>
                <w:szCs w:val="22"/>
                <w:lang w:val="es-MX"/>
              </w:rPr>
            </w:pPr>
            <w:r w:rsidRPr="00B22E4C">
              <w:rPr>
                <w:b/>
                <w:bCs/>
                <w:sz w:val="22"/>
                <w:szCs w:val="22"/>
                <w:lang w:val="es-MX"/>
              </w:rPr>
              <w:t>Agenda intersectorial</w:t>
            </w:r>
          </w:p>
          <w:p w14:paraId="1784493D" w14:textId="77777777" w:rsidR="00D13171" w:rsidRPr="003C2969" w:rsidRDefault="00D13171" w:rsidP="00D13171">
            <w:pPr>
              <w:jc w:val="both"/>
              <w:rPr>
                <w:sz w:val="22"/>
                <w:szCs w:val="22"/>
                <w:lang w:val="es-MX"/>
              </w:rPr>
            </w:pPr>
          </w:p>
          <w:p w14:paraId="48FA71D7" w14:textId="6E4C85CA" w:rsidR="00D13171" w:rsidRPr="003C2969" w:rsidRDefault="00D13171" w:rsidP="00D13171">
            <w:pPr>
              <w:jc w:val="both"/>
              <w:rPr>
                <w:sz w:val="22"/>
                <w:szCs w:val="22"/>
                <w:lang w:val="es-MX"/>
              </w:rPr>
            </w:pPr>
            <w:r w:rsidRPr="2573CC32">
              <w:rPr>
                <w:sz w:val="22"/>
                <w:szCs w:val="22"/>
                <w:lang w:val="es-MX"/>
              </w:rPr>
              <w:t>Presentaci</w:t>
            </w:r>
            <w:r w:rsidR="1FE761A8" w:rsidRPr="2573CC32">
              <w:rPr>
                <w:sz w:val="22"/>
                <w:szCs w:val="22"/>
                <w:lang w:val="es-MX"/>
              </w:rPr>
              <w:t>ón</w:t>
            </w:r>
            <w:r w:rsidRPr="2573CC32">
              <w:rPr>
                <w:sz w:val="22"/>
                <w:szCs w:val="22"/>
                <w:lang w:val="es-MX"/>
              </w:rPr>
              <w:t xml:space="preserve"> introductoria (15 min</w:t>
            </w:r>
            <w:r w:rsidR="004F5885" w:rsidRPr="2573CC32">
              <w:rPr>
                <w:sz w:val="22"/>
                <w:szCs w:val="22"/>
                <w:lang w:val="es-MX"/>
              </w:rPr>
              <w:t>utos</w:t>
            </w:r>
            <w:r w:rsidRPr="2573CC32">
              <w:rPr>
                <w:sz w:val="22"/>
                <w:szCs w:val="22"/>
                <w:lang w:val="es-MX"/>
              </w:rPr>
              <w:t>)</w:t>
            </w:r>
          </w:p>
          <w:p w14:paraId="0AD05977" w14:textId="77777777" w:rsidR="007B10D5" w:rsidRPr="003C2969" w:rsidRDefault="007B10D5" w:rsidP="00D13171">
            <w:pPr>
              <w:jc w:val="both"/>
              <w:rPr>
                <w:sz w:val="22"/>
                <w:szCs w:val="22"/>
                <w:lang w:val="es-MX"/>
              </w:rPr>
            </w:pPr>
          </w:p>
          <w:p w14:paraId="2D3FAEEA" w14:textId="77777777" w:rsidR="00D13171" w:rsidRPr="003C2969" w:rsidRDefault="00D13171" w:rsidP="00D13171">
            <w:pPr>
              <w:numPr>
                <w:ilvl w:val="0"/>
                <w:numId w:val="36"/>
              </w:numPr>
              <w:jc w:val="both"/>
              <w:rPr>
                <w:sz w:val="22"/>
                <w:szCs w:val="22"/>
                <w:lang w:val="es-MX"/>
              </w:rPr>
            </w:pPr>
            <w:r w:rsidRPr="003C2969">
              <w:rPr>
                <w:sz w:val="22"/>
                <w:szCs w:val="22"/>
                <w:lang w:val="es-MX"/>
              </w:rPr>
              <w:t>Educación y Empleo</w:t>
            </w:r>
          </w:p>
          <w:p w14:paraId="7F260C2A" w14:textId="6A1725F5" w:rsidR="00D13171" w:rsidRPr="003C2969" w:rsidRDefault="003824F3" w:rsidP="00983FE7">
            <w:pPr>
              <w:ind w:left="720"/>
              <w:jc w:val="both"/>
              <w:rPr>
                <w:sz w:val="22"/>
                <w:szCs w:val="22"/>
                <w:lang w:val="es-MX"/>
              </w:rPr>
            </w:pPr>
            <w:r w:rsidRPr="003C2969">
              <w:rPr>
                <w:sz w:val="22"/>
                <w:szCs w:val="22"/>
                <w:lang w:val="es-MX"/>
              </w:rPr>
              <w:t xml:space="preserve">Ministra Raquel </w:t>
            </w:r>
            <w:proofErr w:type="spellStart"/>
            <w:r w:rsidRPr="003C2969">
              <w:rPr>
                <w:sz w:val="22"/>
                <w:szCs w:val="22"/>
                <w:lang w:val="es-MX"/>
              </w:rPr>
              <w:t>Kismer</w:t>
            </w:r>
            <w:proofErr w:type="spellEnd"/>
            <w:r w:rsidRPr="003C2969">
              <w:rPr>
                <w:sz w:val="22"/>
                <w:szCs w:val="22"/>
                <w:lang w:val="es-MX"/>
              </w:rPr>
              <w:t xml:space="preserve"> de Olmos. </w:t>
            </w:r>
            <w:r w:rsidR="00D13171" w:rsidRPr="003C2969">
              <w:rPr>
                <w:sz w:val="22"/>
                <w:szCs w:val="22"/>
                <w:lang w:val="es-MX"/>
              </w:rPr>
              <w:t>Minist</w:t>
            </w:r>
            <w:r w:rsidR="00983FE7" w:rsidRPr="003C2969">
              <w:rPr>
                <w:sz w:val="22"/>
                <w:szCs w:val="22"/>
                <w:lang w:val="es-MX"/>
              </w:rPr>
              <w:t>eri</w:t>
            </w:r>
            <w:r w:rsidR="00D13171" w:rsidRPr="003C2969">
              <w:rPr>
                <w:sz w:val="22"/>
                <w:szCs w:val="22"/>
                <w:lang w:val="es-MX"/>
              </w:rPr>
              <w:t>o de Trabajo</w:t>
            </w:r>
            <w:r w:rsidR="00FC1381">
              <w:rPr>
                <w:sz w:val="22"/>
                <w:szCs w:val="22"/>
                <w:lang w:val="es-MX"/>
              </w:rPr>
              <w:t>, Empleo y Seguridad Social</w:t>
            </w:r>
            <w:r w:rsidR="00D13171" w:rsidRPr="003C2969">
              <w:rPr>
                <w:sz w:val="22"/>
                <w:szCs w:val="22"/>
                <w:lang w:val="es-MX"/>
              </w:rPr>
              <w:t xml:space="preserve"> de</w:t>
            </w:r>
            <w:r w:rsidR="0064088D" w:rsidRPr="003C2969">
              <w:rPr>
                <w:sz w:val="22"/>
                <w:szCs w:val="22"/>
                <w:lang w:val="es-MX"/>
              </w:rPr>
              <w:t xml:space="preserve"> la</w:t>
            </w:r>
            <w:r w:rsidR="00D13171" w:rsidRPr="003C2969">
              <w:rPr>
                <w:sz w:val="22"/>
                <w:szCs w:val="22"/>
                <w:lang w:val="es-MX"/>
              </w:rPr>
              <w:t xml:space="preserve"> Argentina</w:t>
            </w:r>
            <w:r w:rsidR="00B72501" w:rsidRPr="003C2969">
              <w:rPr>
                <w:sz w:val="22"/>
                <w:szCs w:val="22"/>
                <w:lang w:val="es-MX"/>
              </w:rPr>
              <w:t xml:space="preserve">, </w:t>
            </w:r>
            <w:r w:rsidR="00EF7A03" w:rsidRPr="003C2969">
              <w:rPr>
                <w:sz w:val="22"/>
                <w:szCs w:val="22"/>
                <w:lang w:val="es-MX"/>
              </w:rPr>
              <w:t xml:space="preserve">Presidente de la </w:t>
            </w:r>
            <w:r w:rsidR="00983FE7" w:rsidRPr="003C2969">
              <w:rPr>
                <w:sz w:val="22"/>
                <w:szCs w:val="22"/>
                <w:lang w:val="es-MX"/>
              </w:rPr>
              <w:t>Conferencia Interamericana de Ministros de Trabajo (</w:t>
            </w:r>
            <w:r w:rsidR="001637D2" w:rsidRPr="003C2969">
              <w:rPr>
                <w:sz w:val="22"/>
                <w:szCs w:val="22"/>
                <w:lang w:val="es-MX"/>
              </w:rPr>
              <w:t>CIMT</w:t>
            </w:r>
            <w:r w:rsidR="00983FE7" w:rsidRPr="003C2969">
              <w:rPr>
                <w:sz w:val="22"/>
                <w:szCs w:val="22"/>
                <w:lang w:val="es-MX"/>
              </w:rPr>
              <w:t>)</w:t>
            </w:r>
          </w:p>
          <w:p w14:paraId="71AD9A32" w14:textId="77777777" w:rsidR="00D13171" w:rsidRPr="003C2969" w:rsidRDefault="00D13171" w:rsidP="00D13171">
            <w:pPr>
              <w:jc w:val="both"/>
              <w:rPr>
                <w:sz w:val="22"/>
                <w:szCs w:val="22"/>
                <w:lang w:val="es-MX"/>
              </w:rPr>
            </w:pPr>
          </w:p>
          <w:p w14:paraId="52B0CCA1" w14:textId="7F154AC9" w:rsidR="0CEDB56D" w:rsidRDefault="005576D2" w:rsidP="2573CC32">
            <w:pPr>
              <w:jc w:val="both"/>
              <w:rPr>
                <w:sz w:val="22"/>
                <w:szCs w:val="22"/>
                <w:lang w:val="es-MX"/>
              </w:rPr>
            </w:pPr>
            <w:r>
              <w:rPr>
                <w:sz w:val="22"/>
                <w:szCs w:val="22"/>
                <w:lang w:val="es-MX"/>
              </w:rPr>
              <w:t xml:space="preserve">Diálogo entre </w:t>
            </w:r>
            <w:r w:rsidR="008A4CEB">
              <w:rPr>
                <w:sz w:val="22"/>
                <w:szCs w:val="22"/>
                <w:lang w:val="es-MX"/>
              </w:rPr>
              <w:t xml:space="preserve">los </w:t>
            </w:r>
            <w:r>
              <w:rPr>
                <w:sz w:val="22"/>
                <w:szCs w:val="22"/>
                <w:lang w:val="es-MX"/>
              </w:rPr>
              <w:t>Estados Miembros</w:t>
            </w:r>
            <w:r w:rsidR="0CEDB56D" w:rsidRPr="2573CC32">
              <w:rPr>
                <w:sz w:val="22"/>
                <w:szCs w:val="22"/>
                <w:lang w:val="es-MX"/>
              </w:rPr>
              <w:t>.</w:t>
            </w:r>
          </w:p>
          <w:p w14:paraId="35925899" w14:textId="5D527742" w:rsidR="2573CC32" w:rsidRDefault="2573CC32" w:rsidP="2573CC32">
            <w:pPr>
              <w:jc w:val="both"/>
              <w:rPr>
                <w:sz w:val="22"/>
                <w:szCs w:val="22"/>
                <w:lang w:val="es-MX"/>
              </w:rPr>
            </w:pPr>
          </w:p>
          <w:p w14:paraId="6ECC3E4A" w14:textId="6DA17A45" w:rsidR="70B7A5C1" w:rsidRDefault="70B7A5C1" w:rsidP="2573CC32">
            <w:pPr>
              <w:jc w:val="both"/>
              <w:rPr>
                <w:sz w:val="22"/>
                <w:szCs w:val="22"/>
                <w:lang w:val="es-MX"/>
              </w:rPr>
            </w:pPr>
            <w:r w:rsidRPr="2573CC32">
              <w:rPr>
                <w:sz w:val="22"/>
                <w:szCs w:val="22"/>
                <w:lang w:val="es-MX"/>
              </w:rPr>
              <w:t>Presentación introductoria (15 minutos)</w:t>
            </w:r>
          </w:p>
          <w:p w14:paraId="6AA5AB4A" w14:textId="70E8410D" w:rsidR="2573CC32" w:rsidRDefault="2573CC32" w:rsidP="2573CC32">
            <w:pPr>
              <w:jc w:val="both"/>
              <w:rPr>
                <w:sz w:val="22"/>
                <w:szCs w:val="22"/>
                <w:lang w:val="es-MX"/>
              </w:rPr>
            </w:pPr>
          </w:p>
          <w:p w14:paraId="2C016295" w14:textId="77777777" w:rsidR="00D13171" w:rsidRPr="003C2969" w:rsidRDefault="00D13171" w:rsidP="00D13171">
            <w:pPr>
              <w:numPr>
                <w:ilvl w:val="0"/>
                <w:numId w:val="36"/>
              </w:numPr>
              <w:jc w:val="both"/>
              <w:rPr>
                <w:sz w:val="22"/>
                <w:szCs w:val="22"/>
                <w:lang w:val="es-MX"/>
              </w:rPr>
            </w:pPr>
            <w:r w:rsidRPr="2573CC32">
              <w:rPr>
                <w:sz w:val="22"/>
                <w:szCs w:val="22"/>
                <w:lang w:val="es-MX"/>
              </w:rPr>
              <w:t>Educación y Salud</w:t>
            </w:r>
          </w:p>
          <w:p w14:paraId="49AAC4E6" w14:textId="26FB8D48" w:rsidR="00B26682" w:rsidRPr="003C2969" w:rsidRDefault="35732BD7" w:rsidP="2573CC32">
            <w:pPr>
              <w:ind w:left="720"/>
              <w:jc w:val="both"/>
              <w:rPr>
                <w:sz w:val="22"/>
                <w:szCs w:val="22"/>
                <w:lang w:val="es-MX"/>
              </w:rPr>
            </w:pPr>
            <w:r w:rsidRPr="2573CC32">
              <w:rPr>
                <w:sz w:val="22"/>
                <w:szCs w:val="22"/>
                <w:lang w:val="es-MX"/>
              </w:rPr>
              <w:t xml:space="preserve">Leo </w:t>
            </w:r>
            <w:proofErr w:type="spellStart"/>
            <w:r w:rsidRPr="2573CC32">
              <w:rPr>
                <w:sz w:val="22"/>
                <w:szCs w:val="22"/>
                <w:lang w:val="es-MX"/>
              </w:rPr>
              <w:t>Nederveen</w:t>
            </w:r>
            <w:proofErr w:type="spellEnd"/>
            <w:r w:rsidR="008A4CEB">
              <w:rPr>
                <w:sz w:val="22"/>
                <w:szCs w:val="22"/>
                <w:lang w:val="es-MX"/>
              </w:rPr>
              <w:t>.</w:t>
            </w:r>
            <w:r w:rsidR="39A08E62" w:rsidRPr="2573CC32">
              <w:rPr>
                <w:sz w:val="22"/>
                <w:szCs w:val="22"/>
                <w:lang w:val="es-MX"/>
              </w:rPr>
              <w:t xml:space="preserve"> Jefe de Unidad Factores de Riesgo y Nutrición, </w:t>
            </w:r>
            <w:proofErr w:type="spellStart"/>
            <w:r w:rsidR="39A08E62" w:rsidRPr="2573CC32">
              <w:rPr>
                <w:sz w:val="22"/>
                <w:szCs w:val="22"/>
                <w:lang w:val="es-MX"/>
              </w:rPr>
              <w:t>a.i</w:t>
            </w:r>
            <w:r w:rsidR="7D4D392B" w:rsidRPr="2573CC32">
              <w:rPr>
                <w:sz w:val="22"/>
                <w:szCs w:val="22"/>
                <w:lang w:val="es-MX"/>
              </w:rPr>
              <w:t>.</w:t>
            </w:r>
            <w:proofErr w:type="spellEnd"/>
            <w:r w:rsidR="7D4D392B" w:rsidRPr="2573CC32">
              <w:rPr>
                <w:sz w:val="22"/>
                <w:szCs w:val="22"/>
                <w:lang w:val="es-MX"/>
              </w:rPr>
              <w:t xml:space="preserve">, </w:t>
            </w:r>
            <w:r w:rsidR="003C2631" w:rsidRPr="003C2631">
              <w:rPr>
                <w:sz w:val="22"/>
                <w:szCs w:val="22"/>
                <w:lang w:val="es-MX"/>
              </w:rPr>
              <w:t>Asesor en Alimentación, Nutrición y Actividad Física en Escuelas</w:t>
            </w:r>
            <w:r w:rsidR="0035553C">
              <w:rPr>
                <w:sz w:val="22"/>
                <w:szCs w:val="22"/>
                <w:lang w:val="es-MX"/>
              </w:rPr>
              <w:t>,</w:t>
            </w:r>
            <w:r w:rsidR="002326B0">
              <w:rPr>
                <w:sz w:val="22"/>
                <w:szCs w:val="22"/>
                <w:lang w:val="es-MX"/>
              </w:rPr>
              <w:t xml:space="preserve"> </w:t>
            </w:r>
            <w:r w:rsidR="7D4D392B" w:rsidRPr="2573CC32">
              <w:rPr>
                <w:sz w:val="22"/>
                <w:szCs w:val="22"/>
                <w:lang w:val="es-MX"/>
              </w:rPr>
              <w:t>Departamento de Enfermedades No Transmisible y Salud Mental, Organización Panamericana de la Salud</w:t>
            </w:r>
            <w:r w:rsidR="00B6446C">
              <w:rPr>
                <w:sz w:val="22"/>
                <w:szCs w:val="22"/>
                <w:lang w:val="es-MX"/>
              </w:rPr>
              <w:t xml:space="preserve"> (OPS)</w:t>
            </w:r>
            <w:r w:rsidR="7D4D392B" w:rsidRPr="2573CC32">
              <w:rPr>
                <w:sz w:val="22"/>
                <w:szCs w:val="22"/>
                <w:lang w:val="es-MX"/>
              </w:rPr>
              <w:t>.</w:t>
            </w:r>
          </w:p>
        </w:tc>
      </w:tr>
      <w:tr w:rsidR="00195650" w:rsidRPr="003C2969" w14:paraId="306AF1D3" w14:textId="77777777" w:rsidTr="2573CC32">
        <w:tc>
          <w:tcPr>
            <w:tcW w:w="1370" w:type="pct"/>
            <w:shd w:val="clear" w:color="auto" w:fill="auto"/>
          </w:tcPr>
          <w:p w14:paraId="3A701FB5" w14:textId="77777777" w:rsidR="00195650" w:rsidRPr="003C2969" w:rsidRDefault="00195650" w:rsidP="00931524">
            <w:pPr>
              <w:rPr>
                <w:sz w:val="22"/>
                <w:szCs w:val="22"/>
                <w:lang w:val="es-MX"/>
              </w:rPr>
            </w:pPr>
          </w:p>
        </w:tc>
        <w:tc>
          <w:tcPr>
            <w:tcW w:w="3630" w:type="pct"/>
            <w:shd w:val="clear" w:color="auto" w:fill="auto"/>
          </w:tcPr>
          <w:p w14:paraId="49A3E201" w14:textId="328013E8" w:rsidR="00195650" w:rsidRPr="003C2969" w:rsidRDefault="00195650" w:rsidP="2573CC32">
            <w:pPr>
              <w:jc w:val="both"/>
              <w:rPr>
                <w:sz w:val="22"/>
                <w:szCs w:val="22"/>
                <w:lang w:val="es-MX"/>
              </w:rPr>
            </w:pPr>
          </w:p>
          <w:p w14:paraId="536A319F" w14:textId="06F2DC66" w:rsidR="005576D2" w:rsidRDefault="005576D2" w:rsidP="005576D2">
            <w:pPr>
              <w:jc w:val="both"/>
              <w:rPr>
                <w:sz w:val="22"/>
                <w:szCs w:val="22"/>
                <w:lang w:val="es-MX"/>
              </w:rPr>
            </w:pPr>
            <w:r>
              <w:rPr>
                <w:sz w:val="22"/>
                <w:szCs w:val="22"/>
                <w:lang w:val="es-MX"/>
              </w:rPr>
              <w:t xml:space="preserve">Diálogo entre </w:t>
            </w:r>
            <w:r w:rsidR="008A4CEB">
              <w:rPr>
                <w:sz w:val="22"/>
                <w:szCs w:val="22"/>
                <w:lang w:val="es-MX"/>
              </w:rPr>
              <w:t xml:space="preserve">los </w:t>
            </w:r>
            <w:r>
              <w:rPr>
                <w:sz w:val="22"/>
                <w:szCs w:val="22"/>
                <w:lang w:val="es-MX"/>
              </w:rPr>
              <w:t>Estados Miembros</w:t>
            </w:r>
            <w:r w:rsidRPr="2573CC32">
              <w:rPr>
                <w:sz w:val="22"/>
                <w:szCs w:val="22"/>
                <w:lang w:val="es-MX"/>
              </w:rPr>
              <w:t>.</w:t>
            </w:r>
          </w:p>
          <w:p w14:paraId="7A7D3519" w14:textId="52C17E89" w:rsidR="00195650" w:rsidRPr="003C2969" w:rsidRDefault="00195650" w:rsidP="2573CC32">
            <w:pPr>
              <w:jc w:val="both"/>
              <w:rPr>
                <w:sz w:val="22"/>
                <w:szCs w:val="22"/>
                <w:lang w:val="es-MX"/>
              </w:rPr>
            </w:pPr>
          </w:p>
        </w:tc>
      </w:tr>
      <w:tr w:rsidR="00180CCD" w:rsidRPr="003C2969" w14:paraId="11DC7E4E" w14:textId="77777777" w:rsidTr="2573CC32">
        <w:tc>
          <w:tcPr>
            <w:tcW w:w="1370" w:type="pct"/>
            <w:shd w:val="clear" w:color="auto" w:fill="auto"/>
          </w:tcPr>
          <w:p w14:paraId="1E714C59" w14:textId="4DABDF3D" w:rsidR="00180CCD" w:rsidRPr="003C2969" w:rsidRDefault="640C21FC" w:rsidP="00931524">
            <w:pPr>
              <w:rPr>
                <w:sz w:val="22"/>
                <w:szCs w:val="22"/>
                <w:lang w:val="es-MX"/>
              </w:rPr>
            </w:pPr>
            <w:r w:rsidRPr="003C2969">
              <w:rPr>
                <w:sz w:val="22"/>
                <w:szCs w:val="22"/>
                <w:lang w:val="es-MX"/>
              </w:rPr>
              <w:t>1</w:t>
            </w:r>
            <w:r w:rsidR="3EA9171B" w:rsidRPr="003C2969">
              <w:rPr>
                <w:sz w:val="22"/>
                <w:szCs w:val="22"/>
                <w:lang w:val="es-MX"/>
              </w:rPr>
              <w:t>1</w:t>
            </w:r>
            <w:r w:rsidRPr="003C2969">
              <w:rPr>
                <w:sz w:val="22"/>
                <w:szCs w:val="22"/>
                <w:lang w:val="es-MX"/>
              </w:rPr>
              <w:t>:</w:t>
            </w:r>
            <w:r w:rsidR="77E13B52" w:rsidRPr="003C2969">
              <w:rPr>
                <w:sz w:val="22"/>
                <w:szCs w:val="22"/>
                <w:lang w:val="es-MX"/>
              </w:rPr>
              <w:t>30</w:t>
            </w:r>
            <w:r w:rsidRPr="003C2969">
              <w:rPr>
                <w:sz w:val="22"/>
                <w:szCs w:val="22"/>
                <w:lang w:val="es-MX"/>
              </w:rPr>
              <w:t xml:space="preserve"> a.m. – 1</w:t>
            </w:r>
            <w:r w:rsidR="3EFAE49A" w:rsidRPr="003C2969">
              <w:rPr>
                <w:sz w:val="22"/>
                <w:szCs w:val="22"/>
                <w:lang w:val="es-MX"/>
              </w:rPr>
              <w:t>2</w:t>
            </w:r>
            <w:r w:rsidRPr="003C2969">
              <w:rPr>
                <w:sz w:val="22"/>
                <w:szCs w:val="22"/>
                <w:lang w:val="es-MX"/>
              </w:rPr>
              <w:t>:</w:t>
            </w:r>
            <w:r w:rsidR="0C1AB45B" w:rsidRPr="003C2969">
              <w:rPr>
                <w:sz w:val="22"/>
                <w:szCs w:val="22"/>
                <w:lang w:val="es-MX"/>
              </w:rPr>
              <w:t>00 p</w:t>
            </w:r>
            <w:r w:rsidRPr="003C2969">
              <w:rPr>
                <w:sz w:val="22"/>
                <w:szCs w:val="22"/>
                <w:lang w:val="es-MX"/>
              </w:rPr>
              <w:t>.m.</w:t>
            </w:r>
          </w:p>
        </w:tc>
        <w:tc>
          <w:tcPr>
            <w:tcW w:w="3630" w:type="pct"/>
            <w:shd w:val="clear" w:color="auto" w:fill="auto"/>
          </w:tcPr>
          <w:p w14:paraId="2FA17FEB" w14:textId="77777777" w:rsidR="00180CCD" w:rsidRPr="003C2969" w:rsidRDefault="00180CCD" w:rsidP="00386B23">
            <w:pPr>
              <w:jc w:val="both"/>
              <w:rPr>
                <w:sz w:val="22"/>
                <w:szCs w:val="22"/>
                <w:lang w:val="es-MX"/>
              </w:rPr>
            </w:pPr>
            <w:r w:rsidRPr="003C2969">
              <w:rPr>
                <w:sz w:val="22"/>
                <w:szCs w:val="22"/>
                <w:lang w:val="es-MX"/>
              </w:rPr>
              <w:t>QUINTA SESIÓN PLENARIA</w:t>
            </w:r>
          </w:p>
          <w:p w14:paraId="7BFA9751" w14:textId="77777777" w:rsidR="0090380D" w:rsidRPr="003C2969" w:rsidRDefault="0090380D" w:rsidP="00386B23">
            <w:pPr>
              <w:jc w:val="both"/>
              <w:rPr>
                <w:sz w:val="22"/>
                <w:szCs w:val="22"/>
                <w:lang w:val="es-MX"/>
              </w:rPr>
            </w:pPr>
          </w:p>
          <w:p w14:paraId="7B8AAB59" w14:textId="11ED18FE" w:rsidR="0090380D" w:rsidRPr="003C2969" w:rsidRDefault="0090380D" w:rsidP="00386B23">
            <w:pPr>
              <w:jc w:val="both"/>
              <w:rPr>
                <w:b/>
                <w:bCs/>
                <w:sz w:val="22"/>
                <w:szCs w:val="22"/>
                <w:lang w:val="es-MX"/>
              </w:rPr>
            </w:pPr>
            <w:r w:rsidRPr="003C2969">
              <w:rPr>
                <w:b/>
                <w:bCs/>
                <w:sz w:val="22"/>
                <w:szCs w:val="22"/>
                <w:lang w:val="es-MX"/>
              </w:rPr>
              <w:t xml:space="preserve">Recepción de ofrecimientos de sede para la </w:t>
            </w:r>
            <w:r w:rsidR="007822AA" w:rsidRPr="003C2969">
              <w:rPr>
                <w:b/>
                <w:bCs/>
                <w:sz w:val="22"/>
                <w:szCs w:val="22"/>
                <w:lang w:val="es-MX"/>
              </w:rPr>
              <w:t>Décima Segunda</w:t>
            </w:r>
            <w:r w:rsidRPr="003C2969">
              <w:rPr>
                <w:b/>
                <w:bCs/>
                <w:sz w:val="22"/>
                <w:szCs w:val="22"/>
                <w:lang w:val="es-MX"/>
              </w:rPr>
              <w:t xml:space="preserve"> Reunión Interamericana de Ministros de Educación</w:t>
            </w:r>
            <w:r w:rsidR="000E392E" w:rsidRPr="003C2969">
              <w:rPr>
                <w:rFonts w:eastAsiaTheme="minorEastAsia"/>
                <w:b/>
                <w:bCs/>
                <w:sz w:val="22"/>
                <w:szCs w:val="22"/>
                <w:lang w:val="es-MX"/>
              </w:rPr>
              <w:t>, establecimiento de grupos de trabajo de la Comisión Interamericana de Educación y elección de sus autoridades</w:t>
            </w:r>
          </w:p>
        </w:tc>
      </w:tr>
      <w:tr w:rsidR="00195650" w:rsidRPr="003C2969" w14:paraId="77681261" w14:textId="77777777" w:rsidTr="2573CC32">
        <w:tc>
          <w:tcPr>
            <w:tcW w:w="1370" w:type="pct"/>
            <w:shd w:val="clear" w:color="auto" w:fill="auto"/>
          </w:tcPr>
          <w:p w14:paraId="68ACA1AC" w14:textId="77777777" w:rsidR="00195650" w:rsidRPr="003C2969" w:rsidRDefault="00195650" w:rsidP="00931524">
            <w:pPr>
              <w:rPr>
                <w:sz w:val="22"/>
                <w:szCs w:val="22"/>
                <w:lang w:val="es-MX"/>
              </w:rPr>
            </w:pPr>
          </w:p>
        </w:tc>
        <w:tc>
          <w:tcPr>
            <w:tcW w:w="3630" w:type="pct"/>
            <w:shd w:val="clear" w:color="auto" w:fill="auto"/>
          </w:tcPr>
          <w:p w14:paraId="41C32B7C" w14:textId="2C5BDAAC" w:rsidR="00DF4156" w:rsidRPr="003C2969" w:rsidRDefault="00DF4156" w:rsidP="00386B23">
            <w:pPr>
              <w:jc w:val="both"/>
              <w:rPr>
                <w:sz w:val="22"/>
                <w:szCs w:val="22"/>
                <w:lang w:val="es-MX"/>
              </w:rPr>
            </w:pPr>
          </w:p>
        </w:tc>
      </w:tr>
      <w:tr w:rsidR="00F31862" w:rsidRPr="003C2969" w14:paraId="2C1AAE3E" w14:textId="77777777" w:rsidTr="2573CC32">
        <w:tc>
          <w:tcPr>
            <w:tcW w:w="1370" w:type="pct"/>
            <w:shd w:val="clear" w:color="auto" w:fill="auto"/>
          </w:tcPr>
          <w:p w14:paraId="48BC6A2E" w14:textId="4538CB3A" w:rsidR="00F31862" w:rsidRPr="003C2969" w:rsidRDefault="1186DC2C" w:rsidP="00931524">
            <w:pPr>
              <w:rPr>
                <w:sz w:val="22"/>
                <w:szCs w:val="22"/>
                <w:lang w:val="es-MX"/>
              </w:rPr>
            </w:pPr>
            <w:r w:rsidRPr="003C2969">
              <w:rPr>
                <w:sz w:val="22"/>
                <w:szCs w:val="22"/>
                <w:lang w:val="es-MX"/>
              </w:rPr>
              <w:t>1</w:t>
            </w:r>
            <w:r w:rsidR="521DF016" w:rsidRPr="003C2969">
              <w:rPr>
                <w:sz w:val="22"/>
                <w:szCs w:val="22"/>
                <w:lang w:val="es-MX"/>
              </w:rPr>
              <w:t>2:00 p.</w:t>
            </w:r>
            <w:r w:rsidRPr="003C2969">
              <w:rPr>
                <w:sz w:val="22"/>
                <w:szCs w:val="22"/>
                <w:lang w:val="es-MX"/>
              </w:rPr>
              <w:t>m</w:t>
            </w:r>
            <w:r w:rsidR="3085BC4D" w:rsidRPr="003C2969">
              <w:rPr>
                <w:sz w:val="22"/>
                <w:szCs w:val="22"/>
                <w:lang w:val="es-MX"/>
              </w:rPr>
              <w:t>.</w:t>
            </w:r>
            <w:r w:rsidRPr="003C2969">
              <w:rPr>
                <w:sz w:val="22"/>
                <w:szCs w:val="22"/>
                <w:lang w:val="es-MX"/>
              </w:rPr>
              <w:t xml:space="preserve"> </w:t>
            </w:r>
            <w:r w:rsidR="09CE6B38" w:rsidRPr="003C2969">
              <w:rPr>
                <w:sz w:val="22"/>
                <w:szCs w:val="22"/>
                <w:lang w:val="es-MX"/>
              </w:rPr>
              <w:t>–</w:t>
            </w:r>
            <w:r w:rsidRPr="003C2969">
              <w:rPr>
                <w:sz w:val="22"/>
                <w:szCs w:val="22"/>
                <w:lang w:val="es-MX"/>
              </w:rPr>
              <w:t xml:space="preserve"> </w:t>
            </w:r>
            <w:r w:rsidR="09CE6B38" w:rsidRPr="003C2969">
              <w:rPr>
                <w:sz w:val="22"/>
                <w:szCs w:val="22"/>
                <w:lang w:val="es-MX"/>
              </w:rPr>
              <w:t>12:30</w:t>
            </w:r>
            <w:r w:rsidR="2829F8C6" w:rsidRPr="003C2969">
              <w:rPr>
                <w:sz w:val="22"/>
                <w:szCs w:val="22"/>
                <w:lang w:val="es-MX"/>
              </w:rPr>
              <w:t xml:space="preserve"> p.m.</w:t>
            </w:r>
          </w:p>
        </w:tc>
        <w:tc>
          <w:tcPr>
            <w:tcW w:w="3630" w:type="pct"/>
            <w:shd w:val="clear" w:color="auto" w:fill="auto"/>
          </w:tcPr>
          <w:p w14:paraId="286EA34A" w14:textId="77777777" w:rsidR="00F31862" w:rsidRPr="003C2969" w:rsidRDefault="00845AB1" w:rsidP="00386B23">
            <w:pPr>
              <w:jc w:val="both"/>
              <w:rPr>
                <w:sz w:val="22"/>
                <w:szCs w:val="22"/>
                <w:lang w:val="es-MX"/>
              </w:rPr>
            </w:pPr>
            <w:r w:rsidRPr="003C2969">
              <w:rPr>
                <w:sz w:val="22"/>
                <w:szCs w:val="22"/>
                <w:lang w:val="es-MX"/>
              </w:rPr>
              <w:t>SEXTA SESIÓN PLENARIA</w:t>
            </w:r>
          </w:p>
          <w:p w14:paraId="05743226" w14:textId="77777777" w:rsidR="00845AB1" w:rsidRPr="003C2969" w:rsidRDefault="00845AB1" w:rsidP="00386B23">
            <w:pPr>
              <w:jc w:val="both"/>
              <w:rPr>
                <w:sz w:val="22"/>
                <w:szCs w:val="22"/>
                <w:lang w:val="es-MX"/>
              </w:rPr>
            </w:pPr>
          </w:p>
          <w:p w14:paraId="615C51EF" w14:textId="77777777" w:rsidR="00845AB1" w:rsidRPr="003C2969" w:rsidRDefault="00845AB1" w:rsidP="00386B23">
            <w:pPr>
              <w:jc w:val="both"/>
              <w:rPr>
                <w:b/>
                <w:bCs/>
                <w:sz w:val="22"/>
                <w:szCs w:val="22"/>
                <w:lang w:val="es-MX"/>
              </w:rPr>
            </w:pPr>
            <w:r w:rsidRPr="003C2969">
              <w:rPr>
                <w:b/>
                <w:bCs/>
                <w:sz w:val="22"/>
                <w:szCs w:val="22"/>
                <w:lang w:val="es-MX"/>
              </w:rPr>
              <w:t>Consideración y aprobación de:</w:t>
            </w:r>
          </w:p>
          <w:p w14:paraId="422F8EB1" w14:textId="77777777" w:rsidR="00845AB1" w:rsidRPr="003C2969" w:rsidRDefault="00845AB1" w:rsidP="00386B23">
            <w:pPr>
              <w:jc w:val="both"/>
              <w:rPr>
                <w:sz w:val="22"/>
                <w:szCs w:val="22"/>
                <w:lang w:val="es-MX"/>
              </w:rPr>
            </w:pPr>
          </w:p>
          <w:p w14:paraId="50DDE26D" w14:textId="77777777" w:rsidR="00845AB1" w:rsidRPr="003C2969" w:rsidRDefault="00845AB1" w:rsidP="00845AB1">
            <w:pPr>
              <w:numPr>
                <w:ilvl w:val="0"/>
                <w:numId w:val="36"/>
              </w:numPr>
              <w:jc w:val="both"/>
              <w:rPr>
                <w:sz w:val="22"/>
                <w:szCs w:val="22"/>
                <w:lang w:val="es-MX"/>
              </w:rPr>
            </w:pPr>
            <w:r w:rsidRPr="003C2969">
              <w:rPr>
                <w:sz w:val="22"/>
                <w:szCs w:val="22"/>
                <w:lang w:val="es-MX"/>
              </w:rPr>
              <w:t>Proyecto de Agenda Educativa Interamericana 2022-2027</w:t>
            </w:r>
          </w:p>
          <w:p w14:paraId="0190BE2D" w14:textId="77777777" w:rsidR="00845AB1" w:rsidRPr="003C2969" w:rsidRDefault="00845AB1" w:rsidP="00845AB1">
            <w:pPr>
              <w:numPr>
                <w:ilvl w:val="0"/>
                <w:numId w:val="36"/>
              </w:numPr>
              <w:jc w:val="both"/>
              <w:rPr>
                <w:sz w:val="22"/>
                <w:szCs w:val="22"/>
                <w:lang w:val="es-MX"/>
              </w:rPr>
            </w:pPr>
            <w:r w:rsidRPr="003C2969">
              <w:rPr>
                <w:sz w:val="22"/>
                <w:szCs w:val="22"/>
                <w:lang w:val="es-MX"/>
              </w:rPr>
              <w:t>Proyecto de Declaración Hemisférica de Educación</w:t>
            </w:r>
          </w:p>
          <w:p w14:paraId="0F5C9A6F" w14:textId="77777777" w:rsidR="00845AB1" w:rsidRPr="003C2969" w:rsidRDefault="00845AB1" w:rsidP="00845AB1">
            <w:pPr>
              <w:numPr>
                <w:ilvl w:val="0"/>
                <w:numId w:val="36"/>
              </w:numPr>
              <w:jc w:val="both"/>
              <w:rPr>
                <w:sz w:val="22"/>
                <w:szCs w:val="22"/>
                <w:lang w:val="es-MX"/>
              </w:rPr>
            </w:pPr>
            <w:r w:rsidRPr="003C2969">
              <w:rPr>
                <w:sz w:val="22"/>
                <w:szCs w:val="22"/>
                <w:lang w:val="es-MX"/>
              </w:rPr>
              <w:t>Proyecto de Plan de Acción Hemisférico de Educación</w:t>
            </w:r>
          </w:p>
          <w:p w14:paraId="7F42433E" w14:textId="66E69E99" w:rsidR="0064088D" w:rsidRPr="003C2969" w:rsidRDefault="0064088D" w:rsidP="00845AB1">
            <w:pPr>
              <w:numPr>
                <w:ilvl w:val="0"/>
                <w:numId w:val="36"/>
              </w:numPr>
              <w:jc w:val="both"/>
              <w:rPr>
                <w:sz w:val="22"/>
                <w:szCs w:val="22"/>
                <w:lang w:val="es-MX"/>
              </w:rPr>
            </w:pPr>
            <w:r w:rsidRPr="003C2969">
              <w:rPr>
                <w:sz w:val="22"/>
                <w:szCs w:val="22"/>
                <w:lang w:val="es-MX"/>
              </w:rPr>
              <w:t>Otros asuntos</w:t>
            </w:r>
          </w:p>
        </w:tc>
      </w:tr>
      <w:tr w:rsidR="00195650" w:rsidRPr="003C2969" w14:paraId="4B19CAD4" w14:textId="77777777" w:rsidTr="2573CC32">
        <w:tc>
          <w:tcPr>
            <w:tcW w:w="1370" w:type="pct"/>
            <w:shd w:val="clear" w:color="auto" w:fill="auto"/>
          </w:tcPr>
          <w:p w14:paraId="1773A746" w14:textId="77777777" w:rsidR="00195650" w:rsidRPr="003C2969" w:rsidRDefault="00195650" w:rsidP="00931524">
            <w:pPr>
              <w:rPr>
                <w:sz w:val="22"/>
                <w:szCs w:val="22"/>
                <w:lang w:val="es-MX"/>
              </w:rPr>
            </w:pPr>
          </w:p>
        </w:tc>
        <w:tc>
          <w:tcPr>
            <w:tcW w:w="3630" w:type="pct"/>
            <w:shd w:val="clear" w:color="auto" w:fill="auto"/>
          </w:tcPr>
          <w:p w14:paraId="3B8E8874" w14:textId="77777777" w:rsidR="00195650" w:rsidRDefault="00195650" w:rsidP="00386B23">
            <w:pPr>
              <w:jc w:val="both"/>
              <w:rPr>
                <w:sz w:val="22"/>
                <w:szCs w:val="22"/>
                <w:lang w:val="es-MX"/>
              </w:rPr>
            </w:pPr>
          </w:p>
          <w:p w14:paraId="136BD62B" w14:textId="77777777" w:rsidR="00CC534D" w:rsidRDefault="00CC534D" w:rsidP="00386B23">
            <w:pPr>
              <w:jc w:val="both"/>
              <w:rPr>
                <w:sz w:val="22"/>
                <w:szCs w:val="22"/>
                <w:lang w:val="es-MX"/>
              </w:rPr>
            </w:pPr>
          </w:p>
          <w:p w14:paraId="4DCD5788" w14:textId="77777777" w:rsidR="001A74DC" w:rsidRDefault="001A74DC" w:rsidP="00386B23">
            <w:pPr>
              <w:jc w:val="both"/>
              <w:rPr>
                <w:sz w:val="22"/>
                <w:szCs w:val="22"/>
                <w:lang w:val="es-MX"/>
              </w:rPr>
            </w:pPr>
          </w:p>
          <w:p w14:paraId="4AE4EB0A" w14:textId="2B03D9F5" w:rsidR="001A74DC" w:rsidRPr="003C2969" w:rsidRDefault="001A74DC" w:rsidP="00386B23">
            <w:pPr>
              <w:jc w:val="both"/>
              <w:rPr>
                <w:sz w:val="22"/>
                <w:szCs w:val="22"/>
                <w:lang w:val="es-MX"/>
              </w:rPr>
            </w:pPr>
          </w:p>
        </w:tc>
      </w:tr>
      <w:tr w:rsidR="00C86F75" w:rsidRPr="003C2969" w14:paraId="54C9F91E" w14:textId="77777777" w:rsidTr="2573CC32">
        <w:tc>
          <w:tcPr>
            <w:tcW w:w="1370" w:type="pct"/>
            <w:shd w:val="clear" w:color="auto" w:fill="auto"/>
          </w:tcPr>
          <w:p w14:paraId="380602E2" w14:textId="5787AD4E" w:rsidR="00C86F75" w:rsidRPr="003C2969" w:rsidRDefault="19151E4A" w:rsidP="00931524">
            <w:pPr>
              <w:rPr>
                <w:sz w:val="22"/>
                <w:szCs w:val="22"/>
                <w:lang w:val="es-MX"/>
              </w:rPr>
            </w:pPr>
            <w:r w:rsidRPr="003C2969">
              <w:rPr>
                <w:sz w:val="22"/>
                <w:szCs w:val="22"/>
                <w:lang w:val="es-MX"/>
              </w:rPr>
              <w:lastRenderedPageBreak/>
              <w:t>1</w:t>
            </w:r>
            <w:r w:rsidR="4E523860" w:rsidRPr="003C2969">
              <w:rPr>
                <w:sz w:val="22"/>
                <w:szCs w:val="22"/>
                <w:lang w:val="es-MX"/>
              </w:rPr>
              <w:t>2</w:t>
            </w:r>
            <w:r w:rsidRPr="003C2969">
              <w:rPr>
                <w:sz w:val="22"/>
                <w:szCs w:val="22"/>
                <w:lang w:val="es-MX"/>
              </w:rPr>
              <w:t>:</w:t>
            </w:r>
            <w:r w:rsidR="00DF4156" w:rsidRPr="003C2969">
              <w:rPr>
                <w:sz w:val="22"/>
                <w:szCs w:val="22"/>
                <w:lang w:val="es-MX"/>
              </w:rPr>
              <w:t>30</w:t>
            </w:r>
            <w:r w:rsidRPr="003C2969">
              <w:rPr>
                <w:sz w:val="22"/>
                <w:szCs w:val="22"/>
                <w:lang w:val="es-MX"/>
              </w:rPr>
              <w:t xml:space="preserve"> </w:t>
            </w:r>
            <w:r w:rsidR="14EDCC7B" w:rsidRPr="003C2969">
              <w:rPr>
                <w:sz w:val="22"/>
                <w:szCs w:val="22"/>
                <w:lang w:val="es-MX"/>
              </w:rPr>
              <w:t>p.</w:t>
            </w:r>
            <w:r w:rsidRPr="003C2969">
              <w:rPr>
                <w:sz w:val="22"/>
                <w:szCs w:val="22"/>
                <w:lang w:val="es-MX"/>
              </w:rPr>
              <w:t>m. - 1:00 p. m.</w:t>
            </w:r>
          </w:p>
        </w:tc>
        <w:tc>
          <w:tcPr>
            <w:tcW w:w="3630" w:type="pct"/>
            <w:shd w:val="clear" w:color="auto" w:fill="auto"/>
          </w:tcPr>
          <w:p w14:paraId="454421EA" w14:textId="77777777" w:rsidR="00C86F75" w:rsidRPr="003C2969" w:rsidRDefault="00380581" w:rsidP="00386B23">
            <w:pPr>
              <w:jc w:val="both"/>
              <w:rPr>
                <w:sz w:val="22"/>
                <w:szCs w:val="22"/>
                <w:lang w:val="es-MX"/>
              </w:rPr>
            </w:pPr>
            <w:r w:rsidRPr="003C2969">
              <w:rPr>
                <w:sz w:val="22"/>
                <w:szCs w:val="22"/>
                <w:lang w:val="es-MX"/>
              </w:rPr>
              <w:t>SESIÓN DE CLAUSURA</w:t>
            </w:r>
          </w:p>
          <w:p w14:paraId="657CE964" w14:textId="77777777" w:rsidR="00380581" w:rsidRPr="003C2969" w:rsidRDefault="00380581" w:rsidP="00386B23">
            <w:pPr>
              <w:jc w:val="both"/>
              <w:rPr>
                <w:sz w:val="22"/>
                <w:szCs w:val="22"/>
                <w:lang w:val="es-MX"/>
              </w:rPr>
            </w:pPr>
          </w:p>
          <w:p w14:paraId="526AF38C" w14:textId="719FB2E0" w:rsidR="00380581" w:rsidRPr="003C2969" w:rsidRDefault="00380581" w:rsidP="00380581">
            <w:pPr>
              <w:numPr>
                <w:ilvl w:val="0"/>
                <w:numId w:val="37"/>
              </w:numPr>
              <w:jc w:val="both"/>
              <w:rPr>
                <w:sz w:val="22"/>
                <w:szCs w:val="22"/>
                <w:lang w:val="es-MX"/>
              </w:rPr>
            </w:pPr>
            <w:r w:rsidRPr="003C2969">
              <w:rPr>
                <w:sz w:val="22"/>
                <w:szCs w:val="22"/>
                <w:lang w:val="es-MX"/>
              </w:rPr>
              <w:t>Señora Kim Osborne, Secretaria</w:t>
            </w:r>
            <w:r w:rsidR="009D34FB" w:rsidRPr="003C2969">
              <w:rPr>
                <w:sz w:val="22"/>
                <w:szCs w:val="22"/>
                <w:lang w:val="es-MX"/>
              </w:rPr>
              <w:t xml:space="preserve"> </w:t>
            </w:r>
            <w:r w:rsidRPr="003C2969">
              <w:rPr>
                <w:sz w:val="22"/>
                <w:szCs w:val="22"/>
                <w:lang w:val="es-MX"/>
              </w:rPr>
              <w:t>Ejecutiva para el Desarrollo Integral</w:t>
            </w:r>
            <w:r w:rsidR="00771A64">
              <w:rPr>
                <w:sz w:val="22"/>
                <w:szCs w:val="22"/>
                <w:lang w:val="es-MX"/>
              </w:rPr>
              <w:t>. Organización de los Estados Americanos (OEA)</w:t>
            </w:r>
            <w:r w:rsidR="0043595C">
              <w:rPr>
                <w:sz w:val="22"/>
                <w:szCs w:val="22"/>
                <w:lang w:val="es-MX"/>
              </w:rPr>
              <w:t>.</w:t>
            </w:r>
          </w:p>
          <w:p w14:paraId="6C0E1BEC" w14:textId="499A7E5B" w:rsidR="009D34FB" w:rsidRPr="003C2969" w:rsidRDefault="00495D5C" w:rsidP="009D34FB">
            <w:pPr>
              <w:numPr>
                <w:ilvl w:val="0"/>
                <w:numId w:val="37"/>
              </w:numPr>
              <w:jc w:val="both"/>
              <w:rPr>
                <w:sz w:val="22"/>
                <w:szCs w:val="22"/>
                <w:lang w:val="es-MX"/>
              </w:rPr>
            </w:pPr>
            <w:r>
              <w:rPr>
                <w:sz w:val="22"/>
                <w:szCs w:val="22"/>
                <w:lang w:val="es-MX"/>
              </w:rPr>
              <w:t>S</w:t>
            </w:r>
            <w:r w:rsidR="009D34FB" w:rsidRPr="003C2969">
              <w:rPr>
                <w:sz w:val="22"/>
                <w:szCs w:val="22"/>
                <w:lang w:val="es-MX"/>
              </w:rPr>
              <w:t xml:space="preserve">eñor Jaime </w:t>
            </w:r>
            <w:proofErr w:type="spellStart"/>
            <w:r w:rsidR="009D34FB" w:rsidRPr="003C2969">
              <w:rPr>
                <w:sz w:val="22"/>
                <w:szCs w:val="22"/>
                <w:lang w:val="es-MX"/>
              </w:rPr>
              <w:t>Perczyk</w:t>
            </w:r>
            <w:proofErr w:type="spellEnd"/>
            <w:r w:rsidR="009D34FB" w:rsidRPr="003C2969">
              <w:rPr>
                <w:sz w:val="22"/>
                <w:szCs w:val="22"/>
                <w:lang w:val="es-MX"/>
              </w:rPr>
              <w:t xml:space="preserve"> Ministro de Educación de la Argentina</w:t>
            </w:r>
            <w:r w:rsidR="0037239B">
              <w:rPr>
                <w:sz w:val="22"/>
                <w:szCs w:val="22"/>
                <w:lang w:val="es-MX"/>
              </w:rPr>
              <w:t xml:space="preserve"> y Presidente de la Comisión Interamericana de Educación</w:t>
            </w:r>
          </w:p>
          <w:p w14:paraId="59A973BD" w14:textId="62AE43C6" w:rsidR="009D34FB" w:rsidRPr="003C2969" w:rsidRDefault="009D34FB" w:rsidP="009D34FB">
            <w:pPr>
              <w:ind w:left="720"/>
              <w:jc w:val="both"/>
              <w:rPr>
                <w:sz w:val="22"/>
                <w:szCs w:val="22"/>
                <w:lang w:val="es-MX"/>
              </w:rPr>
            </w:pPr>
          </w:p>
        </w:tc>
      </w:tr>
    </w:tbl>
    <w:p w14:paraId="2A5AC7E9" w14:textId="77777777" w:rsidR="00D05F5D" w:rsidRPr="003C2969" w:rsidRDefault="00D05F5D" w:rsidP="007663B2">
      <w:pPr>
        <w:ind w:left="2880" w:hanging="2880"/>
        <w:rPr>
          <w:noProof/>
          <w:sz w:val="22"/>
          <w:szCs w:val="22"/>
          <w:highlight w:val="green"/>
          <w:lang w:val="es-MX"/>
        </w:rPr>
      </w:pPr>
    </w:p>
    <w:p w14:paraId="2B30ECA9" w14:textId="77777777" w:rsidR="005A3348" w:rsidRDefault="005A3348" w:rsidP="005A3348">
      <w:pPr>
        <w:rPr>
          <w:noProof/>
          <w:sz w:val="22"/>
          <w:szCs w:val="22"/>
          <w:lang w:val="es-MX"/>
        </w:rPr>
      </w:pPr>
    </w:p>
    <w:p w14:paraId="39EF0685" w14:textId="77777777" w:rsidR="005A3348" w:rsidRDefault="005A3348" w:rsidP="005A3348">
      <w:pPr>
        <w:rPr>
          <w:noProof/>
          <w:sz w:val="22"/>
          <w:szCs w:val="22"/>
          <w:lang w:val="es-MX"/>
        </w:rPr>
      </w:pPr>
    </w:p>
    <w:p w14:paraId="3F3E6B4D" w14:textId="77777777" w:rsidR="005A3348" w:rsidRDefault="005A3348" w:rsidP="005A3348">
      <w:pPr>
        <w:rPr>
          <w:noProof/>
          <w:sz w:val="22"/>
          <w:szCs w:val="22"/>
          <w:lang w:val="es-MX"/>
        </w:rPr>
      </w:pPr>
    </w:p>
    <w:p w14:paraId="24A3CCC3" w14:textId="77777777" w:rsidR="005A3348" w:rsidRDefault="005A3348" w:rsidP="005A3348">
      <w:pPr>
        <w:rPr>
          <w:noProof/>
          <w:sz w:val="22"/>
          <w:szCs w:val="22"/>
          <w:lang w:val="es-MX"/>
        </w:rPr>
      </w:pPr>
    </w:p>
    <w:p w14:paraId="1A396A17" w14:textId="77777777" w:rsidR="005A3348" w:rsidRDefault="005A3348" w:rsidP="005A3348">
      <w:pPr>
        <w:rPr>
          <w:noProof/>
          <w:sz w:val="22"/>
          <w:szCs w:val="22"/>
          <w:lang w:val="es-MX"/>
        </w:rPr>
      </w:pPr>
    </w:p>
    <w:p w14:paraId="6700BAFD" w14:textId="77777777" w:rsidR="005A3348" w:rsidRDefault="005A3348" w:rsidP="005A3348">
      <w:pPr>
        <w:rPr>
          <w:noProof/>
          <w:sz w:val="22"/>
          <w:szCs w:val="22"/>
          <w:lang w:val="es-MX"/>
        </w:rPr>
      </w:pPr>
    </w:p>
    <w:p w14:paraId="353C8F3E" w14:textId="77777777" w:rsidR="005A3348" w:rsidRDefault="005A3348" w:rsidP="005A3348">
      <w:pPr>
        <w:rPr>
          <w:noProof/>
          <w:sz w:val="22"/>
          <w:szCs w:val="22"/>
          <w:lang w:val="es-MX"/>
        </w:rPr>
      </w:pPr>
    </w:p>
    <w:p w14:paraId="6AF126BF" w14:textId="77777777" w:rsidR="005A3348" w:rsidRDefault="005A3348" w:rsidP="005A3348">
      <w:pPr>
        <w:rPr>
          <w:noProof/>
          <w:sz w:val="22"/>
          <w:szCs w:val="22"/>
          <w:lang w:val="es-MX"/>
        </w:rPr>
      </w:pPr>
    </w:p>
    <w:p w14:paraId="7C2DC60E" w14:textId="77777777" w:rsidR="005A3348" w:rsidRDefault="005A3348" w:rsidP="005A3348">
      <w:pPr>
        <w:rPr>
          <w:noProof/>
          <w:sz w:val="22"/>
          <w:szCs w:val="22"/>
          <w:lang w:val="es-MX"/>
        </w:rPr>
      </w:pPr>
    </w:p>
    <w:p w14:paraId="30D325F1" w14:textId="77777777" w:rsidR="005A3348" w:rsidRDefault="005A3348" w:rsidP="005A3348">
      <w:pPr>
        <w:rPr>
          <w:noProof/>
          <w:sz w:val="22"/>
          <w:szCs w:val="22"/>
          <w:lang w:val="es-MX"/>
        </w:rPr>
      </w:pPr>
    </w:p>
    <w:p w14:paraId="10C5EE3E" w14:textId="77777777" w:rsidR="005A3348" w:rsidRDefault="005A3348" w:rsidP="005A3348">
      <w:pPr>
        <w:rPr>
          <w:noProof/>
          <w:sz w:val="22"/>
          <w:szCs w:val="22"/>
          <w:lang w:val="es-MX"/>
        </w:rPr>
      </w:pPr>
    </w:p>
    <w:p w14:paraId="15ECDDE1" w14:textId="77777777" w:rsidR="005A3348" w:rsidRDefault="005A3348" w:rsidP="005A3348">
      <w:pPr>
        <w:rPr>
          <w:noProof/>
          <w:sz w:val="22"/>
          <w:szCs w:val="22"/>
          <w:lang w:val="es-MX"/>
        </w:rPr>
      </w:pPr>
    </w:p>
    <w:p w14:paraId="593E24E8" w14:textId="77777777" w:rsidR="005A3348" w:rsidRDefault="005A3348" w:rsidP="005A3348">
      <w:pPr>
        <w:rPr>
          <w:noProof/>
          <w:sz w:val="22"/>
          <w:szCs w:val="22"/>
          <w:lang w:val="es-MX"/>
        </w:rPr>
      </w:pPr>
    </w:p>
    <w:p w14:paraId="5F746FCA" w14:textId="77777777" w:rsidR="005A3348" w:rsidRDefault="005A3348" w:rsidP="005A3348">
      <w:pPr>
        <w:rPr>
          <w:noProof/>
          <w:sz w:val="22"/>
          <w:szCs w:val="22"/>
          <w:lang w:val="es-MX"/>
        </w:rPr>
      </w:pPr>
    </w:p>
    <w:p w14:paraId="1AAEFB42" w14:textId="77777777" w:rsidR="005A3348" w:rsidRDefault="005A3348" w:rsidP="005A3348">
      <w:pPr>
        <w:rPr>
          <w:noProof/>
          <w:sz w:val="22"/>
          <w:szCs w:val="22"/>
          <w:lang w:val="es-MX"/>
        </w:rPr>
      </w:pPr>
    </w:p>
    <w:p w14:paraId="38BEF027" w14:textId="77777777" w:rsidR="005A3348" w:rsidRDefault="005A3348" w:rsidP="005A3348">
      <w:pPr>
        <w:rPr>
          <w:noProof/>
          <w:sz w:val="22"/>
          <w:szCs w:val="22"/>
          <w:lang w:val="es-MX"/>
        </w:rPr>
      </w:pPr>
    </w:p>
    <w:p w14:paraId="4ADD09BA" w14:textId="77777777" w:rsidR="005A3348" w:rsidRDefault="005A3348" w:rsidP="005A3348">
      <w:pPr>
        <w:rPr>
          <w:noProof/>
          <w:sz w:val="22"/>
          <w:szCs w:val="22"/>
          <w:lang w:val="es-MX"/>
        </w:rPr>
      </w:pPr>
    </w:p>
    <w:p w14:paraId="34C23A78" w14:textId="77777777" w:rsidR="005A3348" w:rsidRDefault="005A3348" w:rsidP="005A3348">
      <w:pPr>
        <w:rPr>
          <w:noProof/>
          <w:sz w:val="22"/>
          <w:szCs w:val="22"/>
          <w:lang w:val="es-MX"/>
        </w:rPr>
      </w:pPr>
    </w:p>
    <w:p w14:paraId="1FDEA365" w14:textId="77777777" w:rsidR="005A3348" w:rsidRDefault="005A3348" w:rsidP="005A3348">
      <w:pPr>
        <w:rPr>
          <w:noProof/>
          <w:sz w:val="22"/>
          <w:szCs w:val="22"/>
          <w:lang w:val="es-MX"/>
        </w:rPr>
      </w:pPr>
    </w:p>
    <w:p w14:paraId="1AC7D1E0" w14:textId="77777777" w:rsidR="005A3348" w:rsidRDefault="005A3348" w:rsidP="005A3348">
      <w:pPr>
        <w:rPr>
          <w:noProof/>
          <w:sz w:val="22"/>
          <w:szCs w:val="22"/>
          <w:lang w:val="es-MX"/>
        </w:rPr>
      </w:pPr>
    </w:p>
    <w:p w14:paraId="170C9432" w14:textId="14C18C7E" w:rsidR="00D05F5D" w:rsidRPr="003C2969" w:rsidRDefault="005A3348" w:rsidP="005A3348">
      <w:pPr>
        <w:rPr>
          <w:noProof/>
          <w:sz w:val="22"/>
          <w:szCs w:val="22"/>
          <w:lang w:val="es-MX"/>
        </w:rPr>
      </w:pPr>
      <w:r>
        <w:rPr>
          <w:noProof/>
          <w:sz w:val="22"/>
          <w:szCs w:val="22"/>
          <w:lang w:val="es-MX"/>
        </w:rPr>
        <mc:AlternateContent>
          <mc:Choice Requires="wps">
            <w:drawing>
              <wp:anchor distT="0" distB="0" distL="114300" distR="114300" simplePos="0" relativeHeight="251658752" behindDoc="0" locked="1" layoutInCell="1" allowOverlap="1" wp14:anchorId="4BCA0879" wp14:editId="1AA3FCA7">
                <wp:simplePos x="0" y="0"/>
                <wp:positionH relativeFrom="column">
                  <wp:posOffset>-326390</wp:posOffset>
                </wp:positionH>
                <wp:positionV relativeFrom="page">
                  <wp:posOffset>9296400</wp:posOffset>
                </wp:positionV>
                <wp:extent cx="3383280" cy="228600"/>
                <wp:effectExtent l="381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67320" w14:textId="3853EB84" w:rsidR="005A3348" w:rsidRPr="00191E47" w:rsidRDefault="005A3348" w:rsidP="005A3348">
                            <w:pPr>
                              <w:rPr>
                                <w:sz w:val="18"/>
                              </w:rPr>
                            </w:pPr>
                            <w:r>
                              <w:rPr>
                                <w:sz w:val="18"/>
                              </w:rPr>
                              <w:fldChar w:fldCharType="begin"/>
                            </w:r>
                            <w:r>
                              <w:rPr>
                                <w:sz w:val="18"/>
                              </w:rPr>
                              <w:instrText xml:space="preserve"> FILENAME  \* MERGEFORMAT </w:instrText>
                            </w:r>
                            <w:r>
                              <w:rPr>
                                <w:sz w:val="18"/>
                              </w:rPr>
                              <w:fldChar w:fldCharType="separate"/>
                            </w:r>
                            <w:r>
                              <w:rPr>
                                <w:noProof/>
                                <w:sz w:val="18"/>
                              </w:rPr>
                              <w:t>CIDED00291S01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A0879" id="_x0000_t202" coordsize="21600,21600" o:spt="202" path="m,l,21600r21600,l21600,xe">
                <v:stroke joinstyle="miter"/>
                <v:path gradientshapeok="t" o:connecttype="rect"/>
              </v:shapetype>
              <v:shape id="Text Box 6" o:spid="_x0000_s1026" type="#_x0000_t202" style="position:absolute;margin-left:-25.7pt;margin-top:732pt;width:266.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" filled="f" stroked="f">
                <v:textbox>
                  <w:txbxContent>
                    <w:p w14:paraId="56D67320" w14:textId="3853EB84" w:rsidR="005A3348" w:rsidRPr="00191E47" w:rsidRDefault="005A3348" w:rsidP="005A3348">
                      <w:pPr>
                        <w:rPr>
                          <w:sz w:val="18"/>
                        </w:rPr>
                      </w:pPr>
                      <w:r>
                        <w:rPr>
                          <w:sz w:val="18"/>
                        </w:rPr>
                        <w:fldChar w:fldCharType="begin"/>
                      </w:r>
                      <w:r>
                        <w:rPr>
                          <w:sz w:val="18"/>
                        </w:rPr>
                        <w:instrText xml:space="preserve"> FILENAME  \* MERGEFORMAT </w:instrText>
                      </w:r>
                      <w:r>
                        <w:rPr>
                          <w:sz w:val="18"/>
                        </w:rPr>
                        <w:fldChar w:fldCharType="separate"/>
                      </w:r>
                      <w:r>
                        <w:rPr>
                          <w:noProof/>
                          <w:sz w:val="18"/>
                        </w:rPr>
                        <w:t>CIDED00291S01</w:t>
                      </w:r>
                      <w:r>
                        <w:rPr>
                          <w:sz w:val="18"/>
                        </w:rPr>
                        <w:fldChar w:fldCharType="end"/>
                      </w:r>
                    </w:p>
                  </w:txbxContent>
                </v:textbox>
                <w10:wrap anchory="page"/>
                <w10:anchorlock/>
              </v:shape>
            </w:pict>
          </mc:Fallback>
        </mc:AlternateContent>
      </w:r>
      <w:r w:rsidR="0064088D" w:rsidRPr="003C2969">
        <w:rPr>
          <w:noProof/>
          <w:sz w:val="22"/>
          <w:szCs w:val="22"/>
          <w:lang w:val="es-MX"/>
        </w:rPr>
        <mc:AlternateContent>
          <mc:Choice Requires="wps">
            <w:drawing>
              <wp:anchor distT="0" distB="0" distL="114300" distR="114300" simplePos="0" relativeHeight="251657728" behindDoc="0" locked="1" layoutInCell="1" allowOverlap="1" wp14:anchorId="4ADB6828" wp14:editId="54A72859">
                <wp:simplePos x="0" y="0"/>
                <wp:positionH relativeFrom="column">
                  <wp:posOffset>-91440</wp:posOffset>
                </wp:positionH>
                <wp:positionV relativeFrom="page">
                  <wp:posOffset>9144000</wp:posOffset>
                </wp:positionV>
                <wp:extent cx="3384550" cy="2286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0" cy="228600"/>
                        </a:xfrm>
                        <a:prstGeom prst="rect">
                          <a:avLst/>
                        </a:prstGeom>
                        <a:noFill/>
                        <a:ln w="9525" cap="flat" cmpd="sng" algn="ctr">
                          <a:noFill/>
                          <a:prstDash val="solid"/>
                          <a:round/>
                          <a:headEnd type="none" w="med" len="med"/>
                          <a:tailEnd type="none" w="med" len="med"/>
                        </a:ln>
                        <a:effectLst/>
                      </wps:spPr>
                      <wps:txbx>
                        <w:txbxContent>
                          <w:p w14:paraId="0A991BE4" w14:textId="77777777" w:rsidR="00511B58" w:rsidRPr="00511B58" w:rsidRDefault="00511B5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DB6828" id="Text Box 4" o:spid="_x0000_s1027" type="#_x0000_t202" style="position:absolute;margin-left:-7.2pt;margin-top:10in;width:266.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" filled="f" stroked="f">
                <v:stroke joinstyle="round"/>
                <v:textbox>
                  <w:txbxContent>
                    <w:p w14:paraId="0A991BE4" w14:textId="77777777" w:rsidR="00511B58" w:rsidRPr="00511B58" w:rsidRDefault="00511B58">
                      <w:pPr>
                        <w:rPr>
                          <w:sz w:val="18"/>
                        </w:rPr>
                      </w:pPr>
                    </w:p>
                  </w:txbxContent>
                </v:textbox>
                <w10:wrap anchory="page"/>
                <w10:anchorlock/>
              </v:shape>
            </w:pict>
          </mc:Fallback>
        </mc:AlternateContent>
      </w:r>
    </w:p>
    <w:sectPr w:rsidR="00D05F5D" w:rsidRPr="003C2969" w:rsidSect="007134B1">
      <w:headerReference w:type="default" r:id="rId12"/>
      <w:headerReference w:type="first" r:id="rId13"/>
      <w:type w:val="oddPage"/>
      <w:pgSz w:w="12240" w:h="15840" w:code="1"/>
      <w:pgMar w:top="1888" w:right="1571" w:bottom="1304" w:left="1701" w:header="1298" w:footer="12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40D7" w14:textId="77777777" w:rsidR="008F6B50" w:rsidRPr="00D05F5D" w:rsidRDefault="008F6B50">
      <w:pPr>
        <w:rPr>
          <w:noProof/>
          <w:lang w:val="en-US"/>
        </w:rPr>
      </w:pPr>
      <w:r w:rsidRPr="00D05F5D">
        <w:rPr>
          <w:noProof/>
          <w:lang w:val="en-US"/>
        </w:rPr>
        <w:separator/>
      </w:r>
    </w:p>
  </w:endnote>
  <w:endnote w:type="continuationSeparator" w:id="0">
    <w:p w14:paraId="3F850762" w14:textId="77777777" w:rsidR="008F6B50" w:rsidRPr="00D05F5D" w:rsidRDefault="008F6B50">
      <w:pPr>
        <w:rPr>
          <w:noProof/>
          <w:lang w:val="en-US"/>
        </w:rPr>
      </w:pPr>
      <w:r w:rsidRPr="00D05F5D">
        <w:rPr>
          <w:noProof/>
          <w:lang w:val="en-US"/>
        </w:rPr>
        <w:continuationSeparator/>
      </w:r>
    </w:p>
  </w:endnote>
  <w:endnote w:type="continuationNotice" w:id="1">
    <w:p w14:paraId="571DDB39" w14:textId="77777777" w:rsidR="008F6B50" w:rsidRDefault="008F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AF21" w14:textId="77777777" w:rsidR="008F6B50" w:rsidRPr="00D05F5D" w:rsidRDefault="008F6B50">
      <w:pPr>
        <w:rPr>
          <w:noProof/>
          <w:lang w:val="en-US"/>
        </w:rPr>
      </w:pPr>
      <w:r w:rsidRPr="00D05F5D">
        <w:rPr>
          <w:noProof/>
          <w:lang w:val="en-US"/>
        </w:rPr>
        <w:separator/>
      </w:r>
    </w:p>
  </w:footnote>
  <w:footnote w:type="continuationSeparator" w:id="0">
    <w:p w14:paraId="45C2BEC2" w14:textId="77777777" w:rsidR="008F6B50" w:rsidRPr="00D05F5D" w:rsidRDefault="008F6B50">
      <w:pPr>
        <w:rPr>
          <w:noProof/>
          <w:lang w:val="en-US"/>
        </w:rPr>
      </w:pPr>
      <w:r w:rsidRPr="00D05F5D">
        <w:rPr>
          <w:noProof/>
          <w:lang w:val="en-US"/>
        </w:rPr>
        <w:continuationSeparator/>
      </w:r>
    </w:p>
  </w:footnote>
  <w:footnote w:type="continuationNotice" w:id="1">
    <w:p w14:paraId="7ED9B27E" w14:textId="77777777" w:rsidR="008F6B50" w:rsidRDefault="008F6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63D7" w14:textId="77777777" w:rsidR="00616E69" w:rsidRPr="00D05F5D" w:rsidRDefault="00616E69" w:rsidP="00616E69">
    <w:pPr>
      <w:pStyle w:val="Header"/>
      <w:jc w:val="center"/>
      <w:rPr>
        <w:noProof/>
        <w:sz w:val="22"/>
        <w:szCs w:val="22"/>
      </w:rPr>
    </w:pPr>
    <w:r>
      <w:rPr>
        <w:sz w:val="22"/>
        <w:szCs w:val="22"/>
      </w:rPr>
      <w:t xml:space="preserve">- </w:t>
    </w:r>
    <w:r w:rsidRPr="00D05F5D">
      <w:rPr>
        <w:rStyle w:val="PageNumber"/>
        <w:sz w:val="22"/>
        <w:szCs w:val="22"/>
      </w:rPr>
      <w:fldChar w:fldCharType="begin"/>
    </w:r>
    <w:r w:rsidRPr="00D05F5D">
      <w:rPr>
        <w:rStyle w:val="PageNumber"/>
        <w:sz w:val="22"/>
        <w:szCs w:val="22"/>
      </w:rPr>
      <w:instrText xml:space="preserve"> PAGE </w:instrText>
    </w:r>
    <w:r w:rsidRPr="00D05F5D">
      <w:rPr>
        <w:rStyle w:val="PageNumber"/>
        <w:sz w:val="22"/>
        <w:szCs w:val="22"/>
      </w:rPr>
      <w:fldChar w:fldCharType="separate"/>
    </w:r>
    <w:r w:rsidR="00F801B9">
      <w:rPr>
        <w:rStyle w:val="PageNumber"/>
        <w:noProof/>
        <w:sz w:val="22"/>
        <w:szCs w:val="22"/>
      </w:rPr>
      <w:t>5</w:t>
    </w:r>
    <w:r w:rsidRPr="00D05F5D">
      <w:rPr>
        <w:rStyle w:val="PageNumber"/>
        <w:sz w:val="22"/>
        <w:szCs w:val="22"/>
      </w:rPr>
      <w:fldChar w:fldCharType="end"/>
    </w:r>
    <w:r>
      <w:rPr>
        <w:rStyle w:val="PageNumbe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D637" w14:textId="321AD776" w:rsidR="00616E69" w:rsidRPr="00D05F5D" w:rsidRDefault="0064088D" w:rsidP="00616E69">
    <w:pPr>
      <w:rPr>
        <w:noProof/>
        <w:szCs w:val="24"/>
      </w:rPr>
    </w:pPr>
    <w:r>
      <w:rPr>
        <w:noProof/>
      </w:rPr>
      <mc:AlternateContent>
        <mc:Choice Requires="wps">
          <w:drawing>
            <wp:anchor distT="0" distB="0" distL="114300" distR="114300" simplePos="0" relativeHeight="251658752" behindDoc="0" locked="0" layoutInCell="0" allowOverlap="1" wp14:anchorId="7D6B7F3F" wp14:editId="2AFC74D5">
              <wp:simplePos x="0" y="0"/>
              <wp:positionH relativeFrom="column">
                <wp:posOffset>4965065</wp:posOffset>
              </wp:positionH>
              <wp:positionV relativeFrom="paragraph">
                <wp:posOffset>-264795</wp:posOffset>
              </wp:positionV>
              <wp:extent cx="1287780" cy="8623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89DD6" w14:textId="38EF0D06" w:rsidR="00616E69" w:rsidRPr="00D05F5D" w:rsidRDefault="0064088D" w:rsidP="00616E69">
                          <w:pPr>
                            <w:rPr>
                              <w:szCs w:val="24"/>
                            </w:rPr>
                          </w:pPr>
                          <w:r>
                            <w:rPr>
                              <w:noProof/>
                              <w:lang w:val="en-US"/>
                            </w:rPr>
                            <w:drawing>
                              <wp:inline distT="0" distB="0" distL="0" distR="0" wp14:anchorId="3D03B6C2" wp14:editId="3C3ADA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B7F3F" id="_x0000_t202" coordsize="21600,21600" o:spt="202" path="m,l,21600r21600,l21600,xe">
              <v:stroke joinstyle="miter"/>
              <v:path gradientshapeok="t" o:connecttype="rect"/>
            </v:shapetype>
            <v:shape id="_x0000_s1028" type="#_x0000_t202" style="position:absolute;margin-left:390.95pt;margin-top:-20.85pt;width:101.4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" o:allowincell="f" stroked="f">
              <v:textbox>
                <w:txbxContent>
                  <w:p w14:paraId="29489DD6" w14:textId="38EF0D06" w:rsidR="00616E69" w:rsidRPr="00D05F5D" w:rsidRDefault="0064088D" w:rsidP="00616E69">
                    <w:pPr>
                      <w:rPr>
                        <w:szCs w:val="24"/>
                      </w:rPr>
                    </w:pPr>
                    <w:r>
                      <w:rPr>
                        <w:noProof/>
                        <w:lang w:val="en-US"/>
                      </w:rPr>
                      <w:drawing>
                        <wp:inline distT="0" distB="0" distL="0" distR="0" wp14:anchorId="3D03B6C2" wp14:editId="3C3ADA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7728" behindDoc="0" locked="0" layoutInCell="0" allowOverlap="1" wp14:anchorId="1FFD96DD" wp14:editId="37516490">
          <wp:simplePos x="0" y="0"/>
          <wp:positionH relativeFrom="column">
            <wp:posOffset>-407035</wp:posOffset>
          </wp:positionH>
          <wp:positionV relativeFrom="paragraph">
            <wp:posOffset>-264795</wp:posOffset>
          </wp:positionV>
          <wp:extent cx="822960" cy="8248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14:anchorId="5E91633E" wp14:editId="050E4587">
              <wp:simplePos x="0" y="0"/>
              <wp:positionH relativeFrom="column">
                <wp:posOffset>393065</wp:posOffset>
              </wp:positionH>
              <wp:positionV relativeFrom="paragraph">
                <wp:posOffset>-264795</wp:posOffset>
              </wp:positionV>
              <wp:extent cx="4663440" cy="8432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74A51" w14:textId="77777777" w:rsidR="00616E69" w:rsidRPr="00D05F5D" w:rsidRDefault="002D46FF" w:rsidP="00616E69">
                          <w:pPr>
                            <w:pStyle w:val="Header"/>
                            <w:tabs>
                              <w:tab w:val="left" w:pos="900"/>
                            </w:tabs>
                            <w:spacing w:line="240" w:lineRule="atLeast"/>
                            <w:jc w:val="center"/>
                            <w:rPr>
                              <w:rFonts w:ascii="Garamond" w:hAnsi="Garamond"/>
                              <w:b/>
                              <w:sz w:val="28"/>
                              <w:szCs w:val="24"/>
                            </w:rPr>
                          </w:pPr>
                          <w:r>
                            <w:rPr>
                              <w:rFonts w:ascii="Garamond" w:hAnsi="Garamond"/>
                              <w:b/>
                              <w:sz w:val="28"/>
                              <w:szCs w:val="24"/>
                            </w:rPr>
                            <w:t>ORGANIZACIÓN DE LOS ESTADOS AMERICANOS</w:t>
                          </w:r>
                        </w:p>
                        <w:p w14:paraId="3A2AEF4D" w14:textId="77777777" w:rsidR="00616E69" w:rsidRPr="00D05F5D" w:rsidRDefault="002D46FF"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Consejo Interamericano para el Desarrollo Integral</w:t>
                          </w:r>
                        </w:p>
                        <w:p w14:paraId="1C2B29B4" w14:textId="77777777" w:rsidR="00616E69" w:rsidRPr="00D05F5D" w:rsidRDefault="00F9606A"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633E" id="_x0000_s1029" type="#_x0000_t202" style="position:absolute;margin-left:30.95pt;margin-top:-20.85pt;width:367.2pt;height:6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" o:allowincell="f" stroked="f">
              <v:textbox>
                <w:txbxContent>
                  <w:p w14:paraId="4E374A51" w14:textId="77777777" w:rsidR="00616E69" w:rsidRPr="00D05F5D" w:rsidRDefault="002D46FF" w:rsidP="00616E69">
                    <w:pPr>
                      <w:pStyle w:val="Header"/>
                      <w:tabs>
                        <w:tab w:val="left" w:pos="900"/>
                      </w:tabs>
                      <w:spacing w:line="240" w:lineRule="atLeast"/>
                      <w:jc w:val="center"/>
                      <w:rPr>
                        <w:rFonts w:ascii="Garamond" w:hAnsi="Garamond"/>
                        <w:b/>
                        <w:sz w:val="28"/>
                        <w:szCs w:val="24"/>
                      </w:rPr>
                    </w:pPr>
                    <w:r>
                      <w:rPr>
                        <w:rFonts w:ascii="Garamond" w:hAnsi="Garamond"/>
                        <w:b/>
                        <w:sz w:val="28"/>
                        <w:szCs w:val="24"/>
                      </w:rPr>
                      <w:t>ORGANIZACIÓN DE LOS ESTADOS AMERICANOS</w:t>
                    </w:r>
                  </w:p>
                  <w:p w14:paraId="3A2AEF4D" w14:textId="77777777" w:rsidR="00616E69" w:rsidRPr="00D05F5D" w:rsidRDefault="002D46FF"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Consejo Interamericano para el Desarrollo Integral</w:t>
                    </w:r>
                  </w:p>
                  <w:p w14:paraId="1C2B29B4" w14:textId="77777777" w:rsidR="00616E69" w:rsidRPr="00D05F5D" w:rsidRDefault="00F9606A"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(CIDI)</w:t>
                    </w:r>
                  </w:p>
                </w:txbxContent>
              </v:textbox>
            </v:shape>
          </w:pict>
        </mc:Fallback>
      </mc:AlternateContent>
    </w:r>
  </w:p>
  <w:p w14:paraId="5F02D0B9" w14:textId="77777777" w:rsidR="00616E69" w:rsidRPr="00D05F5D" w:rsidRDefault="00616E69" w:rsidP="00616E69">
    <w:pPr>
      <w:pStyle w:val="Header"/>
      <w:rPr>
        <w:noProof/>
        <w:szCs w:val="24"/>
        <w:lang w:val="en-US"/>
      </w:rPr>
    </w:pPr>
  </w:p>
  <w:p w14:paraId="0A0E33C2" w14:textId="77777777" w:rsidR="00616E69" w:rsidRPr="00D05F5D" w:rsidRDefault="00616E69" w:rsidP="00616E69">
    <w:pPr>
      <w:pStyle w:val="Header"/>
      <w:rPr>
        <w:noProof/>
        <w:szCs w:val="24"/>
        <w:lang w:val="en-US"/>
      </w:rPr>
    </w:pPr>
  </w:p>
  <w:p w14:paraId="5DE45831" w14:textId="77777777" w:rsidR="00616E69" w:rsidRPr="00D05F5D" w:rsidRDefault="00616E69" w:rsidP="00616E69">
    <w:pPr>
      <w:pStyle w:val="Header"/>
      <w:rPr>
        <w:noProof/>
        <w:szCs w:val="24"/>
        <w:lang w:val="en-US"/>
      </w:rPr>
    </w:pPr>
  </w:p>
  <w:p w14:paraId="1C182AEB" w14:textId="77777777" w:rsidR="00616E69" w:rsidRPr="00D05F5D" w:rsidRDefault="00616E69" w:rsidP="00616E69">
    <w:pPr>
      <w:pStyle w:val="Header"/>
      <w:rPr>
        <w:noProof/>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92"/>
    <w:multiLevelType w:val="hybridMultilevel"/>
    <w:tmpl w:val="B8AA0004"/>
    <w:lvl w:ilvl="0" w:tplc="716EF438">
      <w:start w:val="1"/>
      <w:numFmt w:val="lowerRoman"/>
      <w:lvlText w:val="%1."/>
      <w:lvlJc w:val="left"/>
      <w:pPr>
        <w:ind w:left="1178" w:hanging="720"/>
      </w:pPr>
      <w:rPr>
        <w:rFonts w:hint="default"/>
      </w:rPr>
    </w:lvl>
    <w:lvl w:ilvl="1" w:tplc="140A0019" w:tentative="1">
      <w:start w:val="1"/>
      <w:numFmt w:val="lowerLetter"/>
      <w:lvlText w:val="%2."/>
      <w:lvlJc w:val="left"/>
      <w:pPr>
        <w:ind w:left="1538" w:hanging="360"/>
      </w:pPr>
    </w:lvl>
    <w:lvl w:ilvl="2" w:tplc="140A001B" w:tentative="1">
      <w:start w:val="1"/>
      <w:numFmt w:val="lowerRoman"/>
      <w:lvlText w:val="%3."/>
      <w:lvlJc w:val="right"/>
      <w:pPr>
        <w:ind w:left="2258" w:hanging="180"/>
      </w:pPr>
    </w:lvl>
    <w:lvl w:ilvl="3" w:tplc="140A000F" w:tentative="1">
      <w:start w:val="1"/>
      <w:numFmt w:val="decimal"/>
      <w:lvlText w:val="%4."/>
      <w:lvlJc w:val="left"/>
      <w:pPr>
        <w:ind w:left="2978" w:hanging="360"/>
      </w:pPr>
    </w:lvl>
    <w:lvl w:ilvl="4" w:tplc="140A0019" w:tentative="1">
      <w:start w:val="1"/>
      <w:numFmt w:val="lowerLetter"/>
      <w:lvlText w:val="%5."/>
      <w:lvlJc w:val="left"/>
      <w:pPr>
        <w:ind w:left="3698" w:hanging="360"/>
      </w:pPr>
    </w:lvl>
    <w:lvl w:ilvl="5" w:tplc="140A001B" w:tentative="1">
      <w:start w:val="1"/>
      <w:numFmt w:val="lowerRoman"/>
      <w:lvlText w:val="%6."/>
      <w:lvlJc w:val="right"/>
      <w:pPr>
        <w:ind w:left="4418" w:hanging="180"/>
      </w:pPr>
    </w:lvl>
    <w:lvl w:ilvl="6" w:tplc="140A000F" w:tentative="1">
      <w:start w:val="1"/>
      <w:numFmt w:val="decimal"/>
      <w:lvlText w:val="%7."/>
      <w:lvlJc w:val="left"/>
      <w:pPr>
        <w:ind w:left="5138" w:hanging="360"/>
      </w:pPr>
    </w:lvl>
    <w:lvl w:ilvl="7" w:tplc="140A0019" w:tentative="1">
      <w:start w:val="1"/>
      <w:numFmt w:val="lowerLetter"/>
      <w:lvlText w:val="%8."/>
      <w:lvlJc w:val="left"/>
      <w:pPr>
        <w:ind w:left="5858" w:hanging="360"/>
      </w:pPr>
    </w:lvl>
    <w:lvl w:ilvl="8" w:tplc="140A001B" w:tentative="1">
      <w:start w:val="1"/>
      <w:numFmt w:val="lowerRoman"/>
      <w:lvlText w:val="%9."/>
      <w:lvlJc w:val="right"/>
      <w:pPr>
        <w:ind w:left="6578" w:hanging="180"/>
      </w:pPr>
    </w:lvl>
  </w:abstractNum>
  <w:abstractNum w:abstractNumId="1" w15:restartNumberingAfterBreak="0">
    <w:nsid w:val="050C412A"/>
    <w:multiLevelType w:val="multilevel"/>
    <w:tmpl w:val="40323F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8F6003"/>
    <w:multiLevelType w:val="hybridMultilevel"/>
    <w:tmpl w:val="20A0EDD6"/>
    <w:lvl w:ilvl="0" w:tplc="04090001">
      <w:start w:val="1"/>
      <w:numFmt w:val="bullet"/>
      <w:lvlText w:val=""/>
      <w:lvlJc w:val="left"/>
      <w:pPr>
        <w:ind w:left="3330" w:hanging="360"/>
      </w:pPr>
      <w:rPr>
        <w:rFonts w:ascii="Symbol" w:hAnsi="Symbol"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15:restartNumberingAfterBreak="0">
    <w:nsid w:val="0CA843F9"/>
    <w:multiLevelType w:val="hybridMultilevel"/>
    <w:tmpl w:val="B2560BA6"/>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CFD78D3"/>
    <w:multiLevelType w:val="hybridMultilevel"/>
    <w:tmpl w:val="156C151C"/>
    <w:lvl w:ilvl="0" w:tplc="C706E23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A4CED"/>
    <w:multiLevelType w:val="hybridMultilevel"/>
    <w:tmpl w:val="C60C5C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060BE4"/>
    <w:multiLevelType w:val="hybridMultilevel"/>
    <w:tmpl w:val="A26214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C61FD4"/>
    <w:multiLevelType w:val="hybridMultilevel"/>
    <w:tmpl w:val="901029AE"/>
    <w:lvl w:ilvl="0" w:tplc="F15CF6AC">
      <w:start w:val="1"/>
      <w:numFmt w:val="decimal"/>
      <w:lvlText w:val="%1."/>
      <w:lvlJc w:val="left"/>
      <w:pPr>
        <w:tabs>
          <w:tab w:val="num" w:pos="720"/>
        </w:tabs>
        <w:ind w:left="720" w:hanging="360"/>
      </w:pPr>
      <w:rPr>
        <w:rFonts w:cs="Times New Roman"/>
      </w:rPr>
    </w:lvl>
    <w:lvl w:ilvl="1" w:tplc="D8AA9F04" w:tentative="1">
      <w:start w:val="1"/>
      <w:numFmt w:val="lowerLetter"/>
      <w:lvlText w:val="%2."/>
      <w:lvlJc w:val="left"/>
      <w:pPr>
        <w:tabs>
          <w:tab w:val="num" w:pos="1440"/>
        </w:tabs>
        <w:ind w:left="1440" w:hanging="360"/>
      </w:pPr>
      <w:rPr>
        <w:rFonts w:cs="Times New Roman"/>
      </w:rPr>
    </w:lvl>
    <w:lvl w:ilvl="2" w:tplc="D178AA1A" w:tentative="1">
      <w:start w:val="1"/>
      <w:numFmt w:val="lowerRoman"/>
      <w:lvlText w:val="%3."/>
      <w:lvlJc w:val="right"/>
      <w:pPr>
        <w:tabs>
          <w:tab w:val="num" w:pos="2160"/>
        </w:tabs>
        <w:ind w:left="2160" w:hanging="180"/>
      </w:pPr>
      <w:rPr>
        <w:rFonts w:cs="Times New Roman"/>
      </w:rPr>
    </w:lvl>
    <w:lvl w:ilvl="3" w:tplc="2D10316A" w:tentative="1">
      <w:start w:val="1"/>
      <w:numFmt w:val="decimal"/>
      <w:lvlText w:val="%4."/>
      <w:lvlJc w:val="left"/>
      <w:pPr>
        <w:tabs>
          <w:tab w:val="num" w:pos="2880"/>
        </w:tabs>
        <w:ind w:left="2880" w:hanging="360"/>
      </w:pPr>
      <w:rPr>
        <w:rFonts w:cs="Times New Roman"/>
      </w:rPr>
    </w:lvl>
    <w:lvl w:ilvl="4" w:tplc="24A2B46C" w:tentative="1">
      <w:start w:val="1"/>
      <w:numFmt w:val="lowerLetter"/>
      <w:lvlText w:val="%5."/>
      <w:lvlJc w:val="left"/>
      <w:pPr>
        <w:tabs>
          <w:tab w:val="num" w:pos="3600"/>
        </w:tabs>
        <w:ind w:left="3600" w:hanging="360"/>
      </w:pPr>
      <w:rPr>
        <w:rFonts w:cs="Times New Roman"/>
      </w:rPr>
    </w:lvl>
    <w:lvl w:ilvl="5" w:tplc="FFDAF6CE" w:tentative="1">
      <w:start w:val="1"/>
      <w:numFmt w:val="lowerRoman"/>
      <w:lvlText w:val="%6."/>
      <w:lvlJc w:val="right"/>
      <w:pPr>
        <w:tabs>
          <w:tab w:val="num" w:pos="4320"/>
        </w:tabs>
        <w:ind w:left="4320" w:hanging="180"/>
      </w:pPr>
      <w:rPr>
        <w:rFonts w:cs="Times New Roman"/>
      </w:rPr>
    </w:lvl>
    <w:lvl w:ilvl="6" w:tplc="D604F4C8" w:tentative="1">
      <w:start w:val="1"/>
      <w:numFmt w:val="decimal"/>
      <w:lvlText w:val="%7."/>
      <w:lvlJc w:val="left"/>
      <w:pPr>
        <w:tabs>
          <w:tab w:val="num" w:pos="5040"/>
        </w:tabs>
        <w:ind w:left="5040" w:hanging="360"/>
      </w:pPr>
      <w:rPr>
        <w:rFonts w:cs="Times New Roman"/>
      </w:rPr>
    </w:lvl>
    <w:lvl w:ilvl="7" w:tplc="303A787E" w:tentative="1">
      <w:start w:val="1"/>
      <w:numFmt w:val="lowerLetter"/>
      <w:lvlText w:val="%8."/>
      <w:lvlJc w:val="left"/>
      <w:pPr>
        <w:tabs>
          <w:tab w:val="num" w:pos="5760"/>
        </w:tabs>
        <w:ind w:left="5760" w:hanging="360"/>
      </w:pPr>
      <w:rPr>
        <w:rFonts w:cs="Times New Roman"/>
      </w:rPr>
    </w:lvl>
    <w:lvl w:ilvl="8" w:tplc="00DA27F8" w:tentative="1">
      <w:start w:val="1"/>
      <w:numFmt w:val="lowerRoman"/>
      <w:lvlText w:val="%9."/>
      <w:lvlJc w:val="right"/>
      <w:pPr>
        <w:tabs>
          <w:tab w:val="num" w:pos="6480"/>
        </w:tabs>
        <w:ind w:left="6480" w:hanging="180"/>
      </w:pPr>
      <w:rPr>
        <w:rFonts w:cs="Times New Roman"/>
      </w:rPr>
    </w:lvl>
  </w:abstractNum>
  <w:abstractNum w:abstractNumId="8" w15:restartNumberingAfterBreak="0">
    <w:nsid w:val="1A253841"/>
    <w:multiLevelType w:val="hybridMultilevel"/>
    <w:tmpl w:val="863E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12B0F"/>
    <w:multiLevelType w:val="hybridMultilevel"/>
    <w:tmpl w:val="4C98C996"/>
    <w:lvl w:ilvl="0" w:tplc="839C6E4A">
      <w:start w:val="1"/>
      <w:numFmt w:val="decimal"/>
      <w:lvlText w:val="%1."/>
      <w:lvlJc w:val="left"/>
      <w:pPr>
        <w:tabs>
          <w:tab w:val="num" w:pos="720"/>
        </w:tabs>
        <w:ind w:left="720" w:hanging="360"/>
      </w:pPr>
      <w:rPr>
        <w:rFonts w:hint="default"/>
      </w:rPr>
    </w:lvl>
    <w:lvl w:ilvl="1" w:tplc="26F2771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90BDD"/>
    <w:multiLevelType w:val="hybridMultilevel"/>
    <w:tmpl w:val="344814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2451D8"/>
    <w:multiLevelType w:val="multilevel"/>
    <w:tmpl w:val="0B760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cs="Times New Roman"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60103"/>
    <w:multiLevelType w:val="hybridMultilevel"/>
    <w:tmpl w:val="171AB2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42A3335"/>
    <w:multiLevelType w:val="hybridMultilevel"/>
    <w:tmpl w:val="82A8D0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4E84978"/>
    <w:multiLevelType w:val="hybridMultilevel"/>
    <w:tmpl w:val="AC8AAF56"/>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6" w15:restartNumberingAfterBreak="0">
    <w:nsid w:val="4CCC00F0"/>
    <w:multiLevelType w:val="hybridMultilevel"/>
    <w:tmpl w:val="60B470FC"/>
    <w:lvl w:ilvl="0" w:tplc="258A988C">
      <w:start w:val="1"/>
      <w:numFmt w:val="decimal"/>
      <w:lvlText w:val="%1."/>
      <w:lvlJc w:val="left"/>
      <w:pPr>
        <w:tabs>
          <w:tab w:val="num" w:pos="1080"/>
        </w:tabs>
        <w:ind w:left="1080" w:hanging="360"/>
      </w:pPr>
      <w:rPr>
        <w:rFonts w:cs="Times New Roman" w:hint="default"/>
      </w:rPr>
    </w:lvl>
    <w:lvl w:ilvl="1" w:tplc="D4E265A4">
      <w:start w:val="1"/>
      <w:numFmt w:val="lowerLetter"/>
      <w:lvlText w:val="%2."/>
      <w:lvlJc w:val="left"/>
      <w:pPr>
        <w:tabs>
          <w:tab w:val="num" w:pos="1440"/>
        </w:tabs>
        <w:ind w:left="1440" w:hanging="360"/>
      </w:pPr>
      <w:rPr>
        <w:rFonts w:cs="Times New Roman"/>
      </w:rPr>
    </w:lvl>
    <w:lvl w:ilvl="2" w:tplc="A870680E">
      <w:start w:val="1"/>
      <w:numFmt w:val="lowerRoman"/>
      <w:lvlText w:val="%3."/>
      <w:lvlJc w:val="right"/>
      <w:pPr>
        <w:tabs>
          <w:tab w:val="num" w:pos="2160"/>
        </w:tabs>
        <w:ind w:left="2160" w:hanging="180"/>
      </w:pPr>
      <w:rPr>
        <w:rFonts w:cs="Times New Roman"/>
      </w:rPr>
    </w:lvl>
    <w:lvl w:ilvl="3" w:tplc="48B0D978">
      <w:start w:val="1"/>
      <w:numFmt w:val="decimal"/>
      <w:lvlText w:val="%4."/>
      <w:lvlJc w:val="left"/>
      <w:pPr>
        <w:tabs>
          <w:tab w:val="num" w:pos="2880"/>
        </w:tabs>
        <w:ind w:left="2880" w:hanging="360"/>
      </w:pPr>
      <w:rPr>
        <w:rFonts w:cs="Times New Roman"/>
      </w:rPr>
    </w:lvl>
    <w:lvl w:ilvl="4" w:tplc="63DC6234">
      <w:start w:val="1"/>
      <w:numFmt w:val="lowerLetter"/>
      <w:lvlText w:val="%5."/>
      <w:lvlJc w:val="left"/>
      <w:pPr>
        <w:tabs>
          <w:tab w:val="num" w:pos="3600"/>
        </w:tabs>
        <w:ind w:left="3600" w:hanging="360"/>
      </w:pPr>
      <w:rPr>
        <w:rFonts w:cs="Times New Roman"/>
      </w:rPr>
    </w:lvl>
    <w:lvl w:ilvl="5" w:tplc="CA5A76D8">
      <w:start w:val="1"/>
      <w:numFmt w:val="lowerRoman"/>
      <w:lvlText w:val="%6."/>
      <w:lvlJc w:val="right"/>
      <w:pPr>
        <w:tabs>
          <w:tab w:val="num" w:pos="4320"/>
        </w:tabs>
        <w:ind w:left="4320" w:hanging="180"/>
      </w:pPr>
      <w:rPr>
        <w:rFonts w:cs="Times New Roman"/>
      </w:rPr>
    </w:lvl>
    <w:lvl w:ilvl="6" w:tplc="C302BE7C">
      <w:start w:val="1"/>
      <w:numFmt w:val="decimal"/>
      <w:lvlText w:val="%7."/>
      <w:lvlJc w:val="left"/>
      <w:pPr>
        <w:tabs>
          <w:tab w:val="num" w:pos="5040"/>
        </w:tabs>
        <w:ind w:left="5040" w:hanging="360"/>
      </w:pPr>
      <w:rPr>
        <w:rFonts w:cs="Times New Roman"/>
      </w:rPr>
    </w:lvl>
    <w:lvl w:ilvl="7" w:tplc="145453F8">
      <w:start w:val="1"/>
      <w:numFmt w:val="lowerLetter"/>
      <w:lvlText w:val="%8."/>
      <w:lvlJc w:val="left"/>
      <w:pPr>
        <w:tabs>
          <w:tab w:val="num" w:pos="5760"/>
        </w:tabs>
        <w:ind w:left="5760" w:hanging="360"/>
      </w:pPr>
      <w:rPr>
        <w:rFonts w:cs="Times New Roman"/>
      </w:rPr>
    </w:lvl>
    <w:lvl w:ilvl="8" w:tplc="A508C454">
      <w:start w:val="1"/>
      <w:numFmt w:val="lowerRoman"/>
      <w:lvlText w:val="%9."/>
      <w:lvlJc w:val="right"/>
      <w:pPr>
        <w:tabs>
          <w:tab w:val="num" w:pos="6480"/>
        </w:tabs>
        <w:ind w:left="6480" w:hanging="180"/>
      </w:pPr>
      <w:rPr>
        <w:rFonts w:cs="Times New Roman"/>
      </w:rPr>
    </w:lvl>
  </w:abstractNum>
  <w:abstractNum w:abstractNumId="17" w15:restartNumberingAfterBreak="0">
    <w:nsid w:val="4D3D59CC"/>
    <w:multiLevelType w:val="hybridMultilevel"/>
    <w:tmpl w:val="566A92B4"/>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1532B3F"/>
    <w:multiLevelType w:val="hybridMultilevel"/>
    <w:tmpl w:val="C5CEFD6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5249119C"/>
    <w:multiLevelType w:val="hybridMultilevel"/>
    <w:tmpl w:val="A28A0B3C"/>
    <w:lvl w:ilvl="0" w:tplc="7436B398">
      <w:start w:val="1"/>
      <w:numFmt w:val="decimal"/>
      <w:lvlText w:val="%1."/>
      <w:lvlJc w:val="left"/>
      <w:pPr>
        <w:ind w:left="1080" w:hanging="360"/>
      </w:pPr>
      <w:rPr>
        <w:b w:val="0"/>
        <w:i w:val="0"/>
        <w:strike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2902B58"/>
    <w:multiLevelType w:val="hybridMultilevel"/>
    <w:tmpl w:val="1570ABC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4812446"/>
    <w:multiLevelType w:val="hybridMultilevel"/>
    <w:tmpl w:val="A864910A"/>
    <w:lvl w:ilvl="0" w:tplc="9B5A5F9E">
      <w:numFmt w:val="bullet"/>
      <w:lvlText w:val="-"/>
      <w:lvlJc w:val="left"/>
      <w:pPr>
        <w:ind w:left="684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C6C64DF"/>
    <w:multiLevelType w:val="hybridMultilevel"/>
    <w:tmpl w:val="FCB8A2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12C1281"/>
    <w:multiLevelType w:val="hybridMultilevel"/>
    <w:tmpl w:val="F8CEA9FE"/>
    <w:lvl w:ilvl="0" w:tplc="185E57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16B0644"/>
    <w:multiLevelType w:val="hybridMultilevel"/>
    <w:tmpl w:val="BEFA2D9E"/>
    <w:lvl w:ilvl="0" w:tplc="0409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4090005">
      <w:start w:val="1"/>
      <w:numFmt w:val="bullet"/>
      <w:lvlText w:val=""/>
      <w:lvlJc w:val="left"/>
      <w:pPr>
        <w:tabs>
          <w:tab w:val="num" w:pos="720"/>
        </w:tabs>
        <w:ind w:left="720" w:hanging="360"/>
      </w:pPr>
      <w:rPr>
        <w:rFonts w:ascii="Wingdings" w:hAnsi="Wingdings" w:hint="default"/>
      </w:r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DA9874B6">
      <w:start w:val="14"/>
      <w:numFmt w:val="bullet"/>
      <w:lvlText w:val="-"/>
      <w:lvlJc w:val="left"/>
      <w:pPr>
        <w:tabs>
          <w:tab w:val="num" w:pos="7020"/>
        </w:tabs>
        <w:ind w:left="7020" w:hanging="720"/>
      </w:pPr>
      <w:rPr>
        <w:rFonts w:ascii="Times" w:eastAsia="Times" w:hAnsi="Times" w:cs="Times" w:hint="default"/>
      </w:rPr>
    </w:lvl>
  </w:abstractNum>
  <w:abstractNum w:abstractNumId="27" w15:restartNumberingAfterBreak="0">
    <w:nsid w:val="67212552"/>
    <w:multiLevelType w:val="hybridMultilevel"/>
    <w:tmpl w:val="E8905F8C"/>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674D4FB5"/>
    <w:multiLevelType w:val="hybridMultilevel"/>
    <w:tmpl w:val="177648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B0F6CEA"/>
    <w:multiLevelType w:val="hybridMultilevel"/>
    <w:tmpl w:val="AA8646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CEA1FAF"/>
    <w:multiLevelType w:val="hybridMultilevel"/>
    <w:tmpl w:val="9DF67D50"/>
    <w:lvl w:ilvl="0" w:tplc="9B5A5F9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6E5742E0"/>
    <w:multiLevelType w:val="hybridMultilevel"/>
    <w:tmpl w:val="F2287D58"/>
    <w:lvl w:ilvl="0" w:tplc="BCF6E22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C1923"/>
    <w:multiLevelType w:val="hybridMultilevel"/>
    <w:tmpl w:val="ACA2612C"/>
    <w:lvl w:ilvl="0" w:tplc="F00ED682">
      <w:start w:val="1"/>
      <w:numFmt w:val="bullet"/>
      <w:lvlText w:val=""/>
      <w:lvlJc w:val="left"/>
      <w:pPr>
        <w:tabs>
          <w:tab w:val="num" w:pos="3240"/>
        </w:tabs>
        <w:ind w:left="3240" w:hanging="360"/>
      </w:pPr>
      <w:rPr>
        <w:rFonts w:ascii="Symbol" w:hAnsi="Symbol" w:hint="default"/>
        <w:lang w:val="en-US"/>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726A129C"/>
    <w:multiLevelType w:val="hybridMultilevel"/>
    <w:tmpl w:val="5F64D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4B059C8"/>
    <w:multiLevelType w:val="hybridMultilevel"/>
    <w:tmpl w:val="53E255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76B0AAD"/>
    <w:multiLevelType w:val="hybridMultilevel"/>
    <w:tmpl w:val="7F46FDC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7DC3700B"/>
    <w:multiLevelType w:val="hybridMultilevel"/>
    <w:tmpl w:val="63C27262"/>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16cid:durableId="1352803274">
    <w:abstractNumId w:val="7"/>
  </w:num>
  <w:num w:numId="2" w16cid:durableId="1091388627">
    <w:abstractNumId w:val="16"/>
  </w:num>
  <w:num w:numId="3" w16cid:durableId="617567409">
    <w:abstractNumId w:val="21"/>
  </w:num>
  <w:num w:numId="4" w16cid:durableId="1294143098">
    <w:abstractNumId w:val="25"/>
  </w:num>
  <w:num w:numId="5" w16cid:durableId="477066916">
    <w:abstractNumId w:val="9"/>
  </w:num>
  <w:num w:numId="6" w16cid:durableId="1165589515">
    <w:abstractNumId w:val="1"/>
  </w:num>
  <w:num w:numId="7" w16cid:durableId="180046826">
    <w:abstractNumId w:val="11"/>
  </w:num>
  <w:num w:numId="8" w16cid:durableId="224027085">
    <w:abstractNumId w:val="10"/>
  </w:num>
  <w:num w:numId="9" w16cid:durableId="893468822">
    <w:abstractNumId w:val="18"/>
  </w:num>
  <w:num w:numId="10" w16cid:durableId="1887403192">
    <w:abstractNumId w:val="34"/>
  </w:num>
  <w:num w:numId="11" w16cid:durableId="1937594010">
    <w:abstractNumId w:val="4"/>
  </w:num>
  <w:num w:numId="12" w16cid:durableId="142819842">
    <w:abstractNumId w:val="27"/>
  </w:num>
  <w:num w:numId="13" w16cid:durableId="2204875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4" w16cid:durableId="1544441791">
    <w:abstractNumId w:val="3"/>
  </w:num>
  <w:num w:numId="15" w16cid:durableId="129833528">
    <w:abstractNumId w:val="36"/>
  </w:num>
  <w:num w:numId="16" w16cid:durableId="384840984">
    <w:abstractNumId w:val="17"/>
  </w:num>
  <w:num w:numId="17" w16cid:durableId="560412168">
    <w:abstractNumId w:val="3"/>
  </w:num>
  <w:num w:numId="18" w16cid:durableId="175655899">
    <w:abstractNumId w:val="22"/>
  </w:num>
  <w:num w:numId="19" w16cid:durableId="1535457895">
    <w:abstractNumId w:val="12"/>
  </w:num>
  <w:num w:numId="20" w16cid:durableId="959578606">
    <w:abstractNumId w:val="30"/>
  </w:num>
  <w:num w:numId="21" w16cid:durableId="621881439">
    <w:abstractNumId w:val="32"/>
  </w:num>
  <w:num w:numId="22" w16cid:durableId="1980066281">
    <w:abstractNumId w:val="15"/>
  </w:num>
  <w:num w:numId="23" w16cid:durableId="1703627397">
    <w:abstractNumId w:val="23"/>
  </w:num>
  <w:num w:numId="24" w16cid:durableId="364914839">
    <w:abstractNumId w:val="2"/>
  </w:num>
  <w:num w:numId="25" w16cid:durableId="1826821493">
    <w:abstractNumId w:val="35"/>
  </w:num>
  <w:num w:numId="26" w16cid:durableId="1529222828">
    <w:abstractNumId w:val="31"/>
  </w:num>
  <w:num w:numId="27" w16cid:durableId="1802141380">
    <w:abstractNumId w:val="19"/>
  </w:num>
  <w:num w:numId="28" w16cid:durableId="2089645979">
    <w:abstractNumId w:val="24"/>
  </w:num>
  <w:num w:numId="29" w16cid:durableId="930813613">
    <w:abstractNumId w:val="8"/>
  </w:num>
  <w:num w:numId="30" w16cid:durableId="718554800">
    <w:abstractNumId w:val="33"/>
  </w:num>
  <w:num w:numId="31" w16cid:durableId="62223674">
    <w:abstractNumId w:val="5"/>
  </w:num>
  <w:num w:numId="32" w16cid:durableId="1795514739">
    <w:abstractNumId w:val="0"/>
  </w:num>
  <w:num w:numId="33" w16cid:durableId="1800607389">
    <w:abstractNumId w:val="14"/>
  </w:num>
  <w:num w:numId="34" w16cid:durableId="1507474231">
    <w:abstractNumId w:val="28"/>
  </w:num>
  <w:num w:numId="35" w16cid:durableId="895820590">
    <w:abstractNumId w:val="13"/>
  </w:num>
  <w:num w:numId="36" w16cid:durableId="1712876737">
    <w:abstractNumId w:val="29"/>
  </w:num>
  <w:num w:numId="37" w16cid:durableId="944769768">
    <w:abstractNumId w:val="6"/>
  </w:num>
  <w:num w:numId="38" w16cid:durableId="1673528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11D588A-4FA6-4198-A9D4-2F8643BC2A2F}"/>
    <w:docVar w:name="dgnword-eventsink" w:val="354008688"/>
  </w:docVars>
  <w:rsids>
    <w:rsidRoot w:val="0057135F"/>
    <w:rsid w:val="000003D0"/>
    <w:rsid w:val="00005166"/>
    <w:rsid w:val="00005BE1"/>
    <w:rsid w:val="00007C1B"/>
    <w:rsid w:val="00010117"/>
    <w:rsid w:val="00014240"/>
    <w:rsid w:val="00015270"/>
    <w:rsid w:val="000178DE"/>
    <w:rsid w:val="00023476"/>
    <w:rsid w:val="00024C46"/>
    <w:rsid w:val="000252AB"/>
    <w:rsid w:val="000408D9"/>
    <w:rsid w:val="00042A98"/>
    <w:rsid w:val="00042F35"/>
    <w:rsid w:val="000433C4"/>
    <w:rsid w:val="00047778"/>
    <w:rsid w:val="00051F7F"/>
    <w:rsid w:val="00055078"/>
    <w:rsid w:val="00055815"/>
    <w:rsid w:val="0006004E"/>
    <w:rsid w:val="000601B9"/>
    <w:rsid w:val="000636E5"/>
    <w:rsid w:val="00064787"/>
    <w:rsid w:val="00070416"/>
    <w:rsid w:val="00076FDD"/>
    <w:rsid w:val="00077352"/>
    <w:rsid w:val="00080D7F"/>
    <w:rsid w:val="00080F1A"/>
    <w:rsid w:val="000841BC"/>
    <w:rsid w:val="00085149"/>
    <w:rsid w:val="000866DD"/>
    <w:rsid w:val="00086CA8"/>
    <w:rsid w:val="00090CC6"/>
    <w:rsid w:val="00095E39"/>
    <w:rsid w:val="000A4C86"/>
    <w:rsid w:val="000B1A1C"/>
    <w:rsid w:val="000B3B2B"/>
    <w:rsid w:val="000B6241"/>
    <w:rsid w:val="000B6BE7"/>
    <w:rsid w:val="000C41CC"/>
    <w:rsid w:val="000C47D1"/>
    <w:rsid w:val="000D203B"/>
    <w:rsid w:val="000D432D"/>
    <w:rsid w:val="000E1F41"/>
    <w:rsid w:val="000E35FB"/>
    <w:rsid w:val="000E392E"/>
    <w:rsid w:val="000E6813"/>
    <w:rsid w:val="000E6C48"/>
    <w:rsid w:val="000F5466"/>
    <w:rsid w:val="000F6F14"/>
    <w:rsid w:val="000F78DB"/>
    <w:rsid w:val="00101344"/>
    <w:rsid w:val="0010263C"/>
    <w:rsid w:val="00105E2C"/>
    <w:rsid w:val="00112EAA"/>
    <w:rsid w:val="001130E9"/>
    <w:rsid w:val="00117858"/>
    <w:rsid w:val="001223EC"/>
    <w:rsid w:val="0013506E"/>
    <w:rsid w:val="00146DC1"/>
    <w:rsid w:val="001524FE"/>
    <w:rsid w:val="00160B18"/>
    <w:rsid w:val="0016304A"/>
    <w:rsid w:val="001637D2"/>
    <w:rsid w:val="00175061"/>
    <w:rsid w:val="00177F69"/>
    <w:rsid w:val="00180CCD"/>
    <w:rsid w:val="00191545"/>
    <w:rsid w:val="00192B16"/>
    <w:rsid w:val="00194DD7"/>
    <w:rsid w:val="00195650"/>
    <w:rsid w:val="00197A4D"/>
    <w:rsid w:val="001A3BAC"/>
    <w:rsid w:val="001A4028"/>
    <w:rsid w:val="001A65EB"/>
    <w:rsid w:val="001A74DC"/>
    <w:rsid w:val="001B0624"/>
    <w:rsid w:val="001B0A4A"/>
    <w:rsid w:val="001B4D96"/>
    <w:rsid w:val="001B7F9E"/>
    <w:rsid w:val="001C05E6"/>
    <w:rsid w:val="001C170E"/>
    <w:rsid w:val="001C6F6C"/>
    <w:rsid w:val="001D136F"/>
    <w:rsid w:val="001D2C2D"/>
    <w:rsid w:val="001D4C7A"/>
    <w:rsid w:val="001D67F3"/>
    <w:rsid w:val="001E2647"/>
    <w:rsid w:val="001E2B40"/>
    <w:rsid w:val="001E377F"/>
    <w:rsid w:val="001F0F0A"/>
    <w:rsid w:val="001F6545"/>
    <w:rsid w:val="001F74C2"/>
    <w:rsid w:val="00200408"/>
    <w:rsid w:val="00204F8E"/>
    <w:rsid w:val="0020530B"/>
    <w:rsid w:val="002103AE"/>
    <w:rsid w:val="00212059"/>
    <w:rsid w:val="00214993"/>
    <w:rsid w:val="00215252"/>
    <w:rsid w:val="00221820"/>
    <w:rsid w:val="00222BE3"/>
    <w:rsid w:val="00226EFB"/>
    <w:rsid w:val="00227DE9"/>
    <w:rsid w:val="002326B0"/>
    <w:rsid w:val="00241832"/>
    <w:rsid w:val="002429DB"/>
    <w:rsid w:val="0024717A"/>
    <w:rsid w:val="00250957"/>
    <w:rsid w:val="00254411"/>
    <w:rsid w:val="00254BB3"/>
    <w:rsid w:val="0025793A"/>
    <w:rsid w:val="00265E76"/>
    <w:rsid w:val="00280777"/>
    <w:rsid w:val="00284109"/>
    <w:rsid w:val="002B0F1C"/>
    <w:rsid w:val="002B292F"/>
    <w:rsid w:val="002B31BD"/>
    <w:rsid w:val="002B5173"/>
    <w:rsid w:val="002B529F"/>
    <w:rsid w:val="002B5382"/>
    <w:rsid w:val="002B55CF"/>
    <w:rsid w:val="002C23BC"/>
    <w:rsid w:val="002C5989"/>
    <w:rsid w:val="002C70F7"/>
    <w:rsid w:val="002D2F34"/>
    <w:rsid w:val="002D4219"/>
    <w:rsid w:val="002D46FF"/>
    <w:rsid w:val="002D4F48"/>
    <w:rsid w:val="002D5A4E"/>
    <w:rsid w:val="002D67D4"/>
    <w:rsid w:val="002E0502"/>
    <w:rsid w:val="002E2A54"/>
    <w:rsid w:val="002E3175"/>
    <w:rsid w:val="002F3467"/>
    <w:rsid w:val="002F4476"/>
    <w:rsid w:val="002F4C28"/>
    <w:rsid w:val="002F4EF1"/>
    <w:rsid w:val="002F645D"/>
    <w:rsid w:val="00307A31"/>
    <w:rsid w:val="00312584"/>
    <w:rsid w:val="003149AE"/>
    <w:rsid w:val="0031515A"/>
    <w:rsid w:val="00321E44"/>
    <w:rsid w:val="00324257"/>
    <w:rsid w:val="00326D26"/>
    <w:rsid w:val="00331092"/>
    <w:rsid w:val="00333576"/>
    <w:rsid w:val="003343AF"/>
    <w:rsid w:val="00334864"/>
    <w:rsid w:val="0033530C"/>
    <w:rsid w:val="00335628"/>
    <w:rsid w:val="00342382"/>
    <w:rsid w:val="00346391"/>
    <w:rsid w:val="00346CA0"/>
    <w:rsid w:val="00352D8D"/>
    <w:rsid w:val="00354472"/>
    <w:rsid w:val="0035553C"/>
    <w:rsid w:val="00363F19"/>
    <w:rsid w:val="0037239B"/>
    <w:rsid w:val="00380341"/>
    <w:rsid w:val="00380581"/>
    <w:rsid w:val="003824F3"/>
    <w:rsid w:val="00384C57"/>
    <w:rsid w:val="00386B23"/>
    <w:rsid w:val="00386B30"/>
    <w:rsid w:val="0039322B"/>
    <w:rsid w:val="00393FE2"/>
    <w:rsid w:val="0039599C"/>
    <w:rsid w:val="00396789"/>
    <w:rsid w:val="00397493"/>
    <w:rsid w:val="003A1B1A"/>
    <w:rsid w:val="003A1BAB"/>
    <w:rsid w:val="003A2A8C"/>
    <w:rsid w:val="003A375E"/>
    <w:rsid w:val="003A3FE5"/>
    <w:rsid w:val="003A40E5"/>
    <w:rsid w:val="003A797D"/>
    <w:rsid w:val="003B4A9C"/>
    <w:rsid w:val="003C2631"/>
    <w:rsid w:val="003C2969"/>
    <w:rsid w:val="003C2BB7"/>
    <w:rsid w:val="003C48D0"/>
    <w:rsid w:val="003C63AF"/>
    <w:rsid w:val="003C670E"/>
    <w:rsid w:val="003D172F"/>
    <w:rsid w:val="003D3331"/>
    <w:rsid w:val="003D53B5"/>
    <w:rsid w:val="003D6980"/>
    <w:rsid w:val="003E04BE"/>
    <w:rsid w:val="003E6B7E"/>
    <w:rsid w:val="003F0576"/>
    <w:rsid w:val="003F2A8F"/>
    <w:rsid w:val="003F3201"/>
    <w:rsid w:val="003F33AE"/>
    <w:rsid w:val="004011DC"/>
    <w:rsid w:val="00401FF1"/>
    <w:rsid w:val="004031D0"/>
    <w:rsid w:val="00406813"/>
    <w:rsid w:val="0040EEDB"/>
    <w:rsid w:val="00412805"/>
    <w:rsid w:val="00420EAC"/>
    <w:rsid w:val="00432B2C"/>
    <w:rsid w:val="00432C57"/>
    <w:rsid w:val="0043595C"/>
    <w:rsid w:val="004365E7"/>
    <w:rsid w:val="00436ED1"/>
    <w:rsid w:val="00442817"/>
    <w:rsid w:val="004452BD"/>
    <w:rsid w:val="004601C4"/>
    <w:rsid w:val="004618ED"/>
    <w:rsid w:val="00465639"/>
    <w:rsid w:val="00467AED"/>
    <w:rsid w:val="0047231E"/>
    <w:rsid w:val="004724E1"/>
    <w:rsid w:val="00474D41"/>
    <w:rsid w:val="00475537"/>
    <w:rsid w:val="00476AD4"/>
    <w:rsid w:val="00480E21"/>
    <w:rsid w:val="00482210"/>
    <w:rsid w:val="004825BC"/>
    <w:rsid w:val="004842F1"/>
    <w:rsid w:val="00484C00"/>
    <w:rsid w:val="00485942"/>
    <w:rsid w:val="00495D5C"/>
    <w:rsid w:val="004A4703"/>
    <w:rsid w:val="004A54BC"/>
    <w:rsid w:val="004A6F9B"/>
    <w:rsid w:val="004B201C"/>
    <w:rsid w:val="004B6371"/>
    <w:rsid w:val="004B6B84"/>
    <w:rsid w:val="004C40FB"/>
    <w:rsid w:val="004C4C8A"/>
    <w:rsid w:val="004C4F76"/>
    <w:rsid w:val="004C504D"/>
    <w:rsid w:val="004C544D"/>
    <w:rsid w:val="004D04E9"/>
    <w:rsid w:val="004D4BEE"/>
    <w:rsid w:val="004D5DC0"/>
    <w:rsid w:val="004E2944"/>
    <w:rsid w:val="004E6AC7"/>
    <w:rsid w:val="004E7E24"/>
    <w:rsid w:val="004F3B77"/>
    <w:rsid w:val="004F5885"/>
    <w:rsid w:val="004F7173"/>
    <w:rsid w:val="00501E3C"/>
    <w:rsid w:val="00502041"/>
    <w:rsid w:val="0050334B"/>
    <w:rsid w:val="005042F1"/>
    <w:rsid w:val="00510F93"/>
    <w:rsid w:val="00511B58"/>
    <w:rsid w:val="00515B0C"/>
    <w:rsid w:val="00515FA3"/>
    <w:rsid w:val="005273A6"/>
    <w:rsid w:val="00527E9D"/>
    <w:rsid w:val="00540D0C"/>
    <w:rsid w:val="00541878"/>
    <w:rsid w:val="00541DAA"/>
    <w:rsid w:val="005429D2"/>
    <w:rsid w:val="0055368B"/>
    <w:rsid w:val="00555C63"/>
    <w:rsid w:val="005576D2"/>
    <w:rsid w:val="00557743"/>
    <w:rsid w:val="00557B0A"/>
    <w:rsid w:val="00566DF6"/>
    <w:rsid w:val="0056723C"/>
    <w:rsid w:val="0057135F"/>
    <w:rsid w:val="00571447"/>
    <w:rsid w:val="00581692"/>
    <w:rsid w:val="00587A1C"/>
    <w:rsid w:val="005903BB"/>
    <w:rsid w:val="0059262B"/>
    <w:rsid w:val="005A0E5B"/>
    <w:rsid w:val="005A1F3A"/>
    <w:rsid w:val="005A3348"/>
    <w:rsid w:val="005A396F"/>
    <w:rsid w:val="005A47B1"/>
    <w:rsid w:val="005A7F58"/>
    <w:rsid w:val="005B0FE9"/>
    <w:rsid w:val="005B219F"/>
    <w:rsid w:val="005B759E"/>
    <w:rsid w:val="005C146E"/>
    <w:rsid w:val="005C3D1F"/>
    <w:rsid w:val="005C4F2F"/>
    <w:rsid w:val="005D154C"/>
    <w:rsid w:val="005D1FA6"/>
    <w:rsid w:val="005D6C2E"/>
    <w:rsid w:val="005D6F50"/>
    <w:rsid w:val="005E0915"/>
    <w:rsid w:val="005E41C6"/>
    <w:rsid w:val="005E7447"/>
    <w:rsid w:val="005F0069"/>
    <w:rsid w:val="005F0FBD"/>
    <w:rsid w:val="005F5EAB"/>
    <w:rsid w:val="0061181A"/>
    <w:rsid w:val="00611851"/>
    <w:rsid w:val="006127E9"/>
    <w:rsid w:val="00612E02"/>
    <w:rsid w:val="00616E69"/>
    <w:rsid w:val="00624BE6"/>
    <w:rsid w:val="00627BE6"/>
    <w:rsid w:val="00640485"/>
    <w:rsid w:val="0064088D"/>
    <w:rsid w:val="00641510"/>
    <w:rsid w:val="0064323D"/>
    <w:rsid w:val="006472AE"/>
    <w:rsid w:val="006476CD"/>
    <w:rsid w:val="00651651"/>
    <w:rsid w:val="00653B6A"/>
    <w:rsid w:val="00653F96"/>
    <w:rsid w:val="0065492C"/>
    <w:rsid w:val="00654DB0"/>
    <w:rsid w:val="00655A4C"/>
    <w:rsid w:val="00663229"/>
    <w:rsid w:val="0066434C"/>
    <w:rsid w:val="00664A93"/>
    <w:rsid w:val="00665D9B"/>
    <w:rsid w:val="006748BA"/>
    <w:rsid w:val="0069125B"/>
    <w:rsid w:val="006935F2"/>
    <w:rsid w:val="00694332"/>
    <w:rsid w:val="006A2862"/>
    <w:rsid w:val="006A28B9"/>
    <w:rsid w:val="006A7B22"/>
    <w:rsid w:val="006B0E6F"/>
    <w:rsid w:val="006C0E07"/>
    <w:rsid w:val="006C6411"/>
    <w:rsid w:val="006C70D9"/>
    <w:rsid w:val="006D2FDF"/>
    <w:rsid w:val="006D71CF"/>
    <w:rsid w:val="006E4148"/>
    <w:rsid w:val="006E6904"/>
    <w:rsid w:val="006E7E60"/>
    <w:rsid w:val="006F2160"/>
    <w:rsid w:val="006F2D29"/>
    <w:rsid w:val="00700047"/>
    <w:rsid w:val="00701210"/>
    <w:rsid w:val="00702C7B"/>
    <w:rsid w:val="00703054"/>
    <w:rsid w:val="00711FD9"/>
    <w:rsid w:val="007134B1"/>
    <w:rsid w:val="00714F7E"/>
    <w:rsid w:val="00716D41"/>
    <w:rsid w:val="0071748E"/>
    <w:rsid w:val="007234D9"/>
    <w:rsid w:val="007256E9"/>
    <w:rsid w:val="00726E11"/>
    <w:rsid w:val="00733F18"/>
    <w:rsid w:val="00735BE5"/>
    <w:rsid w:val="00736C0F"/>
    <w:rsid w:val="00741C6D"/>
    <w:rsid w:val="007502BA"/>
    <w:rsid w:val="00750B43"/>
    <w:rsid w:val="00755C33"/>
    <w:rsid w:val="00756191"/>
    <w:rsid w:val="007603B6"/>
    <w:rsid w:val="00764F46"/>
    <w:rsid w:val="007663B2"/>
    <w:rsid w:val="00770EF1"/>
    <w:rsid w:val="00771A64"/>
    <w:rsid w:val="00772B88"/>
    <w:rsid w:val="00772E15"/>
    <w:rsid w:val="0077407B"/>
    <w:rsid w:val="007746C4"/>
    <w:rsid w:val="007749E8"/>
    <w:rsid w:val="00774F3C"/>
    <w:rsid w:val="00775D30"/>
    <w:rsid w:val="00777AF8"/>
    <w:rsid w:val="007822AA"/>
    <w:rsid w:val="00784054"/>
    <w:rsid w:val="007926CD"/>
    <w:rsid w:val="0079344F"/>
    <w:rsid w:val="0079368C"/>
    <w:rsid w:val="0079683E"/>
    <w:rsid w:val="00796AF5"/>
    <w:rsid w:val="007A597D"/>
    <w:rsid w:val="007B10D5"/>
    <w:rsid w:val="007B1447"/>
    <w:rsid w:val="007C5440"/>
    <w:rsid w:val="007C6083"/>
    <w:rsid w:val="007C6C3D"/>
    <w:rsid w:val="007D1B9E"/>
    <w:rsid w:val="007E5586"/>
    <w:rsid w:val="007E57C3"/>
    <w:rsid w:val="007E5B04"/>
    <w:rsid w:val="007E5FBA"/>
    <w:rsid w:val="007E677C"/>
    <w:rsid w:val="007E73E3"/>
    <w:rsid w:val="007F10ED"/>
    <w:rsid w:val="007F3A50"/>
    <w:rsid w:val="007F42D5"/>
    <w:rsid w:val="00800B78"/>
    <w:rsid w:val="008016DC"/>
    <w:rsid w:val="00803FF0"/>
    <w:rsid w:val="00805CDA"/>
    <w:rsid w:val="00806D67"/>
    <w:rsid w:val="00806F36"/>
    <w:rsid w:val="00810EE9"/>
    <w:rsid w:val="00811D84"/>
    <w:rsid w:val="008136B2"/>
    <w:rsid w:val="00815668"/>
    <w:rsid w:val="00816E20"/>
    <w:rsid w:val="00817B91"/>
    <w:rsid w:val="0082327A"/>
    <w:rsid w:val="008265A5"/>
    <w:rsid w:val="00827C0A"/>
    <w:rsid w:val="00845AB1"/>
    <w:rsid w:val="00850F71"/>
    <w:rsid w:val="00851397"/>
    <w:rsid w:val="0085189A"/>
    <w:rsid w:val="008565E2"/>
    <w:rsid w:val="00857E9A"/>
    <w:rsid w:val="00863CC7"/>
    <w:rsid w:val="00864D3A"/>
    <w:rsid w:val="00865D79"/>
    <w:rsid w:val="00871FCA"/>
    <w:rsid w:val="00875DB9"/>
    <w:rsid w:val="0088602D"/>
    <w:rsid w:val="00886A88"/>
    <w:rsid w:val="00892FA7"/>
    <w:rsid w:val="00897B5A"/>
    <w:rsid w:val="008A4CEB"/>
    <w:rsid w:val="008A7460"/>
    <w:rsid w:val="008C536F"/>
    <w:rsid w:val="008C58F7"/>
    <w:rsid w:val="008D0196"/>
    <w:rsid w:val="008D34BC"/>
    <w:rsid w:val="008D6C50"/>
    <w:rsid w:val="008D79E5"/>
    <w:rsid w:val="008E06EC"/>
    <w:rsid w:val="008E0DE2"/>
    <w:rsid w:val="008E1EFE"/>
    <w:rsid w:val="008E4BF8"/>
    <w:rsid w:val="008E5354"/>
    <w:rsid w:val="008F377D"/>
    <w:rsid w:val="008F6B50"/>
    <w:rsid w:val="0090117A"/>
    <w:rsid w:val="0090380D"/>
    <w:rsid w:val="00903A03"/>
    <w:rsid w:val="00906218"/>
    <w:rsid w:val="009129ED"/>
    <w:rsid w:val="00922CED"/>
    <w:rsid w:val="00923535"/>
    <w:rsid w:val="009251C5"/>
    <w:rsid w:val="00925AB7"/>
    <w:rsid w:val="00926D46"/>
    <w:rsid w:val="00931524"/>
    <w:rsid w:val="00931FBC"/>
    <w:rsid w:val="00934F02"/>
    <w:rsid w:val="00935399"/>
    <w:rsid w:val="00935EE2"/>
    <w:rsid w:val="009421E7"/>
    <w:rsid w:val="00944EAE"/>
    <w:rsid w:val="009455C3"/>
    <w:rsid w:val="0095225C"/>
    <w:rsid w:val="00953CC6"/>
    <w:rsid w:val="00954DCF"/>
    <w:rsid w:val="00962672"/>
    <w:rsid w:val="00964D08"/>
    <w:rsid w:val="00965221"/>
    <w:rsid w:val="00965C27"/>
    <w:rsid w:val="009733E4"/>
    <w:rsid w:val="009773E7"/>
    <w:rsid w:val="009800B9"/>
    <w:rsid w:val="0098313D"/>
    <w:rsid w:val="00983433"/>
    <w:rsid w:val="00983FE7"/>
    <w:rsid w:val="00985E17"/>
    <w:rsid w:val="00990318"/>
    <w:rsid w:val="009943F6"/>
    <w:rsid w:val="00996BBD"/>
    <w:rsid w:val="009A60A7"/>
    <w:rsid w:val="009A617A"/>
    <w:rsid w:val="009B20A4"/>
    <w:rsid w:val="009B5B11"/>
    <w:rsid w:val="009B6EA9"/>
    <w:rsid w:val="009C2B4B"/>
    <w:rsid w:val="009C5655"/>
    <w:rsid w:val="009D34FB"/>
    <w:rsid w:val="009D7239"/>
    <w:rsid w:val="009D7EDC"/>
    <w:rsid w:val="00A013A4"/>
    <w:rsid w:val="00A03112"/>
    <w:rsid w:val="00A04709"/>
    <w:rsid w:val="00A05717"/>
    <w:rsid w:val="00A059F3"/>
    <w:rsid w:val="00A05E83"/>
    <w:rsid w:val="00A117CE"/>
    <w:rsid w:val="00A14A7E"/>
    <w:rsid w:val="00A1652B"/>
    <w:rsid w:val="00A202A6"/>
    <w:rsid w:val="00A20DD5"/>
    <w:rsid w:val="00A2413A"/>
    <w:rsid w:val="00A31128"/>
    <w:rsid w:val="00A328B3"/>
    <w:rsid w:val="00A32FD9"/>
    <w:rsid w:val="00A446C7"/>
    <w:rsid w:val="00A56C79"/>
    <w:rsid w:val="00A629A7"/>
    <w:rsid w:val="00A6305E"/>
    <w:rsid w:val="00A6331F"/>
    <w:rsid w:val="00A70F34"/>
    <w:rsid w:val="00A74A68"/>
    <w:rsid w:val="00A76513"/>
    <w:rsid w:val="00A854D2"/>
    <w:rsid w:val="00A8566E"/>
    <w:rsid w:val="00A95DBA"/>
    <w:rsid w:val="00A96627"/>
    <w:rsid w:val="00AA1E5D"/>
    <w:rsid w:val="00AA40B2"/>
    <w:rsid w:val="00AA5366"/>
    <w:rsid w:val="00AA68F8"/>
    <w:rsid w:val="00AA6C52"/>
    <w:rsid w:val="00AB11D3"/>
    <w:rsid w:val="00AC07F3"/>
    <w:rsid w:val="00AC1A17"/>
    <w:rsid w:val="00AC372F"/>
    <w:rsid w:val="00AC4B2C"/>
    <w:rsid w:val="00AC50F6"/>
    <w:rsid w:val="00AC55FE"/>
    <w:rsid w:val="00AD1D7E"/>
    <w:rsid w:val="00AD32CB"/>
    <w:rsid w:val="00AD47F9"/>
    <w:rsid w:val="00AD5DB4"/>
    <w:rsid w:val="00AD6C8B"/>
    <w:rsid w:val="00AE192D"/>
    <w:rsid w:val="00AE19F8"/>
    <w:rsid w:val="00AE26DC"/>
    <w:rsid w:val="00AF055C"/>
    <w:rsid w:val="00AF20E5"/>
    <w:rsid w:val="00AF2602"/>
    <w:rsid w:val="00AF52F6"/>
    <w:rsid w:val="00AF5584"/>
    <w:rsid w:val="00B02775"/>
    <w:rsid w:val="00B0281B"/>
    <w:rsid w:val="00B17F4E"/>
    <w:rsid w:val="00B203FC"/>
    <w:rsid w:val="00B21240"/>
    <w:rsid w:val="00B22E4C"/>
    <w:rsid w:val="00B243B7"/>
    <w:rsid w:val="00B24A89"/>
    <w:rsid w:val="00B26682"/>
    <w:rsid w:val="00B30EAD"/>
    <w:rsid w:val="00B32FF7"/>
    <w:rsid w:val="00B341A8"/>
    <w:rsid w:val="00B3545B"/>
    <w:rsid w:val="00B419BE"/>
    <w:rsid w:val="00B52FC4"/>
    <w:rsid w:val="00B546FD"/>
    <w:rsid w:val="00B6446C"/>
    <w:rsid w:val="00B64B85"/>
    <w:rsid w:val="00B6504C"/>
    <w:rsid w:val="00B65B49"/>
    <w:rsid w:val="00B668E8"/>
    <w:rsid w:val="00B67879"/>
    <w:rsid w:val="00B67B02"/>
    <w:rsid w:val="00B72501"/>
    <w:rsid w:val="00B86BA9"/>
    <w:rsid w:val="00B94139"/>
    <w:rsid w:val="00B97A9D"/>
    <w:rsid w:val="00BA001E"/>
    <w:rsid w:val="00BA29FA"/>
    <w:rsid w:val="00BA4B5E"/>
    <w:rsid w:val="00BA522E"/>
    <w:rsid w:val="00BB08A7"/>
    <w:rsid w:val="00BB3B20"/>
    <w:rsid w:val="00BB3DF1"/>
    <w:rsid w:val="00BB57B0"/>
    <w:rsid w:val="00BC0FA2"/>
    <w:rsid w:val="00BC3C15"/>
    <w:rsid w:val="00BC5064"/>
    <w:rsid w:val="00BC5698"/>
    <w:rsid w:val="00BD24A1"/>
    <w:rsid w:val="00BD35CD"/>
    <w:rsid w:val="00BD655E"/>
    <w:rsid w:val="00BD6DE6"/>
    <w:rsid w:val="00BE483A"/>
    <w:rsid w:val="00BF135E"/>
    <w:rsid w:val="00BF6D9B"/>
    <w:rsid w:val="00C04EB5"/>
    <w:rsid w:val="00C06325"/>
    <w:rsid w:val="00C06E8B"/>
    <w:rsid w:val="00C0793B"/>
    <w:rsid w:val="00C1620C"/>
    <w:rsid w:val="00C204AC"/>
    <w:rsid w:val="00C231A9"/>
    <w:rsid w:val="00C23CF9"/>
    <w:rsid w:val="00C245CE"/>
    <w:rsid w:val="00C24B33"/>
    <w:rsid w:val="00C3334F"/>
    <w:rsid w:val="00C40843"/>
    <w:rsid w:val="00C40F1B"/>
    <w:rsid w:val="00C42872"/>
    <w:rsid w:val="00C46693"/>
    <w:rsid w:val="00C5043F"/>
    <w:rsid w:val="00C511DA"/>
    <w:rsid w:val="00C54673"/>
    <w:rsid w:val="00C54D35"/>
    <w:rsid w:val="00C60412"/>
    <w:rsid w:val="00C61322"/>
    <w:rsid w:val="00C616C6"/>
    <w:rsid w:val="00C61C7D"/>
    <w:rsid w:val="00C62801"/>
    <w:rsid w:val="00C65FE8"/>
    <w:rsid w:val="00C77884"/>
    <w:rsid w:val="00C817CA"/>
    <w:rsid w:val="00C853FC"/>
    <w:rsid w:val="00C859A3"/>
    <w:rsid w:val="00C86F75"/>
    <w:rsid w:val="00C93DA7"/>
    <w:rsid w:val="00C95E3F"/>
    <w:rsid w:val="00CA155E"/>
    <w:rsid w:val="00CB5B2C"/>
    <w:rsid w:val="00CC2CEB"/>
    <w:rsid w:val="00CC534D"/>
    <w:rsid w:val="00CC55E5"/>
    <w:rsid w:val="00CC7C27"/>
    <w:rsid w:val="00CD0A33"/>
    <w:rsid w:val="00CD3BEE"/>
    <w:rsid w:val="00CD4656"/>
    <w:rsid w:val="00CE66C4"/>
    <w:rsid w:val="00CE7CC0"/>
    <w:rsid w:val="00CF03A0"/>
    <w:rsid w:val="00CF1C2F"/>
    <w:rsid w:val="00CF2C8B"/>
    <w:rsid w:val="00D043A8"/>
    <w:rsid w:val="00D04963"/>
    <w:rsid w:val="00D05F5D"/>
    <w:rsid w:val="00D0693B"/>
    <w:rsid w:val="00D13171"/>
    <w:rsid w:val="00D20298"/>
    <w:rsid w:val="00D2379E"/>
    <w:rsid w:val="00D24150"/>
    <w:rsid w:val="00D2567F"/>
    <w:rsid w:val="00D32940"/>
    <w:rsid w:val="00D37EB4"/>
    <w:rsid w:val="00D4112E"/>
    <w:rsid w:val="00D4200E"/>
    <w:rsid w:val="00D44783"/>
    <w:rsid w:val="00D52CC5"/>
    <w:rsid w:val="00D52F00"/>
    <w:rsid w:val="00D531EE"/>
    <w:rsid w:val="00D536D8"/>
    <w:rsid w:val="00D5593C"/>
    <w:rsid w:val="00D60640"/>
    <w:rsid w:val="00D62AD2"/>
    <w:rsid w:val="00D74FF8"/>
    <w:rsid w:val="00D75FF3"/>
    <w:rsid w:val="00D83700"/>
    <w:rsid w:val="00D83D1A"/>
    <w:rsid w:val="00D85995"/>
    <w:rsid w:val="00D87548"/>
    <w:rsid w:val="00D929ED"/>
    <w:rsid w:val="00D97235"/>
    <w:rsid w:val="00DA5665"/>
    <w:rsid w:val="00DA5CFE"/>
    <w:rsid w:val="00DA60FC"/>
    <w:rsid w:val="00DB37AD"/>
    <w:rsid w:val="00DB47CB"/>
    <w:rsid w:val="00DB48AA"/>
    <w:rsid w:val="00DB5640"/>
    <w:rsid w:val="00DC286D"/>
    <w:rsid w:val="00DC2EFC"/>
    <w:rsid w:val="00DC3961"/>
    <w:rsid w:val="00DD06FF"/>
    <w:rsid w:val="00DD07D0"/>
    <w:rsid w:val="00DD1CE0"/>
    <w:rsid w:val="00DD3345"/>
    <w:rsid w:val="00DD4B46"/>
    <w:rsid w:val="00DD5567"/>
    <w:rsid w:val="00DD78A8"/>
    <w:rsid w:val="00DD78EC"/>
    <w:rsid w:val="00DD7A34"/>
    <w:rsid w:val="00DE0BC3"/>
    <w:rsid w:val="00DE5E0A"/>
    <w:rsid w:val="00DF3774"/>
    <w:rsid w:val="00DF4156"/>
    <w:rsid w:val="00DF503E"/>
    <w:rsid w:val="00DF787B"/>
    <w:rsid w:val="00E070F1"/>
    <w:rsid w:val="00E07BA9"/>
    <w:rsid w:val="00E10AE1"/>
    <w:rsid w:val="00E11985"/>
    <w:rsid w:val="00E124B3"/>
    <w:rsid w:val="00E12E75"/>
    <w:rsid w:val="00E13815"/>
    <w:rsid w:val="00E20B4C"/>
    <w:rsid w:val="00E216FE"/>
    <w:rsid w:val="00E2182A"/>
    <w:rsid w:val="00E21B7C"/>
    <w:rsid w:val="00E227C3"/>
    <w:rsid w:val="00E247A6"/>
    <w:rsid w:val="00E27590"/>
    <w:rsid w:val="00E3041D"/>
    <w:rsid w:val="00E35C26"/>
    <w:rsid w:val="00E40D4F"/>
    <w:rsid w:val="00E42A12"/>
    <w:rsid w:val="00E451E1"/>
    <w:rsid w:val="00E455DF"/>
    <w:rsid w:val="00E47806"/>
    <w:rsid w:val="00E60EED"/>
    <w:rsid w:val="00E6441F"/>
    <w:rsid w:val="00E64994"/>
    <w:rsid w:val="00E72A78"/>
    <w:rsid w:val="00E75C4F"/>
    <w:rsid w:val="00E75D9E"/>
    <w:rsid w:val="00E86105"/>
    <w:rsid w:val="00E907B8"/>
    <w:rsid w:val="00E9441F"/>
    <w:rsid w:val="00EA324C"/>
    <w:rsid w:val="00EA4912"/>
    <w:rsid w:val="00EA5324"/>
    <w:rsid w:val="00EC01CC"/>
    <w:rsid w:val="00EC6EB5"/>
    <w:rsid w:val="00ED0D0C"/>
    <w:rsid w:val="00ED5535"/>
    <w:rsid w:val="00EF1917"/>
    <w:rsid w:val="00EF3C08"/>
    <w:rsid w:val="00EF4D64"/>
    <w:rsid w:val="00EF7886"/>
    <w:rsid w:val="00EF7A03"/>
    <w:rsid w:val="00F02048"/>
    <w:rsid w:val="00F0452D"/>
    <w:rsid w:val="00F13980"/>
    <w:rsid w:val="00F15E4D"/>
    <w:rsid w:val="00F16526"/>
    <w:rsid w:val="00F172EB"/>
    <w:rsid w:val="00F24F3F"/>
    <w:rsid w:val="00F31862"/>
    <w:rsid w:val="00F31AED"/>
    <w:rsid w:val="00F34111"/>
    <w:rsid w:val="00F37CE5"/>
    <w:rsid w:val="00F40A04"/>
    <w:rsid w:val="00F42B04"/>
    <w:rsid w:val="00F4402C"/>
    <w:rsid w:val="00F53BA8"/>
    <w:rsid w:val="00F60497"/>
    <w:rsid w:val="00F60659"/>
    <w:rsid w:val="00F61B59"/>
    <w:rsid w:val="00F62539"/>
    <w:rsid w:val="00F65FBE"/>
    <w:rsid w:val="00F67AEC"/>
    <w:rsid w:val="00F710A9"/>
    <w:rsid w:val="00F72838"/>
    <w:rsid w:val="00F751F4"/>
    <w:rsid w:val="00F801B9"/>
    <w:rsid w:val="00F8106D"/>
    <w:rsid w:val="00F81C37"/>
    <w:rsid w:val="00F81FA4"/>
    <w:rsid w:val="00F84820"/>
    <w:rsid w:val="00F90193"/>
    <w:rsid w:val="00F921B5"/>
    <w:rsid w:val="00F93B34"/>
    <w:rsid w:val="00F94F2B"/>
    <w:rsid w:val="00F95FB6"/>
    <w:rsid w:val="00F9606A"/>
    <w:rsid w:val="00F96A3A"/>
    <w:rsid w:val="00FA51B6"/>
    <w:rsid w:val="00FA5BD1"/>
    <w:rsid w:val="00FB4E01"/>
    <w:rsid w:val="00FC0245"/>
    <w:rsid w:val="00FC111B"/>
    <w:rsid w:val="00FC1381"/>
    <w:rsid w:val="00FC56BD"/>
    <w:rsid w:val="00FC5BB4"/>
    <w:rsid w:val="00FC77C5"/>
    <w:rsid w:val="00FD0B57"/>
    <w:rsid w:val="00FD159F"/>
    <w:rsid w:val="00FD7A6B"/>
    <w:rsid w:val="00FE189A"/>
    <w:rsid w:val="00FE299C"/>
    <w:rsid w:val="00FE7A22"/>
    <w:rsid w:val="00FF3D52"/>
    <w:rsid w:val="00FF6E51"/>
    <w:rsid w:val="01A24A04"/>
    <w:rsid w:val="01E2594E"/>
    <w:rsid w:val="02148B4B"/>
    <w:rsid w:val="025BCB37"/>
    <w:rsid w:val="025FE1F5"/>
    <w:rsid w:val="02FD6687"/>
    <w:rsid w:val="03365E86"/>
    <w:rsid w:val="04CE0102"/>
    <w:rsid w:val="07C0B21C"/>
    <w:rsid w:val="08FF8780"/>
    <w:rsid w:val="09CE6B38"/>
    <w:rsid w:val="0A49EED2"/>
    <w:rsid w:val="0C1AB45B"/>
    <w:rsid w:val="0CEDB56D"/>
    <w:rsid w:val="0CF484BB"/>
    <w:rsid w:val="0DB5E1CF"/>
    <w:rsid w:val="0E05496F"/>
    <w:rsid w:val="1186DC2C"/>
    <w:rsid w:val="1342E69F"/>
    <w:rsid w:val="1365B1F4"/>
    <w:rsid w:val="13B8DFA7"/>
    <w:rsid w:val="145E31D1"/>
    <w:rsid w:val="14EDCC7B"/>
    <w:rsid w:val="15BEBF62"/>
    <w:rsid w:val="16ADE2B7"/>
    <w:rsid w:val="16F34766"/>
    <w:rsid w:val="18641248"/>
    <w:rsid w:val="19151E4A"/>
    <w:rsid w:val="19E7F808"/>
    <w:rsid w:val="1CCEA2EC"/>
    <w:rsid w:val="1DB0A8EA"/>
    <w:rsid w:val="1DC0980E"/>
    <w:rsid w:val="1FE761A8"/>
    <w:rsid w:val="20D741A6"/>
    <w:rsid w:val="215E6CFD"/>
    <w:rsid w:val="216F2E21"/>
    <w:rsid w:val="22841A0D"/>
    <w:rsid w:val="249F6B4F"/>
    <w:rsid w:val="250868D6"/>
    <w:rsid w:val="2573CC32"/>
    <w:rsid w:val="263FEE78"/>
    <w:rsid w:val="2829F8C6"/>
    <w:rsid w:val="2A8F2BF2"/>
    <w:rsid w:val="2AA98A86"/>
    <w:rsid w:val="2C7A861C"/>
    <w:rsid w:val="2DA21222"/>
    <w:rsid w:val="2FEA227B"/>
    <w:rsid w:val="3085BC4D"/>
    <w:rsid w:val="313A3E69"/>
    <w:rsid w:val="320FFB02"/>
    <w:rsid w:val="3363D067"/>
    <w:rsid w:val="33F07406"/>
    <w:rsid w:val="34361DCE"/>
    <w:rsid w:val="343DFBBE"/>
    <w:rsid w:val="3444F631"/>
    <w:rsid w:val="34EA9F30"/>
    <w:rsid w:val="35732BD7"/>
    <w:rsid w:val="357A738B"/>
    <w:rsid w:val="35A9749E"/>
    <w:rsid w:val="374544FF"/>
    <w:rsid w:val="3939E174"/>
    <w:rsid w:val="39A08E62"/>
    <w:rsid w:val="39C3C358"/>
    <w:rsid w:val="3C319A32"/>
    <w:rsid w:val="3C490DA3"/>
    <w:rsid w:val="3C718236"/>
    <w:rsid w:val="3E06E860"/>
    <w:rsid w:val="3E0F7DA6"/>
    <w:rsid w:val="3E7E173A"/>
    <w:rsid w:val="3EA9171B"/>
    <w:rsid w:val="3EFAE49A"/>
    <w:rsid w:val="41F7195C"/>
    <w:rsid w:val="42735F7F"/>
    <w:rsid w:val="427B359C"/>
    <w:rsid w:val="42B84F27"/>
    <w:rsid w:val="42E89B8D"/>
    <w:rsid w:val="4392E9BD"/>
    <w:rsid w:val="467CA688"/>
    <w:rsid w:val="46CA8A7F"/>
    <w:rsid w:val="47B049F6"/>
    <w:rsid w:val="485A52C2"/>
    <w:rsid w:val="48665AE0"/>
    <w:rsid w:val="4995E531"/>
    <w:rsid w:val="4AEE00AE"/>
    <w:rsid w:val="4BCFF3DD"/>
    <w:rsid w:val="4D097482"/>
    <w:rsid w:val="4E523860"/>
    <w:rsid w:val="4F9B887F"/>
    <w:rsid w:val="50882A66"/>
    <w:rsid w:val="5123D480"/>
    <w:rsid w:val="51E7CBD0"/>
    <w:rsid w:val="5215EB7F"/>
    <w:rsid w:val="521DF016"/>
    <w:rsid w:val="560E259F"/>
    <w:rsid w:val="561F43F0"/>
    <w:rsid w:val="5D997A43"/>
    <w:rsid w:val="60437905"/>
    <w:rsid w:val="6063A018"/>
    <w:rsid w:val="609B210E"/>
    <w:rsid w:val="6360B543"/>
    <w:rsid w:val="63CA339C"/>
    <w:rsid w:val="640C21FC"/>
    <w:rsid w:val="67C42A90"/>
    <w:rsid w:val="6823F4FD"/>
    <w:rsid w:val="69254EF5"/>
    <w:rsid w:val="6AD5417F"/>
    <w:rsid w:val="6AEFBA24"/>
    <w:rsid w:val="6C7D8144"/>
    <w:rsid w:val="6E167DCA"/>
    <w:rsid w:val="6EA6BA04"/>
    <w:rsid w:val="6FB24E2B"/>
    <w:rsid w:val="705C255E"/>
    <w:rsid w:val="70B7A5C1"/>
    <w:rsid w:val="725FE586"/>
    <w:rsid w:val="73141F50"/>
    <w:rsid w:val="73CD8E65"/>
    <w:rsid w:val="7738CBB6"/>
    <w:rsid w:val="77BF2678"/>
    <w:rsid w:val="77E13B52"/>
    <w:rsid w:val="77EF7DF9"/>
    <w:rsid w:val="785BF1B3"/>
    <w:rsid w:val="795AF6D9"/>
    <w:rsid w:val="7A0AF0D2"/>
    <w:rsid w:val="7D240D5D"/>
    <w:rsid w:val="7D4D392B"/>
    <w:rsid w:val="7E09AE82"/>
    <w:rsid w:val="7E63E45D"/>
  </w:rsids>
  <m:mathPr>
    <m:mathFont m:val="Cambria Math"/>
    <m:brkBin m:val="before"/>
    <m:brkBinSub m:val="--"/>
    <m:smallFrac m:val="0"/>
    <m:dispDef/>
    <m:lMargin m:val="0"/>
    <m:rMargin m:val="0"/>
    <m:defJc m:val="centerGroup"/>
    <m:wrapIndent m:val="1440"/>
    <m:intLim m:val="subSup"/>
    <m:naryLim m:val="undOvr"/>
  </m:mathPr>
  <w:themeFontLang w:val="es-C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8503"/>
  <w15:chartTrackingRefBased/>
  <w15:docId w15:val="{CF48CEC7-B101-42CB-B918-56533E00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E39"/>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3518A2"/>
    <w:rPr>
      <w:rFonts w:ascii="Tahoma" w:hAnsi="Tahoma" w:cs="Tahoma"/>
      <w:sz w:val="16"/>
      <w:szCs w:val="16"/>
    </w:rPr>
  </w:style>
  <w:style w:type="character" w:styleId="CommentReference">
    <w:name w:val="annotation reference"/>
    <w:aliases w:val="Normal (Web) Char,Normal (Web) Char1 Char Char Char Char Char,Normal (Web) Char Char Char Char Char Char Char Char Char,Normal (Web) Char1 Char Char Char,Normal (Web) Char Char Char Char Char Char Char"/>
    <w:link w:val="NormalWeb"/>
    <w:rsid w:val="00D04963"/>
    <w:rPr>
      <w:sz w:val="16"/>
      <w:szCs w:val="16"/>
    </w:rPr>
  </w:style>
  <w:style w:type="paragraph" w:styleId="NormalWeb">
    <w:name w:val="Normal (Web)"/>
    <w:aliases w:val="Normal (Web) Char1 Char Char Char Char,Normal (Web) Char Char Char Char Char Char Char Char,Normal (Web) Char1 Char Char,Normal (Web) Char Char Char Char Char Char"/>
    <w:basedOn w:val="Normal"/>
    <w:link w:val="CommentReference"/>
    <w:rsid w:val="00D04963"/>
    <w:pPr>
      <w:snapToGrid w:val="0"/>
      <w:spacing w:before="100" w:beforeAutospacing="1" w:after="100" w:afterAutospacing="1"/>
    </w:pPr>
    <w:rPr>
      <w:sz w:val="16"/>
      <w:szCs w:val="16"/>
      <w:lang w:eastAsia="x-none"/>
    </w:rPr>
  </w:style>
  <w:style w:type="paragraph" w:customStyle="1" w:styleId="ColorfulList-Accent11">
    <w:name w:val="Colorful List - Accent 11"/>
    <w:basedOn w:val="Normal"/>
    <w:uiPriority w:val="34"/>
    <w:qFormat/>
    <w:rsid w:val="00C1620C"/>
    <w:pPr>
      <w:ind w:left="720"/>
    </w:pPr>
  </w:style>
  <w:style w:type="paragraph" w:styleId="Title">
    <w:name w:val="Title"/>
    <w:basedOn w:val="Normal"/>
    <w:next w:val="Normal"/>
    <w:link w:val="TitleChar"/>
    <w:qFormat/>
    <w:rsid w:val="007E5FBA"/>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7E5FBA"/>
    <w:rPr>
      <w:rFonts w:ascii="Cambria" w:eastAsia="Times New Roman" w:hAnsi="Cambria" w:cs="Times New Roman"/>
      <w:b/>
      <w:bCs/>
      <w:kern w:val="28"/>
      <w:sz w:val="32"/>
      <w:szCs w:val="32"/>
      <w:lang w:val="es-ES"/>
    </w:rPr>
  </w:style>
  <w:style w:type="character" w:customStyle="1" w:styleId="FooterChar">
    <w:name w:val="Footer Char"/>
    <w:link w:val="Footer"/>
    <w:uiPriority w:val="99"/>
    <w:rsid w:val="007F42D5"/>
    <w:rPr>
      <w:lang w:val="es-ES"/>
    </w:rPr>
  </w:style>
  <w:style w:type="character" w:styleId="FootnoteReference">
    <w:name w:val="footnote reference"/>
    <w:rsid w:val="007F42D5"/>
    <w:rPr>
      <w:vertAlign w:val="superscript"/>
    </w:rPr>
  </w:style>
  <w:style w:type="paragraph" w:styleId="BodyText">
    <w:name w:val="Body Text"/>
    <w:basedOn w:val="Normal"/>
    <w:link w:val="BodyTextChar"/>
    <w:rsid w:val="00664A93"/>
    <w:pPr>
      <w:spacing w:after="120"/>
    </w:pPr>
    <w:rPr>
      <w:sz w:val="22"/>
      <w:szCs w:val="22"/>
      <w:lang w:eastAsia="x-none"/>
    </w:rPr>
  </w:style>
  <w:style w:type="character" w:customStyle="1" w:styleId="BodyTextChar">
    <w:name w:val="Body Text Char"/>
    <w:link w:val="BodyText"/>
    <w:rsid w:val="00664A93"/>
    <w:rPr>
      <w:sz w:val="22"/>
      <w:szCs w:val="22"/>
    </w:rPr>
  </w:style>
  <w:style w:type="paragraph" w:customStyle="1" w:styleId="MediumGrid21">
    <w:name w:val="Medium Grid 21"/>
    <w:uiPriority w:val="1"/>
    <w:qFormat/>
    <w:rsid w:val="0039599C"/>
    <w:rPr>
      <w:rFonts w:ascii="Calibri" w:eastAsia="Calibri" w:hAnsi="Calibri"/>
      <w:sz w:val="22"/>
      <w:szCs w:val="22"/>
      <w:lang w:val="es-ES"/>
    </w:rPr>
  </w:style>
  <w:style w:type="paragraph" w:customStyle="1" w:styleId="ColorfulShading-Accent11">
    <w:name w:val="Colorful Shading - Accent 11"/>
    <w:hidden/>
    <w:uiPriority w:val="99"/>
    <w:semiHidden/>
    <w:rsid w:val="00E21B7C"/>
    <w:rPr>
      <w:lang w:val="es-ES"/>
    </w:rPr>
  </w:style>
  <w:style w:type="paragraph" w:styleId="ListParagraph">
    <w:name w:val="List Paragraph"/>
    <w:basedOn w:val="Normal"/>
    <w:uiPriority w:val="72"/>
    <w:qFormat/>
    <w:rsid w:val="00806F36"/>
    <w:pPr>
      <w:ind w:left="720"/>
      <w:contextualSpacing/>
    </w:pPr>
  </w:style>
  <w:style w:type="paragraph" w:styleId="CommentText">
    <w:name w:val="annotation text"/>
    <w:basedOn w:val="Normal"/>
    <w:link w:val="CommentTextChar"/>
    <w:unhideWhenUsed/>
    <w:rsid w:val="000E35FB"/>
  </w:style>
  <w:style w:type="character" w:customStyle="1" w:styleId="CommentTextChar">
    <w:name w:val="Comment Text Char"/>
    <w:link w:val="CommentText"/>
    <w:rsid w:val="000E35FB"/>
    <w:rPr>
      <w:lang w:val="es-ES"/>
    </w:rPr>
  </w:style>
  <w:style w:type="paragraph" w:styleId="CommentSubject">
    <w:name w:val="annotation subject"/>
    <w:basedOn w:val="CommentText"/>
    <w:next w:val="CommentText"/>
    <w:link w:val="CommentSubjectChar"/>
    <w:semiHidden/>
    <w:unhideWhenUsed/>
    <w:rsid w:val="000E35FB"/>
    <w:rPr>
      <w:b/>
      <w:bCs/>
    </w:rPr>
  </w:style>
  <w:style w:type="character" w:customStyle="1" w:styleId="CommentSubjectChar">
    <w:name w:val="Comment Subject Char"/>
    <w:link w:val="CommentSubject"/>
    <w:semiHidden/>
    <w:rsid w:val="000E35FB"/>
    <w:rPr>
      <w:b/>
      <w:bCs/>
      <w:lang w:val="es-ES"/>
    </w:rPr>
  </w:style>
  <w:style w:type="table" w:styleId="TableGrid">
    <w:name w:val="Table Grid"/>
    <w:basedOn w:val="TableNormal"/>
    <w:rsid w:val="0043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B65B4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802">
      <w:bodyDiv w:val="1"/>
      <w:marLeft w:val="0"/>
      <w:marRight w:val="0"/>
      <w:marTop w:val="0"/>
      <w:marBottom w:val="0"/>
      <w:divBdr>
        <w:top w:val="none" w:sz="0" w:space="0" w:color="auto"/>
        <w:left w:val="none" w:sz="0" w:space="0" w:color="auto"/>
        <w:bottom w:val="none" w:sz="0" w:space="0" w:color="auto"/>
        <w:right w:val="none" w:sz="0" w:space="0" w:color="auto"/>
      </w:divBdr>
    </w:div>
    <w:div w:id="1400789012">
      <w:bodyDiv w:val="1"/>
      <w:marLeft w:val="0"/>
      <w:marRight w:val="0"/>
      <w:marTop w:val="0"/>
      <w:marBottom w:val="0"/>
      <w:divBdr>
        <w:top w:val="none" w:sz="0" w:space="0" w:color="auto"/>
        <w:left w:val="none" w:sz="0" w:space="0" w:color="auto"/>
        <w:bottom w:val="none" w:sz="0" w:space="0" w:color="auto"/>
        <w:right w:val="none" w:sz="0" w:space="0" w:color="auto"/>
      </w:divBdr>
    </w:div>
    <w:div w:id="14244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bff542-d332-425c-8dfd-ceb417fe7363">
      <UserInfo>
        <DisplayName>Giacoman, Jesus</DisplayName>
        <AccountId>11</AccountId>
        <AccountType/>
      </UserInfo>
      <UserInfo>
        <DisplayName>Cabrera, Veronica</DisplayName>
        <AccountId>33</AccountId>
        <AccountType/>
      </UserInfo>
      <UserInfo>
        <DisplayName>Bautista De Mota, Raquel Noemi</DisplayName>
        <AccountId>26</AccountId>
        <AccountType/>
      </UserInfo>
      <UserInfo>
        <DisplayName>Martins, Cecilia</DisplayName>
        <AccountId>12</AccountId>
        <AccountType/>
      </UserInfo>
    </SharedWithUsers>
    <TaxCatchAll xmlns="05bff542-d332-425c-8dfd-ceb417fe7363"/>
    <lcf76f155ced4ddcb4097134ff3c332f xmlns="1c1cd70d-670c-436a-92c3-8ff9adc7e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78F9-8645-48B7-BA94-CA1D49C5F4E0}">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2.xml><?xml version="1.0" encoding="utf-8"?>
<ds:datastoreItem xmlns:ds="http://schemas.openxmlformats.org/officeDocument/2006/customXml" ds:itemID="{3423A4A9-0696-4AB1-97A0-29E88FCC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3B138-3448-4A63-A258-C86CDB81CE1A}">
  <ds:schemaRefs>
    <ds:schemaRef ds:uri="http://schemas.microsoft.com/office/2006/metadata/longProperties"/>
  </ds:schemaRefs>
</ds:datastoreItem>
</file>

<file path=customXml/itemProps4.xml><?xml version="1.0" encoding="utf-8"?>
<ds:datastoreItem xmlns:ds="http://schemas.openxmlformats.org/officeDocument/2006/customXml" ds:itemID="{CA6AFB57-9244-46D5-A71D-5C8F901AA4AF}">
  <ds:schemaRefs>
    <ds:schemaRef ds:uri="http://schemas.microsoft.com/sharepoint/v3/contenttype/forms"/>
  </ds:schemaRefs>
</ds:datastoreItem>
</file>

<file path=customXml/itemProps5.xml><?xml version="1.0" encoding="utf-8"?>
<ds:datastoreItem xmlns:ds="http://schemas.openxmlformats.org/officeDocument/2006/customXml" ds:itemID="{0174F7E8-0AA1-4750-B4A7-8159F818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652</Words>
  <Characters>3723</Characters>
  <Application>Microsoft Office Word</Application>
  <DocSecurity>0</DocSecurity>
  <Lines>31</Lines>
  <Paragraphs>8</Paragraphs>
  <ScaleCrop>false</ScaleCrop>
  <Company>OAS</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dc:title>
  <dc:subject/>
  <dc:creator>MVillegas</dc:creator>
  <cp:keywords/>
  <cp:lastModifiedBy>Burns, Sandra</cp:lastModifiedBy>
  <cp:revision>5</cp:revision>
  <cp:lastPrinted>2019-07-05T20:51:00Z</cp:lastPrinted>
  <dcterms:created xsi:type="dcterms:W3CDTF">2022-11-10T22:47:00Z</dcterms:created>
  <dcterms:modified xsi:type="dcterms:W3CDTF">2022-11-10T22:58:00Z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Order">
    <vt:lpwstr>19681100.0000000</vt:lpwstr>
  </property>
  <property fmtid="{D5CDD505-2E9C-101B-9397-08002B2CF9AE}" pid="4" name="display_urn:schemas-microsoft-com:office:office#Author">
    <vt:lpwstr>System Account</vt:lpwstr>
  </property>
  <property fmtid="{D5CDD505-2E9C-101B-9397-08002B2CF9AE}" pid="5" name="ContentTypeId">
    <vt:lpwstr>0x010100CB1FC55FF26B904CAAA32F61F5F421D3</vt:lpwstr>
  </property>
  <property fmtid="{D5CDD505-2E9C-101B-9397-08002B2CF9AE}" pid="6" name="display_urn:schemas-microsoft-com:office:office#SharedWithUsers">
    <vt:lpwstr>Giacoman, Jesus;Cabrera, Veronica;Bautista De Mota, Raquel Noemi;Martins, Cecilia</vt:lpwstr>
  </property>
  <property fmtid="{D5CDD505-2E9C-101B-9397-08002B2CF9AE}" pid="7" name="SharedWithUsers">
    <vt:lpwstr>11;#Giacoman, Jesus;#33;#Cabrera, Veronica;#26;#Bautista De Mota, Raquel Noemi;#12;#Martins, Cecilia</vt:lpwstr>
  </property>
  <property fmtid="{D5CDD505-2E9C-101B-9397-08002B2CF9AE}" pid="8" name="MediaServiceImageTags">
    <vt:lpwstr/>
  </property>
</Properties>
</file>