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361" w:rsidRPr="00340390" w:rsidRDefault="000853CB" w:rsidP="00340390">
      <w:pPr>
        <w:jc w:val="center"/>
        <w:rPr>
          <w:rFonts w:asciiTheme="majorHAnsi" w:hAnsiTheme="majorHAnsi"/>
          <w:b/>
          <w:sz w:val="20"/>
          <w:szCs w:val="20"/>
          <w:lang w:val="pt-BR"/>
        </w:rPr>
      </w:pPr>
      <w:r w:rsidRPr="009E6988">
        <w:rPr>
          <w:rFonts w:asciiTheme="majorHAnsi" w:hAnsiTheme="majorHAnsi"/>
          <w:b/>
          <w:sz w:val="20"/>
          <w:szCs w:val="20"/>
          <w:lang w:val="pt-BR"/>
        </w:rPr>
        <w:t xml:space="preserve">QUESTIONÁRIO DE CONSULTA AOS ESTADOS E À SOCIEDADE CIVIL PARA ELABORAÇÃO DO RELATÓRIO </w:t>
      </w:r>
      <w:r w:rsidR="00DB06B0" w:rsidRPr="009E6988">
        <w:rPr>
          <w:rFonts w:asciiTheme="majorHAnsi" w:hAnsiTheme="majorHAnsi"/>
          <w:b/>
          <w:sz w:val="20"/>
          <w:szCs w:val="20"/>
          <w:lang w:val="pt-BR"/>
        </w:rPr>
        <w:t>A RESPEITO DOS</w:t>
      </w:r>
      <w:r w:rsidRPr="009E6988">
        <w:rPr>
          <w:rFonts w:asciiTheme="majorHAnsi" w:hAnsiTheme="majorHAnsi"/>
          <w:b/>
          <w:sz w:val="20"/>
          <w:szCs w:val="20"/>
          <w:lang w:val="pt-BR"/>
        </w:rPr>
        <w:t xml:space="preserve"> DIREITOS DA INFÂNCIA</w:t>
      </w:r>
      <w:r w:rsidR="003A57A1">
        <w:rPr>
          <w:rFonts w:asciiTheme="majorHAnsi" w:hAnsiTheme="majorHAnsi"/>
          <w:b/>
          <w:sz w:val="20"/>
          <w:szCs w:val="20"/>
          <w:lang w:val="pt-BR"/>
        </w:rPr>
        <w:t>, LIBERDADE DE EXPRESS</w:t>
      </w:r>
      <w:r w:rsidR="003A57A1" w:rsidRPr="009E6988">
        <w:rPr>
          <w:rFonts w:asciiTheme="majorHAnsi" w:hAnsiTheme="majorHAnsi"/>
          <w:b/>
          <w:sz w:val="20"/>
          <w:szCs w:val="20"/>
          <w:lang w:val="pt-BR"/>
        </w:rPr>
        <w:t>ÃO</w:t>
      </w:r>
      <w:r w:rsidRPr="009E6988">
        <w:rPr>
          <w:rFonts w:asciiTheme="majorHAnsi" w:hAnsiTheme="majorHAnsi"/>
          <w:b/>
          <w:sz w:val="20"/>
          <w:szCs w:val="20"/>
          <w:lang w:val="pt-BR"/>
        </w:rPr>
        <w:t xml:space="preserve"> E </w:t>
      </w:r>
      <w:r w:rsidR="00DB06B0" w:rsidRPr="009E6988">
        <w:rPr>
          <w:rFonts w:asciiTheme="majorHAnsi" w:hAnsiTheme="majorHAnsi"/>
          <w:b/>
          <w:sz w:val="20"/>
          <w:szCs w:val="20"/>
          <w:lang w:val="pt-BR"/>
        </w:rPr>
        <w:t xml:space="preserve">OS </w:t>
      </w:r>
      <w:r w:rsidRPr="009E6988">
        <w:rPr>
          <w:rFonts w:asciiTheme="majorHAnsi" w:hAnsiTheme="majorHAnsi"/>
          <w:b/>
          <w:sz w:val="20"/>
          <w:szCs w:val="20"/>
          <w:lang w:val="pt-BR"/>
        </w:rPr>
        <w:t>MEIOS DE COMUNICAÇÃO NAS</w:t>
      </w:r>
      <w:r w:rsidR="00FB3BF9" w:rsidRPr="009E6988">
        <w:rPr>
          <w:rFonts w:asciiTheme="majorHAnsi" w:hAnsiTheme="majorHAnsi"/>
          <w:b/>
          <w:sz w:val="20"/>
          <w:szCs w:val="20"/>
          <w:lang w:val="pt-BR"/>
        </w:rPr>
        <w:t xml:space="preserve"> </w:t>
      </w:r>
      <w:r w:rsidR="00340390">
        <w:rPr>
          <w:rFonts w:asciiTheme="majorHAnsi" w:hAnsiTheme="majorHAnsi"/>
          <w:b/>
          <w:sz w:val="20"/>
          <w:szCs w:val="20"/>
          <w:lang w:val="pt-BR"/>
        </w:rPr>
        <w:t>AMÉRICAS</w:t>
      </w:r>
    </w:p>
    <w:p w:rsidR="00AA0898" w:rsidRPr="009E6988" w:rsidRDefault="00BF5525" w:rsidP="00CA0E59">
      <w:pPr>
        <w:pStyle w:val="BodyText"/>
        <w:spacing w:after="200"/>
        <w:ind w:firstLine="720"/>
        <w:jc w:val="both"/>
        <w:rPr>
          <w:rFonts w:asciiTheme="majorHAnsi" w:hAnsiTheme="majorHAnsi" w:cs="Arial"/>
          <w:bCs/>
          <w:sz w:val="20"/>
          <w:szCs w:val="20"/>
          <w:lang w:val="pt-BR"/>
        </w:rPr>
      </w:pPr>
      <w:r w:rsidRPr="009E6988">
        <w:rPr>
          <w:rFonts w:asciiTheme="majorHAnsi" w:hAnsiTheme="majorHAnsi"/>
          <w:sz w:val="20"/>
          <w:szCs w:val="20"/>
          <w:lang w:val="pt-BR"/>
        </w:rPr>
        <w:t xml:space="preserve">No seu contínuo trabalho de monitoramento, a CIDH identificou a existência de um debate amplo na região </w:t>
      </w:r>
      <w:r w:rsidR="00DD136B" w:rsidRPr="009E6988">
        <w:rPr>
          <w:rFonts w:asciiTheme="majorHAnsi" w:hAnsiTheme="majorHAnsi"/>
          <w:sz w:val="20"/>
          <w:szCs w:val="20"/>
          <w:lang w:val="pt-BR"/>
        </w:rPr>
        <w:t>ligado a</w:t>
      </w:r>
      <w:r w:rsidRPr="009E6988">
        <w:rPr>
          <w:rFonts w:asciiTheme="majorHAnsi" w:hAnsiTheme="majorHAnsi"/>
          <w:sz w:val="20"/>
          <w:szCs w:val="20"/>
          <w:lang w:val="pt-BR"/>
        </w:rPr>
        <w:t xml:space="preserve">o alcance do direito à liberdade de expressão e </w:t>
      </w:r>
      <w:r w:rsidR="00DB06B0" w:rsidRPr="009E6988">
        <w:rPr>
          <w:rFonts w:asciiTheme="majorHAnsi" w:hAnsiTheme="majorHAnsi"/>
          <w:sz w:val="20"/>
          <w:szCs w:val="20"/>
          <w:lang w:val="pt-BR"/>
        </w:rPr>
        <w:t>à</w:t>
      </w:r>
      <w:r w:rsidRPr="009E6988">
        <w:rPr>
          <w:rFonts w:asciiTheme="majorHAnsi" w:hAnsiTheme="majorHAnsi"/>
          <w:sz w:val="20"/>
          <w:szCs w:val="20"/>
          <w:lang w:val="pt-BR"/>
        </w:rPr>
        <w:t xml:space="preserve"> promoção e proteção dos direitos das crianças e</w:t>
      </w:r>
      <w:r w:rsidR="00DD136B" w:rsidRPr="009E6988">
        <w:rPr>
          <w:rFonts w:asciiTheme="majorHAnsi" w:hAnsiTheme="majorHAnsi"/>
          <w:sz w:val="20"/>
          <w:szCs w:val="20"/>
          <w:lang w:val="pt-BR"/>
        </w:rPr>
        <w:t xml:space="preserve"> dos</w:t>
      </w:r>
      <w:r w:rsidRPr="009E6988">
        <w:rPr>
          <w:rFonts w:asciiTheme="majorHAnsi" w:hAnsiTheme="majorHAnsi"/>
          <w:sz w:val="20"/>
          <w:szCs w:val="20"/>
          <w:lang w:val="pt-BR"/>
        </w:rPr>
        <w:t xml:space="preserve"> adolescentes. </w:t>
      </w:r>
      <w:r w:rsidR="000E4532" w:rsidRPr="009E6988">
        <w:rPr>
          <w:rFonts w:asciiTheme="majorHAnsi" w:hAnsiTheme="majorHAnsi"/>
          <w:sz w:val="20"/>
          <w:szCs w:val="20"/>
          <w:lang w:val="pt-BR"/>
        </w:rPr>
        <w:t>Essa discussão está centrada em duas questões específicas: 1) O</w:t>
      </w:r>
      <w:r w:rsidR="002D3F59" w:rsidRPr="009E6988">
        <w:rPr>
          <w:rFonts w:asciiTheme="majorHAnsi" w:hAnsiTheme="majorHAnsi"/>
          <w:sz w:val="20"/>
          <w:szCs w:val="20"/>
          <w:lang w:val="pt-BR"/>
        </w:rPr>
        <w:t xml:space="preserve">s </w:t>
      </w:r>
      <w:r w:rsidR="000E4532" w:rsidRPr="009E6988">
        <w:rPr>
          <w:rFonts w:asciiTheme="majorHAnsi" w:hAnsiTheme="majorHAnsi"/>
          <w:sz w:val="20"/>
          <w:szCs w:val="20"/>
          <w:lang w:val="pt-BR"/>
        </w:rPr>
        <w:t>tipo</w:t>
      </w:r>
      <w:r w:rsidR="002D3F59" w:rsidRPr="009E6988">
        <w:rPr>
          <w:rFonts w:asciiTheme="majorHAnsi" w:hAnsiTheme="majorHAnsi"/>
          <w:sz w:val="20"/>
          <w:szCs w:val="20"/>
          <w:lang w:val="pt-BR"/>
        </w:rPr>
        <w:t>s</w:t>
      </w:r>
      <w:r w:rsidR="000E4532" w:rsidRPr="009E6988">
        <w:rPr>
          <w:rFonts w:asciiTheme="majorHAnsi" w:hAnsiTheme="majorHAnsi"/>
          <w:sz w:val="20"/>
          <w:szCs w:val="20"/>
          <w:lang w:val="pt-BR"/>
        </w:rPr>
        <w:t xml:space="preserve"> de medidas que </w:t>
      </w:r>
      <w:r w:rsidR="000E4532" w:rsidRPr="009E6988">
        <w:rPr>
          <w:rFonts w:asciiTheme="majorHAnsi" w:hAnsiTheme="majorHAnsi" w:cs="Arial"/>
          <w:bCs/>
          <w:sz w:val="20"/>
          <w:szCs w:val="20"/>
          <w:lang w:val="pt-BR"/>
        </w:rPr>
        <w:t>os Estados devem adotar para proteger e assegurar o gozo efetivo do</w:t>
      </w:r>
      <w:r w:rsidR="008A7900" w:rsidRPr="009E6988">
        <w:rPr>
          <w:rFonts w:asciiTheme="majorHAnsi" w:hAnsiTheme="majorHAnsi" w:cs="Arial"/>
          <w:bCs/>
          <w:sz w:val="20"/>
          <w:szCs w:val="20"/>
          <w:lang w:val="pt-BR"/>
        </w:rPr>
        <w:t>s</w:t>
      </w:r>
      <w:r w:rsidR="000E4532" w:rsidRPr="009E6988">
        <w:rPr>
          <w:rFonts w:asciiTheme="majorHAnsi" w:hAnsiTheme="majorHAnsi" w:cs="Arial"/>
          <w:bCs/>
          <w:sz w:val="20"/>
          <w:szCs w:val="20"/>
          <w:lang w:val="pt-BR"/>
        </w:rPr>
        <w:t xml:space="preserve"> direito</w:t>
      </w:r>
      <w:r w:rsidR="008A7900" w:rsidRPr="009E6988">
        <w:rPr>
          <w:rFonts w:asciiTheme="majorHAnsi" w:hAnsiTheme="majorHAnsi" w:cs="Arial"/>
          <w:bCs/>
          <w:sz w:val="20"/>
          <w:szCs w:val="20"/>
          <w:lang w:val="pt-BR"/>
        </w:rPr>
        <w:t>s</w:t>
      </w:r>
      <w:r w:rsidR="000E4532" w:rsidRPr="009E6988">
        <w:rPr>
          <w:rFonts w:asciiTheme="majorHAnsi" w:hAnsiTheme="majorHAnsi" w:cs="Arial"/>
          <w:bCs/>
          <w:sz w:val="20"/>
          <w:szCs w:val="20"/>
          <w:lang w:val="pt-BR"/>
        </w:rPr>
        <w:t xml:space="preserve"> à informação e </w:t>
      </w:r>
      <w:r w:rsidR="008A7900" w:rsidRPr="009E6988">
        <w:rPr>
          <w:rFonts w:asciiTheme="majorHAnsi" w:hAnsiTheme="majorHAnsi" w:cs="Arial"/>
          <w:bCs/>
          <w:sz w:val="20"/>
          <w:szCs w:val="20"/>
          <w:lang w:val="pt-BR"/>
        </w:rPr>
        <w:t>à</w:t>
      </w:r>
      <w:r w:rsidR="000E4532" w:rsidRPr="009E6988">
        <w:rPr>
          <w:rFonts w:asciiTheme="majorHAnsi" w:hAnsiTheme="majorHAnsi" w:cs="Arial"/>
          <w:bCs/>
          <w:sz w:val="20"/>
          <w:szCs w:val="20"/>
          <w:lang w:val="pt-BR"/>
        </w:rPr>
        <w:t xml:space="preserve"> liberdade de expressão</w:t>
      </w:r>
      <w:r w:rsidR="002D3F59" w:rsidRPr="009E6988">
        <w:rPr>
          <w:rFonts w:asciiTheme="majorHAnsi" w:hAnsiTheme="majorHAnsi" w:cs="Arial"/>
          <w:bCs/>
          <w:sz w:val="20"/>
          <w:szCs w:val="20"/>
          <w:lang w:val="pt-BR"/>
        </w:rPr>
        <w:t xml:space="preserve">, </w:t>
      </w:r>
      <w:r w:rsidR="00515C2F" w:rsidRPr="009E6988">
        <w:rPr>
          <w:rFonts w:asciiTheme="majorHAnsi" w:hAnsiTheme="majorHAnsi" w:cs="Arial"/>
          <w:bCs/>
          <w:sz w:val="20"/>
          <w:szCs w:val="20"/>
          <w:lang w:val="pt-BR"/>
        </w:rPr>
        <w:t xml:space="preserve">que são </w:t>
      </w:r>
      <w:r w:rsidR="000E4532" w:rsidRPr="009E6988">
        <w:rPr>
          <w:rFonts w:asciiTheme="majorHAnsi" w:hAnsiTheme="majorHAnsi" w:cs="Arial"/>
          <w:bCs/>
          <w:sz w:val="20"/>
          <w:szCs w:val="20"/>
          <w:lang w:val="pt-BR"/>
        </w:rPr>
        <w:t xml:space="preserve">reconhecidos para as crianças e </w:t>
      </w:r>
      <w:r w:rsidR="00DD136B" w:rsidRPr="009E6988">
        <w:rPr>
          <w:rFonts w:asciiTheme="majorHAnsi" w:hAnsiTheme="majorHAnsi" w:cs="Arial"/>
          <w:bCs/>
          <w:sz w:val="20"/>
          <w:szCs w:val="20"/>
          <w:lang w:val="pt-BR"/>
        </w:rPr>
        <w:t xml:space="preserve">os </w:t>
      </w:r>
      <w:r w:rsidR="000E4532" w:rsidRPr="009E6988">
        <w:rPr>
          <w:rFonts w:asciiTheme="majorHAnsi" w:hAnsiTheme="majorHAnsi" w:cs="Arial"/>
          <w:bCs/>
          <w:sz w:val="20"/>
          <w:szCs w:val="20"/>
          <w:lang w:val="pt-BR"/>
        </w:rPr>
        <w:t>adolescentes; e 2) O papel dos meios de comunicação em uma sociedade democrática</w:t>
      </w:r>
      <w:r w:rsidR="00515C2F" w:rsidRPr="009E6988">
        <w:rPr>
          <w:rFonts w:asciiTheme="majorHAnsi" w:hAnsiTheme="majorHAnsi" w:cs="Arial"/>
          <w:bCs/>
          <w:sz w:val="20"/>
          <w:szCs w:val="20"/>
          <w:lang w:val="pt-BR"/>
        </w:rPr>
        <w:t xml:space="preserve">, considerando </w:t>
      </w:r>
      <w:r w:rsidR="000E4532" w:rsidRPr="009E6988">
        <w:rPr>
          <w:rFonts w:asciiTheme="majorHAnsi" w:hAnsiTheme="majorHAnsi" w:cs="Arial"/>
          <w:bCs/>
          <w:sz w:val="20"/>
          <w:szCs w:val="20"/>
          <w:lang w:val="pt-BR"/>
        </w:rPr>
        <w:t>os direitos das crianças e adolescentes reconhecidos pela Convenção sobre os Direitos da Criança.</w:t>
      </w:r>
    </w:p>
    <w:p w:rsidR="00B15912" w:rsidRPr="009E6988" w:rsidRDefault="00B93521" w:rsidP="00953751">
      <w:pPr>
        <w:pStyle w:val="default0"/>
        <w:spacing w:after="200" w:line="276" w:lineRule="auto"/>
        <w:ind w:firstLine="720"/>
        <w:jc w:val="both"/>
        <w:rPr>
          <w:rFonts w:asciiTheme="majorHAnsi" w:hAnsiTheme="majorHAnsi"/>
          <w:sz w:val="20"/>
          <w:szCs w:val="20"/>
          <w:lang w:val="pt-BR"/>
        </w:rPr>
      </w:pPr>
      <w:r w:rsidRPr="009E6988">
        <w:rPr>
          <w:rFonts w:asciiTheme="majorHAnsi" w:hAnsiTheme="majorHAnsi"/>
          <w:sz w:val="20"/>
          <w:szCs w:val="20"/>
          <w:lang w:val="pt-BR"/>
        </w:rPr>
        <w:t>Diante desse cenário, a Relatori</w:t>
      </w:r>
      <w:r w:rsidR="00FC1D9C" w:rsidRPr="009E6988">
        <w:rPr>
          <w:rFonts w:asciiTheme="majorHAnsi" w:hAnsiTheme="majorHAnsi"/>
          <w:sz w:val="20"/>
          <w:szCs w:val="20"/>
          <w:lang w:val="pt-BR"/>
        </w:rPr>
        <w:t>a Especial para a Liberdade de E</w:t>
      </w:r>
      <w:r w:rsidRPr="009E6988">
        <w:rPr>
          <w:rFonts w:asciiTheme="majorHAnsi" w:hAnsiTheme="majorHAnsi"/>
          <w:sz w:val="20"/>
          <w:szCs w:val="20"/>
          <w:lang w:val="pt-BR"/>
        </w:rPr>
        <w:t xml:space="preserve">xpressão e a Relatoria sobre os Direitos da Infância da CIDH elaboraram </w:t>
      </w:r>
      <w:r w:rsidR="00B64B36" w:rsidRPr="009E6988">
        <w:rPr>
          <w:rFonts w:asciiTheme="majorHAnsi" w:hAnsiTheme="majorHAnsi"/>
          <w:sz w:val="20"/>
          <w:szCs w:val="20"/>
          <w:lang w:val="pt-BR"/>
        </w:rPr>
        <w:t xml:space="preserve">conjuntamente o presente questionário com o objetivo de compilar informações dos Estados e da sociedade civil, cujos insumos serão </w:t>
      </w:r>
      <w:r w:rsidR="004A6411" w:rsidRPr="009E6988">
        <w:rPr>
          <w:rFonts w:asciiTheme="majorHAnsi" w:hAnsiTheme="majorHAnsi"/>
          <w:sz w:val="20"/>
          <w:szCs w:val="20"/>
          <w:lang w:val="pt-BR"/>
        </w:rPr>
        <w:t>direcionados</w:t>
      </w:r>
      <w:r w:rsidR="00B64B36" w:rsidRPr="009E6988">
        <w:rPr>
          <w:rFonts w:asciiTheme="majorHAnsi" w:hAnsiTheme="majorHAnsi"/>
          <w:sz w:val="20"/>
          <w:szCs w:val="20"/>
          <w:lang w:val="pt-BR"/>
        </w:rPr>
        <w:t xml:space="preserve"> à elaboração de um Relatório </w:t>
      </w:r>
      <w:r w:rsidR="004A6411" w:rsidRPr="009E6988">
        <w:rPr>
          <w:rFonts w:asciiTheme="majorHAnsi" w:hAnsiTheme="majorHAnsi"/>
          <w:sz w:val="20"/>
          <w:szCs w:val="20"/>
          <w:lang w:val="pt-BR"/>
        </w:rPr>
        <w:t>a respeito de</w:t>
      </w:r>
      <w:r w:rsidR="00B64B36" w:rsidRPr="009E6988">
        <w:rPr>
          <w:rFonts w:asciiTheme="majorHAnsi" w:hAnsiTheme="majorHAnsi"/>
          <w:sz w:val="20"/>
          <w:szCs w:val="20"/>
          <w:lang w:val="pt-BR"/>
        </w:rPr>
        <w:t xml:space="preserve"> “Direitos da infância</w:t>
      </w:r>
      <w:r w:rsidR="00340390">
        <w:rPr>
          <w:rFonts w:asciiTheme="majorHAnsi" w:hAnsiTheme="majorHAnsi"/>
          <w:sz w:val="20"/>
          <w:szCs w:val="20"/>
          <w:lang w:val="pt-BR"/>
        </w:rPr>
        <w:t>, liberdade de expressão</w:t>
      </w:r>
      <w:r w:rsidR="00B64B36" w:rsidRPr="009E6988">
        <w:rPr>
          <w:rFonts w:asciiTheme="majorHAnsi" w:hAnsiTheme="majorHAnsi"/>
          <w:sz w:val="20"/>
          <w:szCs w:val="20"/>
          <w:lang w:val="pt-BR"/>
        </w:rPr>
        <w:t xml:space="preserve"> e meios de comunicação nas Américas”. </w:t>
      </w:r>
      <w:r w:rsidR="00777ADA" w:rsidRPr="009E6988">
        <w:rPr>
          <w:rFonts w:asciiTheme="majorHAnsi" w:hAnsiTheme="majorHAnsi"/>
          <w:sz w:val="20"/>
          <w:szCs w:val="20"/>
          <w:lang w:val="pt-BR"/>
        </w:rPr>
        <w:t>Nesse</w:t>
      </w:r>
      <w:r w:rsidR="00B64B36" w:rsidRPr="009E6988">
        <w:rPr>
          <w:rFonts w:asciiTheme="majorHAnsi" w:hAnsiTheme="majorHAnsi"/>
          <w:sz w:val="20"/>
          <w:szCs w:val="20"/>
          <w:lang w:val="pt-BR"/>
        </w:rPr>
        <w:t xml:space="preserve"> processo de consulta, as organizações da sociedade civil </w:t>
      </w:r>
      <w:r w:rsidR="00777ADA" w:rsidRPr="009E6988">
        <w:rPr>
          <w:rFonts w:asciiTheme="majorHAnsi" w:hAnsiTheme="majorHAnsi"/>
          <w:sz w:val="20"/>
          <w:szCs w:val="20"/>
          <w:lang w:val="pt-BR"/>
        </w:rPr>
        <w:t xml:space="preserve">também </w:t>
      </w:r>
      <w:r w:rsidR="00B64B36" w:rsidRPr="009E6988">
        <w:rPr>
          <w:rFonts w:asciiTheme="majorHAnsi" w:hAnsiTheme="majorHAnsi"/>
          <w:sz w:val="20"/>
          <w:szCs w:val="20"/>
          <w:lang w:val="pt-BR"/>
        </w:rPr>
        <w:t xml:space="preserve">poderão realizar atividades de sensibilização </w:t>
      </w:r>
      <w:r w:rsidR="00FF19AC" w:rsidRPr="009E6988">
        <w:rPr>
          <w:rFonts w:asciiTheme="majorHAnsi" w:hAnsiTheme="majorHAnsi"/>
          <w:sz w:val="20"/>
          <w:szCs w:val="20"/>
          <w:lang w:val="pt-BR"/>
        </w:rPr>
        <w:t xml:space="preserve">ligadas à temática, coletar informações, fazer pesquisas e organizar eventos voltados </w:t>
      </w:r>
      <w:r w:rsidR="004A6411" w:rsidRPr="009E6988">
        <w:rPr>
          <w:rFonts w:asciiTheme="majorHAnsi" w:hAnsiTheme="majorHAnsi"/>
          <w:sz w:val="20"/>
          <w:szCs w:val="20"/>
          <w:lang w:val="pt-BR"/>
        </w:rPr>
        <w:t>para a</w:t>
      </w:r>
      <w:r w:rsidR="00FF19AC" w:rsidRPr="009E6988">
        <w:rPr>
          <w:rFonts w:asciiTheme="majorHAnsi" w:hAnsiTheme="majorHAnsi"/>
          <w:sz w:val="20"/>
          <w:szCs w:val="20"/>
          <w:lang w:val="pt-BR"/>
        </w:rPr>
        <w:t xml:space="preserve"> discussão do tema, com o </w:t>
      </w:r>
      <w:r w:rsidR="008A7900" w:rsidRPr="009E6988">
        <w:rPr>
          <w:rFonts w:asciiTheme="majorHAnsi" w:hAnsiTheme="majorHAnsi"/>
          <w:sz w:val="20"/>
          <w:szCs w:val="20"/>
          <w:lang w:val="pt-BR"/>
        </w:rPr>
        <w:t>objetivo</w:t>
      </w:r>
      <w:r w:rsidR="00FF19AC" w:rsidRPr="009E6988">
        <w:rPr>
          <w:rFonts w:asciiTheme="majorHAnsi" w:hAnsiTheme="majorHAnsi"/>
          <w:sz w:val="20"/>
          <w:szCs w:val="20"/>
          <w:lang w:val="pt-BR"/>
        </w:rPr>
        <w:t xml:space="preserve"> de fazer contribuições relevantes ao relatório.</w:t>
      </w:r>
    </w:p>
    <w:p w:rsidR="00B15912" w:rsidRPr="009E6988" w:rsidRDefault="00777ADA" w:rsidP="00953751">
      <w:pPr>
        <w:pStyle w:val="default0"/>
        <w:spacing w:after="200" w:line="276" w:lineRule="auto"/>
        <w:ind w:firstLine="720"/>
        <w:jc w:val="both"/>
        <w:rPr>
          <w:rFonts w:asciiTheme="majorHAnsi" w:hAnsiTheme="majorHAnsi"/>
          <w:sz w:val="20"/>
          <w:szCs w:val="20"/>
          <w:lang w:val="pt-BR"/>
        </w:rPr>
      </w:pPr>
      <w:r w:rsidRPr="009E6988">
        <w:rPr>
          <w:rFonts w:asciiTheme="majorHAnsi" w:hAnsiTheme="majorHAnsi"/>
          <w:sz w:val="20"/>
          <w:szCs w:val="20"/>
          <w:lang w:val="pt-BR"/>
        </w:rPr>
        <w:t xml:space="preserve">O questionário </w:t>
      </w:r>
      <w:r w:rsidR="000B3924" w:rsidRPr="009E6988">
        <w:rPr>
          <w:rFonts w:asciiTheme="majorHAnsi" w:hAnsiTheme="majorHAnsi"/>
          <w:sz w:val="20"/>
          <w:szCs w:val="20"/>
          <w:lang w:val="pt-BR"/>
        </w:rPr>
        <w:t>busca</w:t>
      </w:r>
      <w:r w:rsidRPr="009E6988">
        <w:rPr>
          <w:rFonts w:asciiTheme="majorHAnsi" w:hAnsiTheme="majorHAnsi"/>
          <w:sz w:val="20"/>
          <w:szCs w:val="20"/>
          <w:lang w:val="pt-BR"/>
        </w:rPr>
        <w:t xml:space="preserve"> ressaltar os marcos legais e regulatórios ligados aos serviços de comunicação audiovisual (televisão aberta, televisão por assinatura, rádio e </w:t>
      </w:r>
      <w:r w:rsidR="008A7900" w:rsidRPr="009E6988">
        <w:rPr>
          <w:rFonts w:asciiTheme="majorHAnsi" w:hAnsiTheme="majorHAnsi"/>
          <w:sz w:val="20"/>
          <w:szCs w:val="20"/>
          <w:lang w:val="pt-BR"/>
        </w:rPr>
        <w:t>alternativas</w:t>
      </w:r>
      <w:r w:rsidRPr="009E6988">
        <w:rPr>
          <w:rFonts w:asciiTheme="majorHAnsi" w:hAnsiTheme="majorHAnsi"/>
          <w:sz w:val="20"/>
          <w:szCs w:val="20"/>
          <w:lang w:val="pt-BR"/>
        </w:rPr>
        <w:t xml:space="preserve"> de serviços que ofereçam programação por plataformas </w:t>
      </w:r>
      <w:r w:rsidR="008A7900" w:rsidRPr="009E6988">
        <w:rPr>
          <w:rFonts w:asciiTheme="majorHAnsi" w:hAnsiTheme="majorHAnsi"/>
          <w:sz w:val="20"/>
          <w:szCs w:val="20"/>
          <w:lang w:val="pt-BR"/>
        </w:rPr>
        <w:t>convergentes</w:t>
      </w:r>
      <w:r w:rsidRPr="009E6988">
        <w:rPr>
          <w:rFonts w:asciiTheme="majorHAnsi" w:hAnsiTheme="majorHAnsi"/>
          <w:sz w:val="20"/>
          <w:szCs w:val="20"/>
          <w:lang w:val="pt-BR"/>
        </w:rPr>
        <w:t>)</w:t>
      </w:r>
      <w:r w:rsidR="000B3924" w:rsidRPr="009E6988">
        <w:rPr>
          <w:rFonts w:asciiTheme="majorHAnsi" w:hAnsiTheme="majorHAnsi"/>
          <w:sz w:val="20"/>
          <w:szCs w:val="20"/>
          <w:lang w:val="pt-BR"/>
        </w:rPr>
        <w:t xml:space="preserve"> e aos meios de comunicação escrita, tanto em plataforma gráfica quanto digital.</w:t>
      </w:r>
    </w:p>
    <w:p w:rsidR="00AA0898" w:rsidRPr="009E6988" w:rsidRDefault="0090243B" w:rsidP="00953751">
      <w:pPr>
        <w:pStyle w:val="Default"/>
        <w:spacing w:after="200" w:line="276" w:lineRule="auto"/>
        <w:ind w:firstLine="720"/>
        <w:jc w:val="both"/>
        <w:rPr>
          <w:rFonts w:asciiTheme="majorHAnsi" w:hAnsiTheme="majorHAnsi"/>
          <w:sz w:val="20"/>
          <w:szCs w:val="20"/>
          <w:lang w:val="pt-BR"/>
        </w:rPr>
      </w:pPr>
      <w:r w:rsidRPr="009E6988">
        <w:rPr>
          <w:rFonts w:asciiTheme="majorHAnsi" w:hAnsiTheme="majorHAnsi"/>
          <w:sz w:val="20"/>
          <w:szCs w:val="20"/>
          <w:lang w:val="pt-BR"/>
        </w:rPr>
        <w:t xml:space="preserve">Para complementar </w:t>
      </w:r>
      <w:r w:rsidR="000B3924" w:rsidRPr="009E6988">
        <w:rPr>
          <w:rFonts w:asciiTheme="majorHAnsi" w:hAnsiTheme="majorHAnsi"/>
          <w:sz w:val="20"/>
          <w:szCs w:val="20"/>
          <w:lang w:val="pt-BR"/>
        </w:rPr>
        <w:t xml:space="preserve">esse processo, </w:t>
      </w:r>
      <w:r w:rsidR="0072589F" w:rsidRPr="009E6988">
        <w:rPr>
          <w:rFonts w:asciiTheme="majorHAnsi" w:hAnsiTheme="majorHAnsi"/>
          <w:sz w:val="20"/>
          <w:szCs w:val="20"/>
          <w:lang w:val="pt-BR"/>
        </w:rPr>
        <w:t xml:space="preserve">o questionário também </w:t>
      </w:r>
      <w:r w:rsidR="000B3924" w:rsidRPr="009E6988">
        <w:rPr>
          <w:rFonts w:asciiTheme="majorHAnsi" w:hAnsiTheme="majorHAnsi"/>
          <w:sz w:val="20"/>
          <w:szCs w:val="20"/>
          <w:lang w:val="pt-BR"/>
        </w:rPr>
        <w:t>busca</w:t>
      </w:r>
      <w:r w:rsidR="0072589F" w:rsidRPr="009E6988">
        <w:rPr>
          <w:rFonts w:asciiTheme="majorHAnsi" w:hAnsiTheme="majorHAnsi"/>
          <w:sz w:val="20"/>
          <w:szCs w:val="20"/>
          <w:lang w:val="pt-BR"/>
        </w:rPr>
        <w:t xml:space="preserve"> </w:t>
      </w:r>
      <w:r w:rsidR="000B3924" w:rsidRPr="009E6988">
        <w:rPr>
          <w:rFonts w:asciiTheme="majorHAnsi" w:hAnsiTheme="majorHAnsi"/>
          <w:sz w:val="20"/>
          <w:szCs w:val="20"/>
          <w:lang w:val="pt-BR"/>
        </w:rPr>
        <w:t xml:space="preserve">receber </w:t>
      </w:r>
      <w:r w:rsidR="0072589F" w:rsidRPr="009E6988">
        <w:rPr>
          <w:rFonts w:asciiTheme="majorHAnsi" w:hAnsiTheme="majorHAnsi"/>
          <w:sz w:val="20"/>
          <w:szCs w:val="20"/>
          <w:lang w:val="pt-BR"/>
        </w:rPr>
        <w:t>aportes</w:t>
      </w:r>
      <w:r w:rsidR="000B3924" w:rsidRPr="009E6988">
        <w:rPr>
          <w:rFonts w:asciiTheme="majorHAnsi" w:hAnsiTheme="majorHAnsi"/>
          <w:sz w:val="20"/>
          <w:szCs w:val="20"/>
          <w:lang w:val="pt-BR"/>
        </w:rPr>
        <w:t xml:space="preserve"> relativos às políticas públicas e práticas </w:t>
      </w:r>
      <w:r w:rsidR="0076068E" w:rsidRPr="009E6988">
        <w:rPr>
          <w:rFonts w:asciiTheme="majorHAnsi" w:hAnsiTheme="majorHAnsi"/>
          <w:sz w:val="20"/>
          <w:szCs w:val="20"/>
          <w:lang w:val="pt-BR"/>
        </w:rPr>
        <w:t>desenvolvidas pelos Estados para a</w:t>
      </w:r>
      <w:r w:rsidR="0029614B" w:rsidRPr="009E6988">
        <w:rPr>
          <w:rFonts w:asciiTheme="majorHAnsi" w:hAnsiTheme="majorHAnsi"/>
          <w:sz w:val="20"/>
          <w:szCs w:val="20"/>
          <w:lang w:val="pt-BR"/>
        </w:rPr>
        <w:t xml:space="preserve"> proteção e promoção dos direitos das crianças e dos adolescentes</w:t>
      </w:r>
      <w:r w:rsidR="0076068E" w:rsidRPr="009E6988">
        <w:rPr>
          <w:rFonts w:asciiTheme="majorHAnsi" w:hAnsiTheme="majorHAnsi"/>
          <w:sz w:val="20"/>
          <w:szCs w:val="20"/>
          <w:lang w:val="pt-BR"/>
        </w:rPr>
        <w:t>,</w:t>
      </w:r>
      <w:r w:rsidR="0029614B" w:rsidRPr="009E6988">
        <w:rPr>
          <w:rFonts w:asciiTheme="majorHAnsi" w:hAnsiTheme="majorHAnsi"/>
          <w:sz w:val="20"/>
          <w:szCs w:val="20"/>
          <w:lang w:val="pt-BR"/>
        </w:rPr>
        <w:t xml:space="preserve"> </w:t>
      </w:r>
      <w:r w:rsidR="00843FCD" w:rsidRPr="009E6988">
        <w:rPr>
          <w:rFonts w:asciiTheme="majorHAnsi" w:hAnsiTheme="majorHAnsi"/>
          <w:sz w:val="20"/>
          <w:szCs w:val="20"/>
          <w:lang w:val="pt-BR"/>
        </w:rPr>
        <w:t>no tocante</w:t>
      </w:r>
      <w:r w:rsidR="0029614B" w:rsidRPr="009E6988">
        <w:rPr>
          <w:rFonts w:asciiTheme="majorHAnsi" w:hAnsiTheme="majorHAnsi"/>
          <w:sz w:val="20"/>
          <w:szCs w:val="20"/>
          <w:lang w:val="pt-BR"/>
        </w:rPr>
        <w:t xml:space="preserve"> à sua liberdade de expressão e ao cumprimento das obrigações impostas pela Convenção </w:t>
      </w:r>
      <w:r w:rsidR="0076068E" w:rsidRPr="009E6988">
        <w:rPr>
          <w:rFonts w:asciiTheme="majorHAnsi" w:hAnsiTheme="majorHAnsi"/>
          <w:sz w:val="20"/>
          <w:szCs w:val="20"/>
          <w:lang w:val="pt-BR"/>
        </w:rPr>
        <w:t xml:space="preserve">sobre </w:t>
      </w:r>
      <w:r w:rsidR="0029614B" w:rsidRPr="009E6988">
        <w:rPr>
          <w:rFonts w:asciiTheme="majorHAnsi" w:hAnsiTheme="majorHAnsi"/>
          <w:sz w:val="20"/>
          <w:szCs w:val="20"/>
          <w:lang w:val="pt-BR"/>
        </w:rPr>
        <w:t>os Direitos da Criança aos Estados</w:t>
      </w:r>
      <w:r w:rsidR="0076068E" w:rsidRPr="009E6988">
        <w:rPr>
          <w:rFonts w:asciiTheme="majorHAnsi" w:hAnsiTheme="majorHAnsi"/>
          <w:sz w:val="20"/>
          <w:szCs w:val="20"/>
          <w:lang w:val="pt-BR"/>
        </w:rPr>
        <w:t xml:space="preserve"> e aos meios de comunicação nesta matéria.</w:t>
      </w:r>
    </w:p>
    <w:p w:rsidR="00AA0898" w:rsidRPr="009E6988" w:rsidRDefault="0097747B" w:rsidP="00953751">
      <w:pPr>
        <w:ind w:firstLine="720"/>
        <w:jc w:val="both"/>
        <w:rPr>
          <w:rFonts w:asciiTheme="majorHAnsi" w:hAnsiTheme="majorHAnsi"/>
          <w:sz w:val="20"/>
          <w:szCs w:val="20"/>
          <w:lang w:val="pt-BR"/>
        </w:rPr>
      </w:pPr>
      <w:r w:rsidRPr="009E6988">
        <w:rPr>
          <w:rFonts w:asciiTheme="majorHAnsi" w:hAnsiTheme="majorHAnsi"/>
          <w:sz w:val="20"/>
          <w:szCs w:val="20"/>
          <w:lang w:val="pt-BR"/>
        </w:rPr>
        <w:t>Por</w:t>
      </w:r>
      <w:r w:rsidR="00617DC0" w:rsidRPr="009E6988">
        <w:rPr>
          <w:rFonts w:asciiTheme="majorHAnsi" w:hAnsiTheme="majorHAnsi"/>
          <w:sz w:val="20"/>
          <w:szCs w:val="20"/>
          <w:lang w:val="pt-BR"/>
        </w:rPr>
        <w:t>tanto, a Comissão convida os Estados e a sociedade civil a responder o presente questionário</w:t>
      </w:r>
      <w:r w:rsidR="00843FCD" w:rsidRPr="009E6988">
        <w:rPr>
          <w:rFonts w:asciiTheme="majorHAnsi" w:hAnsiTheme="majorHAnsi"/>
          <w:sz w:val="20"/>
          <w:szCs w:val="20"/>
          <w:lang w:val="pt-BR"/>
        </w:rPr>
        <w:t xml:space="preserve"> e a prover</w:t>
      </w:r>
      <w:r w:rsidR="00617DC0" w:rsidRPr="009E6988">
        <w:rPr>
          <w:rFonts w:asciiTheme="majorHAnsi" w:hAnsiTheme="majorHAnsi"/>
          <w:sz w:val="20"/>
          <w:szCs w:val="20"/>
          <w:lang w:val="pt-BR"/>
        </w:rPr>
        <w:t xml:space="preserve"> exemplos das questões mais emblemáticas que </w:t>
      </w:r>
      <w:r w:rsidR="009312B9" w:rsidRPr="009E6988">
        <w:rPr>
          <w:rFonts w:asciiTheme="majorHAnsi" w:hAnsiTheme="majorHAnsi"/>
          <w:sz w:val="20"/>
          <w:szCs w:val="20"/>
          <w:lang w:val="pt-BR"/>
        </w:rPr>
        <w:t>descrevam os</w:t>
      </w:r>
      <w:r w:rsidR="00617DC0" w:rsidRPr="009E6988">
        <w:rPr>
          <w:rFonts w:asciiTheme="majorHAnsi" w:hAnsiTheme="majorHAnsi"/>
          <w:sz w:val="20"/>
          <w:szCs w:val="20"/>
          <w:lang w:val="pt-BR"/>
        </w:rPr>
        <w:t xml:space="preserve"> padrões ou obstáculos estruturais, bem como as boas práticas </w:t>
      </w:r>
      <w:r w:rsidR="00843FCD" w:rsidRPr="009E6988">
        <w:rPr>
          <w:rFonts w:asciiTheme="majorHAnsi" w:hAnsiTheme="majorHAnsi"/>
          <w:sz w:val="20"/>
          <w:szCs w:val="20"/>
          <w:lang w:val="pt-BR"/>
        </w:rPr>
        <w:t xml:space="preserve">existentes </w:t>
      </w:r>
      <w:r w:rsidR="00617DC0" w:rsidRPr="009E6988">
        <w:rPr>
          <w:rFonts w:asciiTheme="majorHAnsi" w:hAnsiTheme="majorHAnsi"/>
          <w:sz w:val="20"/>
          <w:szCs w:val="20"/>
          <w:lang w:val="pt-BR"/>
        </w:rPr>
        <w:t>n</w:t>
      </w:r>
      <w:r w:rsidR="00843FCD" w:rsidRPr="009E6988">
        <w:rPr>
          <w:rFonts w:asciiTheme="majorHAnsi" w:hAnsiTheme="majorHAnsi"/>
          <w:sz w:val="20"/>
          <w:szCs w:val="20"/>
          <w:lang w:val="pt-BR"/>
        </w:rPr>
        <w:t>este tema</w:t>
      </w:r>
      <w:r w:rsidR="00617DC0" w:rsidRPr="009E6988">
        <w:rPr>
          <w:rFonts w:asciiTheme="majorHAnsi" w:hAnsiTheme="majorHAnsi"/>
          <w:sz w:val="20"/>
          <w:szCs w:val="20"/>
          <w:lang w:val="pt-BR"/>
        </w:rPr>
        <w:t xml:space="preserve">. </w:t>
      </w:r>
      <w:r w:rsidR="00843FCD" w:rsidRPr="009E6988">
        <w:rPr>
          <w:rFonts w:asciiTheme="majorHAnsi" w:hAnsiTheme="majorHAnsi"/>
          <w:sz w:val="20"/>
          <w:szCs w:val="20"/>
          <w:lang w:val="pt-BR"/>
        </w:rPr>
        <w:t xml:space="preserve">Também </w:t>
      </w:r>
      <w:r w:rsidR="00617DC0" w:rsidRPr="009E6988">
        <w:rPr>
          <w:rFonts w:asciiTheme="majorHAnsi" w:hAnsiTheme="majorHAnsi"/>
          <w:sz w:val="20"/>
          <w:szCs w:val="20"/>
          <w:lang w:val="pt-BR"/>
        </w:rPr>
        <w:t xml:space="preserve">solicitamos </w:t>
      </w:r>
      <w:r w:rsidR="00871314" w:rsidRPr="009E6988">
        <w:rPr>
          <w:rFonts w:asciiTheme="majorHAnsi" w:hAnsiTheme="majorHAnsi"/>
          <w:sz w:val="20"/>
          <w:szCs w:val="20"/>
          <w:lang w:val="pt-BR"/>
        </w:rPr>
        <w:t>a anexação de</w:t>
      </w:r>
      <w:r w:rsidR="00617DC0" w:rsidRPr="009E6988">
        <w:rPr>
          <w:rFonts w:asciiTheme="majorHAnsi" w:hAnsiTheme="majorHAnsi"/>
          <w:sz w:val="20"/>
          <w:szCs w:val="20"/>
          <w:lang w:val="pt-BR"/>
        </w:rPr>
        <w:t xml:space="preserve"> cópias dos marcos normativos, das políticas </w:t>
      </w:r>
      <w:r w:rsidR="00871314" w:rsidRPr="009E6988">
        <w:rPr>
          <w:rFonts w:asciiTheme="majorHAnsi" w:hAnsiTheme="majorHAnsi"/>
          <w:sz w:val="20"/>
          <w:szCs w:val="20"/>
          <w:lang w:val="pt-BR"/>
        </w:rPr>
        <w:t>e práticas ligadas aos tópicos</w:t>
      </w:r>
      <w:r w:rsidR="009312B9" w:rsidRPr="009E6988">
        <w:rPr>
          <w:rFonts w:asciiTheme="majorHAnsi" w:hAnsiTheme="majorHAnsi"/>
          <w:sz w:val="20"/>
          <w:szCs w:val="20"/>
          <w:lang w:val="pt-BR"/>
        </w:rPr>
        <w:t xml:space="preserve"> que serão</w:t>
      </w:r>
      <w:r w:rsidR="00871314" w:rsidRPr="009E6988">
        <w:rPr>
          <w:rFonts w:asciiTheme="majorHAnsi" w:hAnsiTheme="majorHAnsi"/>
          <w:sz w:val="20"/>
          <w:szCs w:val="20"/>
          <w:lang w:val="pt-BR"/>
        </w:rPr>
        <w:t xml:space="preserve"> tratados no relatório citado</w:t>
      </w:r>
      <w:r w:rsidR="009312B9" w:rsidRPr="009E6988">
        <w:rPr>
          <w:rFonts w:asciiTheme="majorHAnsi" w:hAnsiTheme="majorHAnsi"/>
          <w:sz w:val="20"/>
          <w:szCs w:val="20"/>
          <w:lang w:val="pt-BR"/>
        </w:rPr>
        <w:t xml:space="preserve"> acima</w:t>
      </w:r>
      <w:r w:rsidR="00871314" w:rsidRPr="009E6988">
        <w:rPr>
          <w:rFonts w:asciiTheme="majorHAnsi" w:hAnsiTheme="majorHAnsi"/>
          <w:sz w:val="20"/>
          <w:szCs w:val="20"/>
          <w:lang w:val="pt-BR"/>
        </w:rPr>
        <w:t xml:space="preserve">. O prazo para o envio das informações solicitadas </w:t>
      </w:r>
      <w:r w:rsidR="0036781C" w:rsidRPr="009E6988">
        <w:rPr>
          <w:rFonts w:asciiTheme="majorHAnsi" w:hAnsiTheme="majorHAnsi"/>
          <w:sz w:val="20"/>
          <w:szCs w:val="20"/>
          <w:lang w:val="pt-BR"/>
        </w:rPr>
        <w:t>vence</w:t>
      </w:r>
      <w:r w:rsidR="00871314" w:rsidRPr="009E6988">
        <w:rPr>
          <w:rFonts w:asciiTheme="majorHAnsi" w:hAnsiTheme="majorHAnsi"/>
          <w:sz w:val="20"/>
          <w:szCs w:val="20"/>
          <w:lang w:val="pt-BR"/>
        </w:rPr>
        <w:t xml:space="preserve"> e</w:t>
      </w:r>
      <w:r w:rsidR="001954AA">
        <w:rPr>
          <w:rFonts w:asciiTheme="majorHAnsi" w:hAnsiTheme="majorHAnsi"/>
          <w:sz w:val="20"/>
          <w:szCs w:val="20"/>
          <w:lang w:val="pt-BR"/>
        </w:rPr>
        <w:t>m</w:t>
      </w:r>
      <w:r w:rsidR="001C0E61">
        <w:rPr>
          <w:rFonts w:asciiTheme="majorHAnsi" w:hAnsiTheme="majorHAnsi"/>
          <w:sz w:val="20"/>
          <w:szCs w:val="20"/>
          <w:lang w:val="pt-BR"/>
        </w:rPr>
        <w:t xml:space="preserve"> 9</w:t>
      </w:r>
      <w:bookmarkStart w:id="0" w:name="_GoBack"/>
      <w:bookmarkEnd w:id="0"/>
      <w:r w:rsidR="00761F2E" w:rsidRPr="009E6988">
        <w:rPr>
          <w:rFonts w:asciiTheme="majorHAnsi" w:hAnsiTheme="majorHAnsi"/>
          <w:sz w:val="20"/>
          <w:szCs w:val="20"/>
          <w:lang w:val="pt-BR"/>
        </w:rPr>
        <w:t xml:space="preserve"> de </w:t>
      </w:r>
      <w:r w:rsidR="001954AA">
        <w:rPr>
          <w:rFonts w:asciiTheme="majorHAnsi" w:hAnsiTheme="majorHAnsi"/>
          <w:sz w:val="20"/>
          <w:szCs w:val="20"/>
          <w:lang w:val="pt-BR"/>
        </w:rPr>
        <w:t>setembro</w:t>
      </w:r>
      <w:r w:rsidR="00FC1D9C" w:rsidRPr="009E6988">
        <w:rPr>
          <w:rFonts w:asciiTheme="majorHAnsi" w:hAnsiTheme="majorHAnsi"/>
          <w:sz w:val="20"/>
          <w:szCs w:val="20"/>
          <w:lang w:val="pt-BR"/>
        </w:rPr>
        <w:t xml:space="preserve"> de 2016</w:t>
      </w:r>
      <w:r w:rsidR="00871314" w:rsidRPr="009E6988">
        <w:rPr>
          <w:rFonts w:asciiTheme="majorHAnsi" w:hAnsiTheme="majorHAnsi"/>
          <w:sz w:val="20"/>
          <w:szCs w:val="20"/>
          <w:lang w:val="pt-BR"/>
        </w:rPr>
        <w:t>. As informações devem ser enviadas ao seguinte endereço:</w:t>
      </w:r>
    </w:p>
    <w:p w:rsidR="00761F2E" w:rsidRPr="009E6988" w:rsidRDefault="00871314" w:rsidP="00953751">
      <w:pPr>
        <w:pStyle w:val="Default"/>
        <w:spacing w:after="200"/>
        <w:ind w:left="720"/>
        <w:rPr>
          <w:rFonts w:asciiTheme="majorHAnsi" w:hAnsiTheme="majorHAnsi"/>
          <w:sz w:val="20"/>
          <w:szCs w:val="20"/>
          <w:lang w:val="pt-BR"/>
        </w:rPr>
      </w:pPr>
      <w:r w:rsidRPr="009E6988">
        <w:rPr>
          <w:rFonts w:asciiTheme="majorHAnsi" w:hAnsiTheme="majorHAnsi"/>
          <w:sz w:val="20"/>
          <w:szCs w:val="20"/>
          <w:lang w:val="pt-BR"/>
        </w:rPr>
        <w:t xml:space="preserve">Comissão Interamericana de Direitos Humanos da Organização dos Estados Americanos </w:t>
      </w:r>
    </w:p>
    <w:p w:rsidR="00761F2E" w:rsidRPr="009E6988" w:rsidRDefault="00C528A0" w:rsidP="00953751">
      <w:pPr>
        <w:pStyle w:val="Default"/>
        <w:spacing w:after="200"/>
        <w:ind w:left="720"/>
        <w:rPr>
          <w:rFonts w:asciiTheme="majorHAnsi" w:hAnsiTheme="majorHAnsi"/>
          <w:sz w:val="20"/>
          <w:szCs w:val="20"/>
        </w:rPr>
      </w:pPr>
      <w:r w:rsidRPr="009E6988">
        <w:rPr>
          <w:rFonts w:asciiTheme="majorHAnsi" w:hAnsiTheme="majorHAnsi"/>
          <w:sz w:val="20"/>
          <w:szCs w:val="20"/>
        </w:rPr>
        <w:t>1889 F Street, NW</w:t>
      </w:r>
    </w:p>
    <w:p w:rsidR="00761F2E" w:rsidRPr="009E6988" w:rsidRDefault="00761F2E" w:rsidP="00953751">
      <w:pPr>
        <w:pStyle w:val="Default"/>
        <w:spacing w:after="200"/>
        <w:ind w:left="720"/>
        <w:rPr>
          <w:rFonts w:asciiTheme="majorHAnsi" w:hAnsiTheme="majorHAnsi"/>
          <w:sz w:val="20"/>
          <w:szCs w:val="20"/>
        </w:rPr>
      </w:pPr>
      <w:r w:rsidRPr="009E6988">
        <w:rPr>
          <w:rFonts w:asciiTheme="majorHAnsi" w:hAnsiTheme="majorHAnsi"/>
          <w:sz w:val="20"/>
          <w:szCs w:val="20"/>
        </w:rPr>
        <w:t>Washington DC, 20006</w:t>
      </w:r>
    </w:p>
    <w:p w:rsidR="00761F2E" w:rsidRDefault="001C0E61" w:rsidP="009E6988">
      <w:pPr>
        <w:pStyle w:val="Default"/>
        <w:spacing w:after="200"/>
        <w:ind w:left="720"/>
        <w:rPr>
          <w:rFonts w:asciiTheme="majorHAnsi" w:hAnsiTheme="majorHAnsi"/>
          <w:sz w:val="20"/>
          <w:szCs w:val="20"/>
          <w:lang w:val="pt-BR"/>
        </w:rPr>
      </w:pPr>
      <w:hyperlink r:id="rId9" w:history="1">
        <w:r w:rsidR="00761F2E" w:rsidRPr="009E6988">
          <w:rPr>
            <w:rStyle w:val="Hyperlink"/>
            <w:rFonts w:asciiTheme="majorHAnsi" w:hAnsiTheme="majorHAnsi"/>
            <w:sz w:val="20"/>
            <w:szCs w:val="20"/>
            <w:lang w:val="pt-BR"/>
          </w:rPr>
          <w:t>cidhexpresion@oas.org</w:t>
        </w:r>
      </w:hyperlink>
      <w:r w:rsidR="00761F2E" w:rsidRPr="009E6988">
        <w:rPr>
          <w:rFonts w:asciiTheme="majorHAnsi" w:hAnsiTheme="majorHAnsi"/>
          <w:sz w:val="20"/>
          <w:szCs w:val="20"/>
          <w:lang w:val="pt-BR"/>
        </w:rPr>
        <w:t xml:space="preserve"> </w:t>
      </w:r>
    </w:p>
    <w:p w:rsidR="009E6988" w:rsidRPr="009E6988" w:rsidRDefault="009E6988" w:rsidP="009E6988">
      <w:pPr>
        <w:pStyle w:val="Default"/>
        <w:spacing w:after="200"/>
        <w:ind w:left="720"/>
        <w:rPr>
          <w:rFonts w:asciiTheme="majorHAnsi" w:hAnsiTheme="majorHAnsi"/>
          <w:sz w:val="20"/>
          <w:szCs w:val="20"/>
          <w:lang w:val="pt-BR"/>
        </w:rPr>
      </w:pPr>
    </w:p>
    <w:p w:rsidR="005B58A5" w:rsidRPr="009E6988" w:rsidRDefault="00CA0E59" w:rsidP="007F0F02">
      <w:pPr>
        <w:pStyle w:val="Default"/>
        <w:spacing w:after="200"/>
        <w:ind w:firstLine="720"/>
        <w:jc w:val="both"/>
        <w:rPr>
          <w:rFonts w:asciiTheme="majorHAnsi" w:hAnsiTheme="majorHAnsi"/>
          <w:b/>
          <w:sz w:val="20"/>
          <w:szCs w:val="20"/>
          <w:lang w:val="pt-BR"/>
        </w:rPr>
      </w:pPr>
      <w:r w:rsidRPr="009E6988">
        <w:rPr>
          <w:rFonts w:asciiTheme="majorHAnsi" w:hAnsiTheme="majorHAnsi"/>
          <w:sz w:val="20"/>
          <w:szCs w:val="20"/>
          <w:lang w:val="pt-BR"/>
        </w:rPr>
        <w:t>O assunto do correio eletrônico deve ser</w:t>
      </w:r>
      <w:r w:rsidR="00761F2E" w:rsidRPr="009E6988">
        <w:rPr>
          <w:rFonts w:asciiTheme="majorHAnsi" w:hAnsiTheme="majorHAnsi"/>
          <w:sz w:val="20"/>
          <w:szCs w:val="20"/>
          <w:lang w:val="pt-BR"/>
        </w:rPr>
        <w:t xml:space="preserve">: </w:t>
      </w:r>
      <w:r w:rsidR="00761F2E" w:rsidRPr="009E6988">
        <w:rPr>
          <w:rFonts w:asciiTheme="majorHAnsi" w:hAnsiTheme="majorHAnsi"/>
          <w:b/>
          <w:sz w:val="20"/>
          <w:szCs w:val="20"/>
          <w:lang w:val="pt-BR"/>
        </w:rPr>
        <w:t>Consulta</w:t>
      </w:r>
      <w:r w:rsidR="0036781C" w:rsidRPr="009E6988">
        <w:rPr>
          <w:rFonts w:asciiTheme="majorHAnsi" w:hAnsiTheme="majorHAnsi"/>
          <w:b/>
          <w:sz w:val="20"/>
          <w:szCs w:val="20"/>
          <w:lang w:val="pt-BR"/>
        </w:rPr>
        <w:t xml:space="preserve"> para o</w:t>
      </w:r>
      <w:r w:rsidR="00761F2E" w:rsidRPr="009E6988">
        <w:rPr>
          <w:rFonts w:asciiTheme="majorHAnsi" w:hAnsiTheme="majorHAnsi"/>
          <w:b/>
          <w:sz w:val="20"/>
          <w:szCs w:val="20"/>
          <w:lang w:val="pt-BR"/>
        </w:rPr>
        <w:t xml:space="preserve"> </w:t>
      </w:r>
      <w:r w:rsidRPr="009E6988">
        <w:rPr>
          <w:rFonts w:asciiTheme="majorHAnsi" w:hAnsiTheme="majorHAnsi"/>
          <w:b/>
          <w:sz w:val="20"/>
          <w:szCs w:val="20"/>
          <w:lang w:val="pt-BR"/>
        </w:rPr>
        <w:t>Relatório “Direitos da infância</w:t>
      </w:r>
      <w:r w:rsidR="00340390">
        <w:rPr>
          <w:rFonts w:asciiTheme="majorHAnsi" w:hAnsiTheme="majorHAnsi"/>
          <w:b/>
          <w:sz w:val="20"/>
          <w:szCs w:val="20"/>
          <w:lang w:val="pt-BR"/>
        </w:rPr>
        <w:t>, liberdade de expressão</w:t>
      </w:r>
      <w:r w:rsidRPr="009E6988">
        <w:rPr>
          <w:rFonts w:asciiTheme="majorHAnsi" w:hAnsiTheme="majorHAnsi"/>
          <w:b/>
          <w:sz w:val="20"/>
          <w:szCs w:val="20"/>
          <w:lang w:val="pt-BR"/>
        </w:rPr>
        <w:t xml:space="preserve"> e meios de comunicação nas </w:t>
      </w:r>
      <w:r w:rsidR="00892C2A" w:rsidRPr="009E6988">
        <w:rPr>
          <w:rFonts w:asciiTheme="majorHAnsi" w:hAnsiTheme="majorHAnsi" w:cs="Arial"/>
          <w:b/>
          <w:bCs/>
          <w:sz w:val="20"/>
          <w:szCs w:val="20"/>
          <w:lang w:val="pt-BR"/>
        </w:rPr>
        <w:t>Américas</w:t>
      </w:r>
      <w:r w:rsidR="00761F2E" w:rsidRPr="009E6988">
        <w:rPr>
          <w:rFonts w:asciiTheme="majorHAnsi" w:hAnsiTheme="majorHAnsi"/>
          <w:b/>
          <w:sz w:val="20"/>
          <w:szCs w:val="20"/>
          <w:lang w:val="pt-BR"/>
        </w:rPr>
        <w:t>”.</w:t>
      </w:r>
      <w:r w:rsidR="007F0F02" w:rsidRPr="009E6988">
        <w:rPr>
          <w:rFonts w:asciiTheme="majorHAnsi" w:hAnsiTheme="majorHAnsi"/>
          <w:b/>
          <w:sz w:val="20"/>
          <w:szCs w:val="20"/>
          <w:lang w:val="pt-BR"/>
        </w:rPr>
        <w:t xml:space="preserve"> </w:t>
      </w:r>
      <w:r w:rsidR="00906B6C" w:rsidRPr="009E6988">
        <w:rPr>
          <w:rFonts w:asciiTheme="majorHAnsi" w:hAnsiTheme="majorHAnsi"/>
          <w:sz w:val="20"/>
          <w:szCs w:val="20"/>
          <w:lang w:val="pt-BR"/>
        </w:rPr>
        <w:br w:type="page"/>
      </w:r>
    </w:p>
    <w:p w:rsidR="00311763" w:rsidRPr="009E6988" w:rsidRDefault="00311763" w:rsidP="00B45BF4">
      <w:pPr>
        <w:pStyle w:val="ListParagraph"/>
        <w:numPr>
          <w:ilvl w:val="0"/>
          <w:numId w:val="10"/>
        </w:numPr>
        <w:ind w:left="720"/>
        <w:jc w:val="both"/>
        <w:rPr>
          <w:rFonts w:asciiTheme="majorHAnsi" w:hAnsiTheme="majorHAnsi"/>
          <w:sz w:val="20"/>
          <w:szCs w:val="20"/>
          <w:lang w:val="pt-BR"/>
        </w:rPr>
      </w:pPr>
      <w:r w:rsidRPr="009E6988">
        <w:rPr>
          <w:rFonts w:asciiTheme="majorHAnsi" w:hAnsiTheme="majorHAnsi"/>
          <w:b/>
          <w:sz w:val="20"/>
          <w:szCs w:val="20"/>
          <w:lang w:val="pt-BR"/>
        </w:rPr>
        <w:lastRenderedPageBreak/>
        <w:t>Marcos regulat</w:t>
      </w:r>
      <w:r w:rsidR="00140468" w:rsidRPr="009E6988">
        <w:rPr>
          <w:rFonts w:asciiTheme="majorHAnsi" w:hAnsiTheme="majorHAnsi"/>
          <w:b/>
          <w:sz w:val="20"/>
          <w:szCs w:val="20"/>
          <w:lang w:val="pt-BR"/>
        </w:rPr>
        <w:t>órios, políticas públicas e órgãos reguladores para a promoção e proteção dos direitos das crianças e dos adolescentes no campo da comunicação de massa</w:t>
      </w:r>
    </w:p>
    <w:p w:rsidR="00311763" w:rsidRPr="009E6988" w:rsidRDefault="00311763" w:rsidP="00B45BF4">
      <w:pPr>
        <w:numPr>
          <w:ilvl w:val="0"/>
          <w:numId w:val="4"/>
        </w:numPr>
        <w:ind w:left="1440"/>
        <w:jc w:val="both"/>
        <w:rPr>
          <w:rFonts w:asciiTheme="majorHAnsi" w:hAnsiTheme="majorHAnsi"/>
          <w:sz w:val="20"/>
          <w:szCs w:val="20"/>
          <w:lang w:val="pt-BR"/>
        </w:rPr>
      </w:pPr>
      <w:r w:rsidRPr="009E6988">
        <w:rPr>
          <w:rFonts w:asciiTheme="majorHAnsi" w:hAnsiTheme="majorHAnsi"/>
          <w:sz w:val="20"/>
          <w:szCs w:val="20"/>
          <w:lang w:val="pt-BR"/>
        </w:rPr>
        <w:t xml:space="preserve">Indique </w:t>
      </w:r>
      <w:r w:rsidR="00140468" w:rsidRPr="009E6988">
        <w:rPr>
          <w:rFonts w:asciiTheme="majorHAnsi" w:hAnsiTheme="majorHAnsi"/>
          <w:sz w:val="20"/>
          <w:szCs w:val="20"/>
          <w:lang w:val="pt-BR"/>
        </w:rPr>
        <w:t xml:space="preserve">se </w:t>
      </w:r>
      <w:r w:rsidR="00FE5AA5" w:rsidRPr="009E6988">
        <w:rPr>
          <w:rFonts w:asciiTheme="majorHAnsi" w:hAnsiTheme="majorHAnsi"/>
          <w:sz w:val="20"/>
          <w:szCs w:val="20"/>
          <w:lang w:val="pt-BR"/>
        </w:rPr>
        <w:t>existe</w:t>
      </w:r>
      <w:r w:rsidR="00140468" w:rsidRPr="009E6988">
        <w:rPr>
          <w:rFonts w:asciiTheme="majorHAnsi" w:hAnsiTheme="majorHAnsi"/>
          <w:sz w:val="20"/>
          <w:szCs w:val="20"/>
          <w:lang w:val="pt-BR"/>
        </w:rPr>
        <w:t xml:space="preserve"> no país um marco regulatório específico que reúna as diretrizes </w:t>
      </w:r>
      <w:r w:rsidR="00445B2B" w:rsidRPr="009E6988">
        <w:rPr>
          <w:rFonts w:asciiTheme="majorHAnsi" w:hAnsiTheme="majorHAnsi"/>
          <w:sz w:val="20"/>
          <w:szCs w:val="20"/>
          <w:lang w:val="pt-BR"/>
        </w:rPr>
        <w:t xml:space="preserve">para </w:t>
      </w:r>
      <w:r w:rsidR="00140468" w:rsidRPr="009E6988">
        <w:rPr>
          <w:rFonts w:asciiTheme="majorHAnsi" w:hAnsiTheme="majorHAnsi"/>
          <w:sz w:val="20"/>
          <w:szCs w:val="20"/>
          <w:lang w:val="pt-BR"/>
        </w:rPr>
        <w:t xml:space="preserve">os diversos temas </w:t>
      </w:r>
      <w:r w:rsidR="00FE5AA5" w:rsidRPr="009E6988">
        <w:rPr>
          <w:rFonts w:asciiTheme="majorHAnsi" w:hAnsiTheme="majorHAnsi"/>
          <w:sz w:val="20"/>
          <w:szCs w:val="20"/>
          <w:lang w:val="pt-BR"/>
        </w:rPr>
        <w:t>ligados à pro</w:t>
      </w:r>
      <w:r w:rsidR="00FC1D9C" w:rsidRPr="009E6988">
        <w:rPr>
          <w:rFonts w:asciiTheme="majorHAnsi" w:hAnsiTheme="majorHAnsi"/>
          <w:sz w:val="20"/>
          <w:szCs w:val="20"/>
          <w:lang w:val="pt-BR"/>
        </w:rPr>
        <w:t>moção e proteção dos direitos das</w:t>
      </w:r>
      <w:r w:rsidR="00FE5AA5" w:rsidRPr="009E6988">
        <w:rPr>
          <w:rFonts w:asciiTheme="majorHAnsi" w:hAnsiTheme="majorHAnsi"/>
          <w:sz w:val="20"/>
          <w:szCs w:val="20"/>
          <w:lang w:val="pt-BR"/>
        </w:rPr>
        <w:t xml:space="preserve"> crianças e</w:t>
      </w:r>
      <w:r w:rsidR="00FC1D9C" w:rsidRPr="009E6988">
        <w:rPr>
          <w:rFonts w:asciiTheme="majorHAnsi" w:hAnsiTheme="majorHAnsi"/>
          <w:sz w:val="20"/>
          <w:szCs w:val="20"/>
          <w:lang w:val="pt-BR"/>
        </w:rPr>
        <w:t xml:space="preserve"> dos</w:t>
      </w:r>
      <w:r w:rsidR="00FE5AA5" w:rsidRPr="009E6988">
        <w:rPr>
          <w:rFonts w:asciiTheme="majorHAnsi" w:hAnsiTheme="majorHAnsi"/>
          <w:sz w:val="20"/>
          <w:szCs w:val="20"/>
          <w:lang w:val="pt-BR"/>
        </w:rPr>
        <w:t xml:space="preserve"> adolescentes em sua relação com os meios de comunicação em geral.</w:t>
      </w:r>
    </w:p>
    <w:p w:rsidR="00C45DF4" w:rsidRPr="009E6988" w:rsidRDefault="00C45DF4" w:rsidP="00B45BF4">
      <w:pPr>
        <w:numPr>
          <w:ilvl w:val="0"/>
          <w:numId w:val="4"/>
        </w:numPr>
        <w:ind w:left="1440"/>
        <w:jc w:val="both"/>
        <w:rPr>
          <w:rFonts w:asciiTheme="majorHAnsi" w:hAnsiTheme="majorHAnsi"/>
          <w:sz w:val="20"/>
          <w:szCs w:val="20"/>
          <w:lang w:val="pt-BR"/>
        </w:rPr>
      </w:pPr>
      <w:r w:rsidRPr="009E6988">
        <w:rPr>
          <w:rFonts w:asciiTheme="majorHAnsi" w:hAnsiTheme="majorHAnsi"/>
          <w:sz w:val="20"/>
          <w:szCs w:val="20"/>
          <w:lang w:val="pt-BR"/>
        </w:rPr>
        <w:t xml:space="preserve">Indique </w:t>
      </w:r>
      <w:r w:rsidR="00FE5AA5" w:rsidRPr="009E6988">
        <w:rPr>
          <w:rFonts w:asciiTheme="majorHAnsi" w:hAnsiTheme="majorHAnsi"/>
          <w:sz w:val="20"/>
          <w:szCs w:val="20"/>
          <w:lang w:val="pt-BR"/>
        </w:rPr>
        <w:t xml:space="preserve">se existe no país uma política pública específica e coordenada entre os diversos órgãos do governo nacional </w:t>
      </w:r>
      <w:r w:rsidR="005360A8" w:rsidRPr="009E6988">
        <w:rPr>
          <w:rFonts w:asciiTheme="majorHAnsi" w:hAnsiTheme="majorHAnsi"/>
          <w:sz w:val="20"/>
          <w:szCs w:val="20"/>
          <w:lang w:val="pt-BR"/>
        </w:rPr>
        <w:t>para a p</w:t>
      </w:r>
      <w:r w:rsidR="00FE5AA5" w:rsidRPr="009E6988">
        <w:rPr>
          <w:rFonts w:asciiTheme="majorHAnsi" w:hAnsiTheme="majorHAnsi"/>
          <w:sz w:val="20"/>
          <w:szCs w:val="20"/>
          <w:lang w:val="pt-BR"/>
        </w:rPr>
        <w:t>romoção e proteção dos direitos das crianças e dos adolescentes em sua relação com os meios de comunicação em geral.</w:t>
      </w:r>
    </w:p>
    <w:p w:rsidR="00C45DF4" w:rsidRPr="009E6988" w:rsidRDefault="00BD00A1" w:rsidP="00B45BF4">
      <w:pPr>
        <w:numPr>
          <w:ilvl w:val="0"/>
          <w:numId w:val="4"/>
        </w:numPr>
        <w:ind w:left="1440"/>
        <w:jc w:val="both"/>
        <w:rPr>
          <w:rFonts w:asciiTheme="majorHAnsi" w:hAnsiTheme="majorHAnsi"/>
          <w:sz w:val="20"/>
          <w:szCs w:val="20"/>
          <w:lang w:val="pt-BR"/>
        </w:rPr>
      </w:pPr>
      <w:r w:rsidRPr="009E6988">
        <w:rPr>
          <w:rFonts w:asciiTheme="majorHAnsi" w:hAnsiTheme="majorHAnsi"/>
          <w:sz w:val="20"/>
          <w:szCs w:val="20"/>
          <w:lang w:val="pt-BR"/>
        </w:rPr>
        <w:t xml:space="preserve">Indique </w:t>
      </w:r>
      <w:r w:rsidR="0069585E" w:rsidRPr="009E6988">
        <w:rPr>
          <w:rFonts w:asciiTheme="majorHAnsi" w:hAnsiTheme="majorHAnsi"/>
          <w:sz w:val="20"/>
          <w:szCs w:val="20"/>
          <w:lang w:val="pt-BR"/>
        </w:rPr>
        <w:t xml:space="preserve">se </w:t>
      </w:r>
      <w:r w:rsidR="00CA2BDC" w:rsidRPr="009E6988">
        <w:rPr>
          <w:rFonts w:asciiTheme="majorHAnsi" w:hAnsiTheme="majorHAnsi"/>
          <w:sz w:val="20"/>
          <w:szCs w:val="20"/>
          <w:lang w:val="pt-BR"/>
        </w:rPr>
        <w:t>existe</w:t>
      </w:r>
      <w:r w:rsidR="0069585E" w:rsidRPr="009E6988">
        <w:rPr>
          <w:rFonts w:asciiTheme="majorHAnsi" w:hAnsiTheme="majorHAnsi"/>
          <w:sz w:val="20"/>
          <w:szCs w:val="20"/>
          <w:lang w:val="pt-BR"/>
        </w:rPr>
        <w:t xml:space="preserve"> no país um órgão regulador especificamente </w:t>
      </w:r>
      <w:r w:rsidR="00CA2BDC" w:rsidRPr="009E6988">
        <w:rPr>
          <w:rFonts w:asciiTheme="majorHAnsi" w:hAnsiTheme="majorHAnsi"/>
          <w:sz w:val="20"/>
          <w:szCs w:val="20"/>
          <w:lang w:val="pt-BR"/>
        </w:rPr>
        <w:t>dedicado a cobrar o cumprimento das</w:t>
      </w:r>
      <w:r w:rsidR="0069585E" w:rsidRPr="009E6988">
        <w:rPr>
          <w:rFonts w:asciiTheme="majorHAnsi" w:hAnsiTheme="majorHAnsi"/>
          <w:sz w:val="20"/>
          <w:szCs w:val="20"/>
          <w:lang w:val="pt-BR"/>
        </w:rPr>
        <w:t xml:space="preserve"> disposições do referido marco regulatório e das políticas públicas a ele associadas.</w:t>
      </w:r>
    </w:p>
    <w:p w:rsidR="00B322E2" w:rsidRPr="009E6988" w:rsidRDefault="00C45DF4" w:rsidP="00B45BF4">
      <w:pPr>
        <w:numPr>
          <w:ilvl w:val="0"/>
          <w:numId w:val="4"/>
        </w:numPr>
        <w:ind w:left="1440"/>
        <w:jc w:val="both"/>
        <w:rPr>
          <w:rFonts w:asciiTheme="majorHAnsi" w:hAnsiTheme="majorHAnsi"/>
          <w:sz w:val="20"/>
          <w:szCs w:val="20"/>
          <w:lang w:val="pt-BR"/>
        </w:rPr>
      </w:pPr>
      <w:r w:rsidRPr="009E6988">
        <w:rPr>
          <w:rFonts w:asciiTheme="majorHAnsi" w:hAnsiTheme="majorHAnsi"/>
          <w:sz w:val="20"/>
          <w:szCs w:val="20"/>
          <w:lang w:val="pt-BR"/>
        </w:rPr>
        <w:t>Indique s</w:t>
      </w:r>
      <w:r w:rsidR="00CA2BDC" w:rsidRPr="009E6988">
        <w:rPr>
          <w:rFonts w:asciiTheme="majorHAnsi" w:hAnsiTheme="majorHAnsi"/>
          <w:sz w:val="20"/>
          <w:szCs w:val="20"/>
          <w:lang w:val="pt-BR"/>
        </w:rPr>
        <w:t>e estão tramitando nas altas cortes do país processos de impugnação das normas estabelecidas no referido marco regulatório e das políticas públicas a ele associadas.</w:t>
      </w:r>
    </w:p>
    <w:p w:rsidR="00070ADF" w:rsidRPr="009E6988" w:rsidRDefault="0083256A" w:rsidP="00070ADF">
      <w:pPr>
        <w:numPr>
          <w:ilvl w:val="0"/>
          <w:numId w:val="4"/>
        </w:numPr>
        <w:ind w:left="1440"/>
        <w:jc w:val="both"/>
        <w:rPr>
          <w:rFonts w:asciiTheme="majorHAnsi" w:hAnsiTheme="majorHAnsi"/>
          <w:sz w:val="20"/>
          <w:szCs w:val="20"/>
          <w:lang w:val="pt-BR"/>
        </w:rPr>
      </w:pPr>
      <w:r w:rsidRPr="009E6988">
        <w:rPr>
          <w:rFonts w:asciiTheme="majorHAnsi" w:hAnsiTheme="majorHAnsi"/>
          <w:sz w:val="20"/>
          <w:szCs w:val="20"/>
          <w:lang w:val="pt-BR"/>
        </w:rPr>
        <w:t>Indique s</w:t>
      </w:r>
      <w:r w:rsidR="00C01F7D" w:rsidRPr="009E6988">
        <w:rPr>
          <w:rFonts w:asciiTheme="majorHAnsi" w:hAnsiTheme="majorHAnsi"/>
          <w:sz w:val="20"/>
          <w:szCs w:val="20"/>
          <w:lang w:val="pt-BR"/>
        </w:rPr>
        <w:t xml:space="preserve">e existem no país defensorias </w:t>
      </w:r>
      <w:r w:rsidR="00FC1D9C" w:rsidRPr="009E6988">
        <w:rPr>
          <w:rFonts w:asciiTheme="majorHAnsi" w:hAnsiTheme="majorHAnsi"/>
          <w:sz w:val="20"/>
          <w:szCs w:val="20"/>
          <w:lang w:val="pt-BR"/>
        </w:rPr>
        <w:t>dos</w:t>
      </w:r>
      <w:r w:rsidR="009F60F6" w:rsidRPr="009E6988">
        <w:rPr>
          <w:rFonts w:asciiTheme="majorHAnsi" w:hAnsiTheme="majorHAnsi"/>
          <w:sz w:val="20"/>
          <w:szCs w:val="20"/>
          <w:lang w:val="pt-BR"/>
        </w:rPr>
        <w:t xml:space="preserve"> ouvintes</w:t>
      </w:r>
      <w:r w:rsidR="00C01F7D" w:rsidRPr="009E6988">
        <w:rPr>
          <w:rFonts w:asciiTheme="majorHAnsi" w:hAnsiTheme="majorHAnsi"/>
          <w:sz w:val="20"/>
          <w:szCs w:val="20"/>
          <w:lang w:val="pt-BR"/>
        </w:rPr>
        <w:t xml:space="preserve"> ou do público </w:t>
      </w:r>
      <w:r w:rsidR="009F60F6" w:rsidRPr="009E6988">
        <w:rPr>
          <w:rFonts w:asciiTheme="majorHAnsi" w:hAnsiTheme="majorHAnsi"/>
          <w:sz w:val="20"/>
          <w:szCs w:val="20"/>
          <w:lang w:val="pt-BR"/>
        </w:rPr>
        <w:t xml:space="preserve">expectador </w:t>
      </w:r>
      <w:r w:rsidR="00C01F7D" w:rsidRPr="009E6988">
        <w:rPr>
          <w:rFonts w:asciiTheme="majorHAnsi" w:hAnsiTheme="majorHAnsi"/>
          <w:sz w:val="20"/>
          <w:szCs w:val="20"/>
          <w:lang w:val="pt-BR"/>
        </w:rPr>
        <w:t>a cargo dos próprios meios de comunicação e/ou a cargo de instituições públicas.</w:t>
      </w:r>
      <w:r w:rsidR="009F60F6" w:rsidRPr="009E6988">
        <w:rPr>
          <w:rFonts w:asciiTheme="majorHAnsi" w:hAnsiTheme="majorHAnsi"/>
          <w:sz w:val="20"/>
          <w:szCs w:val="20"/>
          <w:lang w:val="pt-BR"/>
        </w:rPr>
        <w:t xml:space="preserve"> </w:t>
      </w:r>
      <w:r w:rsidR="00887631" w:rsidRPr="009E6988">
        <w:rPr>
          <w:rFonts w:asciiTheme="majorHAnsi" w:hAnsiTheme="majorHAnsi"/>
          <w:sz w:val="20"/>
          <w:szCs w:val="20"/>
          <w:lang w:val="pt-BR"/>
        </w:rPr>
        <w:t xml:space="preserve">Caso </w:t>
      </w:r>
      <w:r w:rsidR="00076A06" w:rsidRPr="009E6988">
        <w:rPr>
          <w:rFonts w:asciiTheme="majorHAnsi" w:hAnsiTheme="majorHAnsi"/>
          <w:sz w:val="20"/>
          <w:szCs w:val="20"/>
          <w:lang w:val="pt-BR"/>
        </w:rPr>
        <w:t xml:space="preserve">elas </w:t>
      </w:r>
      <w:r w:rsidR="00887631" w:rsidRPr="009E6988">
        <w:rPr>
          <w:rFonts w:asciiTheme="majorHAnsi" w:hAnsiTheme="majorHAnsi"/>
          <w:sz w:val="20"/>
          <w:szCs w:val="20"/>
          <w:lang w:val="pt-BR"/>
        </w:rPr>
        <w:t>existam</w:t>
      </w:r>
      <w:r w:rsidR="00076A06" w:rsidRPr="009E6988">
        <w:rPr>
          <w:rFonts w:asciiTheme="majorHAnsi" w:hAnsiTheme="majorHAnsi"/>
          <w:sz w:val="20"/>
          <w:szCs w:val="20"/>
          <w:lang w:val="pt-BR"/>
        </w:rPr>
        <w:t>, e se for possível, especifique se essa</w:t>
      </w:r>
      <w:r w:rsidR="003321CA" w:rsidRPr="009E6988">
        <w:rPr>
          <w:rFonts w:asciiTheme="majorHAnsi" w:hAnsiTheme="majorHAnsi"/>
          <w:sz w:val="20"/>
          <w:szCs w:val="20"/>
          <w:lang w:val="pt-BR"/>
        </w:rPr>
        <w:t>s instituições</w:t>
      </w:r>
      <w:r w:rsidR="00076A06" w:rsidRPr="009E6988">
        <w:rPr>
          <w:rFonts w:asciiTheme="majorHAnsi" w:hAnsiTheme="majorHAnsi"/>
          <w:sz w:val="20"/>
          <w:szCs w:val="20"/>
          <w:lang w:val="pt-BR"/>
        </w:rPr>
        <w:t xml:space="preserve"> conta</w:t>
      </w:r>
      <w:r w:rsidR="003321CA" w:rsidRPr="009E6988">
        <w:rPr>
          <w:rFonts w:asciiTheme="majorHAnsi" w:hAnsiTheme="majorHAnsi"/>
          <w:sz w:val="20"/>
          <w:szCs w:val="20"/>
          <w:lang w:val="pt-BR"/>
        </w:rPr>
        <w:t>m</w:t>
      </w:r>
      <w:r w:rsidR="00076A06" w:rsidRPr="009E6988">
        <w:rPr>
          <w:rFonts w:asciiTheme="majorHAnsi" w:hAnsiTheme="majorHAnsi"/>
          <w:sz w:val="20"/>
          <w:szCs w:val="20"/>
          <w:lang w:val="pt-BR"/>
        </w:rPr>
        <w:t xml:space="preserve"> com uma área específica ligada à promoção e proteção dos direitos das crianças e dos adolescentes.</w:t>
      </w:r>
    </w:p>
    <w:p w:rsidR="00070ADF" w:rsidRPr="009E6988" w:rsidRDefault="003321CA" w:rsidP="00070ADF">
      <w:pPr>
        <w:numPr>
          <w:ilvl w:val="0"/>
          <w:numId w:val="4"/>
        </w:numPr>
        <w:ind w:left="1440"/>
        <w:jc w:val="both"/>
        <w:rPr>
          <w:rFonts w:asciiTheme="majorHAnsi" w:hAnsiTheme="majorHAnsi"/>
          <w:sz w:val="20"/>
          <w:szCs w:val="20"/>
          <w:lang w:val="pt-BR"/>
        </w:rPr>
      </w:pPr>
      <w:r w:rsidRPr="009E6988">
        <w:rPr>
          <w:rFonts w:asciiTheme="majorHAnsi" w:hAnsiTheme="majorHAnsi"/>
          <w:sz w:val="20"/>
          <w:szCs w:val="20"/>
          <w:lang w:val="pt-BR"/>
        </w:rPr>
        <w:t xml:space="preserve">Indique se no país </w:t>
      </w:r>
      <w:r w:rsidR="00FD5EC2" w:rsidRPr="009E6988">
        <w:rPr>
          <w:rFonts w:asciiTheme="majorHAnsi" w:hAnsiTheme="majorHAnsi"/>
          <w:sz w:val="20"/>
          <w:szCs w:val="20"/>
          <w:lang w:val="pt-BR"/>
        </w:rPr>
        <w:t xml:space="preserve">existem </w:t>
      </w:r>
      <w:r w:rsidRPr="009E6988">
        <w:rPr>
          <w:rFonts w:asciiTheme="majorHAnsi" w:hAnsiTheme="majorHAnsi"/>
          <w:sz w:val="20"/>
          <w:szCs w:val="20"/>
          <w:lang w:val="pt-BR"/>
        </w:rPr>
        <w:t xml:space="preserve">Observatórios da Mídia ou instituições semelhantes, e se </w:t>
      </w:r>
      <w:r w:rsidR="00FD5EC2" w:rsidRPr="009E6988">
        <w:rPr>
          <w:rFonts w:asciiTheme="majorHAnsi" w:hAnsiTheme="majorHAnsi"/>
          <w:sz w:val="20"/>
          <w:szCs w:val="20"/>
          <w:lang w:val="pt-BR"/>
        </w:rPr>
        <w:t xml:space="preserve">elas </w:t>
      </w:r>
      <w:r w:rsidRPr="009E6988">
        <w:rPr>
          <w:rFonts w:asciiTheme="majorHAnsi" w:hAnsiTheme="majorHAnsi"/>
          <w:sz w:val="20"/>
          <w:szCs w:val="20"/>
          <w:lang w:val="pt-BR"/>
        </w:rPr>
        <w:t>são iniciativas estatais, da academia, da sociedade civil ou de outra natureza.</w:t>
      </w:r>
    </w:p>
    <w:p w:rsidR="0056118C" w:rsidRPr="009E6988" w:rsidRDefault="00F27530" w:rsidP="00B45BF4">
      <w:pPr>
        <w:pStyle w:val="Default"/>
        <w:numPr>
          <w:ilvl w:val="0"/>
          <w:numId w:val="11"/>
        </w:numPr>
        <w:spacing w:after="200"/>
        <w:jc w:val="both"/>
        <w:rPr>
          <w:rFonts w:asciiTheme="majorHAnsi" w:hAnsiTheme="majorHAnsi"/>
          <w:b/>
          <w:sz w:val="20"/>
          <w:szCs w:val="20"/>
          <w:lang w:val="pt-BR"/>
        </w:rPr>
      </w:pPr>
      <w:r w:rsidRPr="009E6988">
        <w:rPr>
          <w:rFonts w:asciiTheme="majorHAnsi" w:hAnsiTheme="majorHAnsi"/>
          <w:b/>
          <w:sz w:val="20"/>
          <w:szCs w:val="20"/>
          <w:lang w:val="pt-BR"/>
        </w:rPr>
        <w:t>Promoção da liberdade de expressão e do acesso das crianças e dos adolescentes à informaç</w:t>
      </w:r>
      <w:r w:rsidR="00FD5EC2" w:rsidRPr="009E6988">
        <w:rPr>
          <w:rFonts w:asciiTheme="majorHAnsi" w:hAnsiTheme="majorHAnsi"/>
          <w:b/>
          <w:sz w:val="20"/>
          <w:szCs w:val="20"/>
          <w:lang w:val="pt-BR"/>
        </w:rPr>
        <w:t>ão</w:t>
      </w:r>
      <w:r w:rsidRPr="009E6988">
        <w:rPr>
          <w:rFonts w:asciiTheme="majorHAnsi" w:hAnsiTheme="majorHAnsi"/>
          <w:b/>
          <w:sz w:val="20"/>
          <w:szCs w:val="20"/>
          <w:lang w:val="pt-BR"/>
        </w:rPr>
        <w:t xml:space="preserve"> nos meios de comunicação</w:t>
      </w:r>
    </w:p>
    <w:p w:rsidR="00137109" w:rsidRPr="009E6988" w:rsidRDefault="00C45DF4" w:rsidP="00953751">
      <w:pPr>
        <w:ind w:left="720"/>
        <w:jc w:val="both"/>
        <w:rPr>
          <w:rFonts w:asciiTheme="majorHAnsi" w:hAnsiTheme="majorHAnsi"/>
          <w:b/>
          <w:sz w:val="20"/>
          <w:szCs w:val="20"/>
          <w:lang w:val="pt-BR"/>
        </w:rPr>
      </w:pPr>
      <w:r w:rsidRPr="009E6988">
        <w:rPr>
          <w:rFonts w:asciiTheme="majorHAnsi" w:hAnsiTheme="majorHAnsi"/>
          <w:b/>
          <w:sz w:val="20"/>
          <w:szCs w:val="20"/>
          <w:lang w:val="pt-BR"/>
        </w:rPr>
        <w:t>B</w:t>
      </w:r>
      <w:r w:rsidR="0056118C" w:rsidRPr="009E6988">
        <w:rPr>
          <w:rFonts w:asciiTheme="majorHAnsi" w:hAnsiTheme="majorHAnsi"/>
          <w:b/>
          <w:sz w:val="20"/>
          <w:szCs w:val="20"/>
          <w:lang w:val="pt-BR"/>
        </w:rPr>
        <w:t xml:space="preserve">.1- </w:t>
      </w:r>
      <w:r w:rsidR="008E0F25" w:rsidRPr="009E6988">
        <w:rPr>
          <w:rFonts w:asciiTheme="majorHAnsi" w:hAnsiTheme="majorHAnsi"/>
          <w:b/>
          <w:sz w:val="20"/>
          <w:szCs w:val="20"/>
          <w:lang w:val="pt-BR"/>
        </w:rPr>
        <w:t>P</w:t>
      </w:r>
      <w:r w:rsidR="0056118C" w:rsidRPr="009E6988">
        <w:rPr>
          <w:rFonts w:asciiTheme="majorHAnsi" w:hAnsiTheme="majorHAnsi"/>
          <w:b/>
          <w:sz w:val="20"/>
          <w:szCs w:val="20"/>
          <w:lang w:val="pt-BR"/>
        </w:rPr>
        <w:t>r</w:t>
      </w:r>
      <w:r w:rsidR="00F27530" w:rsidRPr="009E6988">
        <w:rPr>
          <w:rFonts w:asciiTheme="majorHAnsi" w:hAnsiTheme="majorHAnsi"/>
          <w:b/>
          <w:sz w:val="20"/>
          <w:szCs w:val="20"/>
          <w:lang w:val="pt-BR"/>
        </w:rPr>
        <w:t>ogramação voltada para crianças e adolescentes e o seu acesso à informação</w:t>
      </w:r>
    </w:p>
    <w:p w:rsidR="006E33EE" w:rsidRPr="009E6988" w:rsidRDefault="00F27530" w:rsidP="00953751">
      <w:pPr>
        <w:ind w:left="720"/>
        <w:jc w:val="both"/>
        <w:rPr>
          <w:rFonts w:asciiTheme="majorHAnsi" w:hAnsiTheme="majorHAnsi"/>
          <w:sz w:val="20"/>
          <w:szCs w:val="20"/>
          <w:lang w:val="pt-BR"/>
        </w:rPr>
      </w:pPr>
      <w:r w:rsidRPr="009E6988">
        <w:rPr>
          <w:rFonts w:asciiTheme="majorHAnsi" w:hAnsiTheme="majorHAnsi"/>
          <w:i/>
          <w:sz w:val="20"/>
          <w:szCs w:val="20"/>
          <w:lang w:val="pt-BR"/>
        </w:rPr>
        <w:t>Se possível, especifique as respostas por tipo de plataforma: rádio, TV aberta, televisão a cabo</w:t>
      </w:r>
      <w:r w:rsidR="00BE4038" w:rsidRPr="009E6988">
        <w:rPr>
          <w:rFonts w:asciiTheme="majorHAnsi" w:hAnsiTheme="majorHAnsi"/>
          <w:sz w:val="20"/>
          <w:szCs w:val="20"/>
          <w:lang w:val="pt-BR"/>
        </w:rPr>
        <w:t>.</w:t>
      </w:r>
    </w:p>
    <w:p w:rsidR="00DE457B" w:rsidRPr="009E6988" w:rsidRDefault="00F27530" w:rsidP="00B45BF4">
      <w:pPr>
        <w:numPr>
          <w:ilvl w:val="0"/>
          <w:numId w:val="5"/>
        </w:numPr>
        <w:ind w:left="1440" w:hanging="270"/>
        <w:jc w:val="both"/>
        <w:rPr>
          <w:rFonts w:asciiTheme="majorHAnsi" w:hAnsiTheme="majorHAnsi"/>
          <w:b/>
          <w:sz w:val="20"/>
          <w:szCs w:val="20"/>
          <w:lang w:val="pt-BR"/>
        </w:rPr>
      </w:pPr>
      <w:r w:rsidRPr="009E6988">
        <w:rPr>
          <w:rFonts w:asciiTheme="majorHAnsi" w:hAnsiTheme="majorHAnsi"/>
          <w:sz w:val="20"/>
          <w:szCs w:val="20"/>
          <w:lang w:val="pt-BR"/>
        </w:rPr>
        <w:t xml:space="preserve">Indique que tipo de programação está </w:t>
      </w:r>
      <w:r w:rsidR="002D3F59" w:rsidRPr="009E6988">
        <w:rPr>
          <w:rFonts w:asciiTheme="majorHAnsi" w:hAnsiTheme="majorHAnsi"/>
          <w:sz w:val="20"/>
          <w:szCs w:val="20"/>
          <w:lang w:val="pt-BR"/>
        </w:rPr>
        <w:t>direcionado</w:t>
      </w:r>
      <w:r w:rsidRPr="009E6988">
        <w:rPr>
          <w:rFonts w:asciiTheme="majorHAnsi" w:hAnsiTheme="majorHAnsi"/>
          <w:sz w:val="20"/>
          <w:szCs w:val="20"/>
          <w:lang w:val="pt-BR"/>
        </w:rPr>
        <w:t xml:space="preserve"> às crianças e adolescentes no país e com que frequência el</w:t>
      </w:r>
      <w:r w:rsidR="00BE4038" w:rsidRPr="009E6988">
        <w:rPr>
          <w:rFonts w:asciiTheme="majorHAnsi" w:hAnsiTheme="majorHAnsi"/>
          <w:sz w:val="20"/>
          <w:szCs w:val="20"/>
          <w:lang w:val="pt-BR"/>
        </w:rPr>
        <w:t>e é veiculado</w:t>
      </w:r>
      <w:r w:rsidRPr="009E6988">
        <w:rPr>
          <w:rFonts w:asciiTheme="majorHAnsi" w:hAnsiTheme="majorHAnsi"/>
          <w:sz w:val="20"/>
          <w:szCs w:val="20"/>
          <w:lang w:val="pt-BR"/>
        </w:rPr>
        <w:t>.</w:t>
      </w:r>
    </w:p>
    <w:p w:rsidR="00EF2AC0" w:rsidRPr="009E6988" w:rsidRDefault="00F27530" w:rsidP="00B45BF4">
      <w:pPr>
        <w:numPr>
          <w:ilvl w:val="0"/>
          <w:numId w:val="5"/>
        </w:numPr>
        <w:ind w:left="1440" w:hanging="270"/>
        <w:jc w:val="both"/>
        <w:rPr>
          <w:rFonts w:asciiTheme="majorHAnsi" w:hAnsiTheme="majorHAnsi"/>
          <w:b/>
          <w:sz w:val="20"/>
          <w:szCs w:val="20"/>
          <w:lang w:val="pt-BR"/>
        </w:rPr>
      </w:pPr>
      <w:r w:rsidRPr="009E6988">
        <w:rPr>
          <w:rFonts w:asciiTheme="majorHAnsi" w:hAnsiTheme="majorHAnsi"/>
          <w:sz w:val="20"/>
          <w:szCs w:val="20"/>
          <w:lang w:val="pt-BR"/>
        </w:rPr>
        <w:t>Indique se a programação para crianças e adolescentes alcança igualmente todas as regiões do país.</w:t>
      </w:r>
    </w:p>
    <w:p w:rsidR="00137109" w:rsidRPr="009E6988" w:rsidRDefault="00C82156" w:rsidP="00B45BF4">
      <w:pPr>
        <w:numPr>
          <w:ilvl w:val="0"/>
          <w:numId w:val="5"/>
        </w:numPr>
        <w:ind w:left="1440" w:hanging="270"/>
        <w:jc w:val="both"/>
        <w:rPr>
          <w:rFonts w:asciiTheme="majorHAnsi" w:hAnsiTheme="majorHAnsi"/>
          <w:b/>
          <w:sz w:val="20"/>
          <w:szCs w:val="20"/>
          <w:lang w:val="pt-BR"/>
        </w:rPr>
      </w:pPr>
      <w:r w:rsidRPr="009E6988">
        <w:rPr>
          <w:rFonts w:asciiTheme="majorHAnsi" w:hAnsiTheme="majorHAnsi"/>
          <w:sz w:val="20"/>
          <w:szCs w:val="20"/>
          <w:lang w:val="pt-BR"/>
        </w:rPr>
        <w:t>Indique s</w:t>
      </w:r>
      <w:r w:rsidR="000B63DF" w:rsidRPr="009E6988">
        <w:rPr>
          <w:rFonts w:asciiTheme="majorHAnsi" w:hAnsiTheme="majorHAnsi"/>
          <w:sz w:val="20"/>
          <w:szCs w:val="20"/>
          <w:lang w:val="pt-BR"/>
        </w:rPr>
        <w:t>e esses conteúdos refletem a diversidade existente na população de crianças e adolescentes no país (urbanos, rurais, indígenas, imigrantes, com deficiências</w:t>
      </w:r>
      <w:r w:rsidR="00353927" w:rsidRPr="009E6988">
        <w:rPr>
          <w:rFonts w:asciiTheme="majorHAnsi" w:hAnsiTheme="majorHAnsi"/>
          <w:sz w:val="20"/>
          <w:szCs w:val="20"/>
          <w:lang w:val="pt-BR"/>
        </w:rPr>
        <w:t>,</w:t>
      </w:r>
      <w:r w:rsidR="002536E9" w:rsidRPr="009E6988">
        <w:rPr>
          <w:rFonts w:asciiTheme="majorHAnsi" w:hAnsiTheme="majorHAnsi"/>
          <w:sz w:val="20"/>
          <w:szCs w:val="20"/>
          <w:lang w:val="pt-BR"/>
        </w:rPr>
        <w:t xml:space="preserve"> </w:t>
      </w:r>
      <w:r w:rsidR="000B63DF" w:rsidRPr="009E6988">
        <w:rPr>
          <w:rFonts w:asciiTheme="majorHAnsi" w:hAnsiTheme="majorHAnsi"/>
          <w:sz w:val="20"/>
          <w:szCs w:val="20"/>
          <w:lang w:val="pt-BR"/>
        </w:rPr>
        <w:t>LGBTI</w:t>
      </w:r>
      <w:r w:rsidR="00353927" w:rsidRPr="009E6988">
        <w:rPr>
          <w:rFonts w:asciiTheme="majorHAnsi" w:hAnsiTheme="majorHAnsi"/>
          <w:sz w:val="20"/>
          <w:szCs w:val="20"/>
          <w:lang w:val="pt-BR"/>
        </w:rPr>
        <w:t>, etc</w:t>
      </w:r>
      <w:r w:rsidR="000B63DF" w:rsidRPr="009E6988">
        <w:rPr>
          <w:rFonts w:asciiTheme="majorHAnsi" w:hAnsiTheme="majorHAnsi"/>
          <w:sz w:val="20"/>
          <w:szCs w:val="20"/>
          <w:lang w:val="pt-BR"/>
        </w:rPr>
        <w:t>.</w:t>
      </w:r>
      <w:r w:rsidR="002536E9" w:rsidRPr="009E6988">
        <w:rPr>
          <w:rFonts w:asciiTheme="majorHAnsi" w:hAnsiTheme="majorHAnsi"/>
          <w:sz w:val="20"/>
          <w:szCs w:val="20"/>
          <w:lang w:val="pt-BR"/>
        </w:rPr>
        <w:t>)</w:t>
      </w:r>
      <w:r w:rsidR="00353927" w:rsidRPr="009E6988">
        <w:rPr>
          <w:rFonts w:asciiTheme="majorHAnsi" w:hAnsiTheme="majorHAnsi"/>
          <w:sz w:val="20"/>
          <w:szCs w:val="20"/>
          <w:lang w:val="pt-BR"/>
        </w:rPr>
        <w:t>.</w:t>
      </w:r>
    </w:p>
    <w:p w:rsidR="00C8655D" w:rsidRPr="009E6988" w:rsidRDefault="00137109" w:rsidP="00B45BF4">
      <w:pPr>
        <w:numPr>
          <w:ilvl w:val="0"/>
          <w:numId w:val="5"/>
        </w:numPr>
        <w:ind w:left="1440" w:hanging="270"/>
        <w:jc w:val="both"/>
        <w:rPr>
          <w:rFonts w:asciiTheme="majorHAnsi" w:hAnsiTheme="majorHAnsi"/>
          <w:b/>
          <w:sz w:val="20"/>
          <w:szCs w:val="20"/>
          <w:lang w:val="pt-BR"/>
        </w:rPr>
      </w:pPr>
      <w:r w:rsidRPr="009E6988">
        <w:rPr>
          <w:rFonts w:asciiTheme="majorHAnsi" w:hAnsiTheme="majorHAnsi"/>
          <w:sz w:val="20"/>
          <w:szCs w:val="20"/>
          <w:lang w:val="pt-BR"/>
        </w:rPr>
        <w:t>Indique s</w:t>
      </w:r>
      <w:r w:rsidR="000B63DF" w:rsidRPr="009E6988">
        <w:rPr>
          <w:rFonts w:asciiTheme="majorHAnsi" w:hAnsiTheme="majorHAnsi"/>
          <w:sz w:val="20"/>
          <w:szCs w:val="20"/>
          <w:lang w:val="pt-BR"/>
        </w:rPr>
        <w:t xml:space="preserve">e há no país alguma política voltada para os meios de comunicação que garanta o acesso à informação em igualdade de condições </w:t>
      </w:r>
      <w:r w:rsidR="00BE4038" w:rsidRPr="009E6988">
        <w:rPr>
          <w:rFonts w:asciiTheme="majorHAnsi" w:hAnsiTheme="majorHAnsi"/>
          <w:sz w:val="20"/>
          <w:szCs w:val="20"/>
          <w:lang w:val="pt-BR"/>
        </w:rPr>
        <w:t>par</w:t>
      </w:r>
      <w:r w:rsidR="000B63DF" w:rsidRPr="009E6988">
        <w:rPr>
          <w:rFonts w:asciiTheme="majorHAnsi" w:hAnsiTheme="majorHAnsi"/>
          <w:sz w:val="20"/>
          <w:szCs w:val="20"/>
          <w:lang w:val="pt-BR"/>
        </w:rPr>
        <w:t>a todas as crianças e adolescentes</w:t>
      </w:r>
      <w:r w:rsidR="00BE4038" w:rsidRPr="009E6988">
        <w:rPr>
          <w:rFonts w:asciiTheme="majorHAnsi" w:hAnsiTheme="majorHAnsi"/>
          <w:sz w:val="20"/>
          <w:szCs w:val="20"/>
          <w:lang w:val="pt-BR"/>
        </w:rPr>
        <w:t>,</w:t>
      </w:r>
      <w:r w:rsidR="000B63DF" w:rsidRPr="009E6988">
        <w:rPr>
          <w:rFonts w:asciiTheme="majorHAnsi" w:hAnsiTheme="majorHAnsi"/>
          <w:sz w:val="20"/>
          <w:szCs w:val="20"/>
          <w:lang w:val="pt-BR"/>
        </w:rPr>
        <w:t xml:space="preserve"> e que se adapte às suas necessidades específicas (por exemplo, informações de fácil acesso, em linguagem ad</w:t>
      </w:r>
      <w:r w:rsidR="00E828F7" w:rsidRPr="009E6988">
        <w:rPr>
          <w:rFonts w:asciiTheme="majorHAnsi" w:hAnsiTheme="majorHAnsi"/>
          <w:sz w:val="20"/>
          <w:szCs w:val="20"/>
          <w:lang w:val="pt-BR"/>
        </w:rPr>
        <w:t>e</w:t>
      </w:r>
      <w:r w:rsidR="000B63DF" w:rsidRPr="009E6988">
        <w:rPr>
          <w:rFonts w:asciiTheme="majorHAnsi" w:hAnsiTheme="majorHAnsi"/>
          <w:sz w:val="20"/>
          <w:szCs w:val="20"/>
          <w:lang w:val="pt-BR"/>
        </w:rPr>
        <w:t xml:space="preserve">quada e </w:t>
      </w:r>
      <w:r w:rsidR="00E828F7" w:rsidRPr="009E6988">
        <w:rPr>
          <w:rFonts w:asciiTheme="majorHAnsi" w:hAnsiTheme="majorHAnsi"/>
          <w:sz w:val="20"/>
          <w:szCs w:val="20"/>
          <w:lang w:val="pt-BR"/>
        </w:rPr>
        <w:t>que atenda</w:t>
      </w:r>
      <w:r w:rsidR="000B63DF" w:rsidRPr="009E6988">
        <w:rPr>
          <w:rFonts w:asciiTheme="majorHAnsi" w:hAnsiTheme="majorHAnsi"/>
          <w:sz w:val="20"/>
          <w:szCs w:val="20"/>
          <w:lang w:val="pt-BR"/>
        </w:rPr>
        <w:t xml:space="preserve"> a di</w:t>
      </w:r>
      <w:r w:rsidR="00E828F7" w:rsidRPr="009E6988">
        <w:rPr>
          <w:rFonts w:asciiTheme="majorHAnsi" w:hAnsiTheme="majorHAnsi"/>
          <w:sz w:val="20"/>
          <w:szCs w:val="20"/>
          <w:lang w:val="pt-BR"/>
        </w:rPr>
        <w:t>versidade cultural do país).</w:t>
      </w:r>
    </w:p>
    <w:p w:rsidR="00BB4485" w:rsidRPr="009E6988" w:rsidRDefault="00C8655D" w:rsidP="00B45BF4">
      <w:pPr>
        <w:pStyle w:val="ListParagraph"/>
        <w:numPr>
          <w:ilvl w:val="0"/>
          <w:numId w:val="13"/>
        </w:numPr>
        <w:jc w:val="both"/>
        <w:rPr>
          <w:rFonts w:asciiTheme="majorHAnsi" w:hAnsiTheme="majorHAnsi"/>
          <w:sz w:val="20"/>
          <w:szCs w:val="20"/>
          <w:lang w:val="pt-BR"/>
        </w:rPr>
      </w:pPr>
      <w:r w:rsidRPr="009E6988">
        <w:rPr>
          <w:rFonts w:asciiTheme="majorHAnsi" w:hAnsiTheme="majorHAnsi"/>
          <w:sz w:val="20"/>
          <w:szCs w:val="20"/>
          <w:lang w:val="pt-BR"/>
        </w:rPr>
        <w:t>Indique s</w:t>
      </w:r>
      <w:r w:rsidR="00E828F7" w:rsidRPr="009E6988">
        <w:rPr>
          <w:rFonts w:asciiTheme="majorHAnsi" w:hAnsiTheme="majorHAnsi"/>
          <w:sz w:val="20"/>
          <w:szCs w:val="20"/>
          <w:lang w:val="pt-BR"/>
        </w:rPr>
        <w:t xml:space="preserve">e </w:t>
      </w:r>
      <w:r w:rsidR="00AF0E2B" w:rsidRPr="009E6988">
        <w:rPr>
          <w:rFonts w:asciiTheme="majorHAnsi" w:hAnsiTheme="majorHAnsi"/>
          <w:sz w:val="20"/>
          <w:szCs w:val="20"/>
          <w:lang w:val="pt-BR"/>
        </w:rPr>
        <w:t>há</w:t>
      </w:r>
      <w:r w:rsidR="00E828F7" w:rsidRPr="009E6988">
        <w:rPr>
          <w:rFonts w:asciiTheme="majorHAnsi" w:hAnsiTheme="majorHAnsi"/>
          <w:sz w:val="20"/>
          <w:szCs w:val="20"/>
          <w:lang w:val="pt-BR"/>
        </w:rPr>
        <w:t xml:space="preserve"> políticas ou medidas que garantam o acesso de crianças e adolescentes com deficiências aos conteúdos dos meios de comunicação (linguagem de sinais, audiodescrição e outros</w:t>
      </w:r>
      <w:r w:rsidRPr="009E6988">
        <w:rPr>
          <w:rFonts w:asciiTheme="majorHAnsi" w:hAnsiTheme="majorHAnsi"/>
          <w:sz w:val="20"/>
          <w:szCs w:val="20"/>
          <w:lang w:val="pt-BR"/>
        </w:rPr>
        <w:t>)</w:t>
      </w:r>
      <w:r w:rsidR="00AF0E2B" w:rsidRPr="009E6988">
        <w:rPr>
          <w:rFonts w:asciiTheme="majorHAnsi" w:hAnsiTheme="majorHAnsi"/>
          <w:sz w:val="20"/>
          <w:szCs w:val="20"/>
          <w:lang w:val="pt-BR"/>
        </w:rPr>
        <w:t>.</w:t>
      </w:r>
    </w:p>
    <w:p w:rsidR="00137109" w:rsidRPr="009E6988" w:rsidRDefault="00C8655D" w:rsidP="00B45BF4">
      <w:pPr>
        <w:pStyle w:val="ListParagraph"/>
        <w:numPr>
          <w:ilvl w:val="0"/>
          <w:numId w:val="13"/>
        </w:numPr>
        <w:jc w:val="both"/>
        <w:rPr>
          <w:rFonts w:asciiTheme="majorHAnsi" w:hAnsiTheme="majorHAnsi"/>
          <w:sz w:val="20"/>
          <w:szCs w:val="20"/>
          <w:lang w:val="pt-BR"/>
        </w:rPr>
      </w:pPr>
      <w:r w:rsidRPr="009E6988">
        <w:rPr>
          <w:rFonts w:asciiTheme="majorHAnsi" w:hAnsiTheme="majorHAnsi"/>
          <w:sz w:val="20"/>
          <w:szCs w:val="20"/>
          <w:lang w:val="pt-BR"/>
        </w:rPr>
        <w:lastRenderedPageBreak/>
        <w:t>Indique s</w:t>
      </w:r>
      <w:r w:rsidR="00AF0E2B" w:rsidRPr="009E6988">
        <w:rPr>
          <w:rFonts w:asciiTheme="majorHAnsi" w:hAnsiTheme="majorHAnsi"/>
          <w:sz w:val="20"/>
          <w:szCs w:val="20"/>
          <w:lang w:val="pt-BR"/>
        </w:rPr>
        <w:t>e</w:t>
      </w:r>
      <w:r w:rsidRPr="009E6988">
        <w:rPr>
          <w:rFonts w:asciiTheme="majorHAnsi" w:hAnsiTheme="majorHAnsi"/>
          <w:sz w:val="20"/>
          <w:szCs w:val="20"/>
          <w:lang w:val="pt-BR"/>
        </w:rPr>
        <w:t xml:space="preserve"> </w:t>
      </w:r>
      <w:r w:rsidR="00AF0E2B" w:rsidRPr="009E6988">
        <w:rPr>
          <w:rFonts w:asciiTheme="majorHAnsi" w:hAnsiTheme="majorHAnsi"/>
          <w:sz w:val="20"/>
          <w:szCs w:val="20"/>
          <w:lang w:val="pt-BR"/>
        </w:rPr>
        <w:t>existem no país políticas, medidas ou ações que garantam o acesso de crianças e adolescentes à programação, em atendimento à diversidade linguística do país.</w:t>
      </w:r>
    </w:p>
    <w:p w:rsidR="00577663" w:rsidRPr="009E6988" w:rsidRDefault="00577663" w:rsidP="00B45BF4">
      <w:pPr>
        <w:numPr>
          <w:ilvl w:val="0"/>
          <w:numId w:val="5"/>
        </w:numPr>
        <w:ind w:left="1440" w:hanging="270"/>
        <w:jc w:val="both"/>
        <w:rPr>
          <w:rFonts w:asciiTheme="majorHAnsi" w:hAnsiTheme="majorHAnsi"/>
          <w:sz w:val="20"/>
          <w:szCs w:val="20"/>
          <w:lang w:val="pt-BR"/>
        </w:rPr>
      </w:pPr>
      <w:r w:rsidRPr="009E6988">
        <w:rPr>
          <w:rFonts w:asciiTheme="majorHAnsi" w:hAnsiTheme="majorHAnsi"/>
          <w:sz w:val="20"/>
          <w:szCs w:val="20"/>
          <w:lang w:val="pt-BR"/>
        </w:rPr>
        <w:t>Indique s</w:t>
      </w:r>
      <w:r w:rsidR="00AF0E2B" w:rsidRPr="009E6988">
        <w:rPr>
          <w:rFonts w:asciiTheme="majorHAnsi" w:hAnsiTheme="majorHAnsi"/>
          <w:sz w:val="20"/>
          <w:szCs w:val="20"/>
          <w:lang w:val="pt-BR"/>
        </w:rPr>
        <w:t>e existe no país uma política de promoção da ampliação da quantidade d</w:t>
      </w:r>
      <w:r w:rsidR="002D677E" w:rsidRPr="009E6988">
        <w:rPr>
          <w:rFonts w:asciiTheme="majorHAnsi" w:hAnsiTheme="majorHAnsi"/>
          <w:sz w:val="20"/>
          <w:szCs w:val="20"/>
          <w:lang w:val="pt-BR"/>
        </w:rPr>
        <w:t>os</w:t>
      </w:r>
      <w:r w:rsidR="00AF0E2B" w:rsidRPr="009E6988">
        <w:rPr>
          <w:rFonts w:asciiTheme="majorHAnsi" w:hAnsiTheme="majorHAnsi"/>
          <w:sz w:val="20"/>
          <w:szCs w:val="20"/>
          <w:lang w:val="pt-BR"/>
        </w:rPr>
        <w:t xml:space="preserve"> meios de comunicação locais, </w:t>
      </w:r>
      <w:r w:rsidR="006C0597" w:rsidRPr="009E6988">
        <w:rPr>
          <w:rFonts w:asciiTheme="majorHAnsi" w:hAnsiTheme="majorHAnsi"/>
          <w:sz w:val="20"/>
          <w:szCs w:val="20"/>
          <w:lang w:val="pt-BR"/>
        </w:rPr>
        <w:t>desenvolvendo medidas de descentralização (geográfica e de empresas dos meios de comunicação) da produção de conteúdos para crianças e adolescentes.</w:t>
      </w:r>
    </w:p>
    <w:p w:rsidR="00D23651" w:rsidRPr="009E6988" w:rsidRDefault="006C0597" w:rsidP="00B45BF4">
      <w:pPr>
        <w:numPr>
          <w:ilvl w:val="0"/>
          <w:numId w:val="5"/>
        </w:numPr>
        <w:ind w:left="1440" w:hanging="270"/>
        <w:jc w:val="both"/>
        <w:rPr>
          <w:rFonts w:asciiTheme="majorHAnsi" w:hAnsiTheme="majorHAnsi"/>
          <w:sz w:val="20"/>
          <w:szCs w:val="20"/>
          <w:lang w:val="pt-BR"/>
        </w:rPr>
      </w:pPr>
      <w:r w:rsidRPr="009E6988">
        <w:rPr>
          <w:rFonts w:asciiTheme="majorHAnsi" w:hAnsiTheme="majorHAnsi"/>
          <w:sz w:val="20"/>
          <w:szCs w:val="20"/>
          <w:lang w:val="pt-BR"/>
        </w:rPr>
        <w:t xml:space="preserve">Indique se nos meios de comunicação do país existem cotas de produção e de </w:t>
      </w:r>
      <w:r w:rsidR="00FE2291" w:rsidRPr="009E6988">
        <w:rPr>
          <w:rFonts w:asciiTheme="majorHAnsi" w:hAnsiTheme="majorHAnsi"/>
          <w:sz w:val="20"/>
          <w:szCs w:val="20"/>
          <w:lang w:val="pt-BR"/>
        </w:rPr>
        <w:t xml:space="preserve">transmissão para conteúdos voltados a crianças e adolescentes. Em particular, nos meios públicos, especificar se existe e também o </w:t>
      </w:r>
      <w:r w:rsidR="00D61450" w:rsidRPr="009E6988">
        <w:rPr>
          <w:rFonts w:asciiTheme="majorHAnsi" w:hAnsiTheme="majorHAnsi"/>
          <w:sz w:val="20"/>
          <w:szCs w:val="20"/>
          <w:lang w:val="pt-BR"/>
        </w:rPr>
        <w:t>tipo de política.</w:t>
      </w:r>
    </w:p>
    <w:p w:rsidR="00D23651" w:rsidRPr="009E6988" w:rsidRDefault="00D23651" w:rsidP="00B45BF4">
      <w:pPr>
        <w:numPr>
          <w:ilvl w:val="0"/>
          <w:numId w:val="5"/>
        </w:numPr>
        <w:ind w:left="1440" w:hanging="270"/>
        <w:jc w:val="both"/>
        <w:rPr>
          <w:rFonts w:asciiTheme="majorHAnsi" w:hAnsiTheme="majorHAnsi"/>
          <w:sz w:val="20"/>
          <w:szCs w:val="20"/>
          <w:lang w:val="pt-BR"/>
        </w:rPr>
      </w:pPr>
      <w:r w:rsidRPr="009E6988">
        <w:rPr>
          <w:rFonts w:asciiTheme="majorHAnsi" w:hAnsiTheme="majorHAnsi"/>
          <w:sz w:val="20"/>
          <w:szCs w:val="20"/>
          <w:lang w:val="pt-BR"/>
        </w:rPr>
        <w:t>Indique s</w:t>
      </w:r>
      <w:r w:rsidR="00FE2291" w:rsidRPr="009E6988">
        <w:rPr>
          <w:rFonts w:asciiTheme="majorHAnsi" w:hAnsiTheme="majorHAnsi"/>
          <w:sz w:val="20"/>
          <w:szCs w:val="20"/>
          <w:lang w:val="pt-BR"/>
        </w:rPr>
        <w:t>e existe no país uma política específica de financiamento de conteúdos audiovisuais voltados para crianças e a</w:t>
      </w:r>
      <w:r w:rsidRPr="009E6988">
        <w:rPr>
          <w:rFonts w:asciiTheme="majorHAnsi" w:hAnsiTheme="majorHAnsi"/>
          <w:sz w:val="20"/>
          <w:szCs w:val="20"/>
          <w:lang w:val="pt-BR"/>
        </w:rPr>
        <w:t>dolescentes.</w:t>
      </w:r>
    </w:p>
    <w:p w:rsidR="00137109" w:rsidRPr="009E6988" w:rsidRDefault="00C45DF4" w:rsidP="00953751">
      <w:pPr>
        <w:pStyle w:val="Default"/>
        <w:spacing w:after="200"/>
        <w:ind w:left="720"/>
        <w:jc w:val="both"/>
        <w:rPr>
          <w:rFonts w:asciiTheme="majorHAnsi" w:hAnsiTheme="majorHAnsi"/>
          <w:b/>
          <w:sz w:val="20"/>
          <w:szCs w:val="20"/>
          <w:lang w:val="pt-BR"/>
        </w:rPr>
      </w:pPr>
      <w:r w:rsidRPr="009E6988">
        <w:rPr>
          <w:rFonts w:asciiTheme="majorHAnsi" w:hAnsiTheme="majorHAnsi"/>
          <w:b/>
          <w:sz w:val="20"/>
          <w:szCs w:val="20"/>
          <w:lang w:val="pt-BR"/>
        </w:rPr>
        <w:t>B</w:t>
      </w:r>
      <w:r w:rsidR="0056118C" w:rsidRPr="009E6988">
        <w:rPr>
          <w:rFonts w:asciiTheme="majorHAnsi" w:hAnsiTheme="majorHAnsi"/>
          <w:b/>
          <w:sz w:val="20"/>
          <w:szCs w:val="20"/>
          <w:lang w:val="pt-BR"/>
        </w:rPr>
        <w:t xml:space="preserve">.2- </w:t>
      </w:r>
      <w:r w:rsidR="00C62D50" w:rsidRPr="009E6988">
        <w:rPr>
          <w:rFonts w:asciiTheme="majorHAnsi" w:hAnsiTheme="majorHAnsi"/>
          <w:b/>
          <w:sz w:val="20"/>
          <w:szCs w:val="20"/>
          <w:lang w:val="pt-BR"/>
        </w:rPr>
        <w:t>Ac</w:t>
      </w:r>
      <w:r w:rsidR="008E0F25" w:rsidRPr="009E6988">
        <w:rPr>
          <w:rFonts w:asciiTheme="majorHAnsi" w:hAnsiTheme="majorHAnsi"/>
          <w:b/>
          <w:sz w:val="20"/>
          <w:szCs w:val="20"/>
          <w:lang w:val="pt-BR"/>
        </w:rPr>
        <w:t>esso de crianças e adolescentes aos meios de comunicação e sua participação ativa nos programas</w:t>
      </w:r>
    </w:p>
    <w:p w:rsidR="00D118AD" w:rsidRPr="009E6988" w:rsidRDefault="00137109" w:rsidP="00C96937">
      <w:pPr>
        <w:numPr>
          <w:ilvl w:val="0"/>
          <w:numId w:val="9"/>
        </w:numPr>
        <w:ind w:left="1440" w:hanging="270"/>
        <w:jc w:val="both"/>
        <w:rPr>
          <w:rFonts w:asciiTheme="majorHAnsi" w:hAnsiTheme="majorHAnsi"/>
          <w:sz w:val="20"/>
          <w:szCs w:val="20"/>
          <w:lang w:val="pt-BR"/>
        </w:rPr>
      </w:pPr>
      <w:r w:rsidRPr="009E6988">
        <w:rPr>
          <w:rFonts w:asciiTheme="majorHAnsi" w:hAnsiTheme="majorHAnsi" w:cs="DejaVuSansCondensed"/>
          <w:sz w:val="20"/>
          <w:szCs w:val="20"/>
          <w:lang w:val="pt-BR"/>
        </w:rPr>
        <w:t>Ind</w:t>
      </w:r>
      <w:r w:rsidR="008E0F25" w:rsidRPr="009E6988">
        <w:rPr>
          <w:rFonts w:asciiTheme="majorHAnsi" w:hAnsiTheme="majorHAnsi" w:cs="DejaVuSansCondensed"/>
          <w:sz w:val="20"/>
          <w:szCs w:val="20"/>
          <w:lang w:val="pt-BR"/>
        </w:rPr>
        <w:t>ique se há políticas para gerar condições mais equitativas de acesso às crianças e adolescentes, de forma que eles possam expressar seus pontos de vista e demandas nos meios de comunicação. Indique se são desenvolvidas no país estratégias e ações para promover a participação das crianças e dos adolescentes nos meios de comunicação.</w:t>
      </w:r>
    </w:p>
    <w:p w:rsidR="00D118AD" w:rsidRPr="009E6988" w:rsidRDefault="00D118AD" w:rsidP="00B45BF4">
      <w:pPr>
        <w:numPr>
          <w:ilvl w:val="0"/>
          <w:numId w:val="9"/>
        </w:numPr>
        <w:ind w:left="1440" w:hanging="270"/>
        <w:jc w:val="both"/>
        <w:rPr>
          <w:rFonts w:asciiTheme="majorHAnsi" w:hAnsiTheme="majorHAnsi"/>
          <w:sz w:val="20"/>
          <w:szCs w:val="20"/>
          <w:lang w:val="pt-BR"/>
        </w:rPr>
      </w:pPr>
      <w:r w:rsidRPr="009E6988">
        <w:rPr>
          <w:rFonts w:asciiTheme="majorHAnsi" w:hAnsiTheme="majorHAnsi" w:cs="DejaVuSansCondensed"/>
          <w:sz w:val="20"/>
          <w:szCs w:val="20"/>
          <w:lang w:val="pt-BR"/>
        </w:rPr>
        <w:t>I</w:t>
      </w:r>
      <w:r w:rsidRPr="009E6988">
        <w:rPr>
          <w:rFonts w:asciiTheme="majorHAnsi" w:hAnsiTheme="majorHAnsi"/>
          <w:sz w:val="20"/>
          <w:szCs w:val="20"/>
          <w:lang w:val="pt-BR"/>
        </w:rPr>
        <w:t>ndique s</w:t>
      </w:r>
      <w:r w:rsidR="008E0F25" w:rsidRPr="009E6988">
        <w:rPr>
          <w:rFonts w:asciiTheme="majorHAnsi" w:hAnsiTheme="majorHAnsi"/>
          <w:sz w:val="20"/>
          <w:szCs w:val="20"/>
          <w:lang w:val="pt-BR"/>
        </w:rPr>
        <w:t>e há no país espaços de mídia cujos conteúdos são geridos, produzidos e protagonizados por crianças e adolescentes</w:t>
      </w:r>
      <w:r w:rsidR="008E0F25" w:rsidRPr="009E6988">
        <w:rPr>
          <w:rFonts w:asciiTheme="majorHAnsi" w:hAnsiTheme="majorHAnsi" w:cs="DejaVuSansCondensed"/>
          <w:sz w:val="20"/>
          <w:szCs w:val="20"/>
          <w:lang w:val="pt-BR"/>
        </w:rPr>
        <w:t>.</w:t>
      </w:r>
    </w:p>
    <w:p w:rsidR="00A30A3F" w:rsidRPr="009E6988" w:rsidRDefault="005A6DEA" w:rsidP="00B45BF4">
      <w:pPr>
        <w:numPr>
          <w:ilvl w:val="0"/>
          <w:numId w:val="9"/>
        </w:numPr>
        <w:ind w:left="1440" w:hanging="270"/>
        <w:jc w:val="both"/>
        <w:rPr>
          <w:rFonts w:asciiTheme="majorHAnsi" w:hAnsiTheme="majorHAnsi"/>
          <w:sz w:val="20"/>
          <w:szCs w:val="20"/>
          <w:lang w:val="pt-BR"/>
        </w:rPr>
      </w:pPr>
      <w:r w:rsidRPr="009E6988">
        <w:rPr>
          <w:rFonts w:asciiTheme="majorHAnsi" w:hAnsiTheme="majorHAnsi"/>
          <w:sz w:val="20"/>
          <w:szCs w:val="20"/>
          <w:lang w:val="pt-BR"/>
        </w:rPr>
        <w:t>Espec</w:t>
      </w:r>
      <w:r w:rsidR="00962DAE" w:rsidRPr="009E6988">
        <w:rPr>
          <w:rFonts w:asciiTheme="majorHAnsi" w:hAnsiTheme="majorHAnsi"/>
          <w:sz w:val="20"/>
          <w:szCs w:val="20"/>
          <w:lang w:val="pt-BR"/>
        </w:rPr>
        <w:t>ificamente em relação à cobertura jornalística, indique como está sendo promovida no país a abordagem do direito das crianças e dos adolescentes no tratamento das notícias, incluindo o exercício do direito a ser ouvidos nos temas que lhes dizem respeito.</w:t>
      </w:r>
    </w:p>
    <w:p w:rsidR="0056118C" w:rsidRPr="009E6988" w:rsidRDefault="00C45DF4" w:rsidP="00953751">
      <w:pPr>
        <w:ind w:left="720"/>
        <w:jc w:val="both"/>
        <w:rPr>
          <w:rFonts w:asciiTheme="majorHAnsi" w:hAnsiTheme="majorHAnsi"/>
          <w:b/>
          <w:sz w:val="20"/>
          <w:szCs w:val="20"/>
          <w:lang w:val="pt-BR"/>
        </w:rPr>
      </w:pPr>
      <w:r w:rsidRPr="009E6988">
        <w:rPr>
          <w:rFonts w:asciiTheme="majorHAnsi" w:hAnsiTheme="majorHAnsi"/>
          <w:b/>
          <w:sz w:val="20"/>
          <w:szCs w:val="20"/>
          <w:lang w:val="pt-BR"/>
        </w:rPr>
        <w:t>B</w:t>
      </w:r>
      <w:r w:rsidR="0056118C" w:rsidRPr="009E6988">
        <w:rPr>
          <w:rFonts w:asciiTheme="majorHAnsi" w:hAnsiTheme="majorHAnsi"/>
          <w:b/>
          <w:sz w:val="20"/>
          <w:szCs w:val="20"/>
          <w:lang w:val="pt-BR"/>
        </w:rPr>
        <w:t xml:space="preserve">.3 </w:t>
      </w:r>
      <w:r w:rsidR="00962DAE" w:rsidRPr="009E6988">
        <w:rPr>
          <w:rFonts w:asciiTheme="majorHAnsi" w:hAnsiTheme="majorHAnsi"/>
          <w:b/>
          <w:sz w:val="20"/>
          <w:szCs w:val="20"/>
          <w:lang w:val="pt-BR"/>
        </w:rPr>
        <w:t>–</w:t>
      </w:r>
      <w:r w:rsidR="0056118C" w:rsidRPr="009E6988">
        <w:rPr>
          <w:rFonts w:asciiTheme="majorHAnsi" w:hAnsiTheme="majorHAnsi"/>
          <w:b/>
          <w:sz w:val="20"/>
          <w:szCs w:val="20"/>
          <w:lang w:val="pt-BR"/>
        </w:rPr>
        <w:t xml:space="preserve"> Educ</w:t>
      </w:r>
      <w:r w:rsidR="00962DAE" w:rsidRPr="009E6988">
        <w:rPr>
          <w:rFonts w:asciiTheme="majorHAnsi" w:hAnsiTheme="majorHAnsi"/>
          <w:b/>
          <w:sz w:val="20"/>
          <w:szCs w:val="20"/>
          <w:lang w:val="pt-BR"/>
        </w:rPr>
        <w:t xml:space="preserve">ação para crianças e adolescentes </w:t>
      </w:r>
      <w:r w:rsidR="00EE00A3" w:rsidRPr="009E6988">
        <w:rPr>
          <w:rFonts w:asciiTheme="majorHAnsi" w:hAnsiTheme="majorHAnsi"/>
          <w:b/>
          <w:sz w:val="20"/>
          <w:szCs w:val="20"/>
          <w:lang w:val="pt-BR"/>
        </w:rPr>
        <w:t>a respeito dos meios de comunicação</w:t>
      </w:r>
    </w:p>
    <w:p w:rsidR="0056118C" w:rsidRPr="009E6988" w:rsidRDefault="0056118C" w:rsidP="00B45BF4">
      <w:pPr>
        <w:numPr>
          <w:ilvl w:val="0"/>
          <w:numId w:val="7"/>
        </w:numPr>
        <w:ind w:left="1440" w:hanging="270"/>
        <w:jc w:val="both"/>
        <w:rPr>
          <w:rFonts w:asciiTheme="majorHAnsi" w:hAnsiTheme="majorHAnsi"/>
          <w:sz w:val="20"/>
          <w:szCs w:val="20"/>
          <w:lang w:val="pt-BR"/>
        </w:rPr>
      </w:pPr>
      <w:r w:rsidRPr="009E6988">
        <w:rPr>
          <w:rFonts w:asciiTheme="majorHAnsi" w:hAnsiTheme="majorHAnsi"/>
          <w:sz w:val="20"/>
          <w:szCs w:val="20"/>
          <w:lang w:val="pt-BR"/>
        </w:rPr>
        <w:t>Indique s</w:t>
      </w:r>
      <w:r w:rsidR="00EE00A3" w:rsidRPr="009E6988">
        <w:rPr>
          <w:rFonts w:asciiTheme="majorHAnsi" w:hAnsiTheme="majorHAnsi"/>
          <w:sz w:val="20"/>
          <w:szCs w:val="20"/>
          <w:lang w:val="pt-BR"/>
        </w:rPr>
        <w:t xml:space="preserve">e há processos de informação e formação nos centros educacionais para que as crianças e os adolescentes possam desenvolver sua compreensão dos </w:t>
      </w:r>
      <w:r w:rsidR="00D92056" w:rsidRPr="009E6988">
        <w:rPr>
          <w:rFonts w:asciiTheme="majorHAnsi" w:hAnsiTheme="majorHAnsi"/>
          <w:sz w:val="20"/>
          <w:szCs w:val="20"/>
          <w:lang w:val="pt-BR"/>
        </w:rPr>
        <w:t>vários</w:t>
      </w:r>
      <w:r w:rsidR="00EE00A3" w:rsidRPr="009E6988">
        <w:rPr>
          <w:rFonts w:asciiTheme="majorHAnsi" w:hAnsiTheme="majorHAnsi"/>
          <w:sz w:val="20"/>
          <w:szCs w:val="20"/>
          <w:lang w:val="pt-BR"/>
        </w:rPr>
        <w:t xml:space="preserve"> aspectos ligados ao fenômeno dos meios de comunicação e fortalecer sua proteção </w:t>
      </w:r>
      <w:r w:rsidR="00360B35" w:rsidRPr="009E6988">
        <w:rPr>
          <w:rFonts w:asciiTheme="majorHAnsi" w:hAnsiTheme="majorHAnsi"/>
          <w:sz w:val="20"/>
          <w:szCs w:val="20"/>
          <w:lang w:val="pt-BR"/>
        </w:rPr>
        <w:t>contra</w:t>
      </w:r>
      <w:r w:rsidR="00EE00A3" w:rsidRPr="009E6988">
        <w:rPr>
          <w:rFonts w:asciiTheme="majorHAnsi" w:hAnsiTheme="majorHAnsi"/>
          <w:sz w:val="20"/>
          <w:szCs w:val="20"/>
          <w:lang w:val="pt-BR"/>
        </w:rPr>
        <w:t xml:space="preserve"> conteúdos potencialmente </w:t>
      </w:r>
      <w:r w:rsidR="00D92056" w:rsidRPr="009E6988">
        <w:rPr>
          <w:rFonts w:asciiTheme="majorHAnsi" w:hAnsiTheme="majorHAnsi"/>
          <w:sz w:val="20"/>
          <w:szCs w:val="20"/>
          <w:lang w:val="pt-BR"/>
        </w:rPr>
        <w:t>nocivos</w:t>
      </w:r>
      <w:r w:rsidR="00EE00A3" w:rsidRPr="009E6988">
        <w:rPr>
          <w:rFonts w:asciiTheme="majorHAnsi" w:hAnsiTheme="majorHAnsi"/>
          <w:sz w:val="20"/>
          <w:szCs w:val="20"/>
          <w:lang w:val="pt-BR"/>
        </w:rPr>
        <w:t xml:space="preserve"> (Políticas de Alfabetização Midiática e </w:t>
      </w:r>
      <w:r w:rsidR="00D61450" w:rsidRPr="009E6988">
        <w:rPr>
          <w:rFonts w:asciiTheme="majorHAnsi" w:hAnsiTheme="majorHAnsi"/>
          <w:sz w:val="20"/>
          <w:szCs w:val="20"/>
          <w:lang w:val="pt-BR"/>
        </w:rPr>
        <w:t>Informacional, o</w:t>
      </w:r>
      <w:r w:rsidR="00EE00A3" w:rsidRPr="009E6988">
        <w:rPr>
          <w:rFonts w:asciiTheme="majorHAnsi" w:hAnsiTheme="majorHAnsi"/>
          <w:sz w:val="20"/>
          <w:szCs w:val="20"/>
          <w:lang w:val="pt-BR"/>
        </w:rPr>
        <w:t xml:space="preserve">u de </w:t>
      </w:r>
      <w:r w:rsidR="00360B35" w:rsidRPr="009E6988">
        <w:rPr>
          <w:rFonts w:asciiTheme="majorHAnsi" w:hAnsiTheme="majorHAnsi"/>
          <w:sz w:val="20"/>
          <w:szCs w:val="20"/>
          <w:lang w:val="pt-BR"/>
        </w:rPr>
        <w:t>Educomunicação, por exemplo).</w:t>
      </w:r>
    </w:p>
    <w:p w:rsidR="001F0172" w:rsidRPr="009E6988" w:rsidRDefault="001F0172" w:rsidP="00613413">
      <w:pPr>
        <w:numPr>
          <w:ilvl w:val="0"/>
          <w:numId w:val="7"/>
        </w:numPr>
        <w:ind w:left="1440" w:hanging="270"/>
        <w:jc w:val="both"/>
        <w:rPr>
          <w:rFonts w:asciiTheme="majorHAnsi" w:hAnsiTheme="majorHAnsi"/>
          <w:sz w:val="20"/>
          <w:szCs w:val="20"/>
          <w:lang w:val="pt-BR"/>
        </w:rPr>
      </w:pPr>
      <w:r w:rsidRPr="009E6988">
        <w:rPr>
          <w:rFonts w:asciiTheme="majorHAnsi" w:hAnsiTheme="majorHAnsi"/>
          <w:sz w:val="20"/>
          <w:szCs w:val="20"/>
          <w:lang w:val="pt-BR"/>
        </w:rPr>
        <w:t>Indique s</w:t>
      </w:r>
      <w:r w:rsidR="00360B35" w:rsidRPr="009E6988">
        <w:rPr>
          <w:rFonts w:asciiTheme="majorHAnsi" w:hAnsiTheme="majorHAnsi"/>
          <w:sz w:val="20"/>
          <w:szCs w:val="20"/>
          <w:lang w:val="pt-BR"/>
        </w:rPr>
        <w:t>e há processos de formação nos centros educacionais para que crianças e adolescentes possam aprender a lidar com as diversas plataformas e ferramentas de comunicação e a produzir os seus próprios conteúdos (</w:t>
      </w:r>
      <w:r w:rsidR="00305995" w:rsidRPr="009E6988">
        <w:rPr>
          <w:rFonts w:asciiTheme="majorHAnsi" w:hAnsiTheme="majorHAnsi"/>
          <w:sz w:val="20"/>
          <w:szCs w:val="20"/>
          <w:lang w:val="pt-BR"/>
        </w:rPr>
        <w:t xml:space="preserve">por exemplo, Políticas de Alfabetização </w:t>
      </w:r>
      <w:r w:rsidR="00D61450" w:rsidRPr="009E6988">
        <w:rPr>
          <w:rFonts w:asciiTheme="majorHAnsi" w:hAnsiTheme="majorHAnsi"/>
          <w:sz w:val="20"/>
          <w:szCs w:val="20"/>
          <w:lang w:val="pt-BR"/>
        </w:rPr>
        <w:t>M</w:t>
      </w:r>
      <w:r w:rsidR="00305995" w:rsidRPr="009E6988">
        <w:rPr>
          <w:rFonts w:asciiTheme="majorHAnsi" w:hAnsiTheme="majorHAnsi"/>
          <w:sz w:val="20"/>
          <w:szCs w:val="20"/>
          <w:lang w:val="pt-BR"/>
        </w:rPr>
        <w:t>i</w:t>
      </w:r>
      <w:r w:rsidR="00D61450" w:rsidRPr="009E6988">
        <w:rPr>
          <w:rFonts w:asciiTheme="majorHAnsi" w:hAnsiTheme="majorHAnsi"/>
          <w:sz w:val="20"/>
          <w:szCs w:val="20"/>
          <w:lang w:val="pt-BR"/>
        </w:rPr>
        <w:t>diática e Informacional, o</w:t>
      </w:r>
      <w:r w:rsidR="00675A3F">
        <w:rPr>
          <w:rFonts w:asciiTheme="majorHAnsi" w:hAnsiTheme="majorHAnsi"/>
          <w:sz w:val="20"/>
          <w:szCs w:val="20"/>
          <w:lang w:val="pt-BR"/>
        </w:rPr>
        <w:t>u</w:t>
      </w:r>
      <w:r w:rsidR="00D61450" w:rsidRPr="009E6988">
        <w:rPr>
          <w:rFonts w:asciiTheme="majorHAnsi" w:hAnsiTheme="majorHAnsi"/>
          <w:sz w:val="20"/>
          <w:szCs w:val="20"/>
          <w:lang w:val="pt-BR"/>
        </w:rPr>
        <w:t xml:space="preserve"> de Educomunica</w:t>
      </w:r>
      <w:r w:rsidR="002D3F59" w:rsidRPr="009E6988">
        <w:rPr>
          <w:rFonts w:asciiTheme="majorHAnsi" w:hAnsiTheme="majorHAnsi"/>
          <w:sz w:val="20"/>
          <w:szCs w:val="20"/>
          <w:lang w:val="pt-BR"/>
        </w:rPr>
        <w:t>ção</w:t>
      </w:r>
      <w:r w:rsidR="00D61450" w:rsidRPr="009E6988">
        <w:rPr>
          <w:rFonts w:asciiTheme="majorHAnsi" w:hAnsiTheme="majorHAnsi"/>
          <w:sz w:val="20"/>
          <w:szCs w:val="20"/>
          <w:lang w:val="pt-BR"/>
        </w:rPr>
        <w:t>)</w:t>
      </w:r>
      <w:r w:rsidR="00305995" w:rsidRPr="009E6988">
        <w:rPr>
          <w:rFonts w:asciiTheme="majorHAnsi" w:hAnsiTheme="majorHAnsi"/>
          <w:sz w:val="20"/>
          <w:szCs w:val="20"/>
          <w:lang w:val="pt-BR"/>
        </w:rPr>
        <w:t>.</w:t>
      </w:r>
    </w:p>
    <w:p w:rsidR="00E8521F" w:rsidRDefault="00305995" w:rsidP="00DA0030">
      <w:pPr>
        <w:pStyle w:val="ListParagraph"/>
        <w:spacing w:line="240" w:lineRule="auto"/>
        <w:ind w:left="1440"/>
        <w:jc w:val="both"/>
        <w:rPr>
          <w:rFonts w:asciiTheme="majorHAnsi" w:hAnsiTheme="majorHAnsi"/>
          <w:i/>
          <w:sz w:val="20"/>
          <w:szCs w:val="20"/>
          <w:lang w:val="pt-BR"/>
        </w:rPr>
      </w:pPr>
      <w:r w:rsidRPr="009E6988">
        <w:rPr>
          <w:rFonts w:asciiTheme="majorHAnsi" w:hAnsiTheme="majorHAnsi"/>
          <w:i/>
          <w:sz w:val="20"/>
          <w:szCs w:val="20"/>
          <w:lang w:val="pt-BR"/>
        </w:rPr>
        <w:t xml:space="preserve">Enviar </w:t>
      </w:r>
      <w:r w:rsidR="002D3F59" w:rsidRPr="009E6988">
        <w:rPr>
          <w:rFonts w:asciiTheme="majorHAnsi" w:hAnsiTheme="majorHAnsi"/>
          <w:i/>
          <w:sz w:val="20"/>
          <w:szCs w:val="20"/>
          <w:lang w:val="pt-BR"/>
        </w:rPr>
        <w:t xml:space="preserve">as normas regulatórias citadas </w:t>
      </w:r>
      <w:r w:rsidR="00882FE5" w:rsidRPr="009E6988">
        <w:rPr>
          <w:rFonts w:asciiTheme="majorHAnsi" w:hAnsiTheme="majorHAnsi"/>
          <w:i/>
          <w:sz w:val="20"/>
          <w:szCs w:val="20"/>
          <w:lang w:val="pt-BR"/>
        </w:rPr>
        <w:t>em resposta às perguntas acima</w:t>
      </w:r>
      <w:r w:rsidR="00675A3F">
        <w:rPr>
          <w:rFonts w:asciiTheme="majorHAnsi" w:hAnsiTheme="majorHAnsi"/>
          <w:i/>
          <w:sz w:val="20"/>
          <w:szCs w:val="20"/>
          <w:lang w:val="pt-BR"/>
        </w:rPr>
        <w:t xml:space="preserve">; </w:t>
      </w:r>
      <w:r w:rsidRPr="009E6988">
        <w:rPr>
          <w:rFonts w:asciiTheme="majorHAnsi" w:hAnsiTheme="majorHAnsi"/>
          <w:i/>
          <w:sz w:val="20"/>
          <w:szCs w:val="20"/>
          <w:lang w:val="pt-BR"/>
        </w:rPr>
        <w:t>os documentos relativos às políticas públicas citadas; eventuais decisões das altas cortes no país que possam deixar sem efeito ou interpretar o alcance das normas ou políticas; ou qualquer projeto de lei em tramitação ligado à temática, indicando o seu ano de início.</w:t>
      </w:r>
    </w:p>
    <w:p w:rsidR="00BE573B" w:rsidRDefault="00BE573B" w:rsidP="00DA0030">
      <w:pPr>
        <w:pStyle w:val="ListParagraph"/>
        <w:spacing w:line="240" w:lineRule="auto"/>
        <w:ind w:left="1440"/>
        <w:jc w:val="both"/>
        <w:rPr>
          <w:rFonts w:asciiTheme="majorHAnsi" w:hAnsiTheme="majorHAnsi"/>
          <w:i/>
          <w:sz w:val="20"/>
          <w:szCs w:val="20"/>
          <w:lang w:val="pt-BR"/>
        </w:rPr>
      </w:pPr>
    </w:p>
    <w:p w:rsidR="00BE573B" w:rsidRPr="009E6988" w:rsidRDefault="00BE573B" w:rsidP="00DA0030">
      <w:pPr>
        <w:pStyle w:val="ListParagraph"/>
        <w:spacing w:line="240" w:lineRule="auto"/>
        <w:ind w:left="1440"/>
        <w:jc w:val="both"/>
        <w:rPr>
          <w:rFonts w:asciiTheme="majorHAnsi" w:hAnsiTheme="majorHAnsi"/>
          <w:i/>
          <w:sz w:val="20"/>
          <w:szCs w:val="20"/>
          <w:lang w:val="pt-BR"/>
        </w:rPr>
      </w:pPr>
    </w:p>
    <w:p w:rsidR="0056118C" w:rsidRPr="009E6988" w:rsidRDefault="00305995" w:rsidP="00B45BF4">
      <w:pPr>
        <w:numPr>
          <w:ilvl w:val="0"/>
          <w:numId w:val="11"/>
        </w:numPr>
        <w:jc w:val="both"/>
        <w:rPr>
          <w:rFonts w:asciiTheme="majorHAnsi" w:hAnsiTheme="majorHAnsi"/>
          <w:b/>
          <w:sz w:val="20"/>
          <w:szCs w:val="20"/>
          <w:lang w:val="pt-BR"/>
        </w:rPr>
      </w:pPr>
      <w:r w:rsidRPr="009E6988">
        <w:rPr>
          <w:rFonts w:asciiTheme="majorHAnsi" w:hAnsiTheme="majorHAnsi"/>
          <w:b/>
          <w:sz w:val="20"/>
          <w:szCs w:val="20"/>
          <w:lang w:val="pt-BR"/>
        </w:rPr>
        <w:lastRenderedPageBreak/>
        <w:t>Proteção dos direitos de crianças e adolescentes em relação com os meios de comunicação</w:t>
      </w:r>
    </w:p>
    <w:p w:rsidR="00B322E2" w:rsidRPr="009E6988" w:rsidRDefault="00C45DF4" w:rsidP="00B322E2">
      <w:pPr>
        <w:ind w:left="720"/>
        <w:jc w:val="both"/>
        <w:rPr>
          <w:rFonts w:asciiTheme="majorHAnsi" w:hAnsiTheme="majorHAnsi"/>
          <w:b/>
          <w:sz w:val="20"/>
          <w:szCs w:val="20"/>
          <w:lang w:val="pt-BR"/>
        </w:rPr>
      </w:pPr>
      <w:r w:rsidRPr="009E6988">
        <w:rPr>
          <w:rFonts w:asciiTheme="majorHAnsi" w:hAnsiTheme="majorHAnsi"/>
          <w:b/>
          <w:sz w:val="20"/>
          <w:szCs w:val="20"/>
          <w:lang w:val="pt-BR"/>
        </w:rPr>
        <w:t>C</w:t>
      </w:r>
      <w:r w:rsidR="000612B7" w:rsidRPr="009E6988">
        <w:rPr>
          <w:rFonts w:asciiTheme="majorHAnsi" w:hAnsiTheme="majorHAnsi"/>
          <w:b/>
          <w:sz w:val="20"/>
          <w:szCs w:val="20"/>
          <w:lang w:val="pt-BR"/>
        </w:rPr>
        <w:t xml:space="preserve">.1 – </w:t>
      </w:r>
      <w:r w:rsidR="00166A8A" w:rsidRPr="009E6988">
        <w:rPr>
          <w:rFonts w:asciiTheme="majorHAnsi" w:hAnsiTheme="majorHAnsi"/>
          <w:b/>
          <w:sz w:val="20"/>
          <w:szCs w:val="20"/>
          <w:lang w:val="pt-BR"/>
        </w:rPr>
        <w:t>Marco regulat</w:t>
      </w:r>
      <w:r w:rsidR="00305995" w:rsidRPr="009E6988">
        <w:rPr>
          <w:rFonts w:asciiTheme="majorHAnsi" w:hAnsiTheme="majorHAnsi"/>
          <w:b/>
          <w:sz w:val="20"/>
          <w:szCs w:val="20"/>
          <w:lang w:val="pt-BR"/>
        </w:rPr>
        <w:t xml:space="preserve">ório e conteúdos que possam </w:t>
      </w:r>
      <w:r w:rsidR="003C5622" w:rsidRPr="009E6988">
        <w:rPr>
          <w:rFonts w:asciiTheme="majorHAnsi" w:hAnsiTheme="majorHAnsi"/>
          <w:b/>
          <w:sz w:val="20"/>
          <w:szCs w:val="20"/>
          <w:lang w:val="pt-BR"/>
        </w:rPr>
        <w:t>prejudicar</w:t>
      </w:r>
      <w:r w:rsidR="00166A8A" w:rsidRPr="009E6988">
        <w:rPr>
          <w:rFonts w:asciiTheme="majorHAnsi" w:hAnsiTheme="majorHAnsi"/>
          <w:b/>
          <w:sz w:val="20"/>
          <w:szCs w:val="20"/>
          <w:lang w:val="pt-BR"/>
        </w:rPr>
        <w:t xml:space="preserve"> </w:t>
      </w:r>
      <w:r w:rsidR="00305995" w:rsidRPr="009E6988">
        <w:rPr>
          <w:rFonts w:asciiTheme="majorHAnsi" w:hAnsiTheme="majorHAnsi"/>
          <w:b/>
          <w:sz w:val="20"/>
          <w:szCs w:val="20"/>
          <w:lang w:val="pt-BR"/>
        </w:rPr>
        <w:t>crianças e adoles</w:t>
      </w:r>
      <w:r w:rsidR="00166A8A" w:rsidRPr="009E6988">
        <w:rPr>
          <w:rFonts w:asciiTheme="majorHAnsi" w:hAnsiTheme="majorHAnsi"/>
          <w:b/>
          <w:sz w:val="20"/>
          <w:szCs w:val="20"/>
          <w:lang w:val="pt-BR"/>
        </w:rPr>
        <w:t>cente</w:t>
      </w:r>
      <w:r w:rsidR="00305995" w:rsidRPr="009E6988">
        <w:rPr>
          <w:rFonts w:asciiTheme="majorHAnsi" w:hAnsiTheme="majorHAnsi"/>
          <w:b/>
          <w:sz w:val="20"/>
          <w:szCs w:val="20"/>
          <w:lang w:val="pt-BR"/>
        </w:rPr>
        <w:t>s</w:t>
      </w:r>
    </w:p>
    <w:p w:rsidR="00B322E2" w:rsidRPr="009E6988" w:rsidRDefault="00A950B9" w:rsidP="00B45BF4">
      <w:pPr>
        <w:numPr>
          <w:ilvl w:val="0"/>
          <w:numId w:val="16"/>
        </w:numPr>
        <w:ind w:left="1440" w:hanging="270"/>
        <w:jc w:val="both"/>
        <w:rPr>
          <w:rFonts w:asciiTheme="majorHAnsi" w:hAnsiTheme="majorHAnsi"/>
          <w:sz w:val="20"/>
          <w:szCs w:val="20"/>
          <w:lang w:val="pt-BR"/>
        </w:rPr>
      </w:pPr>
      <w:r w:rsidRPr="009E6988">
        <w:rPr>
          <w:rFonts w:asciiTheme="majorHAnsi" w:hAnsiTheme="majorHAnsi"/>
          <w:sz w:val="20"/>
          <w:szCs w:val="20"/>
          <w:lang w:val="pt-BR"/>
        </w:rPr>
        <w:t>Existe, no marco regulatório do país, algum tipo de restrição aos conteúdos difundidos pelos meios de comunicação, com o objetivo de proteger os direitos das crianças e dos adolescentes</w:t>
      </w:r>
      <w:r w:rsidR="00985FB3" w:rsidRPr="009E6988">
        <w:rPr>
          <w:rFonts w:asciiTheme="majorHAnsi" w:hAnsiTheme="majorHAnsi"/>
          <w:sz w:val="20"/>
          <w:szCs w:val="20"/>
          <w:lang w:val="pt-BR"/>
        </w:rPr>
        <w:t>?</w:t>
      </w:r>
    </w:p>
    <w:p w:rsidR="001A4352" w:rsidRPr="009E6988" w:rsidRDefault="0078023F" w:rsidP="001A4352">
      <w:pPr>
        <w:numPr>
          <w:ilvl w:val="0"/>
          <w:numId w:val="16"/>
        </w:numPr>
        <w:ind w:left="1440" w:hanging="270"/>
        <w:jc w:val="both"/>
        <w:rPr>
          <w:rFonts w:asciiTheme="majorHAnsi" w:hAnsiTheme="majorHAnsi"/>
          <w:sz w:val="20"/>
          <w:szCs w:val="20"/>
          <w:lang w:val="pt-BR"/>
        </w:rPr>
      </w:pPr>
      <w:r w:rsidRPr="009E6988">
        <w:rPr>
          <w:rFonts w:asciiTheme="majorHAnsi" w:hAnsiTheme="majorHAnsi"/>
          <w:sz w:val="20"/>
          <w:szCs w:val="20"/>
          <w:lang w:val="pt-BR"/>
        </w:rPr>
        <w:t xml:space="preserve">Que garantias existem para que essas restrições não violem o direito </w:t>
      </w:r>
      <w:r w:rsidR="00041F21" w:rsidRPr="009E6988">
        <w:rPr>
          <w:rFonts w:asciiTheme="majorHAnsi" w:hAnsiTheme="majorHAnsi"/>
          <w:sz w:val="20"/>
          <w:szCs w:val="20"/>
          <w:lang w:val="pt-BR"/>
        </w:rPr>
        <w:t>de l</w:t>
      </w:r>
      <w:r w:rsidRPr="009E6988">
        <w:rPr>
          <w:rFonts w:asciiTheme="majorHAnsi" w:hAnsiTheme="majorHAnsi"/>
          <w:sz w:val="20"/>
          <w:szCs w:val="20"/>
          <w:lang w:val="pt-BR"/>
        </w:rPr>
        <w:t xml:space="preserve">iberdade de expressão dos meios de comunicação </w:t>
      </w:r>
      <w:r w:rsidR="00D778FD" w:rsidRPr="009E6988">
        <w:rPr>
          <w:rFonts w:asciiTheme="majorHAnsi" w:hAnsiTheme="majorHAnsi"/>
          <w:sz w:val="20"/>
          <w:szCs w:val="20"/>
          <w:lang w:val="pt-BR"/>
        </w:rPr>
        <w:t>em relação à</w:t>
      </w:r>
      <w:r w:rsidRPr="009E6988">
        <w:rPr>
          <w:rFonts w:asciiTheme="majorHAnsi" w:hAnsiTheme="majorHAnsi"/>
          <w:sz w:val="20"/>
          <w:szCs w:val="20"/>
          <w:lang w:val="pt-BR"/>
        </w:rPr>
        <w:t xml:space="preserve"> difusão de conteúdos de entretenimento? E </w:t>
      </w:r>
      <w:r w:rsidR="00D778FD" w:rsidRPr="009E6988">
        <w:rPr>
          <w:rFonts w:asciiTheme="majorHAnsi" w:hAnsiTheme="majorHAnsi"/>
          <w:sz w:val="20"/>
          <w:szCs w:val="20"/>
          <w:lang w:val="pt-BR"/>
        </w:rPr>
        <w:t>em relação ao</w:t>
      </w:r>
      <w:r w:rsidRPr="009E6988">
        <w:rPr>
          <w:rFonts w:asciiTheme="majorHAnsi" w:hAnsiTheme="majorHAnsi"/>
          <w:sz w:val="20"/>
          <w:szCs w:val="20"/>
          <w:lang w:val="pt-BR"/>
        </w:rPr>
        <w:t xml:space="preserve"> jornalismo?</w:t>
      </w:r>
    </w:p>
    <w:p w:rsidR="0010086A" w:rsidRPr="009E6988" w:rsidRDefault="00C45DF4" w:rsidP="00953751">
      <w:pPr>
        <w:ind w:left="810"/>
        <w:jc w:val="both"/>
        <w:rPr>
          <w:rFonts w:asciiTheme="majorHAnsi" w:hAnsiTheme="majorHAnsi"/>
          <w:b/>
          <w:sz w:val="20"/>
          <w:szCs w:val="20"/>
          <w:lang w:val="pt-BR"/>
        </w:rPr>
      </w:pPr>
      <w:r w:rsidRPr="009E6988">
        <w:rPr>
          <w:rFonts w:asciiTheme="majorHAnsi" w:hAnsiTheme="majorHAnsi"/>
          <w:b/>
          <w:sz w:val="20"/>
          <w:szCs w:val="20"/>
          <w:lang w:val="pt-BR"/>
        </w:rPr>
        <w:t>C</w:t>
      </w:r>
      <w:r w:rsidR="00166A8A" w:rsidRPr="009E6988">
        <w:rPr>
          <w:rFonts w:asciiTheme="majorHAnsi" w:hAnsiTheme="majorHAnsi"/>
          <w:b/>
          <w:sz w:val="20"/>
          <w:szCs w:val="20"/>
          <w:lang w:val="pt-BR"/>
        </w:rPr>
        <w:t>.2</w:t>
      </w:r>
      <w:r w:rsidR="0010086A" w:rsidRPr="009E6988">
        <w:rPr>
          <w:rFonts w:asciiTheme="majorHAnsi" w:hAnsiTheme="majorHAnsi"/>
          <w:b/>
          <w:sz w:val="20"/>
          <w:szCs w:val="20"/>
          <w:lang w:val="pt-BR"/>
        </w:rPr>
        <w:t xml:space="preserve"> </w:t>
      </w:r>
      <w:r w:rsidR="0078023F" w:rsidRPr="009E6988">
        <w:rPr>
          <w:rFonts w:asciiTheme="majorHAnsi" w:hAnsiTheme="majorHAnsi"/>
          <w:b/>
          <w:sz w:val="20"/>
          <w:szCs w:val="20"/>
          <w:lang w:val="pt-BR"/>
        </w:rPr>
        <w:t>–</w:t>
      </w:r>
      <w:r w:rsidR="0010086A" w:rsidRPr="009E6988">
        <w:rPr>
          <w:rFonts w:asciiTheme="majorHAnsi" w:hAnsiTheme="majorHAnsi"/>
          <w:b/>
          <w:sz w:val="20"/>
          <w:szCs w:val="20"/>
          <w:lang w:val="pt-BR"/>
        </w:rPr>
        <w:t xml:space="preserve"> Ho</w:t>
      </w:r>
      <w:r w:rsidR="0078023F" w:rsidRPr="009E6988">
        <w:rPr>
          <w:rFonts w:asciiTheme="majorHAnsi" w:hAnsiTheme="majorHAnsi"/>
          <w:b/>
          <w:sz w:val="20"/>
          <w:szCs w:val="20"/>
          <w:lang w:val="pt-BR"/>
        </w:rPr>
        <w:t xml:space="preserve">rário de proteção </w:t>
      </w:r>
      <w:r w:rsidR="009E6988" w:rsidRPr="009E6988">
        <w:rPr>
          <w:rStyle w:val="st1"/>
          <w:rFonts w:asciiTheme="majorHAnsi" w:hAnsiTheme="majorHAnsi" w:cs="Arial"/>
          <w:b/>
          <w:sz w:val="20"/>
          <w:szCs w:val="20"/>
          <w:lang w:val="pt-BR"/>
        </w:rPr>
        <w:t>a</w:t>
      </w:r>
      <w:r w:rsidR="0078023F" w:rsidRPr="009E6988">
        <w:rPr>
          <w:rFonts w:asciiTheme="majorHAnsi" w:hAnsiTheme="majorHAnsi"/>
          <w:b/>
          <w:sz w:val="20"/>
          <w:szCs w:val="20"/>
          <w:lang w:val="pt-BR"/>
        </w:rPr>
        <w:t xml:space="preserve"> crianças e adolescentes</w:t>
      </w:r>
    </w:p>
    <w:p w:rsidR="00985FB3" w:rsidRPr="009E6988" w:rsidRDefault="0078023F" w:rsidP="00B45BF4">
      <w:pPr>
        <w:numPr>
          <w:ilvl w:val="0"/>
          <w:numId w:val="3"/>
        </w:numPr>
        <w:ind w:left="1440"/>
        <w:jc w:val="both"/>
        <w:rPr>
          <w:rFonts w:asciiTheme="majorHAnsi" w:hAnsiTheme="majorHAnsi"/>
          <w:sz w:val="20"/>
          <w:szCs w:val="20"/>
          <w:lang w:val="pt-BR"/>
        </w:rPr>
      </w:pPr>
      <w:r w:rsidRPr="009E6988">
        <w:rPr>
          <w:rFonts w:asciiTheme="majorHAnsi" w:hAnsiTheme="majorHAnsi"/>
          <w:sz w:val="20"/>
          <w:szCs w:val="20"/>
          <w:lang w:val="pt-BR"/>
        </w:rPr>
        <w:t xml:space="preserve">Indique se </w:t>
      </w:r>
      <w:r w:rsidR="00D94891" w:rsidRPr="009E6988">
        <w:rPr>
          <w:rFonts w:asciiTheme="majorHAnsi" w:hAnsiTheme="majorHAnsi"/>
          <w:sz w:val="20"/>
          <w:szCs w:val="20"/>
          <w:lang w:val="pt-BR"/>
        </w:rPr>
        <w:t>existe</w:t>
      </w:r>
      <w:r w:rsidRPr="009E6988">
        <w:rPr>
          <w:rFonts w:asciiTheme="majorHAnsi" w:hAnsiTheme="majorHAnsi"/>
          <w:sz w:val="20"/>
          <w:szCs w:val="20"/>
          <w:lang w:val="pt-BR"/>
        </w:rPr>
        <w:t xml:space="preserve"> no país um marco jurídico relativo ao horário de proteção </w:t>
      </w:r>
      <w:r w:rsidR="00D94891" w:rsidRPr="009E6988">
        <w:rPr>
          <w:rFonts w:asciiTheme="majorHAnsi" w:hAnsiTheme="majorHAnsi"/>
          <w:sz w:val="20"/>
          <w:szCs w:val="20"/>
          <w:lang w:val="pt-BR"/>
        </w:rPr>
        <w:t>para</w:t>
      </w:r>
      <w:r w:rsidRPr="009E6988">
        <w:rPr>
          <w:rFonts w:asciiTheme="majorHAnsi" w:hAnsiTheme="majorHAnsi"/>
          <w:sz w:val="20"/>
          <w:szCs w:val="20"/>
          <w:lang w:val="pt-BR"/>
        </w:rPr>
        <w:t xml:space="preserve"> crianças e adolescentes nos meios de comunicação. </w:t>
      </w:r>
      <w:r w:rsidR="00D94891" w:rsidRPr="009E6988">
        <w:rPr>
          <w:rFonts w:asciiTheme="majorHAnsi" w:hAnsiTheme="majorHAnsi"/>
          <w:sz w:val="20"/>
          <w:szCs w:val="20"/>
          <w:lang w:val="pt-BR"/>
        </w:rPr>
        <w:t>Caso exista: qual é o horário de proteção?</w:t>
      </w:r>
    </w:p>
    <w:p w:rsidR="00270251" w:rsidRPr="009E6988" w:rsidRDefault="00270251" w:rsidP="00B45BF4">
      <w:pPr>
        <w:numPr>
          <w:ilvl w:val="0"/>
          <w:numId w:val="3"/>
        </w:numPr>
        <w:ind w:left="1440"/>
        <w:jc w:val="both"/>
        <w:rPr>
          <w:rFonts w:asciiTheme="majorHAnsi" w:hAnsiTheme="majorHAnsi"/>
          <w:sz w:val="20"/>
          <w:szCs w:val="20"/>
          <w:lang w:val="pt-BR"/>
        </w:rPr>
      </w:pPr>
      <w:r w:rsidRPr="009E6988">
        <w:rPr>
          <w:rFonts w:asciiTheme="majorHAnsi" w:hAnsiTheme="majorHAnsi"/>
          <w:sz w:val="20"/>
          <w:szCs w:val="20"/>
          <w:lang w:val="pt-BR"/>
        </w:rPr>
        <w:t>Indique o</w:t>
      </w:r>
      <w:r w:rsidR="00D94891" w:rsidRPr="009E6988">
        <w:rPr>
          <w:rFonts w:asciiTheme="majorHAnsi" w:hAnsiTheme="majorHAnsi"/>
          <w:sz w:val="20"/>
          <w:szCs w:val="20"/>
          <w:lang w:val="pt-BR"/>
        </w:rPr>
        <w:t>u</w:t>
      </w:r>
      <w:r w:rsidRPr="009E6988">
        <w:rPr>
          <w:rFonts w:asciiTheme="majorHAnsi" w:hAnsiTheme="majorHAnsi"/>
          <w:sz w:val="20"/>
          <w:szCs w:val="20"/>
          <w:lang w:val="pt-BR"/>
        </w:rPr>
        <w:t>tras características d</w:t>
      </w:r>
      <w:r w:rsidR="00D94891" w:rsidRPr="009E6988">
        <w:rPr>
          <w:rFonts w:asciiTheme="majorHAnsi" w:hAnsiTheme="majorHAnsi"/>
          <w:sz w:val="20"/>
          <w:szCs w:val="20"/>
          <w:lang w:val="pt-BR"/>
        </w:rPr>
        <w:t>o</w:t>
      </w:r>
      <w:r w:rsidRPr="009E6988">
        <w:rPr>
          <w:rFonts w:asciiTheme="majorHAnsi" w:hAnsiTheme="majorHAnsi"/>
          <w:sz w:val="20"/>
          <w:szCs w:val="20"/>
          <w:lang w:val="pt-BR"/>
        </w:rPr>
        <w:t xml:space="preserve"> marco jurídico </w:t>
      </w:r>
      <w:r w:rsidR="00D94891" w:rsidRPr="009E6988">
        <w:rPr>
          <w:rFonts w:asciiTheme="majorHAnsi" w:hAnsiTheme="majorHAnsi"/>
          <w:sz w:val="20"/>
          <w:szCs w:val="20"/>
          <w:lang w:val="pt-BR"/>
        </w:rPr>
        <w:t>relativo ao horário de proteção para crianças e adolescentes nos meios de comunicação:</w:t>
      </w:r>
    </w:p>
    <w:p w:rsidR="00FB7C5C" w:rsidRPr="009E6988" w:rsidRDefault="00FB7C5C" w:rsidP="00B45BF4">
      <w:pPr>
        <w:pStyle w:val="ListParagraph"/>
        <w:numPr>
          <w:ilvl w:val="0"/>
          <w:numId w:val="12"/>
        </w:numPr>
        <w:ind w:left="1735" w:hanging="227"/>
        <w:jc w:val="both"/>
        <w:rPr>
          <w:rFonts w:asciiTheme="majorHAnsi" w:hAnsiTheme="majorHAnsi"/>
          <w:sz w:val="20"/>
          <w:szCs w:val="20"/>
          <w:lang w:val="pt-BR"/>
        </w:rPr>
      </w:pPr>
      <w:r w:rsidRPr="009E6988">
        <w:rPr>
          <w:rFonts w:asciiTheme="majorHAnsi" w:hAnsiTheme="majorHAnsi"/>
          <w:sz w:val="20"/>
          <w:szCs w:val="20"/>
          <w:lang w:val="pt-BR"/>
        </w:rPr>
        <w:t xml:space="preserve">Especifique </w:t>
      </w:r>
      <w:r w:rsidR="00D94891" w:rsidRPr="009E6988">
        <w:rPr>
          <w:rFonts w:asciiTheme="majorHAnsi" w:hAnsiTheme="majorHAnsi"/>
          <w:sz w:val="20"/>
          <w:szCs w:val="20"/>
          <w:lang w:val="pt-BR"/>
        </w:rPr>
        <w:t>os formatos de conteúdos audiovisuais (</w:t>
      </w:r>
      <w:r w:rsidR="00CE4443" w:rsidRPr="009E6988">
        <w:rPr>
          <w:rFonts w:asciiTheme="majorHAnsi" w:hAnsiTheme="majorHAnsi"/>
          <w:sz w:val="20"/>
          <w:szCs w:val="20"/>
          <w:lang w:val="pt-BR"/>
        </w:rPr>
        <w:t>por exemplo,</w:t>
      </w:r>
      <w:r w:rsidR="00D94891" w:rsidRPr="009E6988">
        <w:rPr>
          <w:rFonts w:asciiTheme="majorHAnsi" w:hAnsiTheme="majorHAnsi"/>
          <w:sz w:val="20"/>
          <w:szCs w:val="20"/>
          <w:lang w:val="pt-BR"/>
        </w:rPr>
        <w:t xml:space="preserve"> telenovelas, filmes, séries, programas desportivos, programas de auditório, noticiários, publicidade) que est</w:t>
      </w:r>
      <w:r w:rsidR="00CE4443" w:rsidRPr="009E6988">
        <w:rPr>
          <w:rFonts w:asciiTheme="majorHAnsi" w:hAnsiTheme="majorHAnsi"/>
          <w:sz w:val="20"/>
          <w:szCs w:val="20"/>
          <w:lang w:val="pt-BR"/>
        </w:rPr>
        <w:t>ão</w:t>
      </w:r>
      <w:r w:rsidR="00D94891" w:rsidRPr="009E6988">
        <w:rPr>
          <w:rFonts w:asciiTheme="majorHAnsi" w:hAnsiTheme="majorHAnsi"/>
          <w:sz w:val="20"/>
          <w:szCs w:val="20"/>
          <w:lang w:val="pt-BR"/>
        </w:rPr>
        <w:t xml:space="preserve"> su</w:t>
      </w:r>
      <w:r w:rsidR="00CE4443" w:rsidRPr="009E6988">
        <w:rPr>
          <w:rFonts w:asciiTheme="majorHAnsi" w:hAnsiTheme="majorHAnsi"/>
          <w:sz w:val="20"/>
          <w:szCs w:val="20"/>
          <w:lang w:val="pt-BR"/>
        </w:rPr>
        <w:t>jeitos</w:t>
      </w:r>
      <w:r w:rsidR="00D94891" w:rsidRPr="009E6988">
        <w:rPr>
          <w:rFonts w:asciiTheme="majorHAnsi" w:hAnsiTheme="majorHAnsi"/>
          <w:sz w:val="20"/>
          <w:szCs w:val="20"/>
          <w:lang w:val="pt-BR"/>
        </w:rPr>
        <w:t xml:space="preserve"> ao horário de proteção e os formatos que não estão cobertos por </w:t>
      </w:r>
      <w:r w:rsidR="001A7D7A" w:rsidRPr="009E6988">
        <w:rPr>
          <w:rFonts w:asciiTheme="majorHAnsi" w:hAnsiTheme="majorHAnsi"/>
          <w:sz w:val="20"/>
          <w:szCs w:val="20"/>
          <w:lang w:val="pt-BR"/>
        </w:rPr>
        <w:t>essas</w:t>
      </w:r>
      <w:r w:rsidR="00CE4443" w:rsidRPr="009E6988">
        <w:rPr>
          <w:rFonts w:asciiTheme="majorHAnsi" w:hAnsiTheme="majorHAnsi"/>
          <w:sz w:val="20"/>
          <w:szCs w:val="20"/>
          <w:lang w:val="pt-BR"/>
        </w:rPr>
        <w:t xml:space="preserve"> </w:t>
      </w:r>
      <w:r w:rsidR="002D3F59" w:rsidRPr="009E6988">
        <w:rPr>
          <w:rFonts w:asciiTheme="majorHAnsi" w:hAnsiTheme="majorHAnsi"/>
          <w:sz w:val="20"/>
          <w:szCs w:val="20"/>
          <w:lang w:val="pt-BR"/>
        </w:rPr>
        <w:t>diretrizes</w:t>
      </w:r>
      <w:r w:rsidRPr="009E6988">
        <w:rPr>
          <w:rFonts w:asciiTheme="majorHAnsi" w:hAnsiTheme="majorHAnsi"/>
          <w:sz w:val="20"/>
          <w:szCs w:val="20"/>
          <w:lang w:val="pt-BR"/>
        </w:rPr>
        <w:t xml:space="preserve">. </w:t>
      </w:r>
    </w:p>
    <w:p w:rsidR="00C96937" w:rsidRPr="009E6988" w:rsidRDefault="00C96937" w:rsidP="00C96937">
      <w:pPr>
        <w:pStyle w:val="ListParagraph"/>
        <w:numPr>
          <w:ilvl w:val="0"/>
          <w:numId w:val="12"/>
        </w:numPr>
        <w:ind w:left="1735" w:hanging="227"/>
        <w:jc w:val="both"/>
        <w:rPr>
          <w:rFonts w:asciiTheme="majorHAnsi" w:hAnsiTheme="majorHAnsi"/>
          <w:sz w:val="20"/>
          <w:szCs w:val="20"/>
          <w:lang w:val="pt-BR"/>
        </w:rPr>
      </w:pPr>
      <w:r w:rsidRPr="009E6988">
        <w:rPr>
          <w:rFonts w:asciiTheme="majorHAnsi" w:hAnsiTheme="majorHAnsi"/>
          <w:sz w:val="20"/>
          <w:szCs w:val="20"/>
          <w:lang w:val="pt-BR"/>
        </w:rPr>
        <w:t>Especifique qu</w:t>
      </w:r>
      <w:r w:rsidR="00CE4443" w:rsidRPr="009E6988">
        <w:rPr>
          <w:rFonts w:asciiTheme="majorHAnsi" w:hAnsiTheme="majorHAnsi"/>
          <w:sz w:val="20"/>
          <w:szCs w:val="20"/>
          <w:lang w:val="pt-BR"/>
        </w:rPr>
        <w:t>e tipos de conteúdos são restringidos nesse horário de programação (por exemplo, violênci</w:t>
      </w:r>
      <w:r w:rsidRPr="009E6988">
        <w:rPr>
          <w:rFonts w:asciiTheme="majorHAnsi" w:hAnsiTheme="majorHAnsi"/>
          <w:sz w:val="20"/>
          <w:szCs w:val="20"/>
          <w:lang w:val="pt-BR"/>
        </w:rPr>
        <w:t>a, sexo</w:t>
      </w:r>
      <w:r w:rsidR="002D3F59" w:rsidRPr="009E6988">
        <w:rPr>
          <w:rFonts w:asciiTheme="majorHAnsi" w:hAnsiTheme="majorHAnsi"/>
          <w:sz w:val="20"/>
          <w:szCs w:val="20"/>
          <w:lang w:val="pt-BR"/>
        </w:rPr>
        <w:t>/pornografia</w:t>
      </w:r>
      <w:r w:rsidRPr="009E6988">
        <w:rPr>
          <w:rFonts w:asciiTheme="majorHAnsi" w:hAnsiTheme="majorHAnsi"/>
          <w:sz w:val="20"/>
          <w:szCs w:val="20"/>
          <w:lang w:val="pt-BR"/>
        </w:rPr>
        <w:t>, drogas, discrimina</w:t>
      </w:r>
      <w:r w:rsidR="00CE4443" w:rsidRPr="009E6988">
        <w:rPr>
          <w:rFonts w:asciiTheme="majorHAnsi" w:hAnsiTheme="majorHAnsi"/>
          <w:sz w:val="20"/>
          <w:szCs w:val="20"/>
          <w:lang w:val="pt-BR"/>
        </w:rPr>
        <w:t>ção</w:t>
      </w:r>
      <w:r w:rsidRPr="009E6988">
        <w:rPr>
          <w:rFonts w:asciiTheme="majorHAnsi" w:hAnsiTheme="majorHAnsi"/>
          <w:sz w:val="20"/>
          <w:szCs w:val="20"/>
          <w:lang w:val="pt-BR"/>
        </w:rPr>
        <w:t xml:space="preserve">). </w:t>
      </w:r>
    </w:p>
    <w:p w:rsidR="00FB7C5C" w:rsidRPr="009E6988" w:rsidRDefault="00AB7875" w:rsidP="00B45BF4">
      <w:pPr>
        <w:pStyle w:val="ListParagraph"/>
        <w:numPr>
          <w:ilvl w:val="0"/>
          <w:numId w:val="12"/>
        </w:numPr>
        <w:ind w:left="1735" w:hanging="227"/>
        <w:jc w:val="both"/>
        <w:rPr>
          <w:rFonts w:asciiTheme="majorHAnsi" w:hAnsiTheme="majorHAnsi"/>
          <w:sz w:val="20"/>
          <w:szCs w:val="20"/>
          <w:lang w:val="pt-BR"/>
        </w:rPr>
      </w:pPr>
      <w:r w:rsidRPr="009E6988">
        <w:rPr>
          <w:rFonts w:asciiTheme="majorHAnsi" w:hAnsiTheme="majorHAnsi"/>
          <w:sz w:val="20"/>
          <w:szCs w:val="20"/>
          <w:lang w:val="pt-BR"/>
        </w:rPr>
        <w:t>O marco jurídico existente</w:t>
      </w:r>
      <w:r w:rsidR="00C72CA9" w:rsidRPr="009E6988">
        <w:rPr>
          <w:rFonts w:asciiTheme="majorHAnsi" w:hAnsiTheme="majorHAnsi"/>
          <w:sz w:val="20"/>
          <w:szCs w:val="20"/>
          <w:lang w:val="pt-BR"/>
        </w:rPr>
        <w:t xml:space="preserve"> express</w:t>
      </w:r>
      <w:r w:rsidRPr="009E6988">
        <w:rPr>
          <w:rFonts w:asciiTheme="majorHAnsi" w:hAnsiTheme="majorHAnsi"/>
          <w:sz w:val="20"/>
          <w:szCs w:val="20"/>
          <w:lang w:val="pt-BR"/>
        </w:rPr>
        <w:t>a</w:t>
      </w:r>
      <w:r w:rsidR="00C72CA9" w:rsidRPr="009E6988">
        <w:rPr>
          <w:rFonts w:asciiTheme="majorHAnsi" w:hAnsiTheme="majorHAnsi"/>
          <w:sz w:val="20"/>
          <w:szCs w:val="20"/>
          <w:lang w:val="pt-BR"/>
        </w:rPr>
        <w:t xml:space="preserve"> o princípio </w:t>
      </w:r>
      <w:r w:rsidR="004A2F53" w:rsidRPr="009E6988">
        <w:rPr>
          <w:rFonts w:asciiTheme="majorHAnsi" w:hAnsiTheme="majorHAnsi"/>
          <w:sz w:val="20"/>
          <w:szCs w:val="20"/>
          <w:lang w:val="pt-BR"/>
        </w:rPr>
        <w:t xml:space="preserve">da progressividade </w:t>
      </w:r>
      <w:r w:rsidR="00C72CA9" w:rsidRPr="009E6988">
        <w:rPr>
          <w:rFonts w:asciiTheme="majorHAnsi" w:hAnsiTheme="majorHAnsi"/>
          <w:sz w:val="20"/>
          <w:szCs w:val="20"/>
          <w:lang w:val="pt-BR"/>
        </w:rPr>
        <w:t xml:space="preserve">na difusão de conteúdos potencialmente nocivos </w:t>
      </w:r>
      <w:r w:rsidR="004A2F53" w:rsidRPr="009E6988">
        <w:rPr>
          <w:rFonts w:asciiTheme="majorHAnsi" w:hAnsiTheme="majorHAnsi"/>
          <w:sz w:val="20"/>
          <w:szCs w:val="20"/>
          <w:lang w:val="pt-BR"/>
        </w:rPr>
        <w:t>a</w:t>
      </w:r>
      <w:r w:rsidR="00C72CA9" w:rsidRPr="009E6988">
        <w:rPr>
          <w:rFonts w:asciiTheme="majorHAnsi" w:hAnsiTheme="majorHAnsi"/>
          <w:sz w:val="20"/>
          <w:szCs w:val="20"/>
          <w:lang w:val="pt-BR"/>
        </w:rPr>
        <w:t xml:space="preserve"> crianças e adolescentes (ou seja, quanto maior o potencial impacto negativo de determinado conteúdo sobre o processo de desenvolvimento infantil, ma</w:t>
      </w:r>
      <w:r w:rsidR="00675A3F">
        <w:rPr>
          <w:rFonts w:asciiTheme="majorHAnsi" w:hAnsiTheme="majorHAnsi"/>
          <w:sz w:val="20"/>
          <w:szCs w:val="20"/>
          <w:lang w:val="pt-BR"/>
        </w:rPr>
        <w:t>i</w:t>
      </w:r>
      <w:r w:rsidR="00C72CA9" w:rsidRPr="009E6988">
        <w:rPr>
          <w:rFonts w:asciiTheme="majorHAnsi" w:hAnsiTheme="majorHAnsi"/>
          <w:sz w:val="20"/>
          <w:szCs w:val="20"/>
          <w:lang w:val="pt-BR"/>
        </w:rPr>
        <w:t>s tarde deve ser o horário no qual a sua difusão é permitida</w:t>
      </w:r>
      <w:r w:rsidR="00270251" w:rsidRPr="009E6988">
        <w:rPr>
          <w:rFonts w:asciiTheme="majorHAnsi" w:hAnsiTheme="majorHAnsi"/>
          <w:sz w:val="20"/>
          <w:szCs w:val="20"/>
          <w:lang w:val="pt-BR"/>
        </w:rPr>
        <w:t>)?</w:t>
      </w:r>
    </w:p>
    <w:p w:rsidR="00492719" w:rsidRPr="009E6988" w:rsidRDefault="00492719" w:rsidP="00B45BF4">
      <w:pPr>
        <w:numPr>
          <w:ilvl w:val="0"/>
          <w:numId w:val="3"/>
        </w:numPr>
        <w:ind w:left="1440"/>
        <w:jc w:val="both"/>
        <w:rPr>
          <w:rFonts w:asciiTheme="majorHAnsi" w:hAnsiTheme="majorHAnsi"/>
          <w:sz w:val="20"/>
          <w:szCs w:val="20"/>
          <w:lang w:val="pt-BR"/>
        </w:rPr>
      </w:pPr>
      <w:r w:rsidRPr="009E6988">
        <w:rPr>
          <w:rFonts w:asciiTheme="majorHAnsi" w:hAnsiTheme="majorHAnsi"/>
          <w:sz w:val="20"/>
          <w:szCs w:val="20"/>
          <w:lang w:val="pt-BR"/>
        </w:rPr>
        <w:t xml:space="preserve">Indique </w:t>
      </w:r>
      <w:r w:rsidR="00C35D6A" w:rsidRPr="009E6988">
        <w:rPr>
          <w:rFonts w:asciiTheme="majorHAnsi" w:hAnsiTheme="majorHAnsi"/>
          <w:sz w:val="20"/>
          <w:szCs w:val="20"/>
          <w:lang w:val="pt-BR"/>
        </w:rPr>
        <w:t>se no país são consideradas as faixas etárias dentro do horário de proteção, de modo que haja uma adequação do conteúdo transmitido à faixa etária estabelecida (vinculação horário-faixa etária).</w:t>
      </w:r>
    </w:p>
    <w:p w:rsidR="00492719" w:rsidRPr="009E6988" w:rsidRDefault="00CE7856" w:rsidP="00B45BF4">
      <w:pPr>
        <w:numPr>
          <w:ilvl w:val="0"/>
          <w:numId w:val="3"/>
        </w:numPr>
        <w:ind w:left="1440"/>
        <w:jc w:val="both"/>
        <w:rPr>
          <w:rFonts w:asciiTheme="majorHAnsi" w:hAnsiTheme="majorHAnsi"/>
          <w:sz w:val="20"/>
          <w:szCs w:val="20"/>
          <w:lang w:val="pt-BR"/>
        </w:rPr>
      </w:pPr>
      <w:r w:rsidRPr="009E6988">
        <w:rPr>
          <w:rFonts w:asciiTheme="majorHAnsi" w:hAnsiTheme="majorHAnsi"/>
          <w:sz w:val="20"/>
          <w:szCs w:val="20"/>
          <w:lang w:val="pt-BR"/>
        </w:rPr>
        <w:t>Indique s</w:t>
      </w:r>
      <w:r w:rsidR="00C35D6A" w:rsidRPr="009E6988">
        <w:rPr>
          <w:rFonts w:asciiTheme="majorHAnsi" w:hAnsiTheme="majorHAnsi"/>
          <w:sz w:val="20"/>
          <w:szCs w:val="20"/>
          <w:lang w:val="pt-BR"/>
        </w:rPr>
        <w:t xml:space="preserve">e </w:t>
      </w:r>
      <w:r w:rsidR="00C219FC" w:rsidRPr="009E6988">
        <w:rPr>
          <w:rFonts w:asciiTheme="majorHAnsi" w:hAnsiTheme="majorHAnsi"/>
          <w:sz w:val="20"/>
          <w:szCs w:val="20"/>
          <w:lang w:val="pt-BR"/>
        </w:rPr>
        <w:t>as emissoras do país utilizam um padrão de símbolos e avisos direcionados a crianças, adolescentes e pais ou responsáveis antes e/ou durante a difusão dos conteúdos audiovisuais sob regulação, considerando as características específicas de cada conteúdo.</w:t>
      </w:r>
    </w:p>
    <w:p w:rsidR="00DA0030" w:rsidRPr="009E6988" w:rsidRDefault="0010086A" w:rsidP="009E7F7F">
      <w:pPr>
        <w:numPr>
          <w:ilvl w:val="0"/>
          <w:numId w:val="3"/>
        </w:numPr>
        <w:ind w:left="1440"/>
        <w:jc w:val="both"/>
        <w:rPr>
          <w:rFonts w:asciiTheme="majorHAnsi" w:hAnsiTheme="majorHAnsi"/>
          <w:sz w:val="20"/>
          <w:szCs w:val="20"/>
          <w:lang w:val="pt-BR"/>
        </w:rPr>
      </w:pPr>
      <w:r w:rsidRPr="009E6988">
        <w:rPr>
          <w:rFonts w:asciiTheme="majorHAnsi" w:hAnsiTheme="majorHAnsi"/>
          <w:sz w:val="20"/>
          <w:szCs w:val="20"/>
          <w:lang w:val="pt-BR"/>
        </w:rPr>
        <w:t>Indique s</w:t>
      </w:r>
      <w:r w:rsidR="003F4DE3" w:rsidRPr="009E6988">
        <w:rPr>
          <w:rFonts w:asciiTheme="majorHAnsi" w:hAnsiTheme="majorHAnsi"/>
          <w:sz w:val="20"/>
          <w:szCs w:val="20"/>
          <w:lang w:val="pt-BR"/>
        </w:rPr>
        <w:t>e há no país algum regime de sanções para os casos em que os meios de comunicação transmitem conteúdos que possam prejudicar os direitos de crianças e adolescentes. Que tipos de sanções são previstas e como elas são aplicadas?</w:t>
      </w:r>
    </w:p>
    <w:p w:rsidR="0010086A" w:rsidRPr="009E6988" w:rsidRDefault="00C45DF4" w:rsidP="00953751">
      <w:pPr>
        <w:ind w:left="810"/>
        <w:jc w:val="both"/>
        <w:rPr>
          <w:rFonts w:asciiTheme="majorHAnsi" w:hAnsiTheme="majorHAnsi"/>
          <w:b/>
          <w:sz w:val="20"/>
          <w:szCs w:val="20"/>
          <w:lang w:val="pt-BR"/>
        </w:rPr>
      </w:pPr>
      <w:r w:rsidRPr="009E6988">
        <w:rPr>
          <w:rFonts w:asciiTheme="majorHAnsi" w:hAnsiTheme="majorHAnsi"/>
          <w:b/>
          <w:sz w:val="20"/>
          <w:szCs w:val="20"/>
          <w:lang w:val="pt-BR"/>
        </w:rPr>
        <w:t>C</w:t>
      </w:r>
      <w:r w:rsidR="00CE7856" w:rsidRPr="009E6988">
        <w:rPr>
          <w:rFonts w:asciiTheme="majorHAnsi" w:hAnsiTheme="majorHAnsi"/>
          <w:b/>
          <w:sz w:val="20"/>
          <w:szCs w:val="20"/>
          <w:lang w:val="pt-BR"/>
        </w:rPr>
        <w:t>.3</w:t>
      </w:r>
      <w:r w:rsidR="00772BCA" w:rsidRPr="009E6988">
        <w:rPr>
          <w:rFonts w:asciiTheme="majorHAnsi" w:hAnsiTheme="majorHAnsi"/>
          <w:b/>
          <w:sz w:val="20"/>
          <w:szCs w:val="20"/>
          <w:lang w:val="pt-BR"/>
        </w:rPr>
        <w:t xml:space="preserve"> </w:t>
      </w:r>
      <w:r w:rsidR="003F4DE3" w:rsidRPr="009E6988">
        <w:rPr>
          <w:rFonts w:asciiTheme="majorHAnsi" w:hAnsiTheme="majorHAnsi"/>
          <w:b/>
          <w:sz w:val="20"/>
          <w:szCs w:val="20"/>
          <w:lang w:val="pt-BR"/>
        </w:rPr>
        <w:t>–</w:t>
      </w:r>
      <w:r w:rsidR="00772BCA" w:rsidRPr="009E6988">
        <w:rPr>
          <w:rFonts w:asciiTheme="majorHAnsi" w:hAnsiTheme="majorHAnsi"/>
          <w:b/>
          <w:sz w:val="20"/>
          <w:szCs w:val="20"/>
          <w:lang w:val="pt-BR"/>
        </w:rPr>
        <w:t xml:space="preserve"> E</w:t>
      </w:r>
      <w:r w:rsidR="003F4DE3" w:rsidRPr="009E6988">
        <w:rPr>
          <w:rFonts w:asciiTheme="majorHAnsi" w:hAnsiTheme="majorHAnsi"/>
          <w:b/>
          <w:sz w:val="20"/>
          <w:szCs w:val="20"/>
          <w:lang w:val="pt-BR"/>
        </w:rPr>
        <w:t>xibição de imagens de crianças e adolescentes</w:t>
      </w:r>
    </w:p>
    <w:p w:rsidR="0010086A" w:rsidRPr="009E6988" w:rsidRDefault="0010086A" w:rsidP="00B45BF4">
      <w:pPr>
        <w:numPr>
          <w:ilvl w:val="0"/>
          <w:numId w:val="2"/>
        </w:numPr>
        <w:ind w:left="1440" w:hanging="270"/>
        <w:jc w:val="both"/>
        <w:rPr>
          <w:rFonts w:asciiTheme="majorHAnsi" w:hAnsiTheme="majorHAnsi"/>
          <w:sz w:val="20"/>
          <w:szCs w:val="20"/>
          <w:lang w:val="pt-BR"/>
        </w:rPr>
      </w:pPr>
      <w:r w:rsidRPr="009E6988">
        <w:rPr>
          <w:rFonts w:asciiTheme="majorHAnsi" w:hAnsiTheme="majorHAnsi"/>
          <w:sz w:val="20"/>
          <w:szCs w:val="20"/>
          <w:lang w:val="pt-BR"/>
        </w:rPr>
        <w:t>Indique s</w:t>
      </w:r>
      <w:r w:rsidR="003F4DE3" w:rsidRPr="009E6988">
        <w:rPr>
          <w:rFonts w:asciiTheme="majorHAnsi" w:hAnsiTheme="majorHAnsi"/>
          <w:sz w:val="20"/>
          <w:szCs w:val="20"/>
          <w:lang w:val="pt-BR"/>
        </w:rPr>
        <w:t xml:space="preserve">e no país </w:t>
      </w:r>
      <w:r w:rsidR="004E7132" w:rsidRPr="009E6988">
        <w:rPr>
          <w:rFonts w:asciiTheme="majorHAnsi" w:hAnsiTheme="majorHAnsi"/>
          <w:sz w:val="20"/>
          <w:szCs w:val="20"/>
          <w:lang w:val="pt-BR"/>
        </w:rPr>
        <w:t xml:space="preserve">existe </w:t>
      </w:r>
      <w:r w:rsidR="003F4DE3" w:rsidRPr="009E6988">
        <w:rPr>
          <w:rFonts w:asciiTheme="majorHAnsi" w:hAnsiTheme="majorHAnsi"/>
          <w:sz w:val="20"/>
          <w:szCs w:val="20"/>
          <w:lang w:val="pt-BR"/>
        </w:rPr>
        <w:t xml:space="preserve">algum tipo de regulação </w:t>
      </w:r>
      <w:r w:rsidR="009E6988" w:rsidRPr="009E6988">
        <w:rPr>
          <w:rFonts w:asciiTheme="majorHAnsi" w:hAnsiTheme="majorHAnsi"/>
          <w:sz w:val="20"/>
          <w:szCs w:val="20"/>
          <w:lang w:val="pt-BR"/>
        </w:rPr>
        <w:t>relacionada</w:t>
      </w:r>
      <w:r w:rsidR="003F4DE3" w:rsidRPr="009E6988">
        <w:rPr>
          <w:rFonts w:asciiTheme="majorHAnsi" w:hAnsiTheme="majorHAnsi"/>
          <w:sz w:val="20"/>
          <w:szCs w:val="20"/>
          <w:lang w:val="pt-BR"/>
        </w:rPr>
        <w:t xml:space="preserve"> </w:t>
      </w:r>
      <w:r w:rsidR="004E7132" w:rsidRPr="009E6988">
        <w:rPr>
          <w:rFonts w:asciiTheme="majorHAnsi" w:hAnsiTheme="majorHAnsi"/>
          <w:sz w:val="20"/>
          <w:szCs w:val="20"/>
          <w:lang w:val="pt-BR"/>
        </w:rPr>
        <w:t>à utilização</w:t>
      </w:r>
      <w:r w:rsidR="003F4DE3" w:rsidRPr="009E6988">
        <w:rPr>
          <w:rFonts w:asciiTheme="majorHAnsi" w:hAnsiTheme="majorHAnsi"/>
          <w:sz w:val="20"/>
          <w:szCs w:val="20"/>
          <w:lang w:val="pt-BR"/>
        </w:rPr>
        <w:t xml:space="preserve"> da imagem de crianças e adolescentes nos meios de comunicação.</w:t>
      </w:r>
    </w:p>
    <w:p w:rsidR="0010086A" w:rsidRPr="009E6988" w:rsidRDefault="003F4DE3" w:rsidP="00B45BF4">
      <w:pPr>
        <w:numPr>
          <w:ilvl w:val="0"/>
          <w:numId w:val="2"/>
        </w:numPr>
        <w:ind w:left="1440" w:hanging="270"/>
        <w:jc w:val="both"/>
        <w:rPr>
          <w:rFonts w:asciiTheme="majorHAnsi" w:hAnsiTheme="majorHAnsi"/>
          <w:sz w:val="20"/>
          <w:szCs w:val="20"/>
          <w:lang w:val="pt-BR"/>
        </w:rPr>
      </w:pPr>
      <w:r w:rsidRPr="009E6988">
        <w:rPr>
          <w:rFonts w:asciiTheme="majorHAnsi" w:hAnsiTheme="majorHAnsi"/>
          <w:sz w:val="20"/>
          <w:szCs w:val="20"/>
          <w:lang w:val="pt-BR"/>
        </w:rPr>
        <w:lastRenderedPageBreak/>
        <w:t xml:space="preserve">Indique se no país </w:t>
      </w:r>
      <w:r w:rsidR="005B7B4E" w:rsidRPr="009E6988">
        <w:rPr>
          <w:rFonts w:asciiTheme="majorHAnsi" w:hAnsiTheme="majorHAnsi"/>
          <w:sz w:val="20"/>
          <w:szCs w:val="20"/>
          <w:lang w:val="pt-BR"/>
        </w:rPr>
        <w:t xml:space="preserve">existe </w:t>
      </w:r>
      <w:r w:rsidRPr="009E6988">
        <w:rPr>
          <w:rFonts w:asciiTheme="majorHAnsi" w:hAnsiTheme="majorHAnsi"/>
          <w:sz w:val="20"/>
          <w:szCs w:val="20"/>
          <w:lang w:val="pt-BR"/>
        </w:rPr>
        <w:t>um guia de recomendações direcionadas aos meios de comunicação</w:t>
      </w:r>
      <w:r w:rsidR="005B7B4E" w:rsidRPr="009E6988">
        <w:rPr>
          <w:rFonts w:asciiTheme="majorHAnsi" w:hAnsiTheme="majorHAnsi"/>
          <w:sz w:val="20"/>
          <w:szCs w:val="20"/>
          <w:lang w:val="pt-BR"/>
        </w:rPr>
        <w:t>,</w:t>
      </w:r>
      <w:r w:rsidRPr="009E6988">
        <w:rPr>
          <w:rFonts w:asciiTheme="majorHAnsi" w:hAnsiTheme="majorHAnsi"/>
          <w:sz w:val="20"/>
          <w:szCs w:val="20"/>
          <w:lang w:val="pt-BR"/>
        </w:rPr>
        <w:t xml:space="preserve"> que </w:t>
      </w:r>
      <w:r w:rsidR="002D3F59" w:rsidRPr="009E6988">
        <w:rPr>
          <w:rFonts w:asciiTheme="majorHAnsi" w:hAnsiTheme="majorHAnsi"/>
          <w:sz w:val="20"/>
          <w:szCs w:val="20"/>
          <w:lang w:val="pt-BR"/>
        </w:rPr>
        <w:t>analise</w:t>
      </w:r>
      <w:r w:rsidRPr="009E6988">
        <w:rPr>
          <w:rFonts w:asciiTheme="majorHAnsi" w:hAnsiTheme="majorHAnsi"/>
          <w:sz w:val="20"/>
          <w:szCs w:val="20"/>
          <w:lang w:val="pt-BR"/>
        </w:rPr>
        <w:t xml:space="preserve"> e esclareça o uso da imagem de crianças e adolescentes nos meios de comunicação em geral </w:t>
      </w:r>
      <w:r w:rsidR="00397E1B" w:rsidRPr="009E6988">
        <w:rPr>
          <w:rFonts w:asciiTheme="majorHAnsi" w:hAnsiTheme="majorHAnsi"/>
          <w:sz w:val="20"/>
          <w:szCs w:val="20"/>
          <w:lang w:val="pt-BR"/>
        </w:rPr>
        <w:t>(publicidade, entretenimento, jornalismo).</w:t>
      </w:r>
    </w:p>
    <w:p w:rsidR="0010086A" w:rsidRPr="009E6988" w:rsidRDefault="00397E1B" w:rsidP="00B45BF4">
      <w:pPr>
        <w:numPr>
          <w:ilvl w:val="0"/>
          <w:numId w:val="2"/>
        </w:numPr>
        <w:ind w:left="1440" w:hanging="272"/>
        <w:jc w:val="both"/>
        <w:rPr>
          <w:rFonts w:asciiTheme="majorHAnsi" w:hAnsiTheme="majorHAnsi"/>
          <w:sz w:val="20"/>
          <w:szCs w:val="20"/>
          <w:lang w:val="pt-BR"/>
        </w:rPr>
      </w:pPr>
      <w:r w:rsidRPr="009E6988">
        <w:rPr>
          <w:rFonts w:asciiTheme="majorHAnsi" w:hAnsiTheme="majorHAnsi"/>
          <w:sz w:val="20"/>
          <w:szCs w:val="20"/>
          <w:lang w:val="pt-BR"/>
        </w:rPr>
        <w:t xml:space="preserve">Indique se há alguma sanção prevista </w:t>
      </w:r>
      <w:r w:rsidR="00274E91" w:rsidRPr="009E6988">
        <w:rPr>
          <w:rFonts w:asciiTheme="majorHAnsi" w:hAnsiTheme="majorHAnsi"/>
          <w:sz w:val="20"/>
          <w:szCs w:val="20"/>
          <w:lang w:val="pt-BR"/>
        </w:rPr>
        <w:t>para os meios de comunicação que expuserem a imagem de crianças e adolescentes em situações de vulnerabilidade ou que atentem contra o direito à proteção d</w:t>
      </w:r>
      <w:r w:rsidR="005B7B4E" w:rsidRPr="009E6988">
        <w:rPr>
          <w:rFonts w:asciiTheme="majorHAnsi" w:hAnsiTheme="majorHAnsi"/>
          <w:sz w:val="20"/>
          <w:szCs w:val="20"/>
          <w:lang w:val="pt-BR"/>
        </w:rPr>
        <w:t>a</w:t>
      </w:r>
      <w:r w:rsidR="00274E91" w:rsidRPr="009E6988">
        <w:rPr>
          <w:rFonts w:asciiTheme="majorHAnsi" w:hAnsiTheme="majorHAnsi"/>
          <w:sz w:val="20"/>
          <w:szCs w:val="20"/>
          <w:lang w:val="pt-BR"/>
        </w:rPr>
        <w:t xml:space="preserve"> sua identidade e privacidade (por exemplo, vítimas de exploração sexual, menores em conflito com a lei, menores em situação de rua).</w:t>
      </w:r>
    </w:p>
    <w:p w:rsidR="009E6988" w:rsidRPr="009E6988" w:rsidRDefault="002D043E" w:rsidP="009E6988">
      <w:pPr>
        <w:ind w:left="1440"/>
        <w:jc w:val="both"/>
        <w:rPr>
          <w:rFonts w:asciiTheme="majorHAnsi" w:hAnsiTheme="majorHAnsi"/>
          <w:i/>
          <w:sz w:val="20"/>
          <w:szCs w:val="20"/>
          <w:lang w:val="pt-BR"/>
        </w:rPr>
      </w:pPr>
      <w:r w:rsidRPr="009E6988">
        <w:rPr>
          <w:rFonts w:asciiTheme="majorHAnsi" w:hAnsiTheme="majorHAnsi"/>
          <w:i/>
          <w:sz w:val="20"/>
          <w:szCs w:val="20"/>
          <w:lang w:val="pt-BR"/>
        </w:rPr>
        <w:t xml:space="preserve">Enviar </w:t>
      </w:r>
      <w:r w:rsidR="002D3F59" w:rsidRPr="009E6988">
        <w:rPr>
          <w:rFonts w:asciiTheme="majorHAnsi" w:hAnsiTheme="majorHAnsi"/>
          <w:i/>
          <w:sz w:val="20"/>
          <w:szCs w:val="20"/>
          <w:lang w:val="pt-BR"/>
        </w:rPr>
        <w:t xml:space="preserve">as normas regulatórias citadas </w:t>
      </w:r>
      <w:r w:rsidR="00882FE5" w:rsidRPr="009E6988">
        <w:rPr>
          <w:rFonts w:asciiTheme="majorHAnsi" w:hAnsiTheme="majorHAnsi"/>
          <w:i/>
          <w:sz w:val="20"/>
          <w:szCs w:val="20"/>
          <w:lang w:val="pt-BR"/>
        </w:rPr>
        <w:t>em resposta às perguntas acima</w:t>
      </w:r>
      <w:r w:rsidRPr="009E6988">
        <w:rPr>
          <w:rFonts w:asciiTheme="majorHAnsi" w:hAnsiTheme="majorHAnsi"/>
          <w:i/>
          <w:sz w:val="20"/>
          <w:szCs w:val="20"/>
          <w:lang w:val="pt-BR"/>
        </w:rPr>
        <w:t>; os documentos relativos às políticas públicas citadas; eventuais decisões das altas cortes no país que possam deixar sem efeito ou interpretar o alcance das normas ou políticas; ou qualquer projeto de lei em tramitação ligado à temática, indicando o seu ano de início</w:t>
      </w:r>
      <w:r w:rsidR="00274E91" w:rsidRPr="009E6988">
        <w:rPr>
          <w:rFonts w:asciiTheme="majorHAnsi" w:hAnsiTheme="majorHAnsi"/>
          <w:i/>
          <w:sz w:val="20"/>
          <w:szCs w:val="20"/>
          <w:lang w:val="pt-BR"/>
        </w:rPr>
        <w:t>.</w:t>
      </w:r>
    </w:p>
    <w:p w:rsidR="00166A8A" w:rsidRPr="009E6988" w:rsidRDefault="003C472E" w:rsidP="00B45BF4">
      <w:pPr>
        <w:numPr>
          <w:ilvl w:val="0"/>
          <w:numId w:val="11"/>
        </w:numPr>
        <w:jc w:val="both"/>
        <w:rPr>
          <w:rFonts w:asciiTheme="majorHAnsi" w:hAnsiTheme="majorHAnsi"/>
          <w:b/>
          <w:sz w:val="20"/>
          <w:szCs w:val="20"/>
          <w:lang w:val="pt-BR"/>
        </w:rPr>
      </w:pPr>
      <w:r w:rsidRPr="009E6988">
        <w:rPr>
          <w:rFonts w:asciiTheme="majorHAnsi" w:hAnsiTheme="majorHAnsi"/>
          <w:b/>
          <w:sz w:val="20"/>
          <w:szCs w:val="20"/>
          <w:lang w:val="pt-BR"/>
        </w:rPr>
        <w:t>Jornalismo e responsabilidade dos meios de comunicação</w:t>
      </w:r>
    </w:p>
    <w:p w:rsidR="00166A8A" w:rsidRPr="009E6988" w:rsidRDefault="003C472E" w:rsidP="00B45BF4">
      <w:pPr>
        <w:numPr>
          <w:ilvl w:val="0"/>
          <w:numId w:val="8"/>
        </w:numPr>
        <w:ind w:left="1440"/>
        <w:jc w:val="both"/>
        <w:rPr>
          <w:rFonts w:asciiTheme="majorHAnsi" w:hAnsiTheme="majorHAnsi"/>
          <w:sz w:val="20"/>
          <w:szCs w:val="20"/>
          <w:lang w:val="pt-BR"/>
        </w:rPr>
      </w:pPr>
      <w:r w:rsidRPr="009E6988">
        <w:rPr>
          <w:rFonts w:asciiTheme="majorHAnsi" w:hAnsiTheme="majorHAnsi"/>
          <w:sz w:val="20"/>
          <w:szCs w:val="20"/>
          <w:lang w:val="pt-BR"/>
        </w:rPr>
        <w:t>Indique se</w:t>
      </w:r>
      <w:r w:rsidR="00574EB1" w:rsidRPr="009E6988">
        <w:rPr>
          <w:rFonts w:asciiTheme="majorHAnsi" w:hAnsiTheme="majorHAnsi"/>
          <w:sz w:val="20"/>
          <w:szCs w:val="20"/>
          <w:lang w:val="pt-BR"/>
        </w:rPr>
        <w:t xml:space="preserve"> há</w:t>
      </w:r>
      <w:r w:rsidRPr="009E6988">
        <w:rPr>
          <w:rFonts w:asciiTheme="majorHAnsi" w:hAnsiTheme="majorHAnsi"/>
          <w:sz w:val="20"/>
          <w:szCs w:val="20"/>
          <w:lang w:val="pt-BR"/>
        </w:rPr>
        <w:t xml:space="preserve"> no país cursos de formação e/ou manuais </w:t>
      </w:r>
      <w:r w:rsidR="00BF3BBA" w:rsidRPr="009E6988">
        <w:rPr>
          <w:rFonts w:asciiTheme="majorHAnsi" w:hAnsiTheme="majorHAnsi"/>
          <w:sz w:val="20"/>
          <w:szCs w:val="20"/>
          <w:lang w:val="pt-BR"/>
        </w:rPr>
        <w:t xml:space="preserve">para </w:t>
      </w:r>
      <w:r w:rsidRPr="009E6988">
        <w:rPr>
          <w:rFonts w:asciiTheme="majorHAnsi" w:hAnsiTheme="majorHAnsi"/>
          <w:sz w:val="20"/>
          <w:szCs w:val="20"/>
          <w:lang w:val="pt-BR"/>
        </w:rPr>
        <w:t xml:space="preserve">os jornalistas e outros profissionais dos meios de comunicação </w:t>
      </w:r>
      <w:r w:rsidR="00BF3BBA" w:rsidRPr="009E6988">
        <w:rPr>
          <w:rFonts w:asciiTheme="majorHAnsi" w:hAnsiTheme="majorHAnsi"/>
          <w:sz w:val="20"/>
          <w:szCs w:val="20"/>
          <w:lang w:val="pt-BR"/>
        </w:rPr>
        <w:t xml:space="preserve">a respeito de como </w:t>
      </w:r>
      <w:r w:rsidR="004C78CD" w:rsidRPr="009E6988">
        <w:rPr>
          <w:rFonts w:asciiTheme="majorHAnsi" w:hAnsiTheme="majorHAnsi"/>
          <w:sz w:val="20"/>
          <w:szCs w:val="20"/>
          <w:lang w:val="pt-BR"/>
        </w:rPr>
        <w:t>trabalhar em</w:t>
      </w:r>
      <w:r w:rsidR="00BF3BBA" w:rsidRPr="009E6988">
        <w:rPr>
          <w:rFonts w:asciiTheme="majorHAnsi" w:hAnsiTheme="majorHAnsi"/>
          <w:sz w:val="20"/>
          <w:szCs w:val="20"/>
          <w:lang w:val="pt-BR"/>
        </w:rPr>
        <w:t xml:space="preserve"> reportagens </w:t>
      </w:r>
      <w:r w:rsidR="004C78CD" w:rsidRPr="009E6988">
        <w:rPr>
          <w:rFonts w:asciiTheme="majorHAnsi" w:hAnsiTheme="majorHAnsi"/>
          <w:sz w:val="20"/>
          <w:szCs w:val="20"/>
          <w:lang w:val="pt-BR"/>
        </w:rPr>
        <w:t>relativas aos</w:t>
      </w:r>
      <w:r w:rsidR="00BF3BBA" w:rsidRPr="009E6988">
        <w:rPr>
          <w:rFonts w:asciiTheme="majorHAnsi" w:hAnsiTheme="majorHAnsi"/>
          <w:sz w:val="20"/>
          <w:szCs w:val="20"/>
          <w:lang w:val="pt-BR"/>
        </w:rPr>
        <w:t xml:space="preserve"> problemas </w:t>
      </w:r>
      <w:r w:rsidR="00147A78" w:rsidRPr="009E6988">
        <w:rPr>
          <w:rFonts w:asciiTheme="majorHAnsi" w:hAnsiTheme="majorHAnsi"/>
          <w:sz w:val="20"/>
          <w:szCs w:val="20"/>
          <w:lang w:val="pt-BR"/>
        </w:rPr>
        <w:t>ligados à</w:t>
      </w:r>
      <w:r w:rsidR="00BF3BBA" w:rsidRPr="009E6988">
        <w:rPr>
          <w:rFonts w:asciiTheme="majorHAnsi" w:hAnsiTheme="majorHAnsi"/>
          <w:sz w:val="20"/>
          <w:szCs w:val="20"/>
          <w:lang w:val="pt-BR"/>
        </w:rPr>
        <w:t xml:space="preserve">s crianças e aos adolescentes. Indique se </w:t>
      </w:r>
      <w:r w:rsidR="00574EB1" w:rsidRPr="009E6988">
        <w:rPr>
          <w:rFonts w:asciiTheme="majorHAnsi" w:hAnsiTheme="majorHAnsi"/>
          <w:sz w:val="20"/>
          <w:szCs w:val="20"/>
          <w:lang w:val="pt-BR"/>
        </w:rPr>
        <w:t xml:space="preserve">nos </w:t>
      </w:r>
      <w:r w:rsidR="00BF3BBA" w:rsidRPr="009E6988">
        <w:rPr>
          <w:rFonts w:asciiTheme="majorHAnsi" w:hAnsiTheme="majorHAnsi"/>
          <w:sz w:val="20"/>
          <w:szCs w:val="20"/>
          <w:lang w:val="pt-BR"/>
        </w:rPr>
        <w:t>processos de formação jor</w:t>
      </w:r>
      <w:r w:rsidR="004E3383" w:rsidRPr="009E6988">
        <w:rPr>
          <w:rFonts w:asciiTheme="majorHAnsi" w:hAnsiTheme="majorHAnsi"/>
          <w:sz w:val="20"/>
          <w:szCs w:val="20"/>
          <w:lang w:val="pt-BR"/>
        </w:rPr>
        <w:t xml:space="preserve">nalística, os profissionais são orientados </w:t>
      </w:r>
      <w:r w:rsidR="005E10BC" w:rsidRPr="009E6988">
        <w:rPr>
          <w:rFonts w:asciiTheme="majorHAnsi" w:hAnsiTheme="majorHAnsi"/>
          <w:sz w:val="20"/>
          <w:szCs w:val="20"/>
          <w:lang w:val="pt-BR"/>
        </w:rPr>
        <w:t>a exercer o seu trabalho informativo de modo sensível e adequado em relação a</w:t>
      </w:r>
      <w:r w:rsidR="004E3383" w:rsidRPr="009E6988">
        <w:rPr>
          <w:rFonts w:asciiTheme="majorHAnsi" w:hAnsiTheme="majorHAnsi"/>
          <w:sz w:val="20"/>
          <w:szCs w:val="20"/>
          <w:lang w:val="pt-BR"/>
        </w:rPr>
        <w:t xml:space="preserve"> questões </w:t>
      </w:r>
      <w:r w:rsidR="005E10BC" w:rsidRPr="009E6988">
        <w:rPr>
          <w:rFonts w:asciiTheme="majorHAnsi" w:hAnsiTheme="majorHAnsi"/>
          <w:sz w:val="20"/>
          <w:szCs w:val="20"/>
          <w:lang w:val="pt-BR"/>
        </w:rPr>
        <w:t>ligadas às crianças e aos adolescentes.</w:t>
      </w:r>
    </w:p>
    <w:p w:rsidR="00166A8A" w:rsidRPr="009E6988" w:rsidRDefault="00166A8A" w:rsidP="00B45BF4">
      <w:pPr>
        <w:numPr>
          <w:ilvl w:val="0"/>
          <w:numId w:val="8"/>
        </w:numPr>
        <w:ind w:left="1440"/>
        <w:jc w:val="both"/>
        <w:rPr>
          <w:rFonts w:asciiTheme="majorHAnsi" w:hAnsiTheme="majorHAnsi"/>
          <w:sz w:val="20"/>
          <w:szCs w:val="20"/>
          <w:lang w:val="pt-BR"/>
        </w:rPr>
      </w:pPr>
      <w:r w:rsidRPr="009E6988">
        <w:rPr>
          <w:rFonts w:asciiTheme="majorHAnsi" w:hAnsiTheme="majorHAnsi"/>
          <w:sz w:val="20"/>
          <w:szCs w:val="20"/>
          <w:lang w:val="pt-BR"/>
        </w:rPr>
        <w:t>Indique s</w:t>
      </w:r>
      <w:r w:rsidR="00147A78" w:rsidRPr="009E6988">
        <w:rPr>
          <w:rFonts w:asciiTheme="majorHAnsi" w:hAnsiTheme="majorHAnsi"/>
          <w:sz w:val="20"/>
          <w:szCs w:val="20"/>
          <w:lang w:val="pt-BR"/>
        </w:rPr>
        <w:t xml:space="preserve">e no país </w:t>
      </w:r>
      <w:r w:rsidR="00235758" w:rsidRPr="009E6988">
        <w:rPr>
          <w:rFonts w:asciiTheme="majorHAnsi" w:hAnsiTheme="majorHAnsi"/>
          <w:sz w:val="20"/>
          <w:szCs w:val="20"/>
          <w:lang w:val="pt-BR"/>
        </w:rPr>
        <w:t>há</w:t>
      </w:r>
      <w:r w:rsidR="00147A78" w:rsidRPr="009E6988">
        <w:rPr>
          <w:rFonts w:asciiTheme="majorHAnsi" w:hAnsiTheme="majorHAnsi"/>
          <w:sz w:val="20"/>
          <w:szCs w:val="20"/>
          <w:lang w:val="pt-BR"/>
        </w:rPr>
        <w:t xml:space="preserve"> políticas para a capacitação dos profissionais dos meios de comunic</w:t>
      </w:r>
      <w:r w:rsidR="00235758" w:rsidRPr="009E6988">
        <w:rPr>
          <w:rFonts w:asciiTheme="majorHAnsi" w:hAnsiTheme="majorHAnsi"/>
          <w:sz w:val="20"/>
          <w:szCs w:val="20"/>
          <w:lang w:val="pt-BR"/>
        </w:rPr>
        <w:t>ação ligadas ao direito à liberdade de expressão e aos direitos das crianças e dos adolescentes.</w:t>
      </w:r>
    </w:p>
    <w:p w:rsidR="00166A8A" w:rsidRPr="009E6988" w:rsidRDefault="00166A8A" w:rsidP="00B45BF4">
      <w:pPr>
        <w:numPr>
          <w:ilvl w:val="0"/>
          <w:numId w:val="8"/>
        </w:numPr>
        <w:ind w:left="1440"/>
        <w:jc w:val="both"/>
        <w:rPr>
          <w:rFonts w:asciiTheme="majorHAnsi" w:hAnsiTheme="majorHAnsi"/>
          <w:sz w:val="20"/>
          <w:szCs w:val="20"/>
          <w:lang w:val="pt-BR"/>
        </w:rPr>
      </w:pPr>
      <w:r w:rsidRPr="009E6988">
        <w:rPr>
          <w:rFonts w:asciiTheme="majorHAnsi" w:hAnsiTheme="majorHAnsi"/>
          <w:sz w:val="20"/>
          <w:szCs w:val="20"/>
          <w:lang w:val="pt-BR"/>
        </w:rPr>
        <w:t>Indique s</w:t>
      </w:r>
      <w:r w:rsidR="00235758" w:rsidRPr="009E6988">
        <w:rPr>
          <w:rFonts w:asciiTheme="majorHAnsi" w:hAnsiTheme="majorHAnsi"/>
          <w:sz w:val="20"/>
          <w:szCs w:val="20"/>
          <w:lang w:val="pt-BR"/>
        </w:rPr>
        <w:t xml:space="preserve">e há grêmios e associações de meios de comunicações de todas </w:t>
      </w:r>
      <w:r w:rsidRPr="009E6988">
        <w:rPr>
          <w:rFonts w:asciiTheme="majorHAnsi" w:hAnsiTheme="majorHAnsi"/>
          <w:sz w:val="20"/>
          <w:szCs w:val="20"/>
          <w:lang w:val="pt-BR"/>
        </w:rPr>
        <w:t>as plataformas (r</w:t>
      </w:r>
      <w:r w:rsidR="00235758" w:rsidRPr="009E6988">
        <w:rPr>
          <w:rFonts w:asciiTheme="majorHAnsi" w:hAnsiTheme="majorHAnsi"/>
          <w:sz w:val="20"/>
          <w:szCs w:val="20"/>
          <w:lang w:val="pt-BR"/>
        </w:rPr>
        <w:t>ádio, televisão, imprensa escrita, internet)</w:t>
      </w:r>
      <w:r w:rsidR="00EE1928" w:rsidRPr="009E6988">
        <w:rPr>
          <w:rFonts w:asciiTheme="majorHAnsi" w:hAnsiTheme="majorHAnsi"/>
          <w:sz w:val="20"/>
          <w:szCs w:val="20"/>
          <w:lang w:val="pt-BR"/>
        </w:rPr>
        <w:t xml:space="preserve"> </w:t>
      </w:r>
      <w:r w:rsidR="00235758" w:rsidRPr="009E6988">
        <w:rPr>
          <w:rFonts w:asciiTheme="majorHAnsi" w:hAnsiTheme="majorHAnsi"/>
          <w:sz w:val="20"/>
          <w:szCs w:val="20"/>
          <w:lang w:val="pt-BR"/>
        </w:rPr>
        <w:t>e de profissionais da comunicação no país</w:t>
      </w:r>
      <w:r w:rsidR="00EE1928" w:rsidRPr="009E6988">
        <w:rPr>
          <w:rFonts w:asciiTheme="majorHAnsi" w:hAnsiTheme="majorHAnsi"/>
          <w:sz w:val="20"/>
          <w:szCs w:val="20"/>
          <w:lang w:val="pt-BR"/>
        </w:rPr>
        <w:t>, e se esses grêmios ou associações</w:t>
      </w:r>
      <w:r w:rsidR="00235758" w:rsidRPr="009E6988">
        <w:rPr>
          <w:rFonts w:asciiTheme="majorHAnsi" w:hAnsiTheme="majorHAnsi"/>
          <w:sz w:val="20"/>
          <w:szCs w:val="20"/>
          <w:lang w:val="pt-BR"/>
        </w:rPr>
        <w:t xml:space="preserve"> têm códigos de conduta ou instâncias de autorregulação para assegurar um tratamento jornalístico adequado </w:t>
      </w:r>
      <w:r w:rsidR="005F49F3" w:rsidRPr="009E6988">
        <w:rPr>
          <w:rFonts w:asciiTheme="majorHAnsi" w:hAnsiTheme="majorHAnsi"/>
          <w:sz w:val="20"/>
          <w:szCs w:val="20"/>
          <w:lang w:val="pt-BR"/>
        </w:rPr>
        <w:t>d</w:t>
      </w:r>
      <w:r w:rsidR="00EE1928" w:rsidRPr="009E6988">
        <w:rPr>
          <w:rFonts w:asciiTheme="majorHAnsi" w:hAnsiTheme="majorHAnsi"/>
          <w:sz w:val="20"/>
          <w:szCs w:val="20"/>
          <w:lang w:val="pt-BR"/>
        </w:rPr>
        <w:t>os temas ligados à infância e à adolescência.</w:t>
      </w:r>
    </w:p>
    <w:p w:rsidR="007656FE" w:rsidRPr="009E6988" w:rsidRDefault="002D043E" w:rsidP="00613413">
      <w:pPr>
        <w:ind w:left="1440"/>
        <w:jc w:val="both"/>
        <w:rPr>
          <w:rFonts w:asciiTheme="majorHAnsi" w:hAnsiTheme="majorHAnsi"/>
          <w:i/>
          <w:sz w:val="20"/>
          <w:szCs w:val="20"/>
          <w:lang w:val="pt-BR"/>
        </w:rPr>
      </w:pPr>
      <w:r w:rsidRPr="009E6988">
        <w:rPr>
          <w:rFonts w:asciiTheme="majorHAnsi" w:hAnsiTheme="majorHAnsi"/>
          <w:i/>
          <w:sz w:val="20"/>
          <w:szCs w:val="20"/>
          <w:lang w:val="pt-BR"/>
        </w:rPr>
        <w:t xml:space="preserve">Enviar </w:t>
      </w:r>
      <w:r w:rsidR="002D3F59" w:rsidRPr="009E6988">
        <w:rPr>
          <w:rFonts w:asciiTheme="majorHAnsi" w:hAnsiTheme="majorHAnsi"/>
          <w:i/>
          <w:sz w:val="20"/>
          <w:szCs w:val="20"/>
          <w:lang w:val="pt-BR"/>
        </w:rPr>
        <w:t xml:space="preserve">as normas regulatórias citadas </w:t>
      </w:r>
      <w:r w:rsidR="00882FE5" w:rsidRPr="009E6988">
        <w:rPr>
          <w:rFonts w:asciiTheme="majorHAnsi" w:hAnsiTheme="majorHAnsi"/>
          <w:i/>
          <w:sz w:val="20"/>
          <w:szCs w:val="20"/>
          <w:lang w:val="pt-BR"/>
        </w:rPr>
        <w:t>em resposta às perguntas acima</w:t>
      </w:r>
      <w:r w:rsidRPr="009E6988">
        <w:rPr>
          <w:rFonts w:asciiTheme="majorHAnsi" w:hAnsiTheme="majorHAnsi"/>
          <w:i/>
          <w:sz w:val="20"/>
          <w:szCs w:val="20"/>
          <w:lang w:val="pt-BR"/>
        </w:rPr>
        <w:t>; os documentos relativos às políticas públicas citadas; eventuais decisões das altas cortes no país que possam deixar sem efeito ou interpretar o alcance das normas ou políticas; ou qualquer projeto de lei em tramitação ligado à temática, indicando o seu ano de início</w:t>
      </w:r>
      <w:r w:rsidR="0081044C" w:rsidRPr="009E6988">
        <w:rPr>
          <w:rFonts w:asciiTheme="majorHAnsi" w:hAnsiTheme="majorHAnsi"/>
          <w:i/>
          <w:sz w:val="20"/>
          <w:szCs w:val="20"/>
          <w:lang w:val="pt-BR"/>
        </w:rPr>
        <w:t>.</w:t>
      </w:r>
    </w:p>
    <w:p w:rsidR="0010086A" w:rsidRPr="009E6988" w:rsidRDefault="0010086A" w:rsidP="00B45BF4">
      <w:pPr>
        <w:numPr>
          <w:ilvl w:val="0"/>
          <w:numId w:val="11"/>
        </w:numPr>
        <w:jc w:val="both"/>
        <w:rPr>
          <w:rFonts w:asciiTheme="majorHAnsi" w:hAnsiTheme="majorHAnsi"/>
          <w:b/>
          <w:sz w:val="20"/>
          <w:szCs w:val="20"/>
          <w:lang w:val="pt-BR"/>
        </w:rPr>
      </w:pPr>
      <w:r w:rsidRPr="009E6988">
        <w:rPr>
          <w:rFonts w:asciiTheme="majorHAnsi" w:hAnsiTheme="majorHAnsi"/>
          <w:b/>
          <w:sz w:val="20"/>
          <w:szCs w:val="20"/>
          <w:lang w:val="pt-BR"/>
        </w:rPr>
        <w:t>Publicidad</w:t>
      </w:r>
      <w:r w:rsidR="00582FF8" w:rsidRPr="009E6988">
        <w:rPr>
          <w:rFonts w:asciiTheme="majorHAnsi" w:hAnsiTheme="majorHAnsi"/>
          <w:b/>
          <w:sz w:val="20"/>
          <w:szCs w:val="20"/>
          <w:lang w:val="pt-BR"/>
        </w:rPr>
        <w:t>e</w:t>
      </w:r>
    </w:p>
    <w:p w:rsidR="0010086A" w:rsidRPr="009E6988" w:rsidRDefault="0010086A" w:rsidP="00B45BF4">
      <w:pPr>
        <w:numPr>
          <w:ilvl w:val="0"/>
          <w:numId w:val="6"/>
        </w:numPr>
        <w:ind w:left="1440" w:hanging="270"/>
        <w:jc w:val="both"/>
        <w:rPr>
          <w:rFonts w:asciiTheme="majorHAnsi" w:hAnsiTheme="majorHAnsi"/>
          <w:sz w:val="20"/>
          <w:szCs w:val="20"/>
          <w:lang w:val="pt-BR"/>
        </w:rPr>
      </w:pPr>
      <w:r w:rsidRPr="009E6988">
        <w:rPr>
          <w:rFonts w:asciiTheme="majorHAnsi" w:hAnsiTheme="majorHAnsi"/>
          <w:sz w:val="20"/>
          <w:szCs w:val="20"/>
          <w:lang w:val="pt-BR"/>
        </w:rPr>
        <w:t xml:space="preserve">Indique </w:t>
      </w:r>
      <w:r w:rsidR="005F49F3" w:rsidRPr="009E6988">
        <w:rPr>
          <w:rFonts w:asciiTheme="majorHAnsi" w:hAnsiTheme="majorHAnsi"/>
          <w:sz w:val="20"/>
          <w:szCs w:val="20"/>
          <w:lang w:val="pt-BR"/>
        </w:rPr>
        <w:t xml:space="preserve">se há no país algum marco regulatório relativo à participação de crianças e adolescentes </w:t>
      </w:r>
      <w:r w:rsidR="00B7466A" w:rsidRPr="009E6988">
        <w:rPr>
          <w:rFonts w:asciiTheme="majorHAnsi" w:hAnsiTheme="majorHAnsi"/>
          <w:sz w:val="20"/>
          <w:szCs w:val="20"/>
          <w:lang w:val="pt-BR"/>
        </w:rPr>
        <w:t>em</w:t>
      </w:r>
      <w:r w:rsidR="005F49F3" w:rsidRPr="009E6988">
        <w:rPr>
          <w:rFonts w:asciiTheme="majorHAnsi" w:hAnsiTheme="majorHAnsi"/>
          <w:sz w:val="20"/>
          <w:szCs w:val="20"/>
          <w:lang w:val="pt-BR"/>
        </w:rPr>
        <w:t xml:space="preserve"> peças publicitárias.</w:t>
      </w:r>
    </w:p>
    <w:p w:rsidR="00E222A0" w:rsidRPr="009E6988" w:rsidRDefault="0010086A" w:rsidP="00B45BF4">
      <w:pPr>
        <w:numPr>
          <w:ilvl w:val="0"/>
          <w:numId w:val="6"/>
        </w:numPr>
        <w:ind w:left="1440" w:hanging="270"/>
        <w:jc w:val="both"/>
        <w:rPr>
          <w:rFonts w:asciiTheme="majorHAnsi" w:hAnsiTheme="majorHAnsi"/>
          <w:sz w:val="20"/>
          <w:szCs w:val="20"/>
          <w:lang w:val="pt-BR"/>
        </w:rPr>
      </w:pPr>
      <w:r w:rsidRPr="009E6988">
        <w:rPr>
          <w:rFonts w:asciiTheme="majorHAnsi" w:hAnsiTheme="majorHAnsi"/>
          <w:sz w:val="20"/>
          <w:szCs w:val="20"/>
          <w:lang w:val="pt-BR"/>
        </w:rPr>
        <w:t>Indique s</w:t>
      </w:r>
      <w:r w:rsidR="005F49F3" w:rsidRPr="009E6988">
        <w:rPr>
          <w:rFonts w:asciiTheme="majorHAnsi" w:hAnsiTheme="majorHAnsi"/>
          <w:sz w:val="20"/>
          <w:szCs w:val="20"/>
          <w:lang w:val="pt-BR"/>
        </w:rPr>
        <w:t xml:space="preserve">e há no país alguma restrição </w:t>
      </w:r>
      <w:r w:rsidR="00D03CE1" w:rsidRPr="009E6988">
        <w:rPr>
          <w:rFonts w:asciiTheme="majorHAnsi" w:hAnsiTheme="majorHAnsi"/>
          <w:sz w:val="20"/>
          <w:szCs w:val="20"/>
          <w:lang w:val="pt-BR"/>
        </w:rPr>
        <w:t>à publicidade e a outras formas de comunicação comercial direcionada</w:t>
      </w:r>
      <w:r w:rsidR="002C3414" w:rsidRPr="009E6988">
        <w:rPr>
          <w:rFonts w:asciiTheme="majorHAnsi" w:hAnsiTheme="majorHAnsi"/>
          <w:sz w:val="20"/>
          <w:szCs w:val="20"/>
          <w:lang w:val="pt-BR"/>
        </w:rPr>
        <w:t>s</w:t>
      </w:r>
      <w:r w:rsidR="00D03CE1" w:rsidRPr="009E6988">
        <w:rPr>
          <w:rFonts w:asciiTheme="majorHAnsi" w:hAnsiTheme="majorHAnsi"/>
          <w:sz w:val="20"/>
          <w:szCs w:val="20"/>
          <w:lang w:val="pt-BR"/>
        </w:rPr>
        <w:t xml:space="preserve"> a crianças e adolescentes.</w:t>
      </w:r>
    </w:p>
    <w:p w:rsidR="0010086A" w:rsidRPr="009E6988" w:rsidRDefault="002409BF" w:rsidP="00B45BF4">
      <w:pPr>
        <w:numPr>
          <w:ilvl w:val="0"/>
          <w:numId w:val="6"/>
        </w:numPr>
        <w:ind w:left="1440" w:hanging="270"/>
        <w:jc w:val="both"/>
        <w:rPr>
          <w:rFonts w:asciiTheme="majorHAnsi" w:hAnsiTheme="majorHAnsi"/>
          <w:sz w:val="20"/>
          <w:szCs w:val="20"/>
          <w:lang w:val="pt-BR"/>
        </w:rPr>
      </w:pPr>
      <w:r w:rsidRPr="009E6988">
        <w:rPr>
          <w:rFonts w:asciiTheme="majorHAnsi" w:hAnsiTheme="majorHAnsi"/>
          <w:sz w:val="20"/>
          <w:szCs w:val="20"/>
          <w:lang w:val="pt-BR"/>
        </w:rPr>
        <w:t>Se for o caso, descreva qual é o modelo regulatório aplicado (regulação estatal, corregulação ou autorregulação</w:t>
      </w:r>
      <w:r w:rsidR="00E222A0" w:rsidRPr="009E6988">
        <w:rPr>
          <w:rFonts w:asciiTheme="majorHAnsi" w:hAnsiTheme="majorHAnsi"/>
          <w:sz w:val="20"/>
          <w:szCs w:val="20"/>
          <w:lang w:val="pt-BR"/>
        </w:rPr>
        <w:t>)?</w:t>
      </w:r>
    </w:p>
    <w:p w:rsidR="00E222A0" w:rsidRPr="009E6988" w:rsidRDefault="00A40953" w:rsidP="00B45BF4">
      <w:pPr>
        <w:numPr>
          <w:ilvl w:val="0"/>
          <w:numId w:val="6"/>
        </w:numPr>
        <w:ind w:left="1440" w:hanging="270"/>
        <w:jc w:val="both"/>
        <w:rPr>
          <w:rFonts w:asciiTheme="majorHAnsi" w:hAnsiTheme="majorHAnsi"/>
          <w:sz w:val="20"/>
          <w:szCs w:val="20"/>
          <w:lang w:val="pt-BR"/>
        </w:rPr>
      </w:pPr>
      <w:r w:rsidRPr="009E6988">
        <w:rPr>
          <w:rFonts w:asciiTheme="majorHAnsi" w:hAnsiTheme="majorHAnsi"/>
          <w:sz w:val="20"/>
          <w:szCs w:val="20"/>
          <w:lang w:val="pt-BR"/>
        </w:rPr>
        <w:t>I</w:t>
      </w:r>
      <w:r w:rsidR="00E222A0" w:rsidRPr="009E6988">
        <w:rPr>
          <w:rFonts w:asciiTheme="majorHAnsi" w:hAnsiTheme="majorHAnsi"/>
          <w:sz w:val="20"/>
          <w:szCs w:val="20"/>
          <w:lang w:val="pt-BR"/>
        </w:rPr>
        <w:t>ndique s</w:t>
      </w:r>
      <w:r w:rsidR="002409BF" w:rsidRPr="009E6988">
        <w:rPr>
          <w:rFonts w:asciiTheme="majorHAnsi" w:hAnsiTheme="majorHAnsi"/>
          <w:sz w:val="20"/>
          <w:szCs w:val="20"/>
          <w:lang w:val="pt-BR"/>
        </w:rPr>
        <w:t>e as agências de public</w:t>
      </w:r>
      <w:r w:rsidR="00EA6355" w:rsidRPr="009E6988">
        <w:rPr>
          <w:rFonts w:asciiTheme="majorHAnsi" w:hAnsiTheme="majorHAnsi"/>
          <w:sz w:val="20"/>
          <w:szCs w:val="20"/>
          <w:lang w:val="pt-BR"/>
        </w:rPr>
        <w:t>id</w:t>
      </w:r>
      <w:r w:rsidR="002409BF" w:rsidRPr="009E6988">
        <w:rPr>
          <w:rFonts w:asciiTheme="majorHAnsi" w:hAnsiTheme="majorHAnsi"/>
          <w:sz w:val="20"/>
          <w:szCs w:val="20"/>
          <w:lang w:val="pt-BR"/>
        </w:rPr>
        <w:t>ade possuem códigos de ética para</w:t>
      </w:r>
      <w:r w:rsidR="00EA6355" w:rsidRPr="009E6988">
        <w:rPr>
          <w:rFonts w:asciiTheme="majorHAnsi" w:hAnsiTheme="majorHAnsi"/>
          <w:sz w:val="20"/>
          <w:szCs w:val="20"/>
          <w:lang w:val="pt-BR"/>
        </w:rPr>
        <w:t xml:space="preserve"> tratar a publicidade e outras formas de comunicação </w:t>
      </w:r>
      <w:r w:rsidR="00B60FDC" w:rsidRPr="009E6988">
        <w:rPr>
          <w:rFonts w:asciiTheme="majorHAnsi" w:hAnsiTheme="majorHAnsi"/>
          <w:sz w:val="20"/>
          <w:szCs w:val="20"/>
          <w:lang w:val="pt-BR"/>
        </w:rPr>
        <w:t>comercial direcionada a crianças e adolescentes</w:t>
      </w:r>
      <w:r w:rsidR="00EA6355" w:rsidRPr="009E6988">
        <w:rPr>
          <w:rFonts w:asciiTheme="majorHAnsi" w:hAnsiTheme="majorHAnsi"/>
          <w:sz w:val="20"/>
          <w:szCs w:val="20"/>
          <w:lang w:val="pt-BR"/>
        </w:rPr>
        <w:t>.</w:t>
      </w:r>
    </w:p>
    <w:p w:rsidR="0010086A" w:rsidRPr="009E6988" w:rsidRDefault="0010086A" w:rsidP="00B45BF4">
      <w:pPr>
        <w:numPr>
          <w:ilvl w:val="0"/>
          <w:numId w:val="6"/>
        </w:numPr>
        <w:ind w:left="1440" w:hanging="272"/>
        <w:jc w:val="both"/>
        <w:rPr>
          <w:rFonts w:asciiTheme="majorHAnsi" w:hAnsiTheme="majorHAnsi"/>
          <w:sz w:val="20"/>
          <w:szCs w:val="20"/>
          <w:lang w:val="pt-BR"/>
        </w:rPr>
      </w:pPr>
      <w:r w:rsidRPr="009E6988">
        <w:rPr>
          <w:rFonts w:asciiTheme="majorHAnsi" w:hAnsiTheme="majorHAnsi"/>
          <w:sz w:val="20"/>
          <w:szCs w:val="20"/>
          <w:lang w:val="pt-BR"/>
        </w:rPr>
        <w:lastRenderedPageBreak/>
        <w:t>Indique s</w:t>
      </w:r>
      <w:r w:rsidR="00EA6355" w:rsidRPr="009E6988">
        <w:rPr>
          <w:rFonts w:asciiTheme="majorHAnsi" w:hAnsiTheme="majorHAnsi"/>
          <w:sz w:val="20"/>
          <w:szCs w:val="20"/>
          <w:lang w:val="pt-BR"/>
        </w:rPr>
        <w:t xml:space="preserve">e existem estudos produzidos no país relativos ao impacto negativo da publicidade e outras formas de comunicação comercial no processo de </w:t>
      </w:r>
      <w:r w:rsidR="002D3F59" w:rsidRPr="009E6988">
        <w:rPr>
          <w:rFonts w:asciiTheme="majorHAnsi" w:hAnsiTheme="majorHAnsi"/>
          <w:sz w:val="20"/>
          <w:szCs w:val="20"/>
          <w:lang w:val="pt-BR"/>
        </w:rPr>
        <w:t>desenvolvimento</w:t>
      </w:r>
      <w:r w:rsidR="00EA6355" w:rsidRPr="009E6988">
        <w:rPr>
          <w:rFonts w:asciiTheme="majorHAnsi" w:hAnsiTheme="majorHAnsi"/>
          <w:sz w:val="20"/>
          <w:szCs w:val="20"/>
          <w:lang w:val="pt-BR"/>
        </w:rPr>
        <w:t xml:space="preserve"> psicossocial da infância e no contexto familiar (por exemplo, </w:t>
      </w:r>
      <w:r w:rsidR="00752AF7" w:rsidRPr="009E6988">
        <w:rPr>
          <w:rFonts w:asciiTheme="majorHAnsi" w:hAnsiTheme="majorHAnsi"/>
          <w:sz w:val="20"/>
          <w:szCs w:val="20"/>
          <w:lang w:val="pt-BR"/>
        </w:rPr>
        <w:t xml:space="preserve">estudos a respeito de </w:t>
      </w:r>
      <w:r w:rsidR="00EA6355" w:rsidRPr="009E6988">
        <w:rPr>
          <w:rFonts w:asciiTheme="majorHAnsi" w:hAnsiTheme="majorHAnsi"/>
          <w:sz w:val="20"/>
          <w:szCs w:val="20"/>
          <w:lang w:val="pt-BR"/>
        </w:rPr>
        <w:t xml:space="preserve">violência, erotização, consumo, </w:t>
      </w:r>
      <w:r w:rsidR="00235EE4" w:rsidRPr="009E6988">
        <w:rPr>
          <w:rFonts w:asciiTheme="majorHAnsi" w:hAnsiTheme="majorHAnsi"/>
          <w:sz w:val="20"/>
          <w:szCs w:val="20"/>
          <w:lang w:val="pt-BR"/>
        </w:rPr>
        <w:t>tensões</w:t>
      </w:r>
      <w:r w:rsidR="00EA6355" w:rsidRPr="009E6988">
        <w:rPr>
          <w:rFonts w:asciiTheme="majorHAnsi" w:hAnsiTheme="majorHAnsi"/>
          <w:sz w:val="20"/>
          <w:szCs w:val="20"/>
          <w:lang w:val="pt-BR"/>
        </w:rPr>
        <w:t xml:space="preserve"> entre filhos e pais).</w:t>
      </w:r>
    </w:p>
    <w:p w:rsidR="00092B92" w:rsidRPr="009E6988" w:rsidRDefault="002D043E" w:rsidP="0018630F">
      <w:pPr>
        <w:ind w:left="1440"/>
        <w:jc w:val="both"/>
        <w:rPr>
          <w:rFonts w:asciiTheme="majorHAnsi" w:hAnsiTheme="majorHAnsi"/>
          <w:i/>
          <w:sz w:val="20"/>
          <w:szCs w:val="20"/>
          <w:lang w:val="pt-BR"/>
        </w:rPr>
      </w:pPr>
      <w:r w:rsidRPr="009E6988">
        <w:rPr>
          <w:rFonts w:asciiTheme="majorHAnsi" w:hAnsiTheme="majorHAnsi"/>
          <w:i/>
          <w:sz w:val="20"/>
          <w:szCs w:val="20"/>
          <w:lang w:val="pt-BR"/>
        </w:rPr>
        <w:t xml:space="preserve">Enviar </w:t>
      </w:r>
      <w:r w:rsidR="002D3F59" w:rsidRPr="009E6988">
        <w:rPr>
          <w:rFonts w:asciiTheme="majorHAnsi" w:hAnsiTheme="majorHAnsi"/>
          <w:i/>
          <w:sz w:val="20"/>
          <w:szCs w:val="20"/>
          <w:lang w:val="pt-BR"/>
        </w:rPr>
        <w:t xml:space="preserve">as normas regulatórias citadas </w:t>
      </w:r>
      <w:r w:rsidR="00882FE5" w:rsidRPr="009E6988">
        <w:rPr>
          <w:rFonts w:asciiTheme="majorHAnsi" w:hAnsiTheme="majorHAnsi"/>
          <w:i/>
          <w:sz w:val="20"/>
          <w:szCs w:val="20"/>
          <w:lang w:val="pt-BR"/>
        </w:rPr>
        <w:t>em resposta às perguntas acima</w:t>
      </w:r>
      <w:r w:rsidRPr="009E6988">
        <w:rPr>
          <w:rFonts w:asciiTheme="majorHAnsi" w:hAnsiTheme="majorHAnsi"/>
          <w:i/>
          <w:sz w:val="20"/>
          <w:szCs w:val="20"/>
          <w:lang w:val="pt-BR"/>
        </w:rPr>
        <w:t>; os documentos relativos às políticas públicas citadas; eventuais decisões das altas cortes no país que possam deixar sem efeito ou interpretar o alcance das normas ou políticas; ou qualquer projeto de lei em tramitação ligado à temática, indicando o seu ano de início</w:t>
      </w:r>
      <w:r w:rsidR="0081044C" w:rsidRPr="009E6988">
        <w:rPr>
          <w:rFonts w:asciiTheme="majorHAnsi" w:hAnsiTheme="majorHAnsi"/>
          <w:i/>
          <w:sz w:val="20"/>
          <w:szCs w:val="20"/>
          <w:lang w:val="pt-BR"/>
        </w:rPr>
        <w:t>.</w:t>
      </w:r>
    </w:p>
    <w:p w:rsidR="00123E8F" w:rsidRPr="009E6988" w:rsidRDefault="00123E8F" w:rsidP="00B45BF4">
      <w:pPr>
        <w:pStyle w:val="ListParagraph"/>
        <w:numPr>
          <w:ilvl w:val="0"/>
          <w:numId w:val="10"/>
        </w:numPr>
        <w:spacing w:line="240" w:lineRule="auto"/>
        <w:rPr>
          <w:rFonts w:asciiTheme="majorHAnsi" w:hAnsiTheme="majorHAnsi"/>
          <w:b/>
          <w:vanish/>
          <w:sz w:val="20"/>
          <w:szCs w:val="20"/>
          <w:lang w:val="pt-BR"/>
        </w:rPr>
      </w:pPr>
    </w:p>
    <w:p w:rsidR="00123E8F" w:rsidRPr="009E6988" w:rsidRDefault="00123E8F" w:rsidP="00B45BF4">
      <w:pPr>
        <w:pStyle w:val="ListParagraph"/>
        <w:numPr>
          <w:ilvl w:val="0"/>
          <w:numId w:val="10"/>
        </w:numPr>
        <w:spacing w:line="240" w:lineRule="auto"/>
        <w:rPr>
          <w:rFonts w:asciiTheme="majorHAnsi" w:hAnsiTheme="majorHAnsi"/>
          <w:b/>
          <w:vanish/>
          <w:sz w:val="20"/>
          <w:szCs w:val="20"/>
          <w:lang w:val="pt-BR"/>
        </w:rPr>
      </w:pPr>
    </w:p>
    <w:p w:rsidR="00123E8F" w:rsidRPr="009E6988" w:rsidRDefault="00123E8F" w:rsidP="00B45BF4">
      <w:pPr>
        <w:pStyle w:val="ListParagraph"/>
        <w:numPr>
          <w:ilvl w:val="0"/>
          <w:numId w:val="10"/>
        </w:numPr>
        <w:spacing w:line="240" w:lineRule="auto"/>
        <w:rPr>
          <w:rFonts w:asciiTheme="majorHAnsi" w:hAnsiTheme="majorHAnsi"/>
          <w:b/>
          <w:vanish/>
          <w:sz w:val="20"/>
          <w:szCs w:val="20"/>
          <w:lang w:val="pt-BR"/>
        </w:rPr>
      </w:pPr>
    </w:p>
    <w:p w:rsidR="00123E8F" w:rsidRPr="009E6988" w:rsidRDefault="00123E8F" w:rsidP="00B45BF4">
      <w:pPr>
        <w:pStyle w:val="ListParagraph"/>
        <w:numPr>
          <w:ilvl w:val="0"/>
          <w:numId w:val="10"/>
        </w:numPr>
        <w:spacing w:line="240" w:lineRule="auto"/>
        <w:rPr>
          <w:rFonts w:asciiTheme="majorHAnsi" w:hAnsiTheme="majorHAnsi"/>
          <w:b/>
          <w:vanish/>
          <w:sz w:val="20"/>
          <w:szCs w:val="20"/>
          <w:lang w:val="pt-BR"/>
        </w:rPr>
      </w:pPr>
    </w:p>
    <w:p w:rsidR="00A40953" w:rsidRPr="009E6988" w:rsidRDefault="00C82272" w:rsidP="00B45BF4">
      <w:pPr>
        <w:pStyle w:val="ListParagraph"/>
        <w:numPr>
          <w:ilvl w:val="0"/>
          <w:numId w:val="10"/>
        </w:numPr>
        <w:spacing w:line="240" w:lineRule="auto"/>
        <w:ind w:left="720"/>
        <w:rPr>
          <w:rFonts w:asciiTheme="majorHAnsi" w:hAnsiTheme="majorHAnsi"/>
          <w:i/>
          <w:sz w:val="20"/>
          <w:szCs w:val="20"/>
          <w:lang w:val="pt-BR"/>
        </w:rPr>
      </w:pPr>
      <w:r w:rsidRPr="009E6988">
        <w:rPr>
          <w:rFonts w:asciiTheme="majorHAnsi" w:hAnsiTheme="majorHAnsi"/>
          <w:b/>
          <w:sz w:val="20"/>
          <w:szCs w:val="20"/>
          <w:lang w:val="pt-BR"/>
        </w:rPr>
        <w:t>Traba</w:t>
      </w:r>
      <w:r w:rsidR="00235EE4" w:rsidRPr="009E6988">
        <w:rPr>
          <w:rFonts w:asciiTheme="majorHAnsi" w:hAnsiTheme="majorHAnsi"/>
          <w:b/>
          <w:sz w:val="20"/>
          <w:szCs w:val="20"/>
          <w:lang w:val="pt-BR"/>
        </w:rPr>
        <w:t>lho infantil artístico nos meios de comunicação</w:t>
      </w:r>
    </w:p>
    <w:p w:rsidR="00030669" w:rsidRPr="009E6988" w:rsidRDefault="00235EE4" w:rsidP="00B45BF4">
      <w:pPr>
        <w:numPr>
          <w:ilvl w:val="0"/>
          <w:numId w:val="14"/>
        </w:numPr>
        <w:jc w:val="both"/>
        <w:rPr>
          <w:rFonts w:asciiTheme="majorHAnsi" w:hAnsiTheme="majorHAnsi"/>
          <w:sz w:val="20"/>
          <w:szCs w:val="20"/>
          <w:lang w:val="pt-BR"/>
        </w:rPr>
      </w:pPr>
      <w:r w:rsidRPr="009E6988">
        <w:rPr>
          <w:rFonts w:asciiTheme="majorHAnsi" w:hAnsiTheme="majorHAnsi"/>
          <w:sz w:val="20"/>
          <w:szCs w:val="20"/>
          <w:lang w:val="pt-BR"/>
        </w:rPr>
        <w:t xml:space="preserve">Indique se </w:t>
      </w:r>
      <w:r w:rsidR="00583D82" w:rsidRPr="009E6988">
        <w:rPr>
          <w:rFonts w:asciiTheme="majorHAnsi" w:hAnsiTheme="majorHAnsi"/>
          <w:sz w:val="20"/>
          <w:szCs w:val="20"/>
          <w:lang w:val="pt-BR"/>
        </w:rPr>
        <w:t>existe</w:t>
      </w:r>
      <w:r w:rsidRPr="009E6988">
        <w:rPr>
          <w:rFonts w:asciiTheme="majorHAnsi" w:hAnsiTheme="majorHAnsi"/>
          <w:sz w:val="20"/>
          <w:szCs w:val="20"/>
          <w:lang w:val="pt-BR"/>
        </w:rPr>
        <w:t xml:space="preserve"> no país regulação (geral ou específica) rela</w:t>
      </w:r>
      <w:r w:rsidR="00583D82" w:rsidRPr="009E6988">
        <w:rPr>
          <w:rFonts w:asciiTheme="majorHAnsi" w:hAnsiTheme="majorHAnsi"/>
          <w:sz w:val="20"/>
          <w:szCs w:val="20"/>
          <w:lang w:val="pt-BR"/>
        </w:rPr>
        <w:t>cionada ao t</w:t>
      </w:r>
      <w:r w:rsidRPr="009E6988">
        <w:rPr>
          <w:rFonts w:asciiTheme="majorHAnsi" w:hAnsiTheme="majorHAnsi"/>
          <w:sz w:val="20"/>
          <w:szCs w:val="20"/>
          <w:lang w:val="pt-BR"/>
        </w:rPr>
        <w:t xml:space="preserve">rabalho de crianças e adolescentes no campo artístico </w:t>
      </w:r>
      <w:r w:rsidR="00583D82" w:rsidRPr="009E6988">
        <w:rPr>
          <w:rFonts w:asciiTheme="majorHAnsi" w:hAnsiTheme="majorHAnsi"/>
          <w:sz w:val="20"/>
          <w:szCs w:val="20"/>
          <w:lang w:val="pt-BR"/>
        </w:rPr>
        <w:t>d</w:t>
      </w:r>
      <w:r w:rsidRPr="009E6988">
        <w:rPr>
          <w:rFonts w:asciiTheme="majorHAnsi" w:hAnsiTheme="majorHAnsi"/>
          <w:sz w:val="20"/>
          <w:szCs w:val="20"/>
          <w:lang w:val="pt-BR"/>
        </w:rPr>
        <w:t>os meios de comunicação (por exemplo,</w:t>
      </w:r>
      <w:r w:rsidR="004871BB" w:rsidRPr="009E6988">
        <w:rPr>
          <w:rFonts w:asciiTheme="majorHAnsi" w:hAnsiTheme="majorHAnsi"/>
          <w:sz w:val="20"/>
          <w:szCs w:val="20"/>
          <w:lang w:val="pt-BR"/>
        </w:rPr>
        <w:t xml:space="preserve"> </w:t>
      </w:r>
      <w:r w:rsidRPr="009E6988">
        <w:rPr>
          <w:rFonts w:asciiTheme="majorHAnsi" w:hAnsiTheme="majorHAnsi"/>
          <w:sz w:val="20"/>
          <w:szCs w:val="20"/>
          <w:lang w:val="pt-BR"/>
        </w:rPr>
        <w:t xml:space="preserve">atuação em conteúdos de entretenimento ou publicidade, participação em programas </w:t>
      </w:r>
      <w:r w:rsidR="00583D82" w:rsidRPr="009E6988">
        <w:rPr>
          <w:rFonts w:asciiTheme="majorHAnsi" w:hAnsiTheme="majorHAnsi"/>
          <w:sz w:val="20"/>
          <w:szCs w:val="20"/>
          <w:lang w:val="pt-BR"/>
        </w:rPr>
        <w:t xml:space="preserve">competitivos de talentos e </w:t>
      </w:r>
      <w:r w:rsidR="00583D82" w:rsidRPr="009E6988">
        <w:rPr>
          <w:rFonts w:asciiTheme="majorHAnsi" w:hAnsiTheme="majorHAnsi"/>
          <w:i/>
          <w:sz w:val="20"/>
          <w:szCs w:val="20"/>
          <w:lang w:val="pt-BR"/>
        </w:rPr>
        <w:t>reality shows</w:t>
      </w:r>
      <w:r w:rsidR="00583D82" w:rsidRPr="009E6988">
        <w:rPr>
          <w:rFonts w:asciiTheme="majorHAnsi" w:hAnsiTheme="majorHAnsi"/>
          <w:sz w:val="20"/>
          <w:szCs w:val="20"/>
          <w:lang w:val="pt-BR"/>
        </w:rPr>
        <w:t>, entre outros</w:t>
      </w:r>
      <w:r w:rsidR="00C82272" w:rsidRPr="009E6988">
        <w:rPr>
          <w:rFonts w:asciiTheme="majorHAnsi" w:hAnsiTheme="majorHAnsi"/>
          <w:sz w:val="20"/>
          <w:szCs w:val="20"/>
          <w:lang w:val="pt-BR"/>
        </w:rPr>
        <w:t>).</w:t>
      </w:r>
    </w:p>
    <w:p w:rsidR="00C82272" w:rsidRPr="009E6988" w:rsidRDefault="00796E2C" w:rsidP="00B45BF4">
      <w:pPr>
        <w:numPr>
          <w:ilvl w:val="0"/>
          <w:numId w:val="14"/>
        </w:numPr>
        <w:jc w:val="both"/>
        <w:rPr>
          <w:rFonts w:asciiTheme="majorHAnsi" w:hAnsiTheme="majorHAnsi"/>
          <w:sz w:val="20"/>
          <w:szCs w:val="20"/>
          <w:lang w:val="pt-BR"/>
        </w:rPr>
      </w:pPr>
      <w:r w:rsidRPr="009E6988">
        <w:rPr>
          <w:rFonts w:asciiTheme="majorHAnsi" w:hAnsiTheme="majorHAnsi"/>
          <w:sz w:val="20"/>
          <w:szCs w:val="20"/>
          <w:lang w:val="pt-BR"/>
        </w:rPr>
        <w:t>Indique s</w:t>
      </w:r>
      <w:r w:rsidR="004871BB" w:rsidRPr="009E6988">
        <w:rPr>
          <w:rFonts w:asciiTheme="majorHAnsi" w:hAnsiTheme="majorHAnsi"/>
          <w:sz w:val="20"/>
          <w:szCs w:val="20"/>
          <w:lang w:val="pt-BR"/>
        </w:rPr>
        <w:t xml:space="preserve">e no país existem dados oficiais (quantitativos ou qualitativos) ligados à participação e </w:t>
      </w:r>
      <w:r w:rsidR="00A65B73" w:rsidRPr="009E6988">
        <w:rPr>
          <w:rFonts w:asciiTheme="majorHAnsi" w:hAnsiTheme="majorHAnsi"/>
          <w:sz w:val="20"/>
          <w:szCs w:val="20"/>
          <w:lang w:val="pt-BR"/>
        </w:rPr>
        <w:t>a</w:t>
      </w:r>
      <w:r w:rsidR="007C75F4" w:rsidRPr="009E6988">
        <w:rPr>
          <w:rFonts w:asciiTheme="majorHAnsi" w:hAnsiTheme="majorHAnsi"/>
          <w:sz w:val="20"/>
          <w:szCs w:val="20"/>
          <w:lang w:val="pt-BR"/>
        </w:rPr>
        <w:t xml:space="preserve">o </w:t>
      </w:r>
      <w:r w:rsidR="004871BB" w:rsidRPr="009E6988">
        <w:rPr>
          <w:rFonts w:asciiTheme="majorHAnsi" w:hAnsiTheme="majorHAnsi"/>
          <w:sz w:val="20"/>
          <w:szCs w:val="20"/>
          <w:lang w:val="pt-BR"/>
        </w:rPr>
        <w:t xml:space="preserve">trabalho de crianças e adolescentes no campo artístico </w:t>
      </w:r>
      <w:r w:rsidR="007C75F4" w:rsidRPr="009E6988">
        <w:rPr>
          <w:rFonts w:asciiTheme="majorHAnsi" w:hAnsiTheme="majorHAnsi"/>
          <w:sz w:val="20"/>
          <w:szCs w:val="20"/>
          <w:lang w:val="pt-BR"/>
        </w:rPr>
        <w:t>d</w:t>
      </w:r>
      <w:r w:rsidR="004871BB" w:rsidRPr="009E6988">
        <w:rPr>
          <w:rFonts w:asciiTheme="majorHAnsi" w:hAnsiTheme="majorHAnsi"/>
          <w:sz w:val="20"/>
          <w:szCs w:val="20"/>
          <w:lang w:val="pt-BR"/>
        </w:rPr>
        <w:t>os meios de comunicação.</w:t>
      </w:r>
    </w:p>
    <w:p w:rsidR="00953751" w:rsidRPr="009E6988" w:rsidRDefault="00582FF8" w:rsidP="00613413">
      <w:pPr>
        <w:ind w:left="1440"/>
        <w:jc w:val="both"/>
        <w:rPr>
          <w:rFonts w:asciiTheme="majorHAnsi" w:hAnsiTheme="majorHAnsi"/>
          <w:i/>
          <w:sz w:val="20"/>
          <w:szCs w:val="20"/>
          <w:lang w:val="pt-BR"/>
        </w:rPr>
      </w:pPr>
      <w:r w:rsidRPr="009E6988">
        <w:rPr>
          <w:rFonts w:asciiTheme="majorHAnsi" w:hAnsiTheme="majorHAnsi"/>
          <w:i/>
          <w:sz w:val="20"/>
          <w:szCs w:val="20"/>
          <w:lang w:val="pt-BR"/>
        </w:rPr>
        <w:t xml:space="preserve">Enviar </w:t>
      </w:r>
      <w:r w:rsidR="002D3F59" w:rsidRPr="009E6988">
        <w:rPr>
          <w:rFonts w:asciiTheme="majorHAnsi" w:hAnsiTheme="majorHAnsi"/>
          <w:i/>
          <w:sz w:val="20"/>
          <w:szCs w:val="20"/>
          <w:lang w:val="pt-BR"/>
        </w:rPr>
        <w:t xml:space="preserve">as normas regulatórias citadas </w:t>
      </w:r>
      <w:r w:rsidR="00882FE5" w:rsidRPr="009E6988">
        <w:rPr>
          <w:rFonts w:asciiTheme="majorHAnsi" w:hAnsiTheme="majorHAnsi"/>
          <w:i/>
          <w:sz w:val="20"/>
          <w:szCs w:val="20"/>
          <w:lang w:val="pt-BR"/>
        </w:rPr>
        <w:t>em resposta às perguntas acima</w:t>
      </w:r>
      <w:r w:rsidRPr="009E6988">
        <w:rPr>
          <w:rFonts w:asciiTheme="majorHAnsi" w:hAnsiTheme="majorHAnsi"/>
          <w:i/>
          <w:sz w:val="20"/>
          <w:szCs w:val="20"/>
          <w:lang w:val="pt-BR"/>
        </w:rPr>
        <w:t>; os documentos relativos às políticas públicas citadas; eventuais decisões das altas cortes no país que possam deixar sem efeito ou interpretar o alcance das normas ou políticas; ou qualquer projeto de lei em tramitação ligado à temática, indicando o seu ano de início</w:t>
      </w:r>
      <w:r w:rsidR="0081044C" w:rsidRPr="009E6988">
        <w:rPr>
          <w:rFonts w:asciiTheme="majorHAnsi" w:hAnsiTheme="majorHAnsi"/>
          <w:i/>
          <w:sz w:val="20"/>
          <w:szCs w:val="20"/>
          <w:lang w:val="pt-BR"/>
        </w:rPr>
        <w:t>.</w:t>
      </w:r>
    </w:p>
    <w:p w:rsidR="00030669" w:rsidRPr="009E6988" w:rsidRDefault="00C82272" w:rsidP="00B45BF4">
      <w:pPr>
        <w:pStyle w:val="ListParagraph"/>
        <w:numPr>
          <w:ilvl w:val="0"/>
          <w:numId w:val="10"/>
        </w:numPr>
        <w:ind w:left="720"/>
        <w:jc w:val="both"/>
        <w:rPr>
          <w:rFonts w:asciiTheme="majorHAnsi" w:hAnsiTheme="majorHAnsi"/>
          <w:i/>
          <w:sz w:val="20"/>
          <w:szCs w:val="20"/>
          <w:lang w:val="pt-BR"/>
        </w:rPr>
      </w:pPr>
      <w:r w:rsidRPr="009E6988">
        <w:rPr>
          <w:rFonts w:asciiTheme="majorHAnsi" w:hAnsiTheme="majorHAnsi"/>
          <w:b/>
          <w:sz w:val="20"/>
          <w:szCs w:val="20"/>
          <w:lang w:val="pt-BR"/>
        </w:rPr>
        <w:t>Ge</w:t>
      </w:r>
      <w:r w:rsidR="00062C52" w:rsidRPr="009E6988">
        <w:rPr>
          <w:rFonts w:asciiTheme="majorHAnsi" w:hAnsiTheme="majorHAnsi"/>
          <w:b/>
          <w:sz w:val="20"/>
          <w:szCs w:val="20"/>
          <w:lang w:val="pt-BR"/>
        </w:rPr>
        <w:t>ração de conhecimento e pesquisas ligadas ao campo de intersecção entre infância, adolescência e meios de comunicação</w:t>
      </w:r>
    </w:p>
    <w:p w:rsidR="00030669" w:rsidRPr="009E6988" w:rsidRDefault="00C82272" w:rsidP="00E012F7">
      <w:pPr>
        <w:numPr>
          <w:ilvl w:val="0"/>
          <w:numId w:val="15"/>
        </w:numPr>
        <w:jc w:val="both"/>
        <w:rPr>
          <w:rFonts w:asciiTheme="majorHAnsi" w:hAnsiTheme="majorHAnsi"/>
          <w:sz w:val="20"/>
          <w:szCs w:val="20"/>
          <w:lang w:val="pt-BR"/>
        </w:rPr>
      </w:pPr>
      <w:r w:rsidRPr="009E6988">
        <w:rPr>
          <w:rFonts w:asciiTheme="majorHAnsi" w:hAnsiTheme="majorHAnsi"/>
          <w:sz w:val="20"/>
          <w:szCs w:val="20"/>
          <w:lang w:val="pt-BR"/>
        </w:rPr>
        <w:t>Indique s</w:t>
      </w:r>
      <w:r w:rsidR="00863AE3" w:rsidRPr="009E6988">
        <w:rPr>
          <w:rFonts w:asciiTheme="majorHAnsi" w:hAnsiTheme="majorHAnsi"/>
          <w:sz w:val="20"/>
          <w:szCs w:val="20"/>
          <w:lang w:val="pt-BR"/>
        </w:rPr>
        <w:t xml:space="preserve">e no país </w:t>
      </w:r>
      <w:r w:rsidR="00A65B73" w:rsidRPr="009E6988">
        <w:rPr>
          <w:rFonts w:asciiTheme="majorHAnsi" w:hAnsiTheme="majorHAnsi"/>
          <w:sz w:val="20"/>
          <w:szCs w:val="20"/>
          <w:lang w:val="pt-BR"/>
        </w:rPr>
        <w:t xml:space="preserve">há </w:t>
      </w:r>
      <w:r w:rsidR="00863AE3" w:rsidRPr="009E6988">
        <w:rPr>
          <w:rFonts w:asciiTheme="majorHAnsi" w:hAnsiTheme="majorHAnsi"/>
          <w:sz w:val="20"/>
          <w:szCs w:val="20"/>
          <w:lang w:val="pt-BR"/>
        </w:rPr>
        <w:t>disposições normativas e/ou políticas públicas voltadas para a geração de conhecimento e o desenvolvimento de pesquisas e estudos rela</w:t>
      </w:r>
      <w:r w:rsidR="00A04B4A" w:rsidRPr="009E6988">
        <w:rPr>
          <w:rFonts w:asciiTheme="majorHAnsi" w:hAnsiTheme="majorHAnsi"/>
          <w:sz w:val="20"/>
          <w:szCs w:val="20"/>
          <w:lang w:val="pt-BR"/>
        </w:rPr>
        <w:t>tivo</w:t>
      </w:r>
      <w:r w:rsidR="00863AE3" w:rsidRPr="009E6988">
        <w:rPr>
          <w:rFonts w:asciiTheme="majorHAnsi" w:hAnsiTheme="majorHAnsi"/>
          <w:sz w:val="20"/>
          <w:szCs w:val="20"/>
          <w:lang w:val="pt-BR"/>
        </w:rPr>
        <w:t xml:space="preserve">s aos vínculos entre </w:t>
      </w:r>
      <w:r w:rsidR="003F29B8" w:rsidRPr="009E6988">
        <w:rPr>
          <w:rFonts w:asciiTheme="majorHAnsi" w:hAnsiTheme="majorHAnsi"/>
          <w:sz w:val="20"/>
          <w:szCs w:val="20"/>
          <w:lang w:val="pt-BR"/>
        </w:rPr>
        <w:t xml:space="preserve">a </w:t>
      </w:r>
      <w:r w:rsidR="00863AE3" w:rsidRPr="009E6988">
        <w:rPr>
          <w:rFonts w:asciiTheme="majorHAnsi" w:hAnsiTheme="majorHAnsi"/>
          <w:sz w:val="20"/>
          <w:szCs w:val="20"/>
          <w:lang w:val="pt-BR"/>
        </w:rPr>
        <w:t xml:space="preserve">infância, </w:t>
      </w:r>
      <w:r w:rsidR="003F29B8" w:rsidRPr="009E6988">
        <w:rPr>
          <w:rFonts w:asciiTheme="majorHAnsi" w:hAnsiTheme="majorHAnsi"/>
          <w:sz w:val="20"/>
          <w:szCs w:val="20"/>
          <w:lang w:val="pt-BR"/>
        </w:rPr>
        <w:t xml:space="preserve">a </w:t>
      </w:r>
      <w:r w:rsidR="00863AE3" w:rsidRPr="009E6988">
        <w:rPr>
          <w:rFonts w:asciiTheme="majorHAnsi" w:hAnsiTheme="majorHAnsi"/>
          <w:sz w:val="20"/>
          <w:szCs w:val="20"/>
          <w:lang w:val="pt-BR"/>
        </w:rPr>
        <w:t xml:space="preserve">adolescência e </w:t>
      </w:r>
      <w:r w:rsidR="003F29B8" w:rsidRPr="009E6988">
        <w:rPr>
          <w:rFonts w:asciiTheme="majorHAnsi" w:hAnsiTheme="majorHAnsi"/>
          <w:sz w:val="20"/>
          <w:szCs w:val="20"/>
          <w:lang w:val="pt-BR"/>
        </w:rPr>
        <w:t xml:space="preserve">os </w:t>
      </w:r>
      <w:r w:rsidR="00863AE3" w:rsidRPr="009E6988">
        <w:rPr>
          <w:rFonts w:asciiTheme="majorHAnsi" w:hAnsiTheme="majorHAnsi"/>
          <w:sz w:val="20"/>
          <w:szCs w:val="20"/>
          <w:lang w:val="pt-BR"/>
        </w:rPr>
        <w:t xml:space="preserve">meios de comunicação. </w:t>
      </w:r>
      <w:r w:rsidR="00A04B4A" w:rsidRPr="009E6988">
        <w:rPr>
          <w:rFonts w:asciiTheme="majorHAnsi" w:hAnsiTheme="majorHAnsi"/>
          <w:sz w:val="20"/>
          <w:szCs w:val="20"/>
          <w:lang w:val="pt-BR"/>
        </w:rPr>
        <w:t>Se for o caso</w:t>
      </w:r>
      <w:r w:rsidR="00926393" w:rsidRPr="009E6988">
        <w:rPr>
          <w:rFonts w:asciiTheme="majorHAnsi" w:hAnsiTheme="majorHAnsi"/>
          <w:sz w:val="20"/>
          <w:szCs w:val="20"/>
          <w:lang w:val="pt-BR"/>
        </w:rPr>
        <w:t xml:space="preserve">, indique se </w:t>
      </w:r>
      <w:r w:rsidR="00A04B4A" w:rsidRPr="009E6988">
        <w:rPr>
          <w:rFonts w:asciiTheme="majorHAnsi" w:hAnsiTheme="majorHAnsi"/>
          <w:sz w:val="20"/>
          <w:szCs w:val="20"/>
          <w:lang w:val="pt-BR"/>
        </w:rPr>
        <w:t xml:space="preserve">as iniciativas </w:t>
      </w:r>
      <w:r w:rsidR="003F29B8" w:rsidRPr="009E6988">
        <w:rPr>
          <w:rFonts w:asciiTheme="majorHAnsi" w:hAnsiTheme="majorHAnsi"/>
          <w:sz w:val="20"/>
          <w:szCs w:val="20"/>
          <w:lang w:val="pt-BR"/>
        </w:rPr>
        <w:t xml:space="preserve">existentes </w:t>
      </w:r>
      <w:r w:rsidR="00A04B4A" w:rsidRPr="009E6988">
        <w:rPr>
          <w:rFonts w:asciiTheme="majorHAnsi" w:hAnsiTheme="majorHAnsi"/>
          <w:sz w:val="20"/>
          <w:szCs w:val="20"/>
          <w:lang w:val="pt-BR"/>
        </w:rPr>
        <w:t xml:space="preserve">são estatais, acadêmicas, do setor privado (empresas da mídia, fundações), de </w:t>
      </w:r>
      <w:r w:rsidR="00D0216A" w:rsidRPr="009E6988">
        <w:rPr>
          <w:rFonts w:asciiTheme="majorHAnsi" w:hAnsiTheme="majorHAnsi"/>
          <w:sz w:val="20"/>
          <w:szCs w:val="20"/>
          <w:lang w:val="pt-BR"/>
        </w:rPr>
        <w:t>organizações da sociedade civil</w:t>
      </w:r>
      <w:r w:rsidR="00A04B4A" w:rsidRPr="009E6988">
        <w:rPr>
          <w:rFonts w:asciiTheme="majorHAnsi" w:hAnsiTheme="majorHAnsi"/>
          <w:sz w:val="20"/>
          <w:szCs w:val="20"/>
          <w:lang w:val="pt-BR"/>
        </w:rPr>
        <w:t xml:space="preserve"> </w:t>
      </w:r>
      <w:r w:rsidR="00D0216A" w:rsidRPr="009E6988">
        <w:rPr>
          <w:rFonts w:asciiTheme="majorHAnsi" w:hAnsiTheme="majorHAnsi"/>
          <w:sz w:val="20"/>
          <w:szCs w:val="20"/>
          <w:lang w:val="pt-BR"/>
        </w:rPr>
        <w:t>ou de outra natureza.</w:t>
      </w:r>
    </w:p>
    <w:p w:rsidR="002A058D" w:rsidRPr="009E6988" w:rsidRDefault="002A058D" w:rsidP="00B45BF4">
      <w:pPr>
        <w:numPr>
          <w:ilvl w:val="0"/>
          <w:numId w:val="15"/>
        </w:numPr>
        <w:jc w:val="both"/>
        <w:rPr>
          <w:rFonts w:asciiTheme="majorHAnsi" w:hAnsiTheme="majorHAnsi"/>
          <w:sz w:val="20"/>
          <w:szCs w:val="20"/>
          <w:lang w:val="pt-BR"/>
        </w:rPr>
      </w:pPr>
      <w:r w:rsidRPr="009E6988">
        <w:rPr>
          <w:rFonts w:asciiTheme="majorHAnsi" w:hAnsiTheme="majorHAnsi"/>
          <w:sz w:val="20"/>
          <w:szCs w:val="20"/>
          <w:lang w:val="pt-BR"/>
        </w:rPr>
        <w:t>Indique s</w:t>
      </w:r>
      <w:r w:rsidR="00D0216A" w:rsidRPr="009E6988">
        <w:rPr>
          <w:rFonts w:asciiTheme="majorHAnsi" w:hAnsiTheme="majorHAnsi"/>
          <w:sz w:val="20"/>
          <w:szCs w:val="20"/>
          <w:lang w:val="pt-BR"/>
        </w:rPr>
        <w:t>e há recursos públicos ou outras linhas de financiamento para incentivar a geração de conhecimento</w:t>
      </w:r>
      <w:r w:rsidR="00203DFC" w:rsidRPr="009E6988">
        <w:rPr>
          <w:rFonts w:asciiTheme="majorHAnsi" w:hAnsiTheme="majorHAnsi"/>
          <w:sz w:val="20"/>
          <w:szCs w:val="20"/>
          <w:lang w:val="pt-BR"/>
        </w:rPr>
        <w:t>s</w:t>
      </w:r>
      <w:r w:rsidR="00D0216A" w:rsidRPr="009E6988">
        <w:rPr>
          <w:rFonts w:asciiTheme="majorHAnsi" w:hAnsiTheme="majorHAnsi"/>
          <w:sz w:val="20"/>
          <w:szCs w:val="20"/>
          <w:lang w:val="pt-BR"/>
        </w:rPr>
        <w:t xml:space="preserve"> </w:t>
      </w:r>
      <w:r w:rsidR="00203DFC" w:rsidRPr="009E6988">
        <w:rPr>
          <w:rFonts w:asciiTheme="majorHAnsi" w:hAnsiTheme="majorHAnsi"/>
          <w:sz w:val="20"/>
          <w:szCs w:val="20"/>
          <w:lang w:val="pt-BR"/>
        </w:rPr>
        <w:t>relativ</w:t>
      </w:r>
      <w:r w:rsidR="00D0216A" w:rsidRPr="009E6988">
        <w:rPr>
          <w:rFonts w:asciiTheme="majorHAnsi" w:hAnsiTheme="majorHAnsi"/>
          <w:sz w:val="20"/>
          <w:szCs w:val="20"/>
          <w:lang w:val="pt-BR"/>
        </w:rPr>
        <w:t>o</w:t>
      </w:r>
      <w:r w:rsidR="00203DFC" w:rsidRPr="009E6988">
        <w:rPr>
          <w:rFonts w:asciiTheme="majorHAnsi" w:hAnsiTheme="majorHAnsi"/>
          <w:sz w:val="20"/>
          <w:szCs w:val="20"/>
          <w:lang w:val="pt-BR"/>
        </w:rPr>
        <w:t>s</w:t>
      </w:r>
      <w:r w:rsidR="00D0216A" w:rsidRPr="009E6988">
        <w:rPr>
          <w:rFonts w:asciiTheme="majorHAnsi" w:hAnsiTheme="majorHAnsi"/>
          <w:sz w:val="20"/>
          <w:szCs w:val="20"/>
          <w:lang w:val="pt-BR"/>
        </w:rPr>
        <w:t xml:space="preserve"> aos vínculos entre infância, adolescência e m</w:t>
      </w:r>
      <w:r w:rsidR="00203DFC" w:rsidRPr="009E6988">
        <w:rPr>
          <w:rFonts w:asciiTheme="majorHAnsi" w:hAnsiTheme="majorHAnsi"/>
          <w:sz w:val="20"/>
          <w:szCs w:val="20"/>
          <w:lang w:val="pt-BR"/>
        </w:rPr>
        <w:t>eios de comunicação.</w:t>
      </w:r>
    </w:p>
    <w:p w:rsidR="00E012F7" w:rsidRPr="009E6988" w:rsidRDefault="00E012F7" w:rsidP="00E012F7">
      <w:pPr>
        <w:numPr>
          <w:ilvl w:val="0"/>
          <w:numId w:val="15"/>
        </w:numPr>
        <w:jc w:val="both"/>
        <w:rPr>
          <w:rFonts w:asciiTheme="majorHAnsi" w:hAnsiTheme="majorHAnsi"/>
          <w:sz w:val="20"/>
          <w:szCs w:val="20"/>
          <w:lang w:val="pt-BR"/>
        </w:rPr>
      </w:pPr>
      <w:r w:rsidRPr="009E6988">
        <w:rPr>
          <w:rFonts w:asciiTheme="majorHAnsi" w:hAnsiTheme="majorHAnsi"/>
          <w:sz w:val="20"/>
          <w:szCs w:val="20"/>
          <w:lang w:val="pt-BR"/>
        </w:rPr>
        <w:t>Indique b</w:t>
      </w:r>
      <w:r w:rsidR="00203DFC" w:rsidRPr="009E6988">
        <w:rPr>
          <w:rFonts w:asciiTheme="majorHAnsi" w:hAnsiTheme="majorHAnsi"/>
          <w:sz w:val="20"/>
          <w:szCs w:val="20"/>
          <w:lang w:val="pt-BR"/>
        </w:rPr>
        <w:t xml:space="preserve">oas práticas implementadas no país </w:t>
      </w:r>
      <w:r w:rsidR="004E2FC0" w:rsidRPr="009E6988">
        <w:rPr>
          <w:rFonts w:asciiTheme="majorHAnsi" w:hAnsiTheme="majorHAnsi"/>
          <w:sz w:val="20"/>
          <w:szCs w:val="20"/>
          <w:lang w:val="pt-BR"/>
        </w:rPr>
        <w:t>para</w:t>
      </w:r>
      <w:r w:rsidR="00203DFC" w:rsidRPr="009E6988">
        <w:rPr>
          <w:rFonts w:asciiTheme="majorHAnsi" w:hAnsiTheme="majorHAnsi"/>
          <w:sz w:val="20"/>
          <w:szCs w:val="20"/>
          <w:lang w:val="pt-BR"/>
        </w:rPr>
        <w:t xml:space="preserve"> garantir e promover o exercício do direito à liberdade de expressão e o acesso à informação </w:t>
      </w:r>
      <w:r w:rsidR="005E519A" w:rsidRPr="009E6988">
        <w:rPr>
          <w:rFonts w:asciiTheme="majorHAnsi" w:hAnsiTheme="majorHAnsi"/>
          <w:sz w:val="20"/>
          <w:szCs w:val="20"/>
          <w:lang w:val="pt-BR"/>
        </w:rPr>
        <w:t>por</w:t>
      </w:r>
      <w:r w:rsidR="00203DFC" w:rsidRPr="009E6988">
        <w:rPr>
          <w:rFonts w:asciiTheme="majorHAnsi" w:hAnsiTheme="majorHAnsi"/>
          <w:sz w:val="20"/>
          <w:szCs w:val="20"/>
          <w:lang w:val="pt-BR"/>
        </w:rPr>
        <w:t xml:space="preserve"> crianças e adolescentes. Essas iniciativas são estatais, acadêmicas, da sociedade civil, de empresas da mídia, mistas, ou de outra natureza?</w:t>
      </w:r>
    </w:p>
    <w:p w:rsidR="00BD00A1" w:rsidRPr="009E6988" w:rsidRDefault="00582FF8" w:rsidP="00E012F7">
      <w:pPr>
        <w:pStyle w:val="ListParagraph"/>
        <w:ind w:left="1440"/>
        <w:jc w:val="both"/>
        <w:rPr>
          <w:rFonts w:asciiTheme="majorHAnsi" w:hAnsiTheme="majorHAnsi"/>
          <w:i/>
          <w:sz w:val="20"/>
          <w:szCs w:val="20"/>
          <w:lang w:val="pt-BR"/>
        </w:rPr>
      </w:pPr>
      <w:r w:rsidRPr="009E6988">
        <w:rPr>
          <w:rFonts w:asciiTheme="majorHAnsi" w:hAnsiTheme="majorHAnsi"/>
          <w:i/>
          <w:sz w:val="20"/>
          <w:szCs w:val="20"/>
          <w:lang w:val="pt-BR"/>
        </w:rPr>
        <w:t xml:space="preserve">Enviar </w:t>
      </w:r>
      <w:r w:rsidR="002D3F59" w:rsidRPr="009E6988">
        <w:rPr>
          <w:rFonts w:asciiTheme="majorHAnsi" w:hAnsiTheme="majorHAnsi"/>
          <w:i/>
          <w:sz w:val="20"/>
          <w:szCs w:val="20"/>
          <w:lang w:val="pt-BR"/>
        </w:rPr>
        <w:t xml:space="preserve">as normas regulatórias citadas </w:t>
      </w:r>
      <w:r w:rsidR="00882FE5" w:rsidRPr="009E6988">
        <w:rPr>
          <w:rFonts w:asciiTheme="majorHAnsi" w:hAnsiTheme="majorHAnsi"/>
          <w:i/>
          <w:sz w:val="20"/>
          <w:szCs w:val="20"/>
          <w:lang w:val="pt-BR"/>
        </w:rPr>
        <w:t>em resposta às perguntas acima</w:t>
      </w:r>
      <w:r w:rsidRPr="009E6988">
        <w:rPr>
          <w:rFonts w:asciiTheme="majorHAnsi" w:hAnsiTheme="majorHAnsi"/>
          <w:i/>
          <w:sz w:val="20"/>
          <w:szCs w:val="20"/>
          <w:lang w:val="pt-BR"/>
        </w:rPr>
        <w:t>; os documentos relativos às políticas públicas citadas; eventuais decisões das altas cortes no país que possam deixar sem efeito ou interpretar o alcance das normas ou políticas; ou qualquer projeto de lei em tramitação ligado à temática, indicando o seu ano de início</w:t>
      </w:r>
      <w:r w:rsidR="0081044C" w:rsidRPr="009E6988">
        <w:rPr>
          <w:rFonts w:asciiTheme="majorHAnsi" w:hAnsiTheme="majorHAnsi"/>
          <w:i/>
          <w:sz w:val="20"/>
          <w:szCs w:val="20"/>
          <w:lang w:val="pt-BR"/>
        </w:rPr>
        <w:t>.</w:t>
      </w:r>
    </w:p>
    <w:sectPr w:rsidR="00BD00A1" w:rsidRPr="009E6988" w:rsidSect="008E052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DFE" w:rsidRDefault="00D74DFE" w:rsidP="00B437D3">
      <w:pPr>
        <w:spacing w:after="0" w:line="240" w:lineRule="auto"/>
      </w:pPr>
      <w:r>
        <w:separator/>
      </w:r>
    </w:p>
  </w:endnote>
  <w:endnote w:type="continuationSeparator" w:id="0">
    <w:p w:rsidR="00D74DFE" w:rsidRDefault="00D74DFE" w:rsidP="00B43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Sans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962423"/>
      <w:docPartObj>
        <w:docPartGallery w:val="Page Numbers (Bottom of Page)"/>
        <w:docPartUnique/>
      </w:docPartObj>
    </w:sdtPr>
    <w:sdtEndPr/>
    <w:sdtContent>
      <w:p w:rsidR="00A04B4A" w:rsidRDefault="00A04B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0E6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04B4A" w:rsidRDefault="00A04B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DFE" w:rsidRDefault="00D74DFE" w:rsidP="00B437D3">
      <w:pPr>
        <w:spacing w:after="0" w:line="240" w:lineRule="auto"/>
      </w:pPr>
      <w:r>
        <w:separator/>
      </w:r>
    </w:p>
  </w:footnote>
  <w:footnote w:type="continuationSeparator" w:id="0">
    <w:p w:rsidR="00D74DFE" w:rsidRDefault="00D74DFE" w:rsidP="00B43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B4A" w:rsidRDefault="00A04B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1B2A"/>
    <w:multiLevelType w:val="hybridMultilevel"/>
    <w:tmpl w:val="1A884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41F3C"/>
    <w:multiLevelType w:val="hybridMultilevel"/>
    <w:tmpl w:val="C56C4336"/>
    <w:lvl w:ilvl="0" w:tplc="190437AA">
      <w:start w:val="1"/>
      <w:numFmt w:val="lowerRoman"/>
      <w:lvlText w:val="%1."/>
      <w:lvlJc w:val="right"/>
      <w:pPr>
        <w:ind w:left="1800" w:hanging="360"/>
      </w:pPr>
      <w:rPr>
        <w:rFonts w:hint="default"/>
        <w:b w:val="0"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F107B8D"/>
    <w:multiLevelType w:val="hybridMultilevel"/>
    <w:tmpl w:val="9F96A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56128"/>
    <w:multiLevelType w:val="hybridMultilevel"/>
    <w:tmpl w:val="D4A08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01FE1"/>
    <w:multiLevelType w:val="hybridMultilevel"/>
    <w:tmpl w:val="767C0062"/>
    <w:lvl w:ilvl="0" w:tplc="FBCC67F2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5132E"/>
    <w:multiLevelType w:val="hybridMultilevel"/>
    <w:tmpl w:val="60306E7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086182E"/>
    <w:multiLevelType w:val="hybridMultilevel"/>
    <w:tmpl w:val="D4A08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2F7C7E"/>
    <w:multiLevelType w:val="hybridMultilevel"/>
    <w:tmpl w:val="60306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26A69"/>
    <w:multiLevelType w:val="hybridMultilevel"/>
    <w:tmpl w:val="1D7A16C8"/>
    <w:lvl w:ilvl="0" w:tplc="D7289DFE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305DF7"/>
    <w:multiLevelType w:val="hybridMultilevel"/>
    <w:tmpl w:val="417A7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A1588"/>
    <w:multiLevelType w:val="hybridMultilevel"/>
    <w:tmpl w:val="F050A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F71C82"/>
    <w:multiLevelType w:val="hybridMultilevel"/>
    <w:tmpl w:val="A4D4CA58"/>
    <w:lvl w:ilvl="0" w:tplc="0409000F">
      <w:start w:val="1"/>
      <w:numFmt w:val="decimal"/>
      <w:lvlText w:val="%1."/>
      <w:lvlJc w:val="lef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F2F7D65"/>
    <w:multiLevelType w:val="hybridMultilevel"/>
    <w:tmpl w:val="60306E7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51A0B41"/>
    <w:multiLevelType w:val="hybridMultilevel"/>
    <w:tmpl w:val="A4224068"/>
    <w:lvl w:ilvl="0" w:tplc="3662D7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703A98"/>
    <w:multiLevelType w:val="hybridMultilevel"/>
    <w:tmpl w:val="3BAEDCE2"/>
    <w:lvl w:ilvl="0" w:tplc="C86C7A52">
      <w:start w:val="1"/>
      <w:numFmt w:val="lowerRoman"/>
      <w:lvlText w:val="%1."/>
      <w:lvlJc w:val="right"/>
      <w:pPr>
        <w:ind w:left="21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7E141D98"/>
    <w:multiLevelType w:val="hybridMultilevel"/>
    <w:tmpl w:val="D4A08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0"/>
  </w:num>
  <w:num w:numId="5">
    <w:abstractNumId w:val="13"/>
  </w:num>
  <w:num w:numId="6">
    <w:abstractNumId w:val="7"/>
  </w:num>
  <w:num w:numId="7">
    <w:abstractNumId w:val="3"/>
  </w:num>
  <w:num w:numId="8">
    <w:abstractNumId w:val="15"/>
  </w:num>
  <w:num w:numId="9">
    <w:abstractNumId w:val="10"/>
  </w:num>
  <w:num w:numId="10">
    <w:abstractNumId w:val="8"/>
  </w:num>
  <w:num w:numId="11">
    <w:abstractNumId w:val="4"/>
  </w:num>
  <w:num w:numId="12">
    <w:abstractNumId w:val="14"/>
  </w:num>
  <w:num w:numId="13">
    <w:abstractNumId w:val="1"/>
  </w:num>
  <w:num w:numId="14">
    <w:abstractNumId w:val="5"/>
  </w:num>
  <w:num w:numId="15">
    <w:abstractNumId w:val="12"/>
  </w:num>
  <w:num w:numId="16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D1"/>
    <w:rsid w:val="00010DE3"/>
    <w:rsid w:val="00012E73"/>
    <w:rsid w:val="00015D3E"/>
    <w:rsid w:val="00030669"/>
    <w:rsid w:val="00030B39"/>
    <w:rsid w:val="00036507"/>
    <w:rsid w:val="00041F21"/>
    <w:rsid w:val="000539C5"/>
    <w:rsid w:val="00054921"/>
    <w:rsid w:val="000612B7"/>
    <w:rsid w:val="00062C52"/>
    <w:rsid w:val="00065E80"/>
    <w:rsid w:val="00070ADF"/>
    <w:rsid w:val="00076A06"/>
    <w:rsid w:val="00080954"/>
    <w:rsid w:val="000853CB"/>
    <w:rsid w:val="000872A0"/>
    <w:rsid w:val="00092B92"/>
    <w:rsid w:val="0009682B"/>
    <w:rsid w:val="000A030B"/>
    <w:rsid w:val="000A6E0E"/>
    <w:rsid w:val="000B3924"/>
    <w:rsid w:val="000B63DF"/>
    <w:rsid w:val="000E2856"/>
    <w:rsid w:val="000E4532"/>
    <w:rsid w:val="000E5A43"/>
    <w:rsid w:val="000F0640"/>
    <w:rsid w:val="000F4957"/>
    <w:rsid w:val="0010086A"/>
    <w:rsid w:val="0011085F"/>
    <w:rsid w:val="00113430"/>
    <w:rsid w:val="001142D1"/>
    <w:rsid w:val="00114D20"/>
    <w:rsid w:val="00123E8F"/>
    <w:rsid w:val="001352D5"/>
    <w:rsid w:val="00137109"/>
    <w:rsid w:val="00140468"/>
    <w:rsid w:val="00147A78"/>
    <w:rsid w:val="00157AF7"/>
    <w:rsid w:val="00160BC0"/>
    <w:rsid w:val="00166A8A"/>
    <w:rsid w:val="0018048E"/>
    <w:rsid w:val="00182CFC"/>
    <w:rsid w:val="0018630F"/>
    <w:rsid w:val="001954AA"/>
    <w:rsid w:val="001A4352"/>
    <w:rsid w:val="001A7D7A"/>
    <w:rsid w:val="001B36B0"/>
    <w:rsid w:val="001C0E61"/>
    <w:rsid w:val="001C5D5C"/>
    <w:rsid w:val="001C6F39"/>
    <w:rsid w:val="001D4386"/>
    <w:rsid w:val="001D5A63"/>
    <w:rsid w:val="001F0172"/>
    <w:rsid w:val="001F05C9"/>
    <w:rsid w:val="001F10F3"/>
    <w:rsid w:val="001F49D7"/>
    <w:rsid w:val="0020143A"/>
    <w:rsid w:val="00203DFC"/>
    <w:rsid w:val="00217119"/>
    <w:rsid w:val="00235758"/>
    <w:rsid w:val="00235EE4"/>
    <w:rsid w:val="002409BF"/>
    <w:rsid w:val="002517AD"/>
    <w:rsid w:val="002536E9"/>
    <w:rsid w:val="0025721B"/>
    <w:rsid w:val="00263A3A"/>
    <w:rsid w:val="002651CF"/>
    <w:rsid w:val="00270251"/>
    <w:rsid w:val="002741CC"/>
    <w:rsid w:val="00274E91"/>
    <w:rsid w:val="002769CB"/>
    <w:rsid w:val="00276E5B"/>
    <w:rsid w:val="00276F7D"/>
    <w:rsid w:val="00280723"/>
    <w:rsid w:val="00291DC0"/>
    <w:rsid w:val="0029614B"/>
    <w:rsid w:val="002A058D"/>
    <w:rsid w:val="002C3414"/>
    <w:rsid w:val="002D043E"/>
    <w:rsid w:val="002D3F59"/>
    <w:rsid w:val="002D677E"/>
    <w:rsid w:val="002E46A7"/>
    <w:rsid w:val="002E4EE2"/>
    <w:rsid w:val="003006C4"/>
    <w:rsid w:val="003029AF"/>
    <w:rsid w:val="00305995"/>
    <w:rsid w:val="00305C80"/>
    <w:rsid w:val="0031129B"/>
    <w:rsid w:val="00311763"/>
    <w:rsid w:val="003117A8"/>
    <w:rsid w:val="003159B9"/>
    <w:rsid w:val="00317520"/>
    <w:rsid w:val="0032356C"/>
    <w:rsid w:val="003321CA"/>
    <w:rsid w:val="00340390"/>
    <w:rsid w:val="0034148F"/>
    <w:rsid w:val="00353927"/>
    <w:rsid w:val="00353D75"/>
    <w:rsid w:val="003579FB"/>
    <w:rsid w:val="0036066F"/>
    <w:rsid w:val="00360B35"/>
    <w:rsid w:val="0036105A"/>
    <w:rsid w:val="00362F81"/>
    <w:rsid w:val="0036781C"/>
    <w:rsid w:val="00371885"/>
    <w:rsid w:val="00396A07"/>
    <w:rsid w:val="00397E1B"/>
    <w:rsid w:val="003A29A3"/>
    <w:rsid w:val="003A578A"/>
    <w:rsid w:val="003A57A1"/>
    <w:rsid w:val="003A74D6"/>
    <w:rsid w:val="003B5862"/>
    <w:rsid w:val="003C472E"/>
    <w:rsid w:val="003C5622"/>
    <w:rsid w:val="003D4ABD"/>
    <w:rsid w:val="003D50EA"/>
    <w:rsid w:val="003D5FF7"/>
    <w:rsid w:val="003F29B8"/>
    <w:rsid w:val="003F4DE3"/>
    <w:rsid w:val="00443761"/>
    <w:rsid w:val="00445B2B"/>
    <w:rsid w:val="00463207"/>
    <w:rsid w:val="00473238"/>
    <w:rsid w:val="00485C8D"/>
    <w:rsid w:val="004871BB"/>
    <w:rsid w:val="00492719"/>
    <w:rsid w:val="004A0C1E"/>
    <w:rsid w:val="004A2F53"/>
    <w:rsid w:val="004A4477"/>
    <w:rsid w:val="004A6411"/>
    <w:rsid w:val="004C2F98"/>
    <w:rsid w:val="004C78CD"/>
    <w:rsid w:val="004D2F03"/>
    <w:rsid w:val="004E2FC0"/>
    <w:rsid w:val="004E3383"/>
    <w:rsid w:val="004E70F9"/>
    <w:rsid w:val="004E7132"/>
    <w:rsid w:val="004F5407"/>
    <w:rsid w:val="00507DF5"/>
    <w:rsid w:val="00515C2F"/>
    <w:rsid w:val="0052522E"/>
    <w:rsid w:val="00525FB0"/>
    <w:rsid w:val="005264E1"/>
    <w:rsid w:val="005360A8"/>
    <w:rsid w:val="00536703"/>
    <w:rsid w:val="0056118C"/>
    <w:rsid w:val="0056704F"/>
    <w:rsid w:val="00574EB1"/>
    <w:rsid w:val="00575A2C"/>
    <w:rsid w:val="00576D0B"/>
    <w:rsid w:val="00577663"/>
    <w:rsid w:val="00582FF8"/>
    <w:rsid w:val="00583D82"/>
    <w:rsid w:val="00590D2B"/>
    <w:rsid w:val="005A6DEA"/>
    <w:rsid w:val="005B58A5"/>
    <w:rsid w:val="005B7B4E"/>
    <w:rsid w:val="005C31D0"/>
    <w:rsid w:val="005C34D8"/>
    <w:rsid w:val="005D2FB1"/>
    <w:rsid w:val="005E10BC"/>
    <w:rsid w:val="005E28DF"/>
    <w:rsid w:val="005E519A"/>
    <w:rsid w:val="005F49F3"/>
    <w:rsid w:val="0060202B"/>
    <w:rsid w:val="00603C41"/>
    <w:rsid w:val="00605982"/>
    <w:rsid w:val="00613413"/>
    <w:rsid w:val="006146C9"/>
    <w:rsid w:val="00617DC0"/>
    <w:rsid w:val="00633BDD"/>
    <w:rsid w:val="00642E11"/>
    <w:rsid w:val="006456CC"/>
    <w:rsid w:val="00645DEE"/>
    <w:rsid w:val="00650EFB"/>
    <w:rsid w:val="0067261E"/>
    <w:rsid w:val="00675A3F"/>
    <w:rsid w:val="006850FE"/>
    <w:rsid w:val="0069585E"/>
    <w:rsid w:val="006A5B04"/>
    <w:rsid w:val="006B326E"/>
    <w:rsid w:val="006C0597"/>
    <w:rsid w:val="006D488C"/>
    <w:rsid w:val="006E33EE"/>
    <w:rsid w:val="006F737C"/>
    <w:rsid w:val="00705574"/>
    <w:rsid w:val="00723141"/>
    <w:rsid w:val="00725418"/>
    <w:rsid w:val="0072589F"/>
    <w:rsid w:val="00732FB0"/>
    <w:rsid w:val="00747872"/>
    <w:rsid w:val="00750AAA"/>
    <w:rsid w:val="00752AF7"/>
    <w:rsid w:val="0076068E"/>
    <w:rsid w:val="00761F2E"/>
    <w:rsid w:val="007656FE"/>
    <w:rsid w:val="00766AD4"/>
    <w:rsid w:val="007717A3"/>
    <w:rsid w:val="00772BCA"/>
    <w:rsid w:val="00777ADA"/>
    <w:rsid w:val="0078023F"/>
    <w:rsid w:val="0079268A"/>
    <w:rsid w:val="00796E2C"/>
    <w:rsid w:val="007C2A2A"/>
    <w:rsid w:val="007C50EF"/>
    <w:rsid w:val="007C75F4"/>
    <w:rsid w:val="007D179B"/>
    <w:rsid w:val="007F0F02"/>
    <w:rsid w:val="007F1F47"/>
    <w:rsid w:val="0080793D"/>
    <w:rsid w:val="0081044C"/>
    <w:rsid w:val="00810787"/>
    <w:rsid w:val="008147DA"/>
    <w:rsid w:val="00824922"/>
    <w:rsid w:val="008275CA"/>
    <w:rsid w:val="0083256A"/>
    <w:rsid w:val="008345FF"/>
    <w:rsid w:val="00843FCD"/>
    <w:rsid w:val="00847262"/>
    <w:rsid w:val="008556CD"/>
    <w:rsid w:val="008560A7"/>
    <w:rsid w:val="00856B48"/>
    <w:rsid w:val="00862371"/>
    <w:rsid w:val="00863AE3"/>
    <w:rsid w:val="00871314"/>
    <w:rsid w:val="00874F60"/>
    <w:rsid w:val="0088213C"/>
    <w:rsid w:val="00882DC0"/>
    <w:rsid w:val="00882FE5"/>
    <w:rsid w:val="008865B4"/>
    <w:rsid w:val="00887631"/>
    <w:rsid w:val="00892C2A"/>
    <w:rsid w:val="008A43D8"/>
    <w:rsid w:val="008A493E"/>
    <w:rsid w:val="008A7900"/>
    <w:rsid w:val="008D3A22"/>
    <w:rsid w:val="008D53A7"/>
    <w:rsid w:val="008E0529"/>
    <w:rsid w:val="008E0F25"/>
    <w:rsid w:val="008E630D"/>
    <w:rsid w:val="008F14C6"/>
    <w:rsid w:val="008F28D6"/>
    <w:rsid w:val="008F3EF8"/>
    <w:rsid w:val="0090243B"/>
    <w:rsid w:val="00906B6C"/>
    <w:rsid w:val="00916361"/>
    <w:rsid w:val="00926393"/>
    <w:rsid w:val="00927584"/>
    <w:rsid w:val="009312B9"/>
    <w:rsid w:val="00935F89"/>
    <w:rsid w:val="009360C3"/>
    <w:rsid w:val="0094296D"/>
    <w:rsid w:val="00953751"/>
    <w:rsid w:val="00960A84"/>
    <w:rsid w:val="00962DAE"/>
    <w:rsid w:val="00962EC5"/>
    <w:rsid w:val="009635F2"/>
    <w:rsid w:val="0097747B"/>
    <w:rsid w:val="00985FB3"/>
    <w:rsid w:val="0098714E"/>
    <w:rsid w:val="009A3341"/>
    <w:rsid w:val="009B5985"/>
    <w:rsid w:val="009B7EDA"/>
    <w:rsid w:val="009C2500"/>
    <w:rsid w:val="009E4B6D"/>
    <w:rsid w:val="009E52EA"/>
    <w:rsid w:val="009E6988"/>
    <w:rsid w:val="009E7F7F"/>
    <w:rsid w:val="009F20A8"/>
    <w:rsid w:val="009F5F58"/>
    <w:rsid w:val="009F60F6"/>
    <w:rsid w:val="009F6BA8"/>
    <w:rsid w:val="00A04788"/>
    <w:rsid w:val="00A04B4A"/>
    <w:rsid w:val="00A06E26"/>
    <w:rsid w:val="00A07972"/>
    <w:rsid w:val="00A14221"/>
    <w:rsid w:val="00A30A3F"/>
    <w:rsid w:val="00A35C4D"/>
    <w:rsid w:val="00A40953"/>
    <w:rsid w:val="00A544F1"/>
    <w:rsid w:val="00A55409"/>
    <w:rsid w:val="00A65B73"/>
    <w:rsid w:val="00A74053"/>
    <w:rsid w:val="00A741CF"/>
    <w:rsid w:val="00A83B19"/>
    <w:rsid w:val="00A86A45"/>
    <w:rsid w:val="00A86E41"/>
    <w:rsid w:val="00A950B9"/>
    <w:rsid w:val="00AA0898"/>
    <w:rsid w:val="00AB20E7"/>
    <w:rsid w:val="00AB7875"/>
    <w:rsid w:val="00AC77EF"/>
    <w:rsid w:val="00AE6311"/>
    <w:rsid w:val="00AF0E2B"/>
    <w:rsid w:val="00B0129E"/>
    <w:rsid w:val="00B15912"/>
    <w:rsid w:val="00B178EF"/>
    <w:rsid w:val="00B21EBC"/>
    <w:rsid w:val="00B2674D"/>
    <w:rsid w:val="00B306FF"/>
    <w:rsid w:val="00B322E2"/>
    <w:rsid w:val="00B437D3"/>
    <w:rsid w:val="00B45BF4"/>
    <w:rsid w:val="00B51680"/>
    <w:rsid w:val="00B52DB5"/>
    <w:rsid w:val="00B60E9E"/>
    <w:rsid w:val="00B60FDC"/>
    <w:rsid w:val="00B64B36"/>
    <w:rsid w:val="00B7466A"/>
    <w:rsid w:val="00B7473D"/>
    <w:rsid w:val="00B7728D"/>
    <w:rsid w:val="00B91086"/>
    <w:rsid w:val="00B93521"/>
    <w:rsid w:val="00B93D2D"/>
    <w:rsid w:val="00B96F31"/>
    <w:rsid w:val="00BB165A"/>
    <w:rsid w:val="00BB4485"/>
    <w:rsid w:val="00BB514E"/>
    <w:rsid w:val="00BD00A1"/>
    <w:rsid w:val="00BE0470"/>
    <w:rsid w:val="00BE1959"/>
    <w:rsid w:val="00BE4038"/>
    <w:rsid w:val="00BE573B"/>
    <w:rsid w:val="00BF3BBA"/>
    <w:rsid w:val="00BF5525"/>
    <w:rsid w:val="00BF62D3"/>
    <w:rsid w:val="00C01F7D"/>
    <w:rsid w:val="00C06671"/>
    <w:rsid w:val="00C1534B"/>
    <w:rsid w:val="00C219FC"/>
    <w:rsid w:val="00C24C93"/>
    <w:rsid w:val="00C25022"/>
    <w:rsid w:val="00C30DF1"/>
    <w:rsid w:val="00C31051"/>
    <w:rsid w:val="00C33A47"/>
    <w:rsid w:val="00C35D6A"/>
    <w:rsid w:val="00C45DF4"/>
    <w:rsid w:val="00C528A0"/>
    <w:rsid w:val="00C5474F"/>
    <w:rsid w:val="00C62D50"/>
    <w:rsid w:val="00C700B1"/>
    <w:rsid w:val="00C72CA9"/>
    <w:rsid w:val="00C773C5"/>
    <w:rsid w:val="00C82118"/>
    <w:rsid w:val="00C82156"/>
    <w:rsid w:val="00C82272"/>
    <w:rsid w:val="00C832DF"/>
    <w:rsid w:val="00C8655D"/>
    <w:rsid w:val="00C95263"/>
    <w:rsid w:val="00C96937"/>
    <w:rsid w:val="00CA0E59"/>
    <w:rsid w:val="00CA2BDC"/>
    <w:rsid w:val="00CA7D2A"/>
    <w:rsid w:val="00CC0D4B"/>
    <w:rsid w:val="00CE0685"/>
    <w:rsid w:val="00CE4443"/>
    <w:rsid w:val="00CE620A"/>
    <w:rsid w:val="00CE7856"/>
    <w:rsid w:val="00CF0E4E"/>
    <w:rsid w:val="00CF422E"/>
    <w:rsid w:val="00CF6F8B"/>
    <w:rsid w:val="00D0216A"/>
    <w:rsid w:val="00D03CE1"/>
    <w:rsid w:val="00D071F3"/>
    <w:rsid w:val="00D118AD"/>
    <w:rsid w:val="00D12CE6"/>
    <w:rsid w:val="00D23651"/>
    <w:rsid w:val="00D43A59"/>
    <w:rsid w:val="00D44E62"/>
    <w:rsid w:val="00D45C63"/>
    <w:rsid w:val="00D52AE1"/>
    <w:rsid w:val="00D61450"/>
    <w:rsid w:val="00D6184D"/>
    <w:rsid w:val="00D6541B"/>
    <w:rsid w:val="00D74DFE"/>
    <w:rsid w:val="00D778FD"/>
    <w:rsid w:val="00D8716E"/>
    <w:rsid w:val="00D92053"/>
    <w:rsid w:val="00D92056"/>
    <w:rsid w:val="00D94891"/>
    <w:rsid w:val="00D97CA7"/>
    <w:rsid w:val="00DA0030"/>
    <w:rsid w:val="00DA31D6"/>
    <w:rsid w:val="00DA7AD8"/>
    <w:rsid w:val="00DB06B0"/>
    <w:rsid w:val="00DB2F2F"/>
    <w:rsid w:val="00DB5207"/>
    <w:rsid w:val="00DD136B"/>
    <w:rsid w:val="00DD15E2"/>
    <w:rsid w:val="00DD5DE7"/>
    <w:rsid w:val="00DE0319"/>
    <w:rsid w:val="00DE2C24"/>
    <w:rsid w:val="00DE457B"/>
    <w:rsid w:val="00DE6E79"/>
    <w:rsid w:val="00DF6A24"/>
    <w:rsid w:val="00E012F7"/>
    <w:rsid w:val="00E222A0"/>
    <w:rsid w:val="00E23469"/>
    <w:rsid w:val="00E23E03"/>
    <w:rsid w:val="00E337F6"/>
    <w:rsid w:val="00E52D9D"/>
    <w:rsid w:val="00E80525"/>
    <w:rsid w:val="00E81F78"/>
    <w:rsid w:val="00E828F7"/>
    <w:rsid w:val="00E8521F"/>
    <w:rsid w:val="00E914A3"/>
    <w:rsid w:val="00E93CF9"/>
    <w:rsid w:val="00E95E7B"/>
    <w:rsid w:val="00EA6355"/>
    <w:rsid w:val="00EC073F"/>
    <w:rsid w:val="00ED3803"/>
    <w:rsid w:val="00EE00A3"/>
    <w:rsid w:val="00EE1928"/>
    <w:rsid w:val="00EE21C9"/>
    <w:rsid w:val="00EE5842"/>
    <w:rsid w:val="00EF2AC0"/>
    <w:rsid w:val="00F17051"/>
    <w:rsid w:val="00F23FBC"/>
    <w:rsid w:val="00F27530"/>
    <w:rsid w:val="00F36A98"/>
    <w:rsid w:val="00F426E4"/>
    <w:rsid w:val="00F630BD"/>
    <w:rsid w:val="00F64EEC"/>
    <w:rsid w:val="00F87767"/>
    <w:rsid w:val="00F938D1"/>
    <w:rsid w:val="00FB1E4B"/>
    <w:rsid w:val="00FB3BF9"/>
    <w:rsid w:val="00FB7C5C"/>
    <w:rsid w:val="00FC1BA8"/>
    <w:rsid w:val="00FC1D9C"/>
    <w:rsid w:val="00FD018F"/>
    <w:rsid w:val="00FD2729"/>
    <w:rsid w:val="00FD4607"/>
    <w:rsid w:val="00FD5EC2"/>
    <w:rsid w:val="00FE2291"/>
    <w:rsid w:val="00FE5AA5"/>
    <w:rsid w:val="00FF19AC"/>
    <w:rsid w:val="00FF2C0A"/>
    <w:rsid w:val="00FF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238"/>
    <w:pPr>
      <w:spacing w:after="200" w:line="276" w:lineRule="auto"/>
    </w:pPr>
    <w:rPr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adeMdia21">
    <w:name w:val="Grade Média 21"/>
    <w:uiPriority w:val="1"/>
    <w:qFormat/>
    <w:rsid w:val="008865B4"/>
    <w:rPr>
      <w:sz w:val="22"/>
      <w:szCs w:val="22"/>
      <w:lang w:val="en-US" w:eastAsia="zh-CN"/>
    </w:rPr>
  </w:style>
  <w:style w:type="paragraph" w:customStyle="1" w:styleId="ListaColorida-nfase11">
    <w:name w:val="Lista Colorida - Ênfase 11"/>
    <w:basedOn w:val="Normal"/>
    <w:uiPriority w:val="34"/>
    <w:qFormat/>
    <w:rsid w:val="00353D75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437D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437D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437D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437D3"/>
    <w:rPr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AA0898"/>
    <w:pPr>
      <w:spacing w:after="120"/>
    </w:pPr>
    <w:rPr>
      <w:rFonts w:eastAsia="Calibri"/>
      <w:lang w:eastAsia="en-US"/>
    </w:rPr>
  </w:style>
  <w:style w:type="character" w:customStyle="1" w:styleId="BodyTextChar">
    <w:name w:val="Body Text Char"/>
    <w:link w:val="BodyText"/>
    <w:uiPriority w:val="99"/>
    <w:rsid w:val="00AA0898"/>
    <w:rPr>
      <w:rFonts w:eastAsia="Calibri"/>
      <w:sz w:val="22"/>
      <w:szCs w:val="22"/>
      <w:lang w:eastAsia="en-US"/>
    </w:rPr>
  </w:style>
  <w:style w:type="paragraph" w:customStyle="1" w:styleId="Default">
    <w:name w:val="Default"/>
    <w:rsid w:val="00AA0898"/>
    <w:pPr>
      <w:autoSpaceDE w:val="0"/>
      <w:autoSpaceDN w:val="0"/>
      <w:adjustRightInd w:val="0"/>
    </w:pPr>
    <w:rPr>
      <w:rFonts w:ascii="Times New Roman" w:eastAsia="Arial Unicode MS" w:hAnsi="Times New Roman"/>
      <w:color w:val="000000"/>
      <w:sz w:val="24"/>
      <w:szCs w:val="24"/>
      <w:bdr w:val="nil"/>
      <w:lang w:val="en-US" w:eastAsia="es-ES"/>
    </w:rPr>
  </w:style>
  <w:style w:type="character" w:styleId="Hyperlink">
    <w:name w:val="Hyperlink"/>
    <w:uiPriority w:val="99"/>
    <w:unhideWhenUsed/>
    <w:rsid w:val="00761F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C4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5C4D"/>
    <w:rPr>
      <w:rFonts w:ascii="Tahoma" w:hAnsi="Tahoma" w:cs="Tahoma"/>
      <w:sz w:val="16"/>
      <w:szCs w:val="16"/>
      <w:lang w:eastAsia="zh-CN"/>
    </w:rPr>
  </w:style>
  <w:style w:type="character" w:styleId="Emphasis">
    <w:name w:val="Emphasis"/>
    <w:uiPriority w:val="20"/>
    <w:qFormat/>
    <w:rsid w:val="006850FE"/>
    <w:rPr>
      <w:b/>
      <w:bCs/>
      <w:i w:val="0"/>
      <w:iCs w:val="0"/>
    </w:rPr>
  </w:style>
  <w:style w:type="character" w:styleId="CommentReference">
    <w:name w:val="annotation reference"/>
    <w:uiPriority w:val="99"/>
    <w:semiHidden/>
    <w:unhideWhenUsed/>
    <w:rsid w:val="00485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5C8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85C8D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C8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85C8D"/>
    <w:rPr>
      <w:b/>
      <w:bCs/>
      <w:lang w:eastAsia="zh-CN"/>
    </w:rPr>
  </w:style>
  <w:style w:type="paragraph" w:customStyle="1" w:styleId="default0">
    <w:name w:val="default"/>
    <w:basedOn w:val="Normal"/>
    <w:rsid w:val="00B15912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036507"/>
    <w:rPr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311763"/>
    <w:pPr>
      <w:ind w:left="720"/>
      <w:contextualSpacing/>
    </w:pPr>
  </w:style>
  <w:style w:type="character" w:customStyle="1" w:styleId="st1">
    <w:name w:val="st1"/>
    <w:basedOn w:val="DefaultParagraphFont"/>
    <w:rsid w:val="009E69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238"/>
    <w:pPr>
      <w:spacing w:after="200" w:line="276" w:lineRule="auto"/>
    </w:pPr>
    <w:rPr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adeMdia21">
    <w:name w:val="Grade Média 21"/>
    <w:uiPriority w:val="1"/>
    <w:qFormat/>
    <w:rsid w:val="008865B4"/>
    <w:rPr>
      <w:sz w:val="22"/>
      <w:szCs w:val="22"/>
      <w:lang w:val="en-US" w:eastAsia="zh-CN"/>
    </w:rPr>
  </w:style>
  <w:style w:type="paragraph" w:customStyle="1" w:styleId="ListaColorida-nfase11">
    <w:name w:val="Lista Colorida - Ênfase 11"/>
    <w:basedOn w:val="Normal"/>
    <w:uiPriority w:val="34"/>
    <w:qFormat/>
    <w:rsid w:val="00353D75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437D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437D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437D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437D3"/>
    <w:rPr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AA0898"/>
    <w:pPr>
      <w:spacing w:after="120"/>
    </w:pPr>
    <w:rPr>
      <w:rFonts w:eastAsia="Calibri"/>
      <w:lang w:eastAsia="en-US"/>
    </w:rPr>
  </w:style>
  <w:style w:type="character" w:customStyle="1" w:styleId="BodyTextChar">
    <w:name w:val="Body Text Char"/>
    <w:link w:val="BodyText"/>
    <w:uiPriority w:val="99"/>
    <w:rsid w:val="00AA0898"/>
    <w:rPr>
      <w:rFonts w:eastAsia="Calibri"/>
      <w:sz w:val="22"/>
      <w:szCs w:val="22"/>
      <w:lang w:eastAsia="en-US"/>
    </w:rPr>
  </w:style>
  <w:style w:type="paragraph" w:customStyle="1" w:styleId="Default">
    <w:name w:val="Default"/>
    <w:rsid w:val="00AA0898"/>
    <w:pPr>
      <w:autoSpaceDE w:val="0"/>
      <w:autoSpaceDN w:val="0"/>
      <w:adjustRightInd w:val="0"/>
    </w:pPr>
    <w:rPr>
      <w:rFonts w:ascii="Times New Roman" w:eastAsia="Arial Unicode MS" w:hAnsi="Times New Roman"/>
      <w:color w:val="000000"/>
      <w:sz w:val="24"/>
      <w:szCs w:val="24"/>
      <w:bdr w:val="nil"/>
      <w:lang w:val="en-US" w:eastAsia="es-ES"/>
    </w:rPr>
  </w:style>
  <w:style w:type="character" w:styleId="Hyperlink">
    <w:name w:val="Hyperlink"/>
    <w:uiPriority w:val="99"/>
    <w:unhideWhenUsed/>
    <w:rsid w:val="00761F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C4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5C4D"/>
    <w:rPr>
      <w:rFonts w:ascii="Tahoma" w:hAnsi="Tahoma" w:cs="Tahoma"/>
      <w:sz w:val="16"/>
      <w:szCs w:val="16"/>
      <w:lang w:eastAsia="zh-CN"/>
    </w:rPr>
  </w:style>
  <w:style w:type="character" w:styleId="Emphasis">
    <w:name w:val="Emphasis"/>
    <w:uiPriority w:val="20"/>
    <w:qFormat/>
    <w:rsid w:val="006850FE"/>
    <w:rPr>
      <w:b/>
      <w:bCs/>
      <w:i w:val="0"/>
      <w:iCs w:val="0"/>
    </w:rPr>
  </w:style>
  <w:style w:type="character" w:styleId="CommentReference">
    <w:name w:val="annotation reference"/>
    <w:uiPriority w:val="99"/>
    <w:semiHidden/>
    <w:unhideWhenUsed/>
    <w:rsid w:val="00485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5C8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85C8D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C8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85C8D"/>
    <w:rPr>
      <w:b/>
      <w:bCs/>
      <w:lang w:eastAsia="zh-CN"/>
    </w:rPr>
  </w:style>
  <w:style w:type="paragraph" w:customStyle="1" w:styleId="default0">
    <w:name w:val="default"/>
    <w:basedOn w:val="Normal"/>
    <w:rsid w:val="00B15912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036507"/>
    <w:rPr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311763"/>
    <w:pPr>
      <w:ind w:left="720"/>
      <w:contextualSpacing/>
    </w:pPr>
  </w:style>
  <w:style w:type="character" w:customStyle="1" w:styleId="st1">
    <w:name w:val="st1"/>
    <w:basedOn w:val="DefaultParagraphFont"/>
    <w:rsid w:val="009E6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idhexpresion@oas.or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29A9A-0478-4E5E-B71C-46851EA0A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2517</Words>
  <Characters>14349</Characters>
  <Application>Microsoft Office Word</Application>
  <DocSecurity>0</DocSecurity>
  <Lines>119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16833</CharactersWithSpaces>
  <SharedDoc>false</SharedDoc>
  <HLinks>
    <vt:vector size="6" baseType="variant">
      <vt:variant>
        <vt:i4>393248</vt:i4>
      </vt:variant>
      <vt:variant>
        <vt:i4>0</vt:i4>
      </vt:variant>
      <vt:variant>
        <vt:i4>0</vt:i4>
      </vt:variant>
      <vt:variant>
        <vt:i4>5</vt:i4>
      </vt:variant>
      <vt:variant>
        <vt:lpwstr>mailto:cidhexpresion@oas.org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%username%</cp:lastModifiedBy>
  <cp:revision>3</cp:revision>
  <cp:lastPrinted>2015-11-20T13:33:00Z</cp:lastPrinted>
  <dcterms:created xsi:type="dcterms:W3CDTF">2016-07-07T13:58:00Z</dcterms:created>
  <dcterms:modified xsi:type="dcterms:W3CDTF">2016-07-08T14:09:00Z</dcterms:modified>
</cp:coreProperties>
</file>