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91BB3"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lang w:val="es-AR" w:eastAsia="es-AR"/>
        </w:rPr>
        <mc:AlternateContent>
          <mc:Choice Requires="wps">
            <w:drawing>
              <wp:anchor distT="0" distB="0" distL="114300" distR="114300" simplePos="0" relativeHeight="251661311" behindDoc="0" locked="0" layoutInCell="1" allowOverlap="1" wp14:anchorId="179A3F0F" wp14:editId="1371D494">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61862"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lang w:val="es-AR" w:eastAsia="es-AR"/>
        </w:rPr>
        <mc:AlternateContent>
          <mc:Choice Requires="wps">
            <w:drawing>
              <wp:anchor distT="0" distB="0" distL="114300" distR="114300" simplePos="0" relativeHeight="251673600" behindDoc="0" locked="0" layoutInCell="1" allowOverlap="1" wp14:anchorId="10F4F91A" wp14:editId="21050AED">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218F2" w14:textId="0208E50D" w:rsidR="009C270E" w:rsidRDefault="009C270E" w:rsidP="00AE5488">
                            <w:r>
                              <w:rPr>
                                <w:noProof/>
                                <w:lang w:val="es-AR" w:eastAsia="es-AR"/>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4F91A"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49218F2" w14:textId="0208E50D" w:rsidR="009C270E" w:rsidRDefault="009C270E" w:rsidP="00AE5488">
                      <w:r>
                        <w:rPr>
                          <w:noProof/>
                          <w:lang w:val="es-AR" w:eastAsia="es-AR"/>
                        </w:rPr>
                        <w:drawing>
                          <wp:inline distT="0" distB="0" distL="0" distR="0" wp14:anchorId="7A21157D" wp14:editId="62425977">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tab/>
                        <w:t xml:space="preserve"> </w:t>
                      </w:r>
                    </w:p>
                  </w:txbxContent>
                </v:textbox>
              </v:shape>
            </w:pict>
          </mc:Fallback>
        </mc:AlternateContent>
      </w:r>
    </w:p>
    <w:p w14:paraId="47386BAF"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5A87E141"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29D95BCC" w14:textId="77777777" w:rsidR="005128E4" w:rsidRPr="0090270B" w:rsidRDefault="005128E4" w:rsidP="00040C3A">
      <w:pPr>
        <w:tabs>
          <w:tab w:val="center" w:pos="5400"/>
        </w:tabs>
        <w:suppressAutoHyphens/>
        <w:rPr>
          <w:rFonts w:asciiTheme="majorHAnsi" w:hAnsiTheme="majorHAnsi"/>
          <w:sz w:val="22"/>
          <w:szCs w:val="22"/>
          <w:lang w:val="es-ES_tradnl"/>
        </w:rPr>
      </w:pPr>
    </w:p>
    <w:p w14:paraId="12A36B24" w14:textId="77777777" w:rsidR="005128E4" w:rsidRPr="0090270B" w:rsidRDefault="005128E4" w:rsidP="00040C3A">
      <w:pPr>
        <w:tabs>
          <w:tab w:val="center" w:pos="5400"/>
        </w:tabs>
        <w:suppressAutoHyphens/>
        <w:rPr>
          <w:rFonts w:asciiTheme="majorHAnsi" w:hAnsiTheme="majorHAnsi"/>
          <w:sz w:val="22"/>
          <w:szCs w:val="22"/>
          <w:lang w:val="es-ES_tradnl"/>
        </w:rPr>
      </w:pPr>
    </w:p>
    <w:p w14:paraId="2252093D" w14:textId="77777777" w:rsidR="005128E4" w:rsidRPr="0090270B" w:rsidRDefault="005128E4" w:rsidP="00040C3A">
      <w:pPr>
        <w:tabs>
          <w:tab w:val="center" w:pos="5400"/>
        </w:tabs>
        <w:suppressAutoHyphens/>
        <w:rPr>
          <w:rFonts w:asciiTheme="majorHAnsi" w:hAnsiTheme="majorHAnsi"/>
          <w:sz w:val="22"/>
          <w:szCs w:val="22"/>
          <w:lang w:val="es-ES_tradnl"/>
        </w:rPr>
      </w:pPr>
    </w:p>
    <w:p w14:paraId="403935BD"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6DCF5F8F"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4791F13A"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44E016B6"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3D4196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5ADEB99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D81B7E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4791D04"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lang w:val="es-AR" w:eastAsia="es-AR"/>
        </w:rPr>
        <mc:AlternateContent>
          <mc:Choice Requires="wps">
            <w:drawing>
              <wp:anchor distT="0" distB="0" distL="114300" distR="114300" simplePos="0" relativeHeight="251669504" behindDoc="0" locked="0" layoutInCell="1" allowOverlap="1" wp14:anchorId="5980ED94" wp14:editId="42272B8B">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FE29C" w14:textId="38EE38C0" w:rsidR="009C270E" w:rsidRPr="004E2649" w:rsidRDefault="009C270E"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Pr="00DC7023">
                              <w:rPr>
                                <w:rFonts w:asciiTheme="majorHAnsi" w:hAnsiTheme="majorHAnsi" w:cs="Arial"/>
                                <w:b/>
                                <w:bCs/>
                                <w:color w:val="0D0D0D" w:themeColor="text1" w:themeTint="F2"/>
                                <w:sz w:val="36"/>
                                <w:szCs w:val="40"/>
                                <w:lang w:val="es-ES_tradnl"/>
                              </w:rPr>
                              <w:t>No.</w:t>
                            </w:r>
                            <w:r>
                              <w:rPr>
                                <w:rFonts w:asciiTheme="majorHAnsi" w:hAnsiTheme="majorHAnsi" w:cs="Arial"/>
                                <w:b/>
                                <w:bCs/>
                                <w:color w:val="0D0D0D" w:themeColor="text1" w:themeTint="F2"/>
                                <w:sz w:val="36"/>
                                <w:szCs w:val="22"/>
                                <w:lang w:val="es-ES_tradnl"/>
                              </w:rPr>
                              <w:t xml:space="preserve"> </w:t>
                            </w:r>
                            <w:r w:rsidR="00D24F07">
                              <w:rPr>
                                <w:rFonts w:asciiTheme="majorHAnsi" w:hAnsiTheme="majorHAnsi" w:cs="Arial"/>
                                <w:b/>
                                <w:bCs/>
                                <w:color w:val="0D0D0D" w:themeColor="text1" w:themeTint="F2"/>
                                <w:sz w:val="36"/>
                                <w:szCs w:val="22"/>
                                <w:lang w:val="es-ES_tradnl"/>
                              </w:rPr>
                              <w:t>248</w:t>
                            </w:r>
                            <w:r>
                              <w:rPr>
                                <w:rFonts w:asciiTheme="majorHAnsi" w:hAnsiTheme="majorHAnsi" w:cs="Arial"/>
                                <w:b/>
                                <w:bCs/>
                                <w:color w:val="0D0D0D" w:themeColor="text1" w:themeTint="F2"/>
                                <w:sz w:val="36"/>
                                <w:szCs w:val="22"/>
                                <w:lang w:val="es-ES_tradnl"/>
                              </w:rPr>
                              <w:t>/25</w:t>
                            </w:r>
                          </w:p>
                          <w:p w14:paraId="09C54AB3" w14:textId="712DE359" w:rsidR="009C270E" w:rsidRDefault="009C270E"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Pr="00F30C6A">
                              <w:rPr>
                                <w:rFonts w:asciiTheme="majorHAnsi" w:hAnsiTheme="majorHAnsi" w:cs="Arial"/>
                                <w:b/>
                                <w:color w:val="0D0D0D" w:themeColor="text1" w:themeTint="F2"/>
                                <w:sz w:val="36"/>
                                <w:szCs w:val="22"/>
                                <w:lang w:val="es-ES_tradnl"/>
                              </w:rPr>
                              <w:t>780-16</w:t>
                            </w:r>
                          </w:p>
                          <w:p w14:paraId="70CF6833" w14:textId="0BD09EEC" w:rsidR="009C270E" w:rsidRPr="0010736F" w:rsidRDefault="009C270E"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INADMISIBILIDAD </w:t>
                            </w:r>
                          </w:p>
                          <w:p w14:paraId="5FDD6F0D" w14:textId="77777777" w:rsidR="009C270E" w:rsidRPr="0010736F" w:rsidRDefault="009C270E" w:rsidP="00997BC5">
                            <w:pPr>
                              <w:spacing w:line="276" w:lineRule="auto"/>
                              <w:rPr>
                                <w:rFonts w:asciiTheme="majorHAnsi" w:hAnsiTheme="majorHAnsi" w:cs="Arial"/>
                                <w:color w:val="0D0D0D" w:themeColor="text1" w:themeTint="F2"/>
                                <w:szCs w:val="22"/>
                                <w:lang w:val="es-ES_tradnl"/>
                              </w:rPr>
                            </w:pPr>
                            <w:bookmarkStart w:id="0" w:name="_ftnref1"/>
                          </w:p>
                          <w:bookmarkEnd w:id="0"/>
                          <w:p w14:paraId="01E3C4E2" w14:textId="41D3DE3B" w:rsidR="009C270E" w:rsidRPr="00C709A5" w:rsidRDefault="009C270E"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JOSÉ FERNANDO LÓPEZ ARTERO</w:t>
                            </w:r>
                            <w:r w:rsidRPr="00C709A5">
                              <w:rPr>
                                <w:rFonts w:asciiTheme="majorHAnsi" w:hAnsiTheme="majorHAnsi" w:cs="Arial"/>
                                <w:color w:val="0D0D0D" w:themeColor="text1" w:themeTint="F2"/>
                                <w:szCs w:val="22"/>
                                <w:lang w:val="es-ES_tradnl"/>
                              </w:rPr>
                              <w:t xml:space="preserve"> Y </w:t>
                            </w:r>
                            <w:r>
                              <w:rPr>
                                <w:rFonts w:asciiTheme="majorHAnsi" w:hAnsiTheme="majorHAnsi" w:cs="Arial"/>
                                <w:color w:val="0D0D0D" w:themeColor="text1" w:themeTint="F2"/>
                                <w:szCs w:val="22"/>
                                <w:lang w:val="es-ES_tradnl"/>
                              </w:rPr>
                              <w:t>FAMILIA</w:t>
                            </w:r>
                          </w:p>
                          <w:p w14:paraId="575DFD52" w14:textId="527BFE40" w:rsidR="009C270E" w:rsidRPr="00EB197F" w:rsidRDefault="009C270E" w:rsidP="007A5817">
                            <w:pPr>
                              <w:rPr>
                                <w:color w:val="0D0D0D" w:themeColor="text1" w:themeTint="F2"/>
                                <w:lang w:val="es-PE"/>
                              </w:rPr>
                            </w:pPr>
                            <w:r>
                              <w:rPr>
                                <w:rFonts w:asciiTheme="majorHAnsi" w:hAnsiTheme="majorHAnsi" w:cs="Arial"/>
                                <w:color w:val="0D0D0D" w:themeColor="text1" w:themeTint="F2"/>
                                <w:szCs w:val="22"/>
                                <w:lang w:val="es-PE"/>
                              </w:rPr>
                              <w:t>EL SALVADOR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0ED94"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4D9FE29C" w14:textId="38EE38C0" w:rsidR="009C270E" w:rsidRPr="004E2649" w:rsidRDefault="009C270E"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Pr="00DC7023">
                        <w:rPr>
                          <w:rFonts w:asciiTheme="majorHAnsi" w:hAnsiTheme="majorHAnsi" w:cs="Arial"/>
                          <w:b/>
                          <w:bCs/>
                          <w:color w:val="0D0D0D" w:themeColor="text1" w:themeTint="F2"/>
                          <w:sz w:val="36"/>
                          <w:szCs w:val="40"/>
                          <w:lang w:val="es-ES_tradnl"/>
                        </w:rPr>
                        <w:t>No.</w:t>
                      </w:r>
                      <w:r>
                        <w:rPr>
                          <w:rFonts w:asciiTheme="majorHAnsi" w:hAnsiTheme="majorHAnsi" w:cs="Arial"/>
                          <w:b/>
                          <w:bCs/>
                          <w:color w:val="0D0D0D" w:themeColor="text1" w:themeTint="F2"/>
                          <w:sz w:val="36"/>
                          <w:szCs w:val="22"/>
                          <w:lang w:val="es-ES_tradnl"/>
                        </w:rPr>
                        <w:t xml:space="preserve"> </w:t>
                      </w:r>
                      <w:r w:rsidR="00D24F07">
                        <w:rPr>
                          <w:rFonts w:asciiTheme="majorHAnsi" w:hAnsiTheme="majorHAnsi" w:cs="Arial"/>
                          <w:b/>
                          <w:bCs/>
                          <w:color w:val="0D0D0D" w:themeColor="text1" w:themeTint="F2"/>
                          <w:sz w:val="36"/>
                          <w:szCs w:val="22"/>
                          <w:lang w:val="es-ES_tradnl"/>
                        </w:rPr>
                        <w:t>248</w:t>
                      </w:r>
                      <w:r>
                        <w:rPr>
                          <w:rFonts w:asciiTheme="majorHAnsi" w:hAnsiTheme="majorHAnsi" w:cs="Arial"/>
                          <w:b/>
                          <w:bCs/>
                          <w:color w:val="0D0D0D" w:themeColor="text1" w:themeTint="F2"/>
                          <w:sz w:val="36"/>
                          <w:szCs w:val="22"/>
                          <w:lang w:val="es-ES_tradnl"/>
                        </w:rPr>
                        <w:t>/25</w:t>
                      </w:r>
                    </w:p>
                    <w:p w14:paraId="09C54AB3" w14:textId="712DE359" w:rsidR="009C270E" w:rsidRDefault="009C270E"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Pr="00F30C6A">
                        <w:rPr>
                          <w:rFonts w:asciiTheme="majorHAnsi" w:hAnsiTheme="majorHAnsi" w:cs="Arial"/>
                          <w:b/>
                          <w:color w:val="0D0D0D" w:themeColor="text1" w:themeTint="F2"/>
                          <w:sz w:val="36"/>
                          <w:szCs w:val="22"/>
                          <w:lang w:val="es-ES_tradnl"/>
                        </w:rPr>
                        <w:t>780-16</w:t>
                      </w:r>
                    </w:p>
                    <w:p w14:paraId="70CF6833" w14:textId="0BD09EEC" w:rsidR="009C270E" w:rsidRPr="0010736F" w:rsidRDefault="009C270E"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INADMISIBILIDAD </w:t>
                      </w:r>
                    </w:p>
                    <w:p w14:paraId="5FDD6F0D" w14:textId="77777777" w:rsidR="009C270E" w:rsidRPr="0010736F" w:rsidRDefault="009C270E" w:rsidP="00997BC5">
                      <w:pPr>
                        <w:spacing w:line="276" w:lineRule="auto"/>
                        <w:rPr>
                          <w:rFonts w:asciiTheme="majorHAnsi" w:hAnsiTheme="majorHAnsi" w:cs="Arial"/>
                          <w:color w:val="0D0D0D" w:themeColor="text1" w:themeTint="F2"/>
                          <w:szCs w:val="22"/>
                          <w:lang w:val="es-ES_tradnl"/>
                        </w:rPr>
                      </w:pPr>
                      <w:bookmarkStart w:id="1" w:name="_ftnref1"/>
                    </w:p>
                    <w:bookmarkEnd w:id="1"/>
                    <w:p w14:paraId="01E3C4E2" w14:textId="41D3DE3B" w:rsidR="009C270E" w:rsidRPr="00C709A5" w:rsidRDefault="009C270E"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JOSÉ FERNANDO LÓPEZ ARTERO</w:t>
                      </w:r>
                      <w:r w:rsidRPr="00C709A5">
                        <w:rPr>
                          <w:rFonts w:asciiTheme="majorHAnsi" w:hAnsiTheme="majorHAnsi" w:cs="Arial"/>
                          <w:color w:val="0D0D0D" w:themeColor="text1" w:themeTint="F2"/>
                          <w:szCs w:val="22"/>
                          <w:lang w:val="es-ES_tradnl"/>
                        </w:rPr>
                        <w:t xml:space="preserve"> Y </w:t>
                      </w:r>
                      <w:r>
                        <w:rPr>
                          <w:rFonts w:asciiTheme="majorHAnsi" w:hAnsiTheme="majorHAnsi" w:cs="Arial"/>
                          <w:color w:val="0D0D0D" w:themeColor="text1" w:themeTint="F2"/>
                          <w:szCs w:val="22"/>
                          <w:lang w:val="es-ES_tradnl"/>
                        </w:rPr>
                        <w:t>FAMILIA</w:t>
                      </w:r>
                    </w:p>
                    <w:p w14:paraId="575DFD52" w14:textId="527BFE40" w:rsidR="009C270E" w:rsidRPr="00EB197F" w:rsidRDefault="009C270E" w:rsidP="007A5817">
                      <w:pPr>
                        <w:rPr>
                          <w:color w:val="0D0D0D" w:themeColor="text1" w:themeTint="F2"/>
                          <w:lang w:val="es-PE"/>
                        </w:rPr>
                      </w:pPr>
                      <w:r>
                        <w:rPr>
                          <w:rFonts w:asciiTheme="majorHAnsi" w:hAnsiTheme="majorHAnsi" w:cs="Arial"/>
                          <w:color w:val="0D0D0D" w:themeColor="text1" w:themeTint="F2"/>
                          <w:szCs w:val="22"/>
                          <w:lang w:val="es-PE"/>
                        </w:rPr>
                        <w:t>EL SALVADOR</w:t>
                      </w:r>
                    </w:p>
                  </w:txbxContent>
                </v:textbox>
              </v:shape>
            </w:pict>
          </mc:Fallback>
        </mc:AlternateContent>
      </w:r>
      <w:r w:rsidR="004E2649" w:rsidRPr="0090270B">
        <w:rPr>
          <w:rFonts w:asciiTheme="majorHAnsi" w:hAnsiTheme="majorHAnsi"/>
          <w:noProof/>
          <w:sz w:val="22"/>
          <w:szCs w:val="22"/>
          <w:lang w:val="es-AR" w:eastAsia="es-AR"/>
        </w:rPr>
        <mc:AlternateContent>
          <mc:Choice Requires="wps">
            <w:drawing>
              <wp:anchor distT="0" distB="0" distL="114300" distR="114300" simplePos="0" relativeHeight="251671552" behindDoc="0" locked="0" layoutInCell="1" allowOverlap="1" wp14:anchorId="73BE5919" wp14:editId="686CF99C">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F0BAF6" w14:textId="09CF56D4" w:rsidR="009C270E" w:rsidRPr="00D24F07" w:rsidRDefault="009C270E" w:rsidP="007A5817">
                            <w:pPr>
                              <w:spacing w:line="276" w:lineRule="auto"/>
                              <w:jc w:val="right"/>
                              <w:rPr>
                                <w:rFonts w:asciiTheme="minorHAnsi" w:hAnsiTheme="minorHAnsi"/>
                                <w:color w:val="FFFFFF" w:themeColor="background1"/>
                                <w:sz w:val="22"/>
                                <w:lang w:val="es-ES"/>
                              </w:rPr>
                            </w:pPr>
                            <w:r w:rsidRPr="00D24F07">
                              <w:rPr>
                                <w:rFonts w:asciiTheme="minorHAnsi" w:hAnsiTheme="minorHAnsi"/>
                                <w:color w:val="FFFFFF" w:themeColor="background1"/>
                                <w:sz w:val="22"/>
                                <w:lang w:val="es-ES"/>
                              </w:rPr>
                              <w:t>OEA/</w:t>
                            </w:r>
                            <w:proofErr w:type="spellStart"/>
                            <w:r w:rsidRPr="00D24F07">
                              <w:rPr>
                                <w:rFonts w:asciiTheme="minorHAnsi" w:hAnsiTheme="minorHAnsi"/>
                                <w:color w:val="FFFFFF" w:themeColor="background1"/>
                                <w:sz w:val="22"/>
                                <w:lang w:val="es-ES"/>
                              </w:rPr>
                              <w:t>Ser.L</w:t>
                            </w:r>
                            <w:proofErr w:type="spellEnd"/>
                            <w:r w:rsidRPr="00D24F07">
                              <w:rPr>
                                <w:rFonts w:asciiTheme="minorHAnsi" w:hAnsiTheme="minorHAnsi"/>
                                <w:color w:val="FFFFFF" w:themeColor="background1"/>
                                <w:sz w:val="22"/>
                                <w:lang w:val="es-ES"/>
                              </w:rPr>
                              <w:t>/V/II</w:t>
                            </w:r>
                          </w:p>
                          <w:p w14:paraId="6A41611B" w14:textId="756A5597" w:rsidR="009C270E" w:rsidRPr="00D24F07" w:rsidRDefault="009C270E" w:rsidP="007A5817">
                            <w:pPr>
                              <w:spacing w:line="276" w:lineRule="auto"/>
                              <w:jc w:val="right"/>
                              <w:rPr>
                                <w:rFonts w:asciiTheme="minorHAnsi" w:hAnsiTheme="minorHAnsi"/>
                                <w:color w:val="FFFFFF" w:themeColor="background1"/>
                                <w:sz w:val="22"/>
                                <w:lang w:val="es-ES"/>
                              </w:rPr>
                            </w:pPr>
                            <w:r w:rsidRPr="00D24F07">
                              <w:rPr>
                                <w:rFonts w:asciiTheme="minorHAnsi" w:hAnsiTheme="minorHAnsi"/>
                                <w:color w:val="FFFFFF" w:themeColor="background1"/>
                                <w:sz w:val="22"/>
                                <w:lang w:val="es-ES"/>
                              </w:rPr>
                              <w:t xml:space="preserve">Doc. </w:t>
                            </w:r>
                            <w:r w:rsidR="00D24F07" w:rsidRPr="00D24F07">
                              <w:rPr>
                                <w:rFonts w:asciiTheme="minorHAnsi" w:hAnsiTheme="minorHAnsi"/>
                                <w:color w:val="FFFFFF" w:themeColor="background1"/>
                                <w:sz w:val="22"/>
                                <w:lang w:val="es-ES"/>
                              </w:rPr>
                              <w:t>2</w:t>
                            </w:r>
                            <w:r w:rsidR="00D24F07">
                              <w:rPr>
                                <w:rFonts w:asciiTheme="minorHAnsi" w:hAnsiTheme="minorHAnsi"/>
                                <w:color w:val="FFFFFF" w:themeColor="background1"/>
                                <w:sz w:val="22"/>
                                <w:lang w:val="es-ES"/>
                              </w:rPr>
                              <w:t>63</w:t>
                            </w:r>
                          </w:p>
                          <w:p w14:paraId="69373ED2" w14:textId="4FE56146" w:rsidR="009C270E" w:rsidRPr="00C25ADB" w:rsidRDefault="00D24F07"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21 noviembre</w:t>
                            </w:r>
                            <w:r w:rsidR="009C270E" w:rsidRPr="00C25ADB">
                              <w:rPr>
                                <w:rFonts w:asciiTheme="minorHAnsi" w:hAnsiTheme="minorHAnsi"/>
                                <w:color w:val="FFFFFF" w:themeColor="background1"/>
                                <w:sz w:val="22"/>
                                <w:lang w:val="es-PA"/>
                              </w:rPr>
                              <w:t xml:space="preserve"> 202</w:t>
                            </w:r>
                            <w:r w:rsidR="009C270E">
                              <w:rPr>
                                <w:rFonts w:asciiTheme="minorHAnsi" w:hAnsiTheme="minorHAnsi"/>
                                <w:color w:val="FFFFFF" w:themeColor="background1"/>
                                <w:sz w:val="22"/>
                                <w:lang w:val="es-PA"/>
                              </w:rPr>
                              <w:t>5</w:t>
                            </w:r>
                          </w:p>
                          <w:p w14:paraId="0771DB5B" w14:textId="77777777" w:rsidR="009C270E" w:rsidRPr="00C25ADB" w:rsidRDefault="009C270E"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Original: español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E5919"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6CF0BAF6" w14:textId="09CF56D4" w:rsidR="009C270E" w:rsidRPr="00D24F07" w:rsidRDefault="009C270E" w:rsidP="007A5817">
                      <w:pPr>
                        <w:spacing w:line="276" w:lineRule="auto"/>
                        <w:jc w:val="right"/>
                        <w:rPr>
                          <w:rFonts w:asciiTheme="minorHAnsi" w:hAnsiTheme="minorHAnsi"/>
                          <w:color w:val="FFFFFF" w:themeColor="background1"/>
                          <w:sz w:val="22"/>
                          <w:lang w:val="es-ES"/>
                        </w:rPr>
                      </w:pPr>
                      <w:r w:rsidRPr="00D24F07">
                        <w:rPr>
                          <w:rFonts w:asciiTheme="minorHAnsi" w:hAnsiTheme="minorHAnsi"/>
                          <w:color w:val="FFFFFF" w:themeColor="background1"/>
                          <w:sz w:val="22"/>
                          <w:lang w:val="es-ES"/>
                        </w:rPr>
                        <w:t>OEA/</w:t>
                      </w:r>
                      <w:proofErr w:type="spellStart"/>
                      <w:r w:rsidRPr="00D24F07">
                        <w:rPr>
                          <w:rFonts w:asciiTheme="minorHAnsi" w:hAnsiTheme="minorHAnsi"/>
                          <w:color w:val="FFFFFF" w:themeColor="background1"/>
                          <w:sz w:val="22"/>
                          <w:lang w:val="es-ES"/>
                        </w:rPr>
                        <w:t>Ser.L</w:t>
                      </w:r>
                      <w:proofErr w:type="spellEnd"/>
                      <w:r w:rsidRPr="00D24F07">
                        <w:rPr>
                          <w:rFonts w:asciiTheme="minorHAnsi" w:hAnsiTheme="minorHAnsi"/>
                          <w:color w:val="FFFFFF" w:themeColor="background1"/>
                          <w:sz w:val="22"/>
                          <w:lang w:val="es-ES"/>
                        </w:rPr>
                        <w:t>/V/II</w:t>
                      </w:r>
                    </w:p>
                    <w:p w14:paraId="6A41611B" w14:textId="756A5597" w:rsidR="009C270E" w:rsidRPr="00D24F07" w:rsidRDefault="009C270E" w:rsidP="007A5817">
                      <w:pPr>
                        <w:spacing w:line="276" w:lineRule="auto"/>
                        <w:jc w:val="right"/>
                        <w:rPr>
                          <w:rFonts w:asciiTheme="minorHAnsi" w:hAnsiTheme="minorHAnsi"/>
                          <w:color w:val="FFFFFF" w:themeColor="background1"/>
                          <w:sz w:val="22"/>
                          <w:lang w:val="es-ES"/>
                        </w:rPr>
                      </w:pPr>
                      <w:r w:rsidRPr="00D24F07">
                        <w:rPr>
                          <w:rFonts w:asciiTheme="minorHAnsi" w:hAnsiTheme="minorHAnsi"/>
                          <w:color w:val="FFFFFF" w:themeColor="background1"/>
                          <w:sz w:val="22"/>
                          <w:lang w:val="es-ES"/>
                        </w:rPr>
                        <w:t xml:space="preserve">Doc. </w:t>
                      </w:r>
                      <w:r w:rsidR="00D24F07" w:rsidRPr="00D24F07">
                        <w:rPr>
                          <w:rFonts w:asciiTheme="minorHAnsi" w:hAnsiTheme="minorHAnsi"/>
                          <w:color w:val="FFFFFF" w:themeColor="background1"/>
                          <w:sz w:val="22"/>
                          <w:lang w:val="es-ES"/>
                        </w:rPr>
                        <w:t>2</w:t>
                      </w:r>
                      <w:r w:rsidR="00D24F07">
                        <w:rPr>
                          <w:rFonts w:asciiTheme="minorHAnsi" w:hAnsiTheme="minorHAnsi"/>
                          <w:color w:val="FFFFFF" w:themeColor="background1"/>
                          <w:sz w:val="22"/>
                          <w:lang w:val="es-ES"/>
                        </w:rPr>
                        <w:t>63</w:t>
                      </w:r>
                    </w:p>
                    <w:p w14:paraId="69373ED2" w14:textId="4FE56146" w:rsidR="009C270E" w:rsidRPr="00C25ADB" w:rsidRDefault="00D24F07"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21 noviembre</w:t>
                      </w:r>
                      <w:r w:rsidR="009C270E" w:rsidRPr="00C25ADB">
                        <w:rPr>
                          <w:rFonts w:asciiTheme="minorHAnsi" w:hAnsiTheme="minorHAnsi"/>
                          <w:color w:val="FFFFFF" w:themeColor="background1"/>
                          <w:sz w:val="22"/>
                          <w:lang w:val="es-PA"/>
                        </w:rPr>
                        <w:t xml:space="preserve"> 202</w:t>
                      </w:r>
                      <w:r w:rsidR="009C270E">
                        <w:rPr>
                          <w:rFonts w:asciiTheme="minorHAnsi" w:hAnsiTheme="minorHAnsi"/>
                          <w:color w:val="FFFFFF" w:themeColor="background1"/>
                          <w:sz w:val="22"/>
                          <w:lang w:val="es-PA"/>
                        </w:rPr>
                        <w:t>5</w:t>
                      </w:r>
                    </w:p>
                    <w:p w14:paraId="0771DB5B" w14:textId="77777777" w:rsidR="009C270E" w:rsidRPr="00C25ADB" w:rsidRDefault="009C270E"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Original: español</w:t>
                      </w:r>
                    </w:p>
                  </w:txbxContent>
                </v:textbox>
              </v:shape>
            </w:pict>
          </mc:Fallback>
        </mc:AlternateContent>
      </w:r>
    </w:p>
    <w:p w14:paraId="155B053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FE3AB8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383BC0"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5459093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76C291D6"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161B44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C4EEE0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B0E4647"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AAF36D"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2496A1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5772DB3"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820FADA"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54445A5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D4A404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48FBB2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90ABFB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C69004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3CA43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74DE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98D0D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F9078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45D9AC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6068EE5"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4A4A43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B3B735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2C5C44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806A2B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19C392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14A0182"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lang w:val="es-AR" w:eastAsia="es-AR"/>
        </w:rPr>
        <mc:AlternateContent>
          <mc:Choice Requires="wps">
            <w:drawing>
              <wp:anchor distT="0" distB="0" distL="114300" distR="114300" simplePos="0" relativeHeight="251670528" behindDoc="0" locked="0" layoutInCell="1" allowOverlap="1" wp14:anchorId="37B0B44F" wp14:editId="1101FDFD">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DF3581" w14:textId="070C6C3D" w:rsidR="009C270E" w:rsidRPr="003C2239" w:rsidRDefault="009C270E"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Comisión el </w:t>
                            </w:r>
                            <w:r w:rsidR="001F5C2A">
                              <w:rPr>
                                <w:rFonts w:asciiTheme="majorHAnsi" w:hAnsiTheme="majorHAnsi"/>
                                <w:color w:val="0D0D0D" w:themeColor="text1" w:themeTint="F2"/>
                                <w:sz w:val="18"/>
                                <w:szCs w:val="22"/>
                                <w:lang w:val="es-ES"/>
                              </w:rPr>
                              <w:t>21</w:t>
                            </w:r>
                            <w:r w:rsidRPr="00890650">
                              <w:rPr>
                                <w:rFonts w:asciiTheme="majorHAnsi" w:hAnsiTheme="majorHAnsi"/>
                                <w:color w:val="0D0D0D" w:themeColor="text1" w:themeTint="F2"/>
                                <w:sz w:val="18"/>
                                <w:szCs w:val="22"/>
                                <w:lang w:val="es-ES"/>
                              </w:rPr>
                              <w:t xml:space="preserve"> de </w:t>
                            </w:r>
                            <w:r w:rsidR="001F5C2A">
                              <w:rPr>
                                <w:rFonts w:asciiTheme="majorHAnsi" w:hAnsiTheme="majorHAnsi"/>
                                <w:color w:val="0D0D0D" w:themeColor="text1" w:themeTint="F2"/>
                                <w:sz w:val="18"/>
                                <w:szCs w:val="22"/>
                                <w:lang w:val="es-ES"/>
                              </w:rPr>
                              <w:t>noviembre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1F5C2A">
                              <w:rPr>
                                <w:rFonts w:asciiTheme="majorHAnsi" w:hAnsiTheme="majorHAnsi"/>
                                <w:color w:val="0D0D0D" w:themeColor="text1" w:themeTint="F2"/>
                                <w:sz w:val="18"/>
                                <w:szCs w:val="22"/>
                                <w:lang w:val="es-ES"/>
                              </w:rPr>
                              <w:t>.</w:t>
                            </w:r>
                          </w:p>
                          <w:p w14:paraId="4D148488" w14:textId="77777777" w:rsidR="009C270E" w:rsidRPr="00167A34" w:rsidRDefault="009C270E"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0B44F"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4BDF3581" w14:textId="070C6C3D" w:rsidR="009C270E" w:rsidRPr="003C2239" w:rsidRDefault="009C270E" w:rsidP="0024740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 xml:space="preserve">Aprobado </w:t>
                      </w:r>
                      <w:proofErr w:type="spellStart"/>
                      <w:r w:rsidRPr="00890650">
                        <w:rPr>
                          <w:rFonts w:asciiTheme="majorHAnsi" w:hAnsiTheme="majorHAnsi"/>
                          <w:color w:val="0D0D0D" w:themeColor="text1" w:themeTint="F2"/>
                          <w:sz w:val="18"/>
                          <w:szCs w:val="22"/>
                          <w:lang w:val="es-ES"/>
                        </w:rPr>
                        <w:t>electr</w:t>
                      </w:r>
                      <w:r w:rsidRPr="00890650">
                        <w:rPr>
                          <w:rFonts w:asciiTheme="majorHAnsi" w:hAnsiTheme="majorHAnsi"/>
                          <w:color w:val="0D0D0D" w:themeColor="text1" w:themeTint="F2"/>
                          <w:sz w:val="18"/>
                          <w:szCs w:val="22"/>
                          <w:lang w:val="es-ES_tradnl"/>
                        </w:rPr>
                        <w:t>ónicamente</w:t>
                      </w:r>
                      <w:proofErr w:type="spellEnd"/>
                      <w:r w:rsidRPr="00890650">
                        <w:rPr>
                          <w:rFonts w:asciiTheme="majorHAnsi" w:hAnsiTheme="majorHAnsi"/>
                          <w:color w:val="0D0D0D" w:themeColor="text1" w:themeTint="F2"/>
                          <w:sz w:val="18"/>
                          <w:szCs w:val="22"/>
                          <w:lang w:val="es-ES"/>
                        </w:rPr>
                        <w:t xml:space="preserve"> por la Comisión el </w:t>
                      </w:r>
                      <w:r w:rsidR="001F5C2A">
                        <w:rPr>
                          <w:rFonts w:asciiTheme="majorHAnsi" w:hAnsiTheme="majorHAnsi"/>
                          <w:color w:val="0D0D0D" w:themeColor="text1" w:themeTint="F2"/>
                          <w:sz w:val="18"/>
                          <w:szCs w:val="22"/>
                          <w:lang w:val="es-ES"/>
                        </w:rPr>
                        <w:t>21</w:t>
                      </w:r>
                      <w:r w:rsidRPr="00890650">
                        <w:rPr>
                          <w:rFonts w:asciiTheme="majorHAnsi" w:hAnsiTheme="majorHAnsi"/>
                          <w:color w:val="0D0D0D" w:themeColor="text1" w:themeTint="F2"/>
                          <w:sz w:val="18"/>
                          <w:szCs w:val="22"/>
                          <w:lang w:val="es-ES"/>
                        </w:rPr>
                        <w:t xml:space="preserve"> de </w:t>
                      </w:r>
                      <w:r w:rsidR="001F5C2A">
                        <w:rPr>
                          <w:rFonts w:asciiTheme="majorHAnsi" w:hAnsiTheme="majorHAnsi"/>
                          <w:color w:val="0D0D0D" w:themeColor="text1" w:themeTint="F2"/>
                          <w:sz w:val="18"/>
                          <w:szCs w:val="22"/>
                          <w:lang w:val="es-ES"/>
                        </w:rPr>
                        <w:t>noviembre</w:t>
                      </w:r>
                      <w:r>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Pr>
                          <w:rFonts w:asciiTheme="majorHAnsi" w:hAnsiTheme="majorHAnsi"/>
                          <w:color w:val="0D0D0D" w:themeColor="text1" w:themeTint="F2"/>
                          <w:sz w:val="18"/>
                          <w:szCs w:val="22"/>
                          <w:lang w:val="es-ES"/>
                        </w:rPr>
                        <w:t>25</w:t>
                      </w:r>
                      <w:r w:rsidR="001F5C2A">
                        <w:rPr>
                          <w:rFonts w:asciiTheme="majorHAnsi" w:hAnsiTheme="majorHAnsi"/>
                          <w:color w:val="0D0D0D" w:themeColor="text1" w:themeTint="F2"/>
                          <w:sz w:val="18"/>
                          <w:szCs w:val="22"/>
                          <w:lang w:val="es-ES"/>
                        </w:rPr>
                        <w:t>.</w:t>
                      </w:r>
                    </w:p>
                    <w:p w14:paraId="4D148488" w14:textId="77777777" w:rsidR="009C270E" w:rsidRPr="00167A34" w:rsidRDefault="009C270E"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1F28BEB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929D1F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469D0B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A79F05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30672AE"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lang w:val="es-AR" w:eastAsia="es-AR"/>
        </w:rPr>
        <mc:AlternateContent>
          <mc:Choice Requires="wps">
            <w:drawing>
              <wp:anchor distT="0" distB="0" distL="114300" distR="114300" simplePos="0" relativeHeight="251678720" behindDoc="0" locked="0" layoutInCell="1" allowOverlap="1" wp14:anchorId="14798ABC" wp14:editId="15CC0E24">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B94A74" w14:textId="77777777" w:rsidR="00D04C94" w:rsidRDefault="009C270E"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1F5C2A" w:rsidRPr="001F5C2A">
                              <w:rPr>
                                <w:rFonts w:asciiTheme="majorHAnsi" w:hAnsiTheme="majorHAnsi"/>
                                <w:color w:val="595959" w:themeColor="text1" w:themeTint="A6"/>
                                <w:sz w:val="18"/>
                                <w:szCs w:val="18"/>
                                <w:lang w:val="pt-BR"/>
                              </w:rPr>
                              <w:t>248</w:t>
                            </w:r>
                            <w:r w:rsidRPr="001F5C2A">
                              <w:rPr>
                                <w:rFonts w:asciiTheme="majorHAnsi" w:hAnsiTheme="majorHAnsi"/>
                                <w:color w:val="595959" w:themeColor="text1" w:themeTint="A6"/>
                                <w:sz w:val="18"/>
                                <w:szCs w:val="18"/>
                                <w:lang w:val="pt-BR"/>
                              </w:rPr>
                              <w:t xml:space="preserve">/25. </w:t>
                            </w:r>
                            <w:proofErr w:type="spellStart"/>
                            <w:r w:rsidRPr="00AD5CEA">
                              <w:rPr>
                                <w:rFonts w:asciiTheme="majorHAnsi" w:hAnsiTheme="majorHAnsi"/>
                                <w:color w:val="595959" w:themeColor="text1" w:themeTint="A6"/>
                                <w:sz w:val="18"/>
                                <w:szCs w:val="18"/>
                                <w:lang w:val="es-ES_tradnl"/>
                              </w:rPr>
                              <w:t>Petici</w:t>
                            </w:r>
                            <w:r w:rsidRPr="00AD5CEA">
                              <w:rPr>
                                <w:rFonts w:asciiTheme="majorHAnsi" w:hAnsiTheme="majorHAnsi"/>
                                <w:color w:val="595959" w:themeColor="text1" w:themeTint="A6"/>
                                <w:sz w:val="18"/>
                                <w:szCs w:val="18"/>
                                <w:lang w:val="es-ES"/>
                              </w:rPr>
                              <w:t>ón</w:t>
                            </w:r>
                            <w:proofErr w:type="spellEnd"/>
                            <w:r w:rsidRPr="00AD5CEA">
                              <w:rPr>
                                <w:rFonts w:asciiTheme="majorHAnsi" w:hAnsiTheme="majorHAnsi"/>
                                <w:color w:val="595959" w:themeColor="text1" w:themeTint="A6"/>
                                <w:sz w:val="18"/>
                                <w:szCs w:val="18"/>
                                <w:lang w:val="es-ES"/>
                              </w:rPr>
                              <w:t xml:space="preserve"> 780-16. </w:t>
                            </w:r>
                            <w:r w:rsidRPr="00AD5CEA">
                              <w:rPr>
                                <w:rFonts w:asciiTheme="majorHAnsi" w:hAnsiTheme="majorHAnsi"/>
                                <w:color w:val="595959" w:themeColor="text1" w:themeTint="A6"/>
                                <w:sz w:val="18"/>
                                <w:szCs w:val="18"/>
                                <w:lang w:val="es-ES_tradnl"/>
                              </w:rPr>
                              <w:t xml:space="preserve">Inadmisibilidad. </w:t>
                            </w:r>
                          </w:p>
                          <w:p w14:paraId="0D1B22CF" w14:textId="174705E1" w:rsidR="009C270E" w:rsidRPr="007B05C4" w:rsidRDefault="00332199"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José Fernando López y familia</w:t>
                            </w:r>
                            <w:r w:rsidR="009C270E" w:rsidRPr="00AD5CEA">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El Salvador</w:t>
                            </w:r>
                            <w:r w:rsidR="009C270E" w:rsidRPr="00AD5CEA">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21 de noviembre de 2025</w:t>
                            </w:r>
                            <w:r w:rsidR="009C270E" w:rsidRPr="00AD5CEA">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98ABC"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1AB94A74" w14:textId="77777777" w:rsidR="00D04C94" w:rsidRDefault="009C270E"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1F5C2A" w:rsidRPr="001F5C2A">
                        <w:rPr>
                          <w:rFonts w:asciiTheme="majorHAnsi" w:hAnsiTheme="majorHAnsi"/>
                          <w:color w:val="595959" w:themeColor="text1" w:themeTint="A6"/>
                          <w:sz w:val="18"/>
                          <w:szCs w:val="18"/>
                          <w:lang w:val="pt-BR"/>
                        </w:rPr>
                        <w:t>248</w:t>
                      </w:r>
                      <w:r w:rsidRPr="001F5C2A">
                        <w:rPr>
                          <w:rFonts w:asciiTheme="majorHAnsi" w:hAnsiTheme="majorHAnsi"/>
                          <w:color w:val="595959" w:themeColor="text1" w:themeTint="A6"/>
                          <w:sz w:val="18"/>
                          <w:szCs w:val="18"/>
                          <w:lang w:val="pt-BR"/>
                        </w:rPr>
                        <w:t xml:space="preserve">/25. </w:t>
                      </w:r>
                      <w:proofErr w:type="spellStart"/>
                      <w:r w:rsidRPr="00AD5CEA">
                        <w:rPr>
                          <w:rFonts w:asciiTheme="majorHAnsi" w:hAnsiTheme="majorHAnsi"/>
                          <w:color w:val="595959" w:themeColor="text1" w:themeTint="A6"/>
                          <w:sz w:val="18"/>
                          <w:szCs w:val="18"/>
                          <w:lang w:val="es-ES_tradnl"/>
                        </w:rPr>
                        <w:t>Petici</w:t>
                      </w:r>
                      <w:r w:rsidRPr="00AD5CEA">
                        <w:rPr>
                          <w:rFonts w:asciiTheme="majorHAnsi" w:hAnsiTheme="majorHAnsi"/>
                          <w:color w:val="595959" w:themeColor="text1" w:themeTint="A6"/>
                          <w:sz w:val="18"/>
                          <w:szCs w:val="18"/>
                          <w:lang w:val="es-ES"/>
                        </w:rPr>
                        <w:t>ón</w:t>
                      </w:r>
                      <w:proofErr w:type="spellEnd"/>
                      <w:r w:rsidRPr="00AD5CEA">
                        <w:rPr>
                          <w:rFonts w:asciiTheme="majorHAnsi" w:hAnsiTheme="majorHAnsi"/>
                          <w:color w:val="595959" w:themeColor="text1" w:themeTint="A6"/>
                          <w:sz w:val="18"/>
                          <w:szCs w:val="18"/>
                          <w:lang w:val="es-ES"/>
                        </w:rPr>
                        <w:t xml:space="preserve"> 780-16. </w:t>
                      </w:r>
                      <w:r w:rsidRPr="00AD5CEA">
                        <w:rPr>
                          <w:rFonts w:asciiTheme="majorHAnsi" w:hAnsiTheme="majorHAnsi"/>
                          <w:color w:val="595959" w:themeColor="text1" w:themeTint="A6"/>
                          <w:sz w:val="18"/>
                          <w:szCs w:val="18"/>
                          <w:lang w:val="es-ES_tradnl"/>
                        </w:rPr>
                        <w:t xml:space="preserve">Inadmisibilidad. </w:t>
                      </w:r>
                    </w:p>
                    <w:p w14:paraId="0D1B22CF" w14:textId="174705E1" w:rsidR="009C270E" w:rsidRPr="007B05C4" w:rsidRDefault="00332199"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José Fernando López y familia</w:t>
                      </w:r>
                      <w:r w:rsidR="009C270E" w:rsidRPr="00AD5CEA">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El Salvador</w:t>
                      </w:r>
                      <w:r w:rsidR="009C270E" w:rsidRPr="00AD5CEA">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21 de noviembre de 2025</w:t>
                      </w:r>
                      <w:r w:rsidR="009C270E" w:rsidRPr="00AD5CEA">
                        <w:rPr>
                          <w:rFonts w:asciiTheme="majorHAnsi" w:hAnsiTheme="majorHAnsi"/>
                          <w:color w:val="595959" w:themeColor="text1" w:themeTint="A6"/>
                          <w:sz w:val="18"/>
                          <w:szCs w:val="18"/>
                          <w:lang w:val="es-ES"/>
                        </w:rPr>
                        <w:t>.</w:t>
                      </w:r>
                    </w:p>
                  </w:txbxContent>
                </v:textbox>
              </v:shape>
            </w:pict>
          </mc:Fallback>
        </mc:AlternateContent>
      </w:r>
    </w:p>
    <w:p w14:paraId="196A49DE"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1DA07629" w14:textId="0DE31F08" w:rsidR="0090270B" w:rsidRDefault="00D306D1" w:rsidP="005516A1">
      <w:pPr>
        <w:tabs>
          <w:tab w:val="center" w:pos="5400"/>
        </w:tabs>
        <w:suppressAutoHyphens/>
        <w:jc w:val="center"/>
        <w:rPr>
          <w:rFonts w:asciiTheme="majorHAnsi" w:hAnsiTheme="majorHAnsi"/>
          <w:b/>
          <w:sz w:val="20"/>
          <w:lang w:val="es-ES_tradnl"/>
        </w:rPr>
      </w:pPr>
      <w:r w:rsidRPr="00625030">
        <w:rPr>
          <w:rFonts w:asciiTheme="majorHAnsi" w:hAnsiTheme="majorHAnsi"/>
          <w:noProof/>
          <w:sz w:val="22"/>
          <w:szCs w:val="22"/>
          <w:lang w:val="es-AR" w:eastAsia="es-AR"/>
        </w:rPr>
        <mc:AlternateContent>
          <mc:Choice Requires="wps">
            <w:drawing>
              <wp:anchor distT="0" distB="0" distL="114300" distR="114300" simplePos="0" relativeHeight="251682816" behindDoc="0" locked="0" layoutInCell="1" allowOverlap="1" wp14:anchorId="02EDA5EE" wp14:editId="2AC4C470">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A0DBC3" w14:textId="77777777" w:rsidR="009C270E" w:rsidRPr="004B7EB6" w:rsidRDefault="009C270E"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DA5EE" id="Text Box 4" o:spid="_x0000_s1031"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BisxUgbAIAAEQFAAAOAAAAAAAAAAAA&#10;AAAAAC4CAABkcnMvZTJvRG9jLnhtbFBLAQItABQABgAIAAAAIQBdLTBP4gAAAAsBAAAPAAAAAAAA&#10;AAAAAAAAAMYEAABkcnMvZG93bnJldi54bWxQSwUGAAAAAAQABADzAAAA1QUAAAAA&#10;" filled="f" stroked="f" strokeweight=".5pt">
                <v:textbox>
                  <w:txbxContent>
                    <w:p w14:paraId="6EA0DBC3" w14:textId="77777777" w:rsidR="009C270E" w:rsidRPr="004B7EB6" w:rsidRDefault="009C270E"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2FE1B253" w14:textId="5D2A32F9" w:rsidR="0070697F" w:rsidRDefault="00AD5CEA" w:rsidP="005516A1">
      <w:pPr>
        <w:tabs>
          <w:tab w:val="center" w:pos="5400"/>
        </w:tabs>
        <w:suppressAutoHyphens/>
        <w:jc w:val="center"/>
        <w:rPr>
          <w:rFonts w:asciiTheme="majorHAnsi" w:hAnsiTheme="majorHAnsi"/>
          <w:b/>
          <w:sz w:val="20"/>
          <w:lang w:val="es-ES_tradnl"/>
        </w:rPr>
        <w:sectPr w:rsidR="0070697F" w:rsidSect="00C054DF">
          <w:headerReference w:type="even" r:id="rId9"/>
          <w:headerReference w:type="default" r:id="rId10"/>
          <w:footerReference w:type="default" r:id="rId11"/>
          <w:footerReference w:type="first" r:id="rId12"/>
          <w:type w:val="oddPage"/>
          <w:pgSz w:w="12240" w:h="15840"/>
          <w:pgMar w:top="1440" w:right="1440" w:bottom="1440" w:left="1440" w:header="720" w:footer="720" w:gutter="0"/>
          <w:pgNumType w:start="0"/>
          <w:cols w:space="720"/>
          <w:titlePg/>
          <w:docGrid w:linePitch="326"/>
        </w:sectPr>
      </w:pPr>
      <w:r>
        <w:rPr>
          <w:rFonts w:asciiTheme="majorHAnsi" w:hAnsiTheme="majorHAnsi"/>
          <w:noProof/>
          <w:sz w:val="18"/>
          <w:szCs w:val="22"/>
          <w:lang w:val="es-AR" w:eastAsia="es-AR"/>
        </w:rPr>
        <mc:AlternateContent>
          <mc:Choice Requires="wps">
            <w:drawing>
              <wp:anchor distT="0" distB="0" distL="114300" distR="114300" simplePos="0" relativeHeight="251680768" behindDoc="0" locked="0" layoutInCell="1" allowOverlap="1" wp14:anchorId="50472543" wp14:editId="24A9DDFC">
                <wp:simplePos x="0" y="0"/>
                <wp:positionH relativeFrom="column">
                  <wp:posOffset>1329526</wp:posOffset>
                </wp:positionH>
                <wp:positionV relativeFrom="paragraph">
                  <wp:posOffset>489986</wp:posOffset>
                </wp:positionV>
                <wp:extent cx="4096385" cy="607621"/>
                <wp:effectExtent l="0" t="0" r="0" b="2540"/>
                <wp:wrapNone/>
                <wp:docPr id="9" name="Text Box 9"/>
                <wp:cNvGraphicFramePr/>
                <a:graphic xmlns:a="http://schemas.openxmlformats.org/drawingml/2006/main">
                  <a:graphicData uri="http://schemas.microsoft.com/office/word/2010/wordprocessingShape">
                    <wps:wsp>
                      <wps:cNvSpPr txBox="1"/>
                      <wps:spPr>
                        <a:xfrm>
                          <a:off x="0" y="0"/>
                          <a:ext cx="4096385" cy="60762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1ECD3C" w14:textId="6FEA394F" w:rsidR="009C270E" w:rsidRPr="00D72DC6" w:rsidRDefault="00AD5CEA" w:rsidP="00F02AD1">
                            <w:pPr>
                              <w:rPr>
                                <w:color w:val="FFFFFF" w:themeColor="background1"/>
                                <w14:textFill>
                                  <w14:noFill/>
                                </w14:textFill>
                              </w:rPr>
                            </w:pPr>
                            <w:r>
                              <w:rPr>
                                <w:noProof/>
                                <w:color w:val="FFFFFF" w:themeColor="background1"/>
                              </w:rPr>
                              <w:drawing>
                                <wp:inline distT="0" distB="0" distL="0" distR="0" wp14:anchorId="07A57940" wp14:editId="72292EF0">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72543" id="Text Box 9" o:spid="_x0000_s1032" type="#_x0000_t202" style="position:absolute;left:0;text-align:left;margin-left:104.7pt;margin-top:38.6pt;width:322.55pt;height:47.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" fillcolor="white [3201]" stroked="f" strokeweight=".5pt">
                <v:textbox>
                  <w:txbxContent>
                    <w:p w14:paraId="2A1ECD3C" w14:textId="6FEA394F" w:rsidR="009C270E" w:rsidRPr="00D72DC6" w:rsidRDefault="00AD5CEA" w:rsidP="00F02AD1">
                      <w:pPr>
                        <w:rPr>
                          <w:color w:val="FFFFFF" w:themeColor="background1"/>
                          <w14:textFill>
                            <w14:noFill/>
                          </w14:textFill>
                        </w:rPr>
                      </w:pPr>
                      <w:r>
                        <w:rPr>
                          <w:noProof/>
                          <w:color w:val="FFFFFF" w:themeColor="background1"/>
                        </w:rPr>
                        <w:drawing>
                          <wp:inline distT="0" distB="0" distL="0" distR="0" wp14:anchorId="07A57940" wp14:editId="72292EF0">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a:stretch>
                                      <a:fillRect/>
                                    </a:stretch>
                                  </pic:blipFill>
                                  <pic:spPr>
                                    <a:xfrm>
                                      <a:off x="0" y="0"/>
                                      <a:ext cx="1824355" cy="469265"/>
                                    </a:xfrm>
                                    <a:prstGeom prst="rect">
                                      <a:avLst/>
                                    </a:prstGeom>
                                  </pic:spPr>
                                </pic:pic>
                              </a:graphicData>
                            </a:graphic>
                          </wp:inline>
                        </w:drawing>
                      </w:r>
                    </w:p>
                  </w:txbxContent>
                </v:textbox>
              </v:shape>
            </w:pict>
          </mc:Fallback>
        </mc:AlternateContent>
      </w:r>
      <w:r>
        <w:rPr>
          <w:rFonts w:asciiTheme="majorHAnsi" w:hAnsiTheme="majorHAnsi"/>
          <w:b/>
          <w:sz w:val="20"/>
          <w:lang w:val="es-ES_tradnl"/>
        </w:rPr>
        <w:t xml:space="preserve"> </w:t>
      </w:r>
      <w:r w:rsidR="004A6A54">
        <w:rPr>
          <w:rFonts w:asciiTheme="majorHAnsi" w:hAnsiTheme="majorHAnsi"/>
          <w:b/>
          <w:sz w:val="20"/>
          <w:lang w:val="es-ES_tradnl"/>
        </w:rPr>
        <w:tab/>
      </w:r>
    </w:p>
    <w:p w14:paraId="376DDC8B"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3239B8" w:rsidRPr="00D13530" w14:paraId="5A79D1F7" w14:textId="77777777" w:rsidTr="004A6A54">
        <w:tc>
          <w:tcPr>
            <w:tcW w:w="3600" w:type="dxa"/>
            <w:tcBorders>
              <w:top w:val="single" w:sz="4" w:space="0" w:color="auto"/>
              <w:bottom w:val="single" w:sz="6" w:space="0" w:color="auto"/>
            </w:tcBorders>
            <w:shd w:val="clear" w:color="auto" w:fill="386294"/>
            <w:vAlign w:val="center"/>
          </w:tcPr>
          <w:p w14:paraId="0CB2A43B" w14:textId="77777777" w:rsidR="003239B8" w:rsidRPr="000D05CB" w:rsidRDefault="003239B8" w:rsidP="00D6177E">
            <w:pPr>
              <w:jc w:val="center"/>
              <w:rPr>
                <w:rFonts w:ascii="Cambria" w:hAnsi="Cambria"/>
                <w:b/>
                <w:bCs/>
                <w:color w:val="FFFFFF" w:themeColor="background1"/>
                <w:sz w:val="20"/>
                <w:szCs w:val="20"/>
              </w:rPr>
            </w:pPr>
            <w:proofErr w:type="spellStart"/>
            <w:r w:rsidRPr="000D05CB">
              <w:rPr>
                <w:rFonts w:ascii="Cambria" w:hAnsi="Cambria"/>
                <w:b/>
                <w:bCs/>
                <w:color w:val="FFFFFF" w:themeColor="background1"/>
                <w:sz w:val="20"/>
                <w:szCs w:val="20"/>
              </w:rPr>
              <w:t>Parte</w:t>
            </w:r>
            <w:proofErr w:type="spellEnd"/>
            <w:r w:rsidRPr="000D05CB">
              <w:rPr>
                <w:rFonts w:ascii="Cambria" w:hAnsi="Cambria"/>
                <w:b/>
                <w:bCs/>
                <w:color w:val="FFFFFF" w:themeColor="background1"/>
                <w:sz w:val="20"/>
                <w:szCs w:val="20"/>
              </w:rPr>
              <w:t xml:space="preserve"> </w:t>
            </w:r>
            <w:proofErr w:type="spellStart"/>
            <w:r w:rsidRPr="000D05CB">
              <w:rPr>
                <w:rFonts w:ascii="Cambria" w:hAnsi="Cambria"/>
                <w:b/>
                <w:bCs/>
                <w:color w:val="FFFFFF" w:themeColor="background1"/>
                <w:sz w:val="20"/>
                <w:szCs w:val="20"/>
              </w:rPr>
              <w:t>peticionaria</w:t>
            </w:r>
            <w:proofErr w:type="spellEnd"/>
            <w:r w:rsidRPr="000D05CB">
              <w:rPr>
                <w:rFonts w:ascii="Cambria" w:hAnsi="Cambria"/>
                <w:b/>
                <w:bCs/>
                <w:color w:val="FFFFFF" w:themeColor="background1"/>
                <w:sz w:val="20"/>
                <w:szCs w:val="20"/>
              </w:rPr>
              <w:t>:</w:t>
            </w:r>
          </w:p>
        </w:tc>
        <w:tc>
          <w:tcPr>
            <w:tcW w:w="5760" w:type="dxa"/>
            <w:vAlign w:val="center"/>
          </w:tcPr>
          <w:p w14:paraId="3C5315D8" w14:textId="5020FA73" w:rsidR="003239B8" w:rsidRPr="00D13530" w:rsidRDefault="00727046" w:rsidP="00D13530">
            <w:pPr>
              <w:jc w:val="both"/>
              <w:rPr>
                <w:rFonts w:ascii="Cambria" w:hAnsi="Cambria"/>
                <w:bCs/>
                <w:sz w:val="20"/>
                <w:szCs w:val="20"/>
                <w:lang w:val="es-PE"/>
              </w:rPr>
            </w:pPr>
            <w:r w:rsidRPr="00727046">
              <w:rPr>
                <w:rFonts w:ascii="Cambria" w:hAnsi="Cambria"/>
                <w:bCs/>
                <w:sz w:val="20"/>
                <w:szCs w:val="20"/>
              </w:rPr>
              <w:t>José Fernando López Artero</w:t>
            </w:r>
          </w:p>
        </w:tc>
      </w:tr>
      <w:tr w:rsidR="003239B8" w:rsidRPr="001205A2" w14:paraId="593A7E45" w14:textId="77777777" w:rsidTr="004A6A54">
        <w:tc>
          <w:tcPr>
            <w:tcW w:w="3600" w:type="dxa"/>
            <w:tcBorders>
              <w:top w:val="single" w:sz="6" w:space="0" w:color="auto"/>
              <w:bottom w:val="single" w:sz="6" w:space="0" w:color="auto"/>
            </w:tcBorders>
            <w:shd w:val="clear" w:color="auto" w:fill="386294"/>
            <w:vAlign w:val="center"/>
          </w:tcPr>
          <w:p w14:paraId="0E78CA0C" w14:textId="51EF3B93" w:rsidR="003239B8" w:rsidRPr="000D05CB" w:rsidRDefault="00000000" w:rsidP="00D6177E">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Content>
                <w:r w:rsidR="007E63AE">
                  <w:rPr>
                    <w:rFonts w:ascii="Cambria" w:hAnsi="Cambria"/>
                    <w:b/>
                    <w:bCs/>
                    <w:color w:val="FFFFFF" w:themeColor="background1"/>
                    <w:sz w:val="20"/>
                    <w:szCs w:val="20"/>
                  </w:rPr>
                  <w:t>Presuntas víctimas</w:t>
                </w:r>
              </w:sdtContent>
            </w:sdt>
            <w:r w:rsidR="003239B8" w:rsidRPr="000D05CB">
              <w:rPr>
                <w:rFonts w:ascii="Cambria" w:hAnsi="Cambria"/>
                <w:b/>
                <w:bCs/>
                <w:color w:val="FFFFFF" w:themeColor="background1"/>
                <w:sz w:val="20"/>
                <w:szCs w:val="20"/>
              </w:rPr>
              <w:t>:</w:t>
            </w:r>
          </w:p>
        </w:tc>
        <w:tc>
          <w:tcPr>
            <w:tcW w:w="5760" w:type="dxa"/>
            <w:vAlign w:val="center"/>
          </w:tcPr>
          <w:p w14:paraId="4AEBF59E" w14:textId="4142D451" w:rsidR="003239B8" w:rsidRPr="000D05CB" w:rsidRDefault="00727046" w:rsidP="00D6177E">
            <w:pPr>
              <w:jc w:val="both"/>
              <w:rPr>
                <w:rFonts w:ascii="Cambria" w:hAnsi="Cambria"/>
                <w:bCs/>
                <w:sz w:val="20"/>
                <w:szCs w:val="20"/>
                <w:lang w:val="es-ES"/>
              </w:rPr>
            </w:pPr>
            <w:r w:rsidRPr="001205A2">
              <w:rPr>
                <w:rFonts w:ascii="Cambria" w:hAnsi="Cambria"/>
                <w:bCs/>
                <w:sz w:val="20"/>
                <w:szCs w:val="20"/>
                <w:lang w:val="es-ES"/>
              </w:rPr>
              <w:t>José Fernando López Artero y familia</w:t>
            </w:r>
          </w:p>
        </w:tc>
      </w:tr>
      <w:tr w:rsidR="003239B8" w14:paraId="3E62E1D3" w14:textId="77777777" w:rsidTr="004A6A54">
        <w:tc>
          <w:tcPr>
            <w:tcW w:w="3600" w:type="dxa"/>
            <w:tcBorders>
              <w:top w:val="single" w:sz="6" w:space="0" w:color="auto"/>
              <w:bottom w:val="single" w:sz="6" w:space="0" w:color="auto"/>
            </w:tcBorders>
            <w:shd w:val="clear" w:color="auto" w:fill="386294"/>
            <w:vAlign w:val="center"/>
          </w:tcPr>
          <w:p w14:paraId="340B0F09" w14:textId="77777777" w:rsidR="003239B8" w:rsidRPr="000D05CB" w:rsidRDefault="003239B8" w:rsidP="00D6177E">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Estado </w:t>
            </w:r>
            <w:proofErr w:type="spellStart"/>
            <w:r w:rsidRPr="000D05CB">
              <w:rPr>
                <w:rFonts w:ascii="Cambria" w:hAnsi="Cambria"/>
                <w:b/>
                <w:bCs/>
                <w:color w:val="FFFFFF" w:themeColor="background1"/>
                <w:sz w:val="20"/>
                <w:szCs w:val="20"/>
              </w:rPr>
              <w:t>denunciado</w:t>
            </w:r>
            <w:proofErr w:type="spellEnd"/>
            <w:r w:rsidRPr="000D05CB">
              <w:rPr>
                <w:rFonts w:ascii="Cambria" w:hAnsi="Cambria"/>
                <w:b/>
                <w:bCs/>
                <w:color w:val="FFFFFF" w:themeColor="background1"/>
                <w:sz w:val="20"/>
                <w:szCs w:val="20"/>
              </w:rPr>
              <w:t>:</w:t>
            </w:r>
          </w:p>
        </w:tc>
        <w:tc>
          <w:tcPr>
            <w:tcW w:w="5760" w:type="dxa"/>
            <w:vAlign w:val="center"/>
          </w:tcPr>
          <w:p w14:paraId="274C8A50" w14:textId="4BCFA6D2" w:rsidR="003239B8" w:rsidRPr="000D05CB" w:rsidRDefault="00E55DF6" w:rsidP="00D6177E">
            <w:pPr>
              <w:jc w:val="both"/>
              <w:rPr>
                <w:rFonts w:ascii="Cambria" w:hAnsi="Cambria"/>
                <w:bCs/>
                <w:sz w:val="20"/>
                <w:szCs w:val="20"/>
              </w:rPr>
            </w:pPr>
            <w:r>
              <w:rPr>
                <w:rFonts w:ascii="Cambria" w:hAnsi="Cambria"/>
                <w:bCs/>
                <w:sz w:val="20"/>
                <w:szCs w:val="20"/>
              </w:rPr>
              <w:t>El Salvador</w:t>
            </w:r>
          </w:p>
        </w:tc>
      </w:tr>
      <w:tr w:rsidR="00223A29" w:rsidRPr="001205A2" w14:paraId="632511BC" w14:textId="77777777" w:rsidTr="004A6A54">
        <w:tc>
          <w:tcPr>
            <w:tcW w:w="3600" w:type="dxa"/>
            <w:tcBorders>
              <w:top w:val="single" w:sz="6" w:space="0" w:color="auto"/>
              <w:bottom w:val="single" w:sz="6" w:space="0" w:color="auto"/>
            </w:tcBorders>
            <w:shd w:val="clear" w:color="auto" w:fill="386294"/>
            <w:vAlign w:val="center"/>
          </w:tcPr>
          <w:p w14:paraId="727E2F6B" w14:textId="60AEE329"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proofErr w:type="spellStart"/>
            <w:r w:rsidR="00E4118C" w:rsidRPr="000D05CB">
              <w:rPr>
                <w:rFonts w:ascii="Cambria" w:hAnsi="Cambria"/>
                <w:b/>
                <w:bCs/>
                <w:color w:val="FFFFFF" w:themeColor="background1"/>
                <w:sz w:val="20"/>
                <w:szCs w:val="20"/>
              </w:rPr>
              <w:t>invocados</w:t>
            </w:r>
            <w:proofErr w:type="spellEnd"/>
            <w:r w:rsidRPr="000D05CB">
              <w:rPr>
                <w:rFonts w:ascii="Cambria" w:hAnsi="Cambria"/>
                <w:b/>
                <w:bCs/>
                <w:color w:val="FFFFFF" w:themeColor="background1"/>
                <w:sz w:val="20"/>
                <w:szCs w:val="20"/>
              </w:rPr>
              <w:t>:</w:t>
            </w:r>
          </w:p>
        </w:tc>
        <w:tc>
          <w:tcPr>
            <w:tcW w:w="5760" w:type="dxa"/>
            <w:vAlign w:val="center"/>
          </w:tcPr>
          <w:p w14:paraId="6DEE1EEB" w14:textId="213895A1" w:rsidR="00223A29" w:rsidRPr="009C310D" w:rsidRDefault="0045118B" w:rsidP="0045118B">
            <w:pPr>
              <w:jc w:val="both"/>
              <w:rPr>
                <w:rFonts w:ascii="Cambria" w:hAnsi="Cambria"/>
                <w:bCs/>
                <w:sz w:val="20"/>
                <w:szCs w:val="20"/>
                <w:lang w:val="es-US"/>
              </w:rPr>
            </w:pPr>
            <w:r>
              <w:rPr>
                <w:rFonts w:ascii="Cambria" w:hAnsi="Cambria"/>
                <w:bCs/>
                <w:sz w:val="20"/>
                <w:szCs w:val="20"/>
                <w:lang w:val="es-ES"/>
              </w:rPr>
              <w:t xml:space="preserve">Artículos 5 </w:t>
            </w:r>
            <w:r>
              <w:rPr>
                <w:rFonts w:ascii="Cambria" w:hAnsi="Cambria"/>
                <w:sz w:val="20"/>
                <w:szCs w:val="20"/>
                <w:bdr w:val="none" w:sz="0" w:space="0" w:color="auto" w:frame="1"/>
                <w:lang w:val="es-US" w:eastAsia="es-ES"/>
              </w:rPr>
              <w:t>(integridad personal), 7 (libertad personal), 8 (garantías judiciales)</w:t>
            </w:r>
            <w:r w:rsidRPr="00D77308">
              <w:rPr>
                <w:rFonts w:ascii="Cambria" w:hAnsi="Cambria"/>
                <w:bCs/>
                <w:sz w:val="20"/>
                <w:szCs w:val="20"/>
                <w:lang w:val="es-ES"/>
              </w:rPr>
              <w:t xml:space="preserve"> </w:t>
            </w:r>
            <w:r w:rsidR="009C310D" w:rsidRPr="00D77308">
              <w:rPr>
                <w:rFonts w:ascii="Cambria" w:hAnsi="Cambria"/>
                <w:bCs/>
                <w:sz w:val="20"/>
                <w:szCs w:val="20"/>
                <w:lang w:val="es-ES"/>
              </w:rPr>
              <w:t>de la Convención Americana sobre Derechos Humanos</w:t>
            </w:r>
            <w:r w:rsidR="009C310D" w:rsidRPr="00D77308">
              <w:rPr>
                <w:rStyle w:val="FootnoteReference"/>
                <w:rFonts w:ascii="Cambria" w:hAnsi="Cambria"/>
                <w:bCs/>
                <w:sz w:val="20"/>
                <w:szCs w:val="20"/>
                <w:lang w:val="es-ES"/>
              </w:rPr>
              <w:footnoteReference w:id="2"/>
            </w:r>
          </w:p>
        </w:tc>
      </w:tr>
    </w:tbl>
    <w:p w14:paraId="20263696"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3"/>
      </w:r>
    </w:p>
    <w:tbl>
      <w:tblPr>
        <w:tblStyle w:val="TableGrid"/>
        <w:tblW w:w="9360" w:type="dxa"/>
        <w:tblInd w:w="108" w:type="dxa"/>
        <w:tblBorders>
          <w:insideH w:val="single" w:sz="6" w:space="0" w:color="auto"/>
          <w:insideV w:val="single" w:sz="6" w:space="0" w:color="auto"/>
        </w:tblBorders>
        <w:tblLook w:val="04A0" w:firstRow="1" w:lastRow="0" w:firstColumn="1" w:lastColumn="0" w:noHBand="0" w:noVBand="1"/>
      </w:tblPr>
      <w:tblGrid>
        <w:gridCol w:w="3600"/>
        <w:gridCol w:w="5760"/>
      </w:tblGrid>
      <w:tr w:rsidR="004C2312" w:rsidRPr="004A6A54" w14:paraId="306EFCB0" w14:textId="77777777" w:rsidTr="004A6A54">
        <w:tc>
          <w:tcPr>
            <w:tcW w:w="3600" w:type="dxa"/>
            <w:tcBorders>
              <w:top w:val="single" w:sz="6" w:space="0" w:color="auto"/>
              <w:bottom w:val="single" w:sz="6" w:space="0" w:color="auto"/>
            </w:tcBorders>
            <w:shd w:val="clear" w:color="auto" w:fill="386294"/>
            <w:vAlign w:val="center"/>
          </w:tcPr>
          <w:p w14:paraId="7508D16F" w14:textId="653461D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760" w:type="dxa"/>
            <w:vAlign w:val="center"/>
          </w:tcPr>
          <w:p w14:paraId="6E579153" w14:textId="4B905F8E" w:rsidR="004C2312" w:rsidRPr="003239B8" w:rsidRDefault="00392C3C" w:rsidP="00D6177E">
            <w:pPr>
              <w:jc w:val="both"/>
              <w:rPr>
                <w:rFonts w:ascii="Cambria" w:hAnsi="Cambria"/>
                <w:bCs/>
                <w:sz w:val="20"/>
                <w:szCs w:val="20"/>
                <w:lang w:val="es-ES"/>
              </w:rPr>
            </w:pPr>
            <w:r>
              <w:rPr>
                <w:rFonts w:ascii="Cambria" w:hAnsi="Cambria"/>
                <w:bCs/>
                <w:sz w:val="20"/>
                <w:szCs w:val="20"/>
                <w:lang w:val="es-ES"/>
              </w:rPr>
              <w:t>29 de abril de 2016</w:t>
            </w:r>
          </w:p>
        </w:tc>
      </w:tr>
      <w:tr w:rsidR="00131425" w:rsidRPr="00E643AA" w14:paraId="337129E8" w14:textId="77777777" w:rsidTr="004A6A54">
        <w:tc>
          <w:tcPr>
            <w:tcW w:w="3600" w:type="dxa"/>
            <w:tcBorders>
              <w:top w:val="single" w:sz="6" w:space="0" w:color="auto"/>
              <w:bottom w:val="single" w:sz="6" w:space="0" w:color="auto"/>
            </w:tcBorders>
            <w:shd w:val="clear" w:color="auto" w:fill="386294"/>
            <w:vAlign w:val="center"/>
          </w:tcPr>
          <w:p w14:paraId="3D52E482" w14:textId="0FA8B3B3"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p>
        </w:tc>
        <w:tc>
          <w:tcPr>
            <w:tcW w:w="5760" w:type="dxa"/>
            <w:vAlign w:val="center"/>
          </w:tcPr>
          <w:p w14:paraId="30151270" w14:textId="5C4B02CB" w:rsidR="00131425" w:rsidRPr="003239B8" w:rsidRDefault="004019A0" w:rsidP="00D6177E">
            <w:pPr>
              <w:jc w:val="both"/>
              <w:rPr>
                <w:rFonts w:ascii="Cambria" w:hAnsi="Cambria"/>
                <w:bCs/>
                <w:sz w:val="20"/>
                <w:szCs w:val="20"/>
                <w:lang w:val="es-ES"/>
              </w:rPr>
            </w:pPr>
            <w:r>
              <w:rPr>
                <w:rFonts w:ascii="Cambria" w:hAnsi="Cambria"/>
                <w:bCs/>
                <w:sz w:val="20"/>
                <w:szCs w:val="20"/>
                <w:lang w:val="es-ES"/>
              </w:rPr>
              <w:t>28 de noviembre de 2016</w:t>
            </w:r>
          </w:p>
        </w:tc>
      </w:tr>
      <w:tr w:rsidR="004C2312" w:rsidRPr="00E643AA" w14:paraId="1BDCD5C6" w14:textId="77777777" w:rsidTr="004A6A54">
        <w:tc>
          <w:tcPr>
            <w:tcW w:w="3600" w:type="dxa"/>
            <w:tcBorders>
              <w:top w:val="single" w:sz="6" w:space="0" w:color="auto"/>
              <w:bottom w:val="single" w:sz="6" w:space="0" w:color="auto"/>
            </w:tcBorders>
            <w:shd w:val="clear" w:color="auto" w:fill="386294"/>
            <w:vAlign w:val="center"/>
          </w:tcPr>
          <w:p w14:paraId="7A18664F" w14:textId="73FE510C"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760" w:type="dxa"/>
            <w:vAlign w:val="center"/>
          </w:tcPr>
          <w:p w14:paraId="1519DA6A" w14:textId="60984821" w:rsidR="004C2312" w:rsidRPr="003239B8" w:rsidRDefault="004019A0" w:rsidP="00D6177E">
            <w:pPr>
              <w:jc w:val="both"/>
              <w:rPr>
                <w:rFonts w:ascii="Cambria" w:hAnsi="Cambria"/>
                <w:bCs/>
                <w:sz w:val="20"/>
                <w:szCs w:val="20"/>
                <w:lang w:val="es-ES"/>
              </w:rPr>
            </w:pPr>
            <w:r>
              <w:rPr>
                <w:rFonts w:ascii="Cambria" w:hAnsi="Cambria"/>
                <w:bCs/>
                <w:sz w:val="20"/>
                <w:szCs w:val="20"/>
                <w:lang w:val="es-ES"/>
              </w:rPr>
              <w:t xml:space="preserve">6 de </w:t>
            </w:r>
            <w:r w:rsidR="00AE3CAF">
              <w:rPr>
                <w:rFonts w:ascii="Cambria" w:hAnsi="Cambria"/>
                <w:bCs/>
                <w:sz w:val="20"/>
                <w:szCs w:val="20"/>
                <w:lang w:val="es-ES"/>
              </w:rPr>
              <w:t>junio de 2019</w:t>
            </w:r>
          </w:p>
        </w:tc>
      </w:tr>
      <w:tr w:rsidR="004C2312" w:rsidRPr="004A6A54" w14:paraId="6147A8D5" w14:textId="77777777" w:rsidTr="004A6A54">
        <w:tc>
          <w:tcPr>
            <w:tcW w:w="3600" w:type="dxa"/>
            <w:tcBorders>
              <w:top w:val="single" w:sz="6" w:space="0" w:color="auto"/>
              <w:bottom w:val="single" w:sz="6" w:space="0" w:color="auto"/>
            </w:tcBorders>
            <w:shd w:val="clear" w:color="auto" w:fill="386294"/>
            <w:vAlign w:val="center"/>
          </w:tcPr>
          <w:p w14:paraId="0201C86D" w14:textId="4A5EC6F9"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w:t>
            </w:r>
            <w:r w:rsidR="004C2312" w:rsidRPr="003239B8">
              <w:rPr>
                <w:rFonts w:ascii="Cambria" w:hAnsi="Cambria"/>
                <w:b/>
                <w:color w:val="FFFFFF" w:themeColor="background1"/>
                <w:sz w:val="20"/>
                <w:szCs w:val="20"/>
                <w:lang w:val="es-ES"/>
              </w:rPr>
              <w:t>rimera respuesta del Estado:</w:t>
            </w:r>
          </w:p>
        </w:tc>
        <w:tc>
          <w:tcPr>
            <w:tcW w:w="5760" w:type="dxa"/>
            <w:vAlign w:val="center"/>
          </w:tcPr>
          <w:p w14:paraId="1972B99E" w14:textId="669B4258" w:rsidR="004C2312" w:rsidRPr="003239B8" w:rsidRDefault="00620EEB" w:rsidP="00D6177E">
            <w:pPr>
              <w:jc w:val="both"/>
              <w:rPr>
                <w:rFonts w:ascii="Cambria" w:hAnsi="Cambria"/>
                <w:bCs/>
                <w:sz w:val="20"/>
                <w:szCs w:val="20"/>
                <w:lang w:val="es-ES"/>
              </w:rPr>
            </w:pPr>
            <w:r>
              <w:rPr>
                <w:rFonts w:ascii="Cambria" w:hAnsi="Cambria"/>
                <w:bCs/>
                <w:sz w:val="20"/>
                <w:szCs w:val="20"/>
                <w:lang w:val="es-ES"/>
              </w:rPr>
              <w:t>25 de agosto de 2020</w:t>
            </w:r>
          </w:p>
        </w:tc>
      </w:tr>
      <w:tr w:rsidR="004C2312" w:rsidRPr="007A1D10" w14:paraId="322668B6" w14:textId="77777777" w:rsidTr="004A6A54">
        <w:tc>
          <w:tcPr>
            <w:tcW w:w="3600" w:type="dxa"/>
            <w:tcBorders>
              <w:top w:val="single" w:sz="6" w:space="0" w:color="auto"/>
              <w:bottom w:val="single" w:sz="6" w:space="0" w:color="auto"/>
            </w:tcBorders>
            <w:shd w:val="clear" w:color="auto" w:fill="386294"/>
            <w:vAlign w:val="center"/>
          </w:tcPr>
          <w:p w14:paraId="1524DA55"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760" w:type="dxa"/>
            <w:vAlign w:val="center"/>
          </w:tcPr>
          <w:p w14:paraId="41D8B862" w14:textId="5722E993" w:rsidR="004C2312" w:rsidRPr="002B50B4" w:rsidRDefault="00620EEB" w:rsidP="00D6177E">
            <w:pPr>
              <w:jc w:val="both"/>
              <w:rPr>
                <w:rFonts w:ascii="Cambria" w:hAnsi="Cambria"/>
                <w:bCs/>
                <w:sz w:val="20"/>
                <w:szCs w:val="20"/>
                <w:lang w:val="es-US"/>
              </w:rPr>
            </w:pPr>
            <w:r>
              <w:rPr>
                <w:rFonts w:ascii="Cambria" w:hAnsi="Cambria"/>
                <w:bCs/>
                <w:sz w:val="20"/>
                <w:szCs w:val="20"/>
                <w:lang w:val="es-US"/>
              </w:rPr>
              <w:t>4 de marzo de 2020</w:t>
            </w:r>
          </w:p>
        </w:tc>
      </w:tr>
      <w:tr w:rsidR="004C2312" w:rsidRPr="009111EC" w14:paraId="291ACE7A" w14:textId="77777777" w:rsidTr="004A6A54">
        <w:tc>
          <w:tcPr>
            <w:tcW w:w="3600" w:type="dxa"/>
            <w:tcBorders>
              <w:top w:val="single" w:sz="6" w:space="0" w:color="auto"/>
              <w:bottom w:val="single" w:sz="6" w:space="0" w:color="auto"/>
            </w:tcBorders>
            <w:shd w:val="clear" w:color="auto" w:fill="386294"/>
            <w:vAlign w:val="center"/>
          </w:tcPr>
          <w:p w14:paraId="068BD12F" w14:textId="77777777" w:rsidR="004C2312" w:rsidRPr="00706824" w:rsidRDefault="004C2312" w:rsidP="008E3BFE">
            <w:pPr>
              <w:jc w:val="center"/>
              <w:rPr>
                <w:rFonts w:ascii="Cambria" w:hAnsi="Cambria"/>
                <w:b/>
                <w:bCs/>
                <w:color w:val="FFFFFF" w:themeColor="background1"/>
                <w:sz w:val="20"/>
                <w:szCs w:val="20"/>
              </w:rPr>
            </w:pPr>
            <w:proofErr w:type="spellStart"/>
            <w:r w:rsidRPr="00706824">
              <w:rPr>
                <w:rFonts w:ascii="Cambria" w:hAnsi="Cambria"/>
                <w:b/>
                <w:bCs/>
                <w:color w:val="FFFFFF" w:themeColor="background1"/>
                <w:sz w:val="20"/>
                <w:szCs w:val="20"/>
              </w:rPr>
              <w:t>Observaciones</w:t>
            </w:r>
            <w:proofErr w:type="spellEnd"/>
            <w:r w:rsidRPr="00706824">
              <w:rPr>
                <w:rFonts w:ascii="Cambria" w:hAnsi="Cambria"/>
                <w:b/>
                <w:bCs/>
                <w:color w:val="FFFFFF" w:themeColor="background1"/>
                <w:sz w:val="20"/>
                <w:szCs w:val="20"/>
              </w:rPr>
              <w:t xml:space="preserve"> </w:t>
            </w:r>
            <w:proofErr w:type="spellStart"/>
            <w:r w:rsidRPr="00706824">
              <w:rPr>
                <w:rFonts w:ascii="Cambria" w:hAnsi="Cambria"/>
                <w:b/>
                <w:bCs/>
                <w:color w:val="FFFFFF" w:themeColor="background1"/>
                <w:sz w:val="20"/>
                <w:szCs w:val="20"/>
              </w:rPr>
              <w:t>adicionales</w:t>
            </w:r>
            <w:proofErr w:type="spellEnd"/>
            <w:r w:rsidRPr="00706824">
              <w:rPr>
                <w:rFonts w:ascii="Cambria" w:hAnsi="Cambria"/>
                <w:b/>
                <w:bCs/>
                <w:color w:val="FFFFFF" w:themeColor="background1"/>
                <w:sz w:val="20"/>
                <w:szCs w:val="20"/>
              </w:rPr>
              <w:t xml:space="preserve"> del Estado:</w:t>
            </w:r>
          </w:p>
        </w:tc>
        <w:tc>
          <w:tcPr>
            <w:tcW w:w="5760" w:type="dxa"/>
            <w:vAlign w:val="center"/>
          </w:tcPr>
          <w:p w14:paraId="3CE49AFE" w14:textId="6522ED80" w:rsidR="004C2312" w:rsidRPr="009111EC" w:rsidRDefault="005F36F9" w:rsidP="00D6177E">
            <w:pPr>
              <w:jc w:val="both"/>
              <w:rPr>
                <w:rFonts w:ascii="Cambria" w:hAnsi="Cambria"/>
                <w:bCs/>
                <w:sz w:val="20"/>
                <w:szCs w:val="20"/>
              </w:rPr>
            </w:pPr>
            <w:r>
              <w:rPr>
                <w:rFonts w:ascii="Cambria" w:hAnsi="Cambria"/>
                <w:bCs/>
                <w:sz w:val="20"/>
                <w:szCs w:val="20"/>
              </w:rPr>
              <w:t xml:space="preserve">30 de </w:t>
            </w:r>
            <w:proofErr w:type="spellStart"/>
            <w:r>
              <w:rPr>
                <w:rFonts w:ascii="Cambria" w:hAnsi="Cambria"/>
                <w:bCs/>
                <w:sz w:val="20"/>
                <w:szCs w:val="20"/>
              </w:rPr>
              <w:t>junio</w:t>
            </w:r>
            <w:proofErr w:type="spellEnd"/>
            <w:r>
              <w:rPr>
                <w:rFonts w:ascii="Cambria" w:hAnsi="Cambria"/>
                <w:bCs/>
                <w:sz w:val="20"/>
                <w:szCs w:val="20"/>
              </w:rPr>
              <w:t xml:space="preserve"> de 2021</w:t>
            </w:r>
          </w:p>
        </w:tc>
      </w:tr>
      <w:tr w:rsidR="00620EEB" w:rsidRPr="009111EC" w14:paraId="774B1028" w14:textId="77777777" w:rsidTr="004A6A54">
        <w:tc>
          <w:tcPr>
            <w:tcW w:w="3600" w:type="dxa"/>
            <w:tcBorders>
              <w:top w:val="single" w:sz="6" w:space="0" w:color="auto"/>
              <w:bottom w:val="single" w:sz="6" w:space="0" w:color="auto"/>
            </w:tcBorders>
            <w:shd w:val="clear" w:color="auto" w:fill="386294"/>
            <w:vAlign w:val="center"/>
          </w:tcPr>
          <w:p w14:paraId="745968FC" w14:textId="5A5E4CA4" w:rsidR="00620EEB" w:rsidRPr="00706824" w:rsidRDefault="00E16A11" w:rsidP="008E3BFE">
            <w:pPr>
              <w:jc w:val="center"/>
              <w:rPr>
                <w:rFonts w:ascii="Cambria" w:hAnsi="Cambria"/>
                <w:b/>
                <w:bCs/>
                <w:color w:val="FFFFFF" w:themeColor="background1"/>
                <w:sz w:val="20"/>
                <w:szCs w:val="20"/>
              </w:rPr>
            </w:pPr>
            <w:r>
              <w:rPr>
                <w:rFonts w:ascii="Cambria" w:hAnsi="Cambria"/>
                <w:b/>
                <w:bCs/>
                <w:color w:val="FFFFFF" w:themeColor="background1"/>
                <w:sz w:val="20"/>
                <w:szCs w:val="20"/>
                <w:lang w:val="es-ES"/>
              </w:rPr>
              <w:t>A</w:t>
            </w:r>
            <w:r w:rsidRPr="003239B8">
              <w:rPr>
                <w:rFonts w:ascii="Cambria" w:hAnsi="Cambria"/>
                <w:b/>
                <w:bCs/>
                <w:color w:val="FFFFFF" w:themeColor="background1"/>
                <w:sz w:val="20"/>
                <w:szCs w:val="20"/>
                <w:lang w:val="es-ES"/>
              </w:rPr>
              <w:t>dvertencia sobre posible archivo:</w:t>
            </w:r>
          </w:p>
        </w:tc>
        <w:tc>
          <w:tcPr>
            <w:tcW w:w="5760" w:type="dxa"/>
            <w:vAlign w:val="center"/>
          </w:tcPr>
          <w:p w14:paraId="251D7CD7" w14:textId="66E7FD17" w:rsidR="00620EEB" w:rsidRDefault="000375F5" w:rsidP="00D6177E">
            <w:pPr>
              <w:jc w:val="both"/>
              <w:rPr>
                <w:rFonts w:ascii="Cambria" w:hAnsi="Cambria"/>
                <w:bCs/>
                <w:sz w:val="20"/>
                <w:szCs w:val="20"/>
              </w:rPr>
            </w:pPr>
            <w:r>
              <w:rPr>
                <w:rFonts w:ascii="Cambria" w:hAnsi="Cambria"/>
                <w:bCs/>
                <w:sz w:val="20"/>
                <w:szCs w:val="20"/>
              </w:rPr>
              <w:t xml:space="preserve">11 de </w:t>
            </w:r>
            <w:proofErr w:type="spellStart"/>
            <w:r>
              <w:rPr>
                <w:rFonts w:ascii="Cambria" w:hAnsi="Cambria"/>
                <w:bCs/>
                <w:sz w:val="20"/>
                <w:szCs w:val="20"/>
              </w:rPr>
              <w:t>febrero</w:t>
            </w:r>
            <w:proofErr w:type="spellEnd"/>
            <w:r>
              <w:rPr>
                <w:rFonts w:ascii="Cambria" w:hAnsi="Cambria"/>
                <w:bCs/>
                <w:sz w:val="20"/>
                <w:szCs w:val="20"/>
              </w:rPr>
              <w:t xml:space="preserve"> de 2025</w:t>
            </w:r>
          </w:p>
        </w:tc>
      </w:tr>
      <w:tr w:rsidR="00620EEB" w:rsidRPr="000375F5" w14:paraId="0124A16D" w14:textId="77777777" w:rsidTr="004A6A54">
        <w:tc>
          <w:tcPr>
            <w:tcW w:w="3600" w:type="dxa"/>
            <w:tcBorders>
              <w:top w:val="single" w:sz="6" w:space="0" w:color="auto"/>
              <w:bottom w:val="single" w:sz="6" w:space="0" w:color="auto"/>
            </w:tcBorders>
            <w:shd w:val="clear" w:color="auto" w:fill="386294"/>
            <w:vAlign w:val="center"/>
          </w:tcPr>
          <w:p w14:paraId="4F908E87" w14:textId="09B0B4A3" w:rsidR="00620EEB" w:rsidRPr="000375F5" w:rsidRDefault="000375F5" w:rsidP="008E3BFE">
            <w:pPr>
              <w:jc w:val="center"/>
              <w:rPr>
                <w:rFonts w:ascii="Cambria" w:hAnsi="Cambria"/>
                <w:b/>
                <w:bCs/>
                <w:color w:val="FFFFFF" w:themeColor="background1"/>
                <w:sz w:val="20"/>
                <w:szCs w:val="20"/>
                <w:lang w:val="es-US"/>
              </w:rPr>
            </w:pPr>
            <w:r>
              <w:rPr>
                <w:rFonts w:ascii="Cambria" w:hAnsi="Cambria"/>
                <w:b/>
                <w:bCs/>
                <w:color w:val="FFFFFF" w:themeColor="background1"/>
                <w:sz w:val="20"/>
                <w:szCs w:val="20"/>
                <w:lang w:val="es-ES"/>
              </w:rPr>
              <w:t>R</w:t>
            </w:r>
            <w:r w:rsidRPr="003239B8">
              <w:rPr>
                <w:rFonts w:ascii="Cambria" w:hAnsi="Cambria"/>
                <w:b/>
                <w:bCs/>
                <w:color w:val="FFFFFF" w:themeColor="background1"/>
                <w:sz w:val="20"/>
                <w:szCs w:val="20"/>
                <w:lang w:val="es-ES"/>
              </w:rPr>
              <w:t xml:space="preserve">espuesta de la parte peticionaria ante advertencia </w:t>
            </w:r>
            <w:r>
              <w:rPr>
                <w:rFonts w:ascii="Cambria" w:hAnsi="Cambria"/>
                <w:b/>
                <w:bCs/>
                <w:color w:val="FFFFFF" w:themeColor="background1"/>
                <w:sz w:val="20"/>
                <w:szCs w:val="20"/>
                <w:lang w:val="es-ES"/>
              </w:rPr>
              <w:t xml:space="preserve">de </w:t>
            </w:r>
            <w:r w:rsidRPr="003239B8">
              <w:rPr>
                <w:rFonts w:ascii="Cambria" w:hAnsi="Cambria"/>
                <w:b/>
                <w:bCs/>
                <w:color w:val="FFFFFF" w:themeColor="background1"/>
                <w:sz w:val="20"/>
                <w:szCs w:val="20"/>
                <w:lang w:val="es-ES"/>
              </w:rPr>
              <w:t>posible archivo:</w:t>
            </w:r>
          </w:p>
        </w:tc>
        <w:tc>
          <w:tcPr>
            <w:tcW w:w="5760" w:type="dxa"/>
            <w:vAlign w:val="center"/>
          </w:tcPr>
          <w:p w14:paraId="77B8A1D0" w14:textId="507185D0" w:rsidR="00620EEB" w:rsidRPr="000375F5" w:rsidRDefault="000375F5" w:rsidP="00D6177E">
            <w:pPr>
              <w:jc w:val="both"/>
              <w:rPr>
                <w:rFonts w:ascii="Cambria" w:hAnsi="Cambria"/>
                <w:bCs/>
                <w:sz w:val="20"/>
                <w:szCs w:val="20"/>
                <w:lang w:val="es-US"/>
              </w:rPr>
            </w:pPr>
            <w:r>
              <w:rPr>
                <w:rFonts w:ascii="Cambria" w:hAnsi="Cambria"/>
                <w:bCs/>
                <w:sz w:val="20"/>
                <w:szCs w:val="20"/>
                <w:lang w:val="es-US"/>
              </w:rPr>
              <w:t>25 de febrero de 2025</w:t>
            </w:r>
          </w:p>
        </w:tc>
      </w:tr>
    </w:tbl>
    <w:p w14:paraId="21DAA666"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072532AD" w14:textId="77777777" w:rsidTr="004A6A54">
        <w:trPr>
          <w:cantSplit/>
        </w:trPr>
        <w:tc>
          <w:tcPr>
            <w:tcW w:w="3600" w:type="dxa"/>
            <w:tcBorders>
              <w:top w:val="single" w:sz="4" w:space="0" w:color="auto"/>
              <w:bottom w:val="single" w:sz="6" w:space="0" w:color="auto"/>
            </w:tcBorders>
            <w:shd w:val="clear" w:color="auto" w:fill="386294"/>
            <w:vAlign w:val="center"/>
          </w:tcPr>
          <w:p w14:paraId="5C2E4B34" w14:textId="77777777" w:rsidR="003239B8" w:rsidRPr="00B3745F" w:rsidRDefault="003239B8" w:rsidP="00D6177E">
            <w:pPr>
              <w:jc w:val="center"/>
              <w:rPr>
                <w:rFonts w:ascii="Cambria" w:hAnsi="Cambria"/>
                <w:b/>
                <w:bCs/>
                <w:i/>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personae:</w:t>
            </w:r>
          </w:p>
        </w:tc>
        <w:tc>
          <w:tcPr>
            <w:tcW w:w="5760" w:type="dxa"/>
            <w:vAlign w:val="center"/>
          </w:tcPr>
          <w:p w14:paraId="7707F3E9" w14:textId="61C849F8" w:rsidR="003239B8" w:rsidRPr="00B3745F" w:rsidRDefault="000A3AF9" w:rsidP="00D6177E">
            <w:pPr>
              <w:rPr>
                <w:rFonts w:ascii="Cambria" w:hAnsi="Cambria"/>
                <w:bCs/>
                <w:sz w:val="20"/>
                <w:szCs w:val="20"/>
              </w:rPr>
            </w:pPr>
            <w:proofErr w:type="spellStart"/>
            <w:r>
              <w:rPr>
                <w:rFonts w:ascii="Cambria" w:hAnsi="Cambria"/>
                <w:bCs/>
                <w:sz w:val="20"/>
                <w:szCs w:val="20"/>
              </w:rPr>
              <w:t>Sí</w:t>
            </w:r>
            <w:proofErr w:type="spellEnd"/>
          </w:p>
        </w:tc>
      </w:tr>
      <w:tr w:rsidR="003239B8" w:rsidRPr="00540F17" w14:paraId="4B8802DA" w14:textId="77777777" w:rsidTr="004A6A54">
        <w:trPr>
          <w:cantSplit/>
        </w:trPr>
        <w:tc>
          <w:tcPr>
            <w:tcW w:w="3600" w:type="dxa"/>
            <w:tcBorders>
              <w:top w:val="single" w:sz="6" w:space="0" w:color="auto"/>
              <w:bottom w:val="single" w:sz="6" w:space="0" w:color="auto"/>
            </w:tcBorders>
            <w:shd w:val="clear" w:color="auto" w:fill="386294"/>
            <w:vAlign w:val="center"/>
          </w:tcPr>
          <w:p w14:paraId="3915C23B" w14:textId="77777777" w:rsidR="003239B8" w:rsidRPr="00B3745F" w:rsidRDefault="003239B8" w:rsidP="00D6177E">
            <w:pPr>
              <w:jc w:val="center"/>
              <w:rPr>
                <w:rFonts w:ascii="Cambria" w:hAnsi="Cambria"/>
                <w:b/>
                <w:bCs/>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12C931CB" w14:textId="04DBD2B2" w:rsidR="003239B8" w:rsidRPr="00B3745F" w:rsidRDefault="000A3AF9" w:rsidP="00D6177E">
            <w:pPr>
              <w:rPr>
                <w:rFonts w:ascii="Cambria" w:hAnsi="Cambria"/>
                <w:bCs/>
                <w:sz w:val="20"/>
                <w:szCs w:val="20"/>
              </w:rPr>
            </w:pPr>
            <w:proofErr w:type="spellStart"/>
            <w:r>
              <w:rPr>
                <w:rFonts w:ascii="Cambria" w:hAnsi="Cambria"/>
                <w:bCs/>
                <w:sz w:val="20"/>
                <w:szCs w:val="20"/>
              </w:rPr>
              <w:t>Sí</w:t>
            </w:r>
            <w:proofErr w:type="spellEnd"/>
          </w:p>
        </w:tc>
      </w:tr>
      <w:tr w:rsidR="003239B8" w:rsidRPr="00540F17" w14:paraId="4362FDF3" w14:textId="77777777" w:rsidTr="004A6A54">
        <w:trPr>
          <w:cantSplit/>
        </w:trPr>
        <w:tc>
          <w:tcPr>
            <w:tcW w:w="3600" w:type="dxa"/>
            <w:tcBorders>
              <w:top w:val="single" w:sz="6" w:space="0" w:color="auto"/>
              <w:bottom w:val="single" w:sz="6" w:space="0" w:color="auto"/>
            </w:tcBorders>
            <w:shd w:val="clear" w:color="auto" w:fill="386294"/>
            <w:vAlign w:val="center"/>
          </w:tcPr>
          <w:p w14:paraId="3BE23153" w14:textId="77777777" w:rsidR="003239B8" w:rsidRPr="00B3745F" w:rsidRDefault="003239B8" w:rsidP="00D6177E">
            <w:pPr>
              <w:jc w:val="center"/>
              <w:rPr>
                <w:rFonts w:ascii="Cambria" w:hAnsi="Cambria"/>
                <w:b/>
                <w:bCs/>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6F8B059B" w14:textId="2B51D819" w:rsidR="003239B8" w:rsidRPr="00B3745F" w:rsidRDefault="000A3AF9" w:rsidP="00D6177E">
            <w:pPr>
              <w:rPr>
                <w:rFonts w:ascii="Cambria" w:hAnsi="Cambria"/>
                <w:bCs/>
                <w:sz w:val="20"/>
                <w:szCs w:val="20"/>
              </w:rPr>
            </w:pPr>
            <w:proofErr w:type="spellStart"/>
            <w:r>
              <w:rPr>
                <w:rFonts w:ascii="Cambria" w:hAnsi="Cambria"/>
                <w:bCs/>
                <w:sz w:val="20"/>
                <w:szCs w:val="20"/>
              </w:rPr>
              <w:t>Sí</w:t>
            </w:r>
            <w:proofErr w:type="spellEnd"/>
          </w:p>
        </w:tc>
      </w:tr>
      <w:tr w:rsidR="003239B8" w:rsidRPr="001205A2" w14:paraId="30ABEC3E" w14:textId="77777777" w:rsidTr="004A6A54">
        <w:trPr>
          <w:cantSplit/>
        </w:trPr>
        <w:tc>
          <w:tcPr>
            <w:tcW w:w="3600" w:type="dxa"/>
            <w:tcBorders>
              <w:top w:val="single" w:sz="6" w:space="0" w:color="auto"/>
              <w:bottom w:val="single" w:sz="6" w:space="0" w:color="auto"/>
            </w:tcBorders>
            <w:shd w:val="clear" w:color="auto" w:fill="386294"/>
            <w:vAlign w:val="center"/>
          </w:tcPr>
          <w:p w14:paraId="47B529D2" w14:textId="77777777" w:rsidR="003239B8" w:rsidRPr="00B3745F" w:rsidRDefault="003239B8" w:rsidP="00D6177E">
            <w:pPr>
              <w:jc w:val="center"/>
              <w:rPr>
                <w:rFonts w:ascii="Cambria" w:hAnsi="Cambria"/>
                <w:b/>
                <w:bCs/>
                <w:color w:val="FFFFFF" w:themeColor="background1"/>
                <w:sz w:val="20"/>
                <w:szCs w:val="20"/>
              </w:rPr>
            </w:pPr>
            <w:proofErr w:type="spellStart"/>
            <w:r w:rsidRPr="00B3745F">
              <w:rPr>
                <w:rFonts w:ascii="Cambria" w:hAnsi="Cambria"/>
                <w:b/>
                <w:bCs/>
                <w:color w:val="FFFFFF" w:themeColor="background1"/>
                <w:sz w:val="20"/>
                <w:szCs w:val="20"/>
              </w:rPr>
              <w:t>Competencia</w:t>
            </w:r>
            <w:proofErr w:type="spellEnd"/>
            <w:r w:rsidRPr="00B3745F">
              <w:rPr>
                <w:rFonts w:ascii="Cambria" w:hAnsi="Cambria"/>
                <w:b/>
                <w:bCs/>
                <w:i/>
                <w:color w:val="FFFFFF" w:themeColor="background1"/>
                <w:sz w:val="20"/>
                <w:szCs w:val="20"/>
              </w:rPr>
              <w:t xml:space="preserve"> Ratione </w:t>
            </w:r>
            <w:proofErr w:type="spellStart"/>
            <w:r w:rsidRPr="00B3745F">
              <w:rPr>
                <w:rFonts w:ascii="Cambria" w:hAnsi="Cambria"/>
                <w:b/>
                <w:bCs/>
                <w:i/>
                <w:color w:val="FFFFFF" w:themeColor="background1"/>
                <w:sz w:val="20"/>
                <w:szCs w:val="20"/>
              </w:rPr>
              <w:t>materia</w:t>
            </w:r>
            <w:r w:rsidR="00EE00E9" w:rsidRPr="00B3745F">
              <w:rPr>
                <w:rFonts w:ascii="Cambria" w:hAnsi="Cambria"/>
                <w:b/>
                <w:bCs/>
                <w:i/>
                <w:color w:val="FFFFFF" w:themeColor="background1"/>
                <w:sz w:val="20"/>
                <w:szCs w:val="20"/>
              </w:rPr>
              <w:t>e</w:t>
            </w:r>
            <w:proofErr w:type="spellEnd"/>
            <w:r w:rsidRPr="00B3745F">
              <w:rPr>
                <w:rFonts w:ascii="Cambria" w:hAnsi="Cambria"/>
                <w:b/>
                <w:bCs/>
                <w:color w:val="FFFFFF" w:themeColor="background1"/>
                <w:sz w:val="20"/>
                <w:szCs w:val="20"/>
              </w:rPr>
              <w:t>:</w:t>
            </w:r>
          </w:p>
        </w:tc>
        <w:tc>
          <w:tcPr>
            <w:tcW w:w="5760" w:type="dxa"/>
            <w:vAlign w:val="center"/>
          </w:tcPr>
          <w:p w14:paraId="0C122F44" w14:textId="23797D90" w:rsidR="003239B8" w:rsidRPr="00FC7B4C" w:rsidRDefault="00111DCE" w:rsidP="00D6177E">
            <w:pPr>
              <w:jc w:val="both"/>
              <w:rPr>
                <w:rFonts w:ascii="Cambria" w:hAnsi="Cambria"/>
                <w:bCs/>
                <w:sz w:val="20"/>
                <w:szCs w:val="20"/>
                <w:lang w:val="es-US"/>
              </w:rPr>
            </w:pPr>
            <w:r w:rsidRPr="00111DCE">
              <w:rPr>
                <w:rFonts w:ascii="Cambria" w:hAnsi="Cambria"/>
                <w:bCs/>
                <w:sz w:val="20"/>
                <w:szCs w:val="20"/>
                <w:lang w:val="es-US"/>
              </w:rPr>
              <w:t>Sí, Convención Americana (depósito del instrumento de ratificación realizado el 23 de junio de 1978)</w:t>
            </w:r>
          </w:p>
        </w:tc>
      </w:tr>
    </w:tbl>
    <w:p w14:paraId="4E92C444" w14:textId="140CB1E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EE00E9" w:rsidRPr="003239B8">
        <w:rPr>
          <w:rFonts w:asciiTheme="majorHAnsi" w:hAnsiTheme="majorHAnsi"/>
          <w:b/>
          <w:bCs/>
          <w:sz w:val="20"/>
          <w:szCs w:val="20"/>
          <w:lang w:val="es-ES"/>
        </w:rPr>
        <w:t>INTERNACIONAL</w:t>
      </w:r>
      <w:r w:rsidR="005D38F9">
        <w:rPr>
          <w:rFonts w:asciiTheme="majorHAnsi" w:hAnsiTheme="majorHAnsi"/>
          <w:b/>
          <w:bCs/>
          <w:sz w:val="20"/>
          <w:szCs w:val="20"/>
          <w:lang w:val="es-ES"/>
        </w:rPr>
        <w:t>,</w:t>
      </w:r>
      <w:r w:rsidRPr="003239B8">
        <w:rPr>
          <w:rFonts w:asciiTheme="majorHAnsi" w:hAnsiTheme="majorHAnsi"/>
          <w:b/>
          <w:bCs/>
          <w:sz w:val="20"/>
          <w:szCs w:val="20"/>
          <w:lang w:val="es-ES"/>
        </w:rPr>
        <w:t xml:space="preserve"> CARACTERIZACIÓN,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7"/>
        <w:gridCol w:w="5675"/>
      </w:tblGrid>
      <w:tr w:rsidR="00EE00E9" w:rsidRPr="007A1D10" w14:paraId="1231C988" w14:textId="77777777" w:rsidTr="004A6A54">
        <w:trPr>
          <w:cantSplit/>
        </w:trPr>
        <w:tc>
          <w:tcPr>
            <w:tcW w:w="3600" w:type="dxa"/>
            <w:tcBorders>
              <w:top w:val="single" w:sz="4" w:space="0" w:color="auto"/>
              <w:bottom w:val="single" w:sz="6" w:space="0" w:color="auto"/>
            </w:tcBorders>
            <w:shd w:val="clear" w:color="auto" w:fill="386294"/>
            <w:vAlign w:val="center"/>
          </w:tcPr>
          <w:p w14:paraId="6F8031F4" w14:textId="77777777" w:rsidR="00EE00E9" w:rsidRPr="00DC24E3" w:rsidRDefault="00EE00E9" w:rsidP="00D6177E">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240941E6" w14:textId="08615BDA" w:rsidR="00EE00E9" w:rsidRPr="00DC24E3" w:rsidRDefault="0045118B" w:rsidP="00D6177E">
            <w:pPr>
              <w:jc w:val="both"/>
              <w:rPr>
                <w:rFonts w:ascii="Cambria" w:hAnsi="Cambria"/>
                <w:bCs/>
                <w:sz w:val="20"/>
                <w:szCs w:val="20"/>
                <w:lang w:val="es-ES"/>
              </w:rPr>
            </w:pPr>
            <w:r>
              <w:rPr>
                <w:rFonts w:ascii="Cambria" w:hAnsi="Cambria"/>
                <w:bCs/>
                <w:sz w:val="20"/>
                <w:szCs w:val="20"/>
                <w:lang w:val="es-ES"/>
              </w:rPr>
              <w:t>No</w:t>
            </w:r>
          </w:p>
        </w:tc>
      </w:tr>
      <w:tr w:rsidR="003239B8" w:rsidRPr="002021CE" w14:paraId="15FAA7D1" w14:textId="77777777" w:rsidTr="004A6A54">
        <w:trPr>
          <w:cantSplit/>
        </w:trPr>
        <w:tc>
          <w:tcPr>
            <w:tcW w:w="3600" w:type="dxa"/>
            <w:tcBorders>
              <w:top w:val="single" w:sz="4" w:space="0" w:color="auto"/>
              <w:bottom w:val="single" w:sz="6" w:space="0" w:color="auto"/>
            </w:tcBorders>
            <w:shd w:val="clear" w:color="auto" w:fill="386294"/>
            <w:vAlign w:val="center"/>
          </w:tcPr>
          <w:p w14:paraId="1B0D29FF" w14:textId="77777777" w:rsidR="003239B8" w:rsidRPr="00DC24E3" w:rsidRDefault="003239B8" w:rsidP="00D6177E">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 xml:space="preserve">Derechos </w:t>
            </w:r>
            <w:proofErr w:type="spellStart"/>
            <w:r w:rsidRPr="00DC24E3">
              <w:rPr>
                <w:rFonts w:ascii="Cambria" w:hAnsi="Cambria"/>
                <w:b/>
                <w:bCs/>
                <w:color w:val="FFFFFF" w:themeColor="background1"/>
                <w:sz w:val="20"/>
                <w:szCs w:val="20"/>
              </w:rPr>
              <w:t>declarados</w:t>
            </w:r>
            <w:proofErr w:type="spellEnd"/>
            <w:r w:rsidRPr="00DC24E3">
              <w:rPr>
                <w:rFonts w:ascii="Cambria" w:hAnsi="Cambria"/>
                <w:b/>
                <w:bCs/>
                <w:color w:val="FFFFFF" w:themeColor="background1"/>
                <w:sz w:val="20"/>
                <w:szCs w:val="20"/>
              </w:rPr>
              <w:t xml:space="preserve"> </w:t>
            </w:r>
            <w:proofErr w:type="spellStart"/>
            <w:r w:rsidRPr="00DC24E3">
              <w:rPr>
                <w:rFonts w:ascii="Cambria" w:hAnsi="Cambria"/>
                <w:b/>
                <w:bCs/>
                <w:color w:val="FFFFFF" w:themeColor="background1"/>
                <w:sz w:val="20"/>
                <w:szCs w:val="20"/>
              </w:rPr>
              <w:t>admisibles</w:t>
            </w:r>
            <w:proofErr w:type="spellEnd"/>
            <w:r w:rsidRPr="00DC24E3">
              <w:rPr>
                <w:rFonts w:ascii="Cambria" w:hAnsi="Cambria"/>
                <w:b/>
                <w:bCs/>
                <w:i/>
                <w:color w:val="FFFFFF" w:themeColor="background1"/>
                <w:sz w:val="20"/>
                <w:szCs w:val="20"/>
              </w:rPr>
              <w:t>:</w:t>
            </w:r>
          </w:p>
        </w:tc>
        <w:tc>
          <w:tcPr>
            <w:tcW w:w="5760" w:type="dxa"/>
            <w:vAlign w:val="center"/>
          </w:tcPr>
          <w:p w14:paraId="6310C8F7" w14:textId="0F8EE649" w:rsidR="003239B8" w:rsidRPr="00DC24E3" w:rsidRDefault="00D14131" w:rsidP="00D6177E">
            <w:pPr>
              <w:jc w:val="both"/>
              <w:rPr>
                <w:rFonts w:ascii="Cambria" w:hAnsi="Cambria"/>
                <w:bCs/>
                <w:sz w:val="20"/>
                <w:szCs w:val="20"/>
              </w:rPr>
            </w:pPr>
            <w:r>
              <w:rPr>
                <w:rFonts w:ascii="Cambria" w:hAnsi="Cambria"/>
                <w:bCs/>
                <w:sz w:val="20"/>
                <w:szCs w:val="20"/>
              </w:rPr>
              <w:t xml:space="preserve">No </w:t>
            </w:r>
            <w:proofErr w:type="spellStart"/>
            <w:r>
              <w:rPr>
                <w:rFonts w:ascii="Cambria" w:hAnsi="Cambria"/>
                <w:bCs/>
                <w:sz w:val="20"/>
                <w:szCs w:val="20"/>
              </w:rPr>
              <w:t>aplica</w:t>
            </w:r>
            <w:proofErr w:type="spellEnd"/>
          </w:p>
        </w:tc>
      </w:tr>
      <w:tr w:rsidR="003239B8" w:rsidRPr="007A1D10" w14:paraId="4EFD141E" w14:textId="77777777" w:rsidTr="004A6A54">
        <w:trPr>
          <w:cantSplit/>
        </w:trPr>
        <w:tc>
          <w:tcPr>
            <w:tcW w:w="3600" w:type="dxa"/>
            <w:tcBorders>
              <w:top w:val="single" w:sz="6" w:space="0" w:color="auto"/>
              <w:bottom w:val="single" w:sz="6" w:space="0" w:color="auto"/>
            </w:tcBorders>
            <w:shd w:val="clear" w:color="auto" w:fill="386294"/>
            <w:vAlign w:val="center"/>
          </w:tcPr>
          <w:p w14:paraId="4C04A89C" w14:textId="77777777" w:rsidR="003239B8" w:rsidRPr="00DC24E3" w:rsidRDefault="003239B8" w:rsidP="00D6177E">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69C53E8A" w14:textId="234EFD87" w:rsidR="003239B8" w:rsidRPr="00DC24E3" w:rsidRDefault="0045118B" w:rsidP="00D6177E">
            <w:pPr>
              <w:rPr>
                <w:rFonts w:ascii="Cambria" w:hAnsi="Cambria"/>
                <w:bCs/>
                <w:sz w:val="20"/>
                <w:szCs w:val="20"/>
                <w:lang w:val="es-ES"/>
              </w:rPr>
            </w:pPr>
            <w:r>
              <w:rPr>
                <w:rFonts w:ascii="Cambria" w:hAnsi="Cambria"/>
                <w:bCs/>
                <w:sz w:val="20"/>
                <w:szCs w:val="20"/>
                <w:lang w:val="es-ES"/>
              </w:rPr>
              <w:t>No</w:t>
            </w:r>
          </w:p>
        </w:tc>
      </w:tr>
      <w:tr w:rsidR="003239B8" w:rsidRPr="00B2155F" w14:paraId="52B5BA17" w14:textId="77777777" w:rsidTr="004A6A54">
        <w:trPr>
          <w:cantSplit/>
        </w:trPr>
        <w:tc>
          <w:tcPr>
            <w:tcW w:w="3600" w:type="dxa"/>
            <w:tcBorders>
              <w:top w:val="single" w:sz="6" w:space="0" w:color="auto"/>
              <w:bottom w:val="single" w:sz="6" w:space="0" w:color="auto"/>
            </w:tcBorders>
            <w:shd w:val="clear" w:color="auto" w:fill="386294"/>
            <w:vAlign w:val="center"/>
          </w:tcPr>
          <w:p w14:paraId="5DF99086" w14:textId="77777777" w:rsidR="003239B8" w:rsidRPr="00DC24E3" w:rsidRDefault="003239B8" w:rsidP="00D6177E">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 xml:space="preserve">Presentación </w:t>
            </w:r>
            <w:proofErr w:type="spellStart"/>
            <w:r w:rsidRPr="00DC24E3">
              <w:rPr>
                <w:rFonts w:ascii="Cambria" w:hAnsi="Cambria"/>
                <w:b/>
                <w:bCs/>
                <w:color w:val="FFFFFF" w:themeColor="background1"/>
                <w:sz w:val="20"/>
                <w:szCs w:val="20"/>
              </w:rPr>
              <w:t>dentro</w:t>
            </w:r>
            <w:proofErr w:type="spellEnd"/>
            <w:r w:rsidRPr="00DC24E3">
              <w:rPr>
                <w:rFonts w:ascii="Cambria" w:hAnsi="Cambria"/>
                <w:b/>
                <w:bCs/>
                <w:color w:val="FFFFFF" w:themeColor="background1"/>
                <w:sz w:val="20"/>
                <w:szCs w:val="20"/>
              </w:rPr>
              <w:t xml:space="preserve"> de </w:t>
            </w:r>
            <w:proofErr w:type="spellStart"/>
            <w:r w:rsidRPr="00DC24E3">
              <w:rPr>
                <w:rFonts w:ascii="Cambria" w:hAnsi="Cambria"/>
                <w:b/>
                <w:bCs/>
                <w:color w:val="FFFFFF" w:themeColor="background1"/>
                <w:sz w:val="20"/>
                <w:szCs w:val="20"/>
              </w:rPr>
              <w:t>plazo</w:t>
            </w:r>
            <w:proofErr w:type="spellEnd"/>
            <w:r w:rsidRPr="00DC24E3">
              <w:rPr>
                <w:rFonts w:ascii="Cambria" w:hAnsi="Cambria"/>
                <w:b/>
                <w:bCs/>
                <w:color w:val="FFFFFF" w:themeColor="background1"/>
                <w:sz w:val="20"/>
                <w:szCs w:val="20"/>
              </w:rPr>
              <w:t>:</w:t>
            </w:r>
          </w:p>
        </w:tc>
        <w:tc>
          <w:tcPr>
            <w:tcW w:w="5760" w:type="dxa"/>
            <w:vAlign w:val="center"/>
          </w:tcPr>
          <w:p w14:paraId="4A2A4569" w14:textId="1C275DDF" w:rsidR="003239B8" w:rsidRPr="00DC24E3" w:rsidRDefault="00D14131" w:rsidP="00D6177E">
            <w:pPr>
              <w:rPr>
                <w:rFonts w:ascii="Cambria" w:hAnsi="Cambria"/>
                <w:bCs/>
                <w:sz w:val="20"/>
                <w:szCs w:val="20"/>
              </w:rPr>
            </w:pPr>
            <w:r>
              <w:rPr>
                <w:rFonts w:ascii="Cambria" w:hAnsi="Cambria"/>
                <w:bCs/>
                <w:sz w:val="20"/>
                <w:szCs w:val="20"/>
              </w:rPr>
              <w:t xml:space="preserve">No </w:t>
            </w:r>
            <w:proofErr w:type="spellStart"/>
            <w:r>
              <w:rPr>
                <w:rFonts w:ascii="Cambria" w:hAnsi="Cambria"/>
                <w:bCs/>
                <w:sz w:val="20"/>
                <w:szCs w:val="20"/>
              </w:rPr>
              <w:t>aplica</w:t>
            </w:r>
            <w:proofErr w:type="spellEnd"/>
          </w:p>
        </w:tc>
      </w:tr>
    </w:tbl>
    <w:p w14:paraId="75DA2746" w14:textId="77777777" w:rsidR="005960E4" w:rsidRDefault="005960E4" w:rsidP="00EA20E6">
      <w:pPr>
        <w:spacing w:before="240" w:after="240"/>
        <w:ind w:firstLine="720"/>
        <w:jc w:val="both"/>
        <w:rPr>
          <w:rFonts w:asciiTheme="majorHAnsi" w:hAnsiTheme="majorHAnsi"/>
          <w:b/>
          <w:sz w:val="20"/>
          <w:szCs w:val="20"/>
          <w:lang w:val="es-UY"/>
        </w:rPr>
      </w:pPr>
    </w:p>
    <w:p w14:paraId="1C4FA30E" w14:textId="77777777" w:rsidR="005960E4" w:rsidRDefault="005960E4" w:rsidP="00EA20E6">
      <w:pPr>
        <w:spacing w:before="240" w:after="240"/>
        <w:ind w:firstLine="720"/>
        <w:jc w:val="both"/>
        <w:rPr>
          <w:rFonts w:asciiTheme="majorHAnsi" w:hAnsiTheme="majorHAnsi"/>
          <w:b/>
          <w:sz w:val="20"/>
          <w:szCs w:val="20"/>
          <w:lang w:val="es-UY"/>
        </w:rPr>
      </w:pPr>
    </w:p>
    <w:p w14:paraId="488270A0" w14:textId="77777777" w:rsidR="005960E4" w:rsidRDefault="005960E4" w:rsidP="00EA20E6">
      <w:pPr>
        <w:spacing w:before="240" w:after="240"/>
        <w:ind w:firstLine="720"/>
        <w:jc w:val="both"/>
        <w:rPr>
          <w:rFonts w:asciiTheme="majorHAnsi" w:hAnsiTheme="majorHAnsi"/>
          <w:b/>
          <w:sz w:val="20"/>
          <w:szCs w:val="20"/>
          <w:lang w:val="es-UY"/>
        </w:rPr>
      </w:pPr>
    </w:p>
    <w:p w14:paraId="3AD042F6" w14:textId="77777777" w:rsidR="005960E4" w:rsidRDefault="005960E4" w:rsidP="00EA20E6">
      <w:pPr>
        <w:spacing w:before="240" w:after="240"/>
        <w:ind w:firstLine="720"/>
        <w:jc w:val="both"/>
        <w:rPr>
          <w:rFonts w:asciiTheme="majorHAnsi" w:hAnsiTheme="majorHAnsi"/>
          <w:b/>
          <w:sz w:val="20"/>
          <w:szCs w:val="20"/>
          <w:lang w:val="es-UY"/>
        </w:rPr>
      </w:pPr>
    </w:p>
    <w:p w14:paraId="18E6423B" w14:textId="4F27896F" w:rsidR="003239B8" w:rsidRPr="00EA20E6" w:rsidRDefault="00223A29" w:rsidP="00EA20E6">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867314" w:rsidRPr="00EA20E6">
        <w:rPr>
          <w:rFonts w:asciiTheme="majorHAnsi" w:hAnsiTheme="majorHAnsi"/>
          <w:b/>
          <w:sz w:val="20"/>
          <w:szCs w:val="20"/>
          <w:lang w:val="es-UY"/>
        </w:rPr>
        <w:t>POSICIÓN DE LAS PARTES</w:t>
      </w:r>
    </w:p>
    <w:p w14:paraId="16FB6418" w14:textId="35041AD3" w:rsidR="0083100C" w:rsidRPr="00EA20E6" w:rsidRDefault="003236C3" w:rsidP="00EA20E6">
      <w:pPr>
        <w:spacing w:before="240" w:after="240"/>
        <w:ind w:firstLine="720"/>
        <w:jc w:val="both"/>
        <w:rPr>
          <w:rFonts w:asciiTheme="majorHAnsi" w:hAnsiTheme="majorHAnsi"/>
          <w:b/>
          <w:sz w:val="20"/>
          <w:szCs w:val="20"/>
          <w:lang w:val="es-UY"/>
        </w:rPr>
      </w:pPr>
      <w:r w:rsidRPr="00EA20E6">
        <w:rPr>
          <w:rFonts w:asciiTheme="majorHAnsi" w:hAnsiTheme="majorHAnsi"/>
          <w:b/>
          <w:sz w:val="20"/>
          <w:szCs w:val="20"/>
          <w:lang w:val="es-UY"/>
        </w:rPr>
        <w:t>L</w:t>
      </w:r>
      <w:r w:rsidR="0083100C" w:rsidRPr="00EA20E6">
        <w:rPr>
          <w:rFonts w:asciiTheme="majorHAnsi" w:hAnsiTheme="majorHAnsi"/>
          <w:b/>
          <w:sz w:val="20"/>
          <w:szCs w:val="20"/>
          <w:lang w:val="es-UY"/>
        </w:rPr>
        <w:t>a parte peticionaria</w:t>
      </w:r>
    </w:p>
    <w:p w14:paraId="6B1B7468" w14:textId="6DCB01D5" w:rsidR="00FF18F4" w:rsidRPr="00EA20E6" w:rsidRDefault="00FF18F4"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A20E6">
        <w:rPr>
          <w:rFonts w:ascii="Cambria" w:hAnsi="Cambria"/>
          <w:sz w:val="20"/>
          <w:szCs w:val="20"/>
          <w:lang w:val="es-AR"/>
        </w:rPr>
        <w:t xml:space="preserve">La parte peticionaria </w:t>
      </w:r>
      <w:r w:rsidR="006563CB" w:rsidRPr="00EA20E6">
        <w:rPr>
          <w:rFonts w:ascii="Cambria" w:hAnsi="Cambria"/>
          <w:sz w:val="20"/>
          <w:szCs w:val="20"/>
          <w:lang w:val="es-AR"/>
        </w:rPr>
        <w:t>(en adelante “el Sr. López Artero”</w:t>
      </w:r>
      <w:r w:rsidR="00816C5B" w:rsidRPr="00EA20E6">
        <w:rPr>
          <w:rFonts w:ascii="Cambria" w:hAnsi="Cambria"/>
          <w:sz w:val="20"/>
          <w:szCs w:val="20"/>
          <w:lang w:val="es-AR"/>
        </w:rPr>
        <w:t xml:space="preserve">, </w:t>
      </w:r>
      <w:r w:rsidR="006563CB" w:rsidRPr="00EA20E6">
        <w:rPr>
          <w:rFonts w:ascii="Cambria" w:hAnsi="Cambria"/>
          <w:sz w:val="20"/>
          <w:szCs w:val="20"/>
          <w:lang w:val="es-AR"/>
        </w:rPr>
        <w:t xml:space="preserve">“el Señor López” o “el peticionario”) </w:t>
      </w:r>
      <w:r w:rsidRPr="00EA20E6">
        <w:rPr>
          <w:rFonts w:ascii="Cambria" w:hAnsi="Cambria"/>
          <w:sz w:val="20"/>
          <w:szCs w:val="20"/>
          <w:lang w:val="es-AR"/>
        </w:rPr>
        <w:t xml:space="preserve">alega que fue detenido arbitrariamente por agentes armados, </w:t>
      </w:r>
      <w:r w:rsidR="00F30C6A" w:rsidRPr="00EA20E6">
        <w:rPr>
          <w:rFonts w:ascii="Cambria" w:hAnsi="Cambria"/>
          <w:sz w:val="20"/>
          <w:szCs w:val="20"/>
          <w:lang w:val="es-AR"/>
        </w:rPr>
        <w:t xml:space="preserve">y </w:t>
      </w:r>
      <w:r w:rsidRPr="00EA20E6">
        <w:rPr>
          <w:rFonts w:ascii="Cambria" w:hAnsi="Cambria"/>
          <w:sz w:val="20"/>
          <w:szCs w:val="20"/>
          <w:lang w:val="es-AR"/>
        </w:rPr>
        <w:t>sometido a tortura y tratos crueles mientras se encontraba bajo custodia estatal. Asimismo, que el proceso penal, originado en un hecho de naturaleza administrativa vinculado a su labor en la Dirección General de Aduanas, vulneró su derecho al debido proceso, a la presunción de inocencia y a la integridad personal.</w:t>
      </w:r>
    </w:p>
    <w:p w14:paraId="3A51B753" w14:textId="624FE36A" w:rsidR="003104AA" w:rsidRPr="00EA20E6" w:rsidRDefault="00C95F06"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A20E6">
        <w:rPr>
          <w:rFonts w:ascii="Cambria" w:hAnsi="Cambria"/>
          <w:sz w:val="20"/>
          <w:szCs w:val="20"/>
          <w:lang w:val="es-AR"/>
        </w:rPr>
        <w:t>El peticionario narra que e</w:t>
      </w:r>
      <w:r w:rsidR="00FF18F4" w:rsidRPr="00EA20E6">
        <w:rPr>
          <w:rFonts w:ascii="Cambria" w:hAnsi="Cambria"/>
          <w:sz w:val="20"/>
          <w:szCs w:val="20"/>
          <w:lang w:val="es-AR"/>
        </w:rPr>
        <w:t xml:space="preserve">l </w:t>
      </w:r>
      <w:r w:rsidR="00D34E86" w:rsidRPr="00EA20E6">
        <w:rPr>
          <w:rFonts w:ascii="Cambria" w:hAnsi="Cambria"/>
          <w:sz w:val="20"/>
          <w:szCs w:val="20"/>
          <w:lang w:val="es-AR"/>
        </w:rPr>
        <w:t>26 de octubre de 2015</w:t>
      </w:r>
      <w:r w:rsidR="00D6177E" w:rsidRPr="00EA20E6">
        <w:rPr>
          <w:rFonts w:ascii="Cambria" w:hAnsi="Cambria"/>
          <w:sz w:val="20"/>
          <w:szCs w:val="20"/>
          <w:lang w:val="es-AR"/>
        </w:rPr>
        <w:t xml:space="preserve"> </w:t>
      </w:r>
      <w:r w:rsidR="00D34E86" w:rsidRPr="00EA20E6">
        <w:rPr>
          <w:rFonts w:ascii="Cambria" w:hAnsi="Cambria"/>
          <w:sz w:val="20"/>
          <w:szCs w:val="20"/>
          <w:lang w:val="es-AR"/>
        </w:rPr>
        <w:t xml:space="preserve">agentes </w:t>
      </w:r>
      <w:r w:rsidR="002A3E18" w:rsidRPr="00EA20E6">
        <w:rPr>
          <w:rFonts w:ascii="Cambria" w:hAnsi="Cambria"/>
          <w:sz w:val="20"/>
          <w:szCs w:val="20"/>
          <w:lang w:val="es-AR"/>
        </w:rPr>
        <w:t>policiales</w:t>
      </w:r>
      <w:r w:rsidR="00D34E86" w:rsidRPr="00EA20E6">
        <w:rPr>
          <w:rFonts w:ascii="Cambria" w:hAnsi="Cambria"/>
          <w:sz w:val="20"/>
          <w:szCs w:val="20"/>
          <w:lang w:val="es-AR"/>
        </w:rPr>
        <w:t xml:space="preserve"> se pres</w:t>
      </w:r>
      <w:r w:rsidR="002A3E18" w:rsidRPr="00EA20E6">
        <w:rPr>
          <w:rFonts w:ascii="Cambria" w:hAnsi="Cambria"/>
          <w:sz w:val="20"/>
          <w:szCs w:val="20"/>
          <w:lang w:val="es-AR"/>
        </w:rPr>
        <w:t>e</w:t>
      </w:r>
      <w:r w:rsidR="00D34E86" w:rsidRPr="00EA20E6">
        <w:rPr>
          <w:rFonts w:ascii="Cambria" w:hAnsi="Cambria"/>
          <w:sz w:val="20"/>
          <w:szCs w:val="20"/>
          <w:lang w:val="es-AR"/>
        </w:rPr>
        <w:t xml:space="preserve">ntaron en </w:t>
      </w:r>
      <w:r w:rsidRPr="00EA20E6">
        <w:rPr>
          <w:rFonts w:ascii="Cambria" w:hAnsi="Cambria"/>
          <w:sz w:val="20"/>
          <w:szCs w:val="20"/>
          <w:lang w:val="es-AR"/>
        </w:rPr>
        <w:t xml:space="preserve">su </w:t>
      </w:r>
      <w:r w:rsidR="00D34E86" w:rsidRPr="00EA20E6">
        <w:rPr>
          <w:rFonts w:ascii="Cambria" w:hAnsi="Cambria"/>
          <w:sz w:val="20"/>
          <w:szCs w:val="20"/>
          <w:lang w:val="es-AR"/>
        </w:rPr>
        <w:t>domicilio</w:t>
      </w:r>
      <w:r w:rsidR="006563CB" w:rsidRPr="00EA20E6">
        <w:rPr>
          <w:rFonts w:ascii="Cambria" w:hAnsi="Cambria"/>
          <w:sz w:val="20"/>
          <w:szCs w:val="20"/>
          <w:lang w:val="es-AR"/>
        </w:rPr>
        <w:t xml:space="preserve"> </w:t>
      </w:r>
      <w:r w:rsidRPr="00EA20E6">
        <w:rPr>
          <w:rFonts w:ascii="Cambria" w:hAnsi="Cambria"/>
          <w:sz w:val="20"/>
          <w:szCs w:val="20"/>
          <w:lang w:val="es-AR"/>
        </w:rPr>
        <w:t>y lo encañonaron y</w:t>
      </w:r>
      <w:r w:rsidR="001F3D29" w:rsidRPr="00EA20E6">
        <w:rPr>
          <w:rFonts w:ascii="Cambria" w:hAnsi="Cambria"/>
          <w:sz w:val="20"/>
          <w:szCs w:val="20"/>
          <w:lang w:val="es-AR"/>
        </w:rPr>
        <w:t xml:space="preserve"> esposa</w:t>
      </w:r>
      <w:r w:rsidRPr="00EA20E6">
        <w:rPr>
          <w:rFonts w:ascii="Cambria" w:hAnsi="Cambria"/>
          <w:sz w:val="20"/>
          <w:szCs w:val="20"/>
          <w:lang w:val="es-AR"/>
        </w:rPr>
        <w:t>ron</w:t>
      </w:r>
      <w:r w:rsidR="001F3D29" w:rsidRPr="00EA20E6">
        <w:rPr>
          <w:rFonts w:ascii="Cambria" w:hAnsi="Cambria"/>
          <w:sz w:val="20"/>
          <w:szCs w:val="20"/>
          <w:lang w:val="es-AR"/>
        </w:rPr>
        <w:t xml:space="preserve"> sin orden judicial ni identificación visible. </w:t>
      </w:r>
      <w:r w:rsidR="008A19E8" w:rsidRPr="00EA20E6">
        <w:rPr>
          <w:rFonts w:ascii="Cambria" w:hAnsi="Cambria"/>
          <w:sz w:val="20"/>
          <w:szCs w:val="20"/>
          <w:lang w:val="es-AR"/>
        </w:rPr>
        <w:t>Estos</w:t>
      </w:r>
      <w:r w:rsidR="00533DE7" w:rsidRPr="00EA20E6">
        <w:rPr>
          <w:rFonts w:ascii="Cambria" w:hAnsi="Cambria"/>
          <w:sz w:val="20"/>
          <w:szCs w:val="20"/>
          <w:lang w:val="es-AR"/>
        </w:rPr>
        <w:t xml:space="preserve"> le </w:t>
      </w:r>
      <w:r w:rsidR="008A19E8" w:rsidRPr="00EA20E6">
        <w:rPr>
          <w:rFonts w:ascii="Cambria" w:hAnsi="Cambria"/>
          <w:sz w:val="20"/>
          <w:szCs w:val="20"/>
          <w:lang w:val="es-AR"/>
        </w:rPr>
        <w:t>habrían indicado</w:t>
      </w:r>
      <w:r w:rsidR="006563CB" w:rsidRPr="00EA20E6">
        <w:rPr>
          <w:rFonts w:ascii="Cambria" w:hAnsi="Cambria"/>
          <w:sz w:val="20"/>
          <w:szCs w:val="20"/>
          <w:lang w:val="es-AR"/>
        </w:rPr>
        <w:t xml:space="preserve"> que</w:t>
      </w:r>
      <w:r w:rsidR="00533DE7" w:rsidRPr="00EA20E6">
        <w:rPr>
          <w:rFonts w:ascii="Cambria" w:hAnsi="Cambria"/>
          <w:sz w:val="20"/>
          <w:szCs w:val="20"/>
          <w:lang w:val="es-AR"/>
        </w:rPr>
        <w:t xml:space="preserve"> </w:t>
      </w:r>
      <w:r w:rsidR="008A19E8" w:rsidRPr="00EA20E6">
        <w:rPr>
          <w:rFonts w:ascii="Cambria" w:hAnsi="Cambria"/>
          <w:sz w:val="20"/>
          <w:szCs w:val="20"/>
          <w:lang w:val="es-AR"/>
        </w:rPr>
        <w:t xml:space="preserve">él </w:t>
      </w:r>
      <w:r w:rsidR="006563CB" w:rsidRPr="00EA20E6">
        <w:rPr>
          <w:rFonts w:ascii="Cambria" w:hAnsi="Cambria"/>
          <w:sz w:val="20"/>
          <w:szCs w:val="20"/>
          <w:lang w:val="es-AR"/>
        </w:rPr>
        <w:t>era responsable de</w:t>
      </w:r>
      <w:r w:rsidR="00533DE7" w:rsidRPr="00EA20E6">
        <w:rPr>
          <w:rFonts w:ascii="Cambria" w:hAnsi="Cambria"/>
          <w:sz w:val="20"/>
          <w:szCs w:val="20"/>
          <w:lang w:val="es-AR"/>
        </w:rPr>
        <w:t xml:space="preserve"> </w:t>
      </w:r>
      <w:r w:rsidR="009A4DA1" w:rsidRPr="00EA20E6">
        <w:rPr>
          <w:rFonts w:ascii="Cambria" w:hAnsi="Cambria"/>
          <w:sz w:val="20"/>
          <w:szCs w:val="20"/>
          <w:lang w:val="es-AR"/>
        </w:rPr>
        <w:t xml:space="preserve">un </w:t>
      </w:r>
      <w:r w:rsidR="00533DE7" w:rsidRPr="00EA20E6">
        <w:rPr>
          <w:rFonts w:ascii="Cambria" w:hAnsi="Cambria"/>
          <w:sz w:val="20"/>
          <w:szCs w:val="20"/>
          <w:lang w:val="es-AR"/>
        </w:rPr>
        <w:t xml:space="preserve">accidente de motocicleta donde había </w:t>
      </w:r>
      <w:r w:rsidR="00C86884" w:rsidRPr="00EA20E6">
        <w:rPr>
          <w:rFonts w:ascii="Cambria" w:hAnsi="Cambria"/>
          <w:sz w:val="20"/>
          <w:szCs w:val="20"/>
          <w:lang w:val="es-AR"/>
        </w:rPr>
        <w:t>víctimas fatales</w:t>
      </w:r>
      <w:r w:rsidR="002A3E18" w:rsidRPr="00EA20E6">
        <w:rPr>
          <w:rFonts w:ascii="Cambria" w:hAnsi="Cambria"/>
          <w:sz w:val="20"/>
          <w:szCs w:val="20"/>
          <w:lang w:val="es-AR"/>
        </w:rPr>
        <w:t xml:space="preserve">. Sin embargo, el </w:t>
      </w:r>
      <w:r w:rsidR="003104AA" w:rsidRPr="00EA20E6">
        <w:rPr>
          <w:rFonts w:ascii="Cambria" w:hAnsi="Cambria"/>
          <w:sz w:val="20"/>
          <w:szCs w:val="20"/>
          <w:lang w:val="es-AR"/>
        </w:rPr>
        <w:t xml:space="preserve">señor López </w:t>
      </w:r>
      <w:r w:rsidR="00455899" w:rsidRPr="00EA20E6">
        <w:rPr>
          <w:rFonts w:ascii="Cambria" w:hAnsi="Cambria"/>
          <w:sz w:val="20"/>
          <w:szCs w:val="20"/>
          <w:lang w:val="es-AR"/>
        </w:rPr>
        <w:t xml:space="preserve">indica que </w:t>
      </w:r>
      <w:r w:rsidR="003104AA" w:rsidRPr="00EA20E6">
        <w:rPr>
          <w:rFonts w:ascii="Cambria" w:hAnsi="Cambria"/>
          <w:sz w:val="20"/>
          <w:szCs w:val="20"/>
          <w:lang w:val="es-AR"/>
        </w:rPr>
        <w:t xml:space="preserve">no tenía una </w:t>
      </w:r>
      <w:r w:rsidR="00266A4F" w:rsidRPr="00EA20E6">
        <w:rPr>
          <w:rFonts w:ascii="Cambria" w:hAnsi="Cambria"/>
          <w:sz w:val="20"/>
          <w:szCs w:val="20"/>
          <w:lang w:val="es-AR"/>
        </w:rPr>
        <w:t>motocicleta</w:t>
      </w:r>
      <w:r w:rsidR="00533DE7" w:rsidRPr="00EA20E6">
        <w:rPr>
          <w:rFonts w:ascii="Cambria" w:hAnsi="Cambria"/>
          <w:sz w:val="20"/>
          <w:szCs w:val="20"/>
          <w:lang w:val="es-AR"/>
        </w:rPr>
        <w:t xml:space="preserve">. </w:t>
      </w:r>
      <w:r w:rsidR="00266A4F" w:rsidRPr="00EA20E6">
        <w:rPr>
          <w:rFonts w:ascii="Cambria" w:hAnsi="Cambria"/>
          <w:sz w:val="20"/>
          <w:szCs w:val="20"/>
          <w:lang w:val="es-AR"/>
        </w:rPr>
        <w:t>Habría sido</w:t>
      </w:r>
      <w:r w:rsidR="001F3D29" w:rsidRPr="00EA20E6">
        <w:rPr>
          <w:rFonts w:ascii="Cambria" w:hAnsi="Cambria"/>
          <w:sz w:val="20"/>
          <w:szCs w:val="20"/>
          <w:lang w:val="es-AR"/>
        </w:rPr>
        <w:t xml:space="preserve"> golpeado en la cabeza y obligado a subir al vehículo, mientras sus hijos suplicaban que no se lo llevaran, ya que se encontraban solos debido a que su </w:t>
      </w:r>
      <w:r w:rsidR="00266A4F" w:rsidRPr="00EA20E6">
        <w:rPr>
          <w:rFonts w:ascii="Cambria" w:hAnsi="Cambria"/>
          <w:sz w:val="20"/>
          <w:szCs w:val="20"/>
          <w:lang w:val="es-AR"/>
        </w:rPr>
        <w:t>madre</w:t>
      </w:r>
      <w:r w:rsidR="001F3D29" w:rsidRPr="00EA20E6">
        <w:rPr>
          <w:rFonts w:ascii="Cambria" w:hAnsi="Cambria"/>
          <w:sz w:val="20"/>
          <w:szCs w:val="20"/>
          <w:lang w:val="es-AR"/>
        </w:rPr>
        <w:t xml:space="preserve"> había viajado a los Estados Unidos el mes anterior.</w:t>
      </w:r>
      <w:r w:rsidR="00F8688D" w:rsidRPr="00EA20E6">
        <w:rPr>
          <w:lang w:val="es-ES"/>
        </w:rPr>
        <w:t xml:space="preserve"> </w:t>
      </w:r>
      <w:r w:rsidR="00746D87" w:rsidRPr="00EA20E6">
        <w:rPr>
          <w:rFonts w:ascii="Cambria" w:hAnsi="Cambria"/>
          <w:sz w:val="20"/>
          <w:szCs w:val="20"/>
          <w:lang w:val="es-AR"/>
        </w:rPr>
        <w:t>Luego, el s</w:t>
      </w:r>
      <w:r w:rsidR="00C86884" w:rsidRPr="00EA20E6">
        <w:rPr>
          <w:rFonts w:ascii="Cambria" w:hAnsi="Cambria"/>
          <w:sz w:val="20"/>
          <w:szCs w:val="20"/>
          <w:lang w:val="es-AR"/>
        </w:rPr>
        <w:t>eñor López fue</w:t>
      </w:r>
      <w:r w:rsidR="00F8688D" w:rsidRPr="00EA20E6">
        <w:rPr>
          <w:rFonts w:ascii="Cambria" w:hAnsi="Cambria"/>
          <w:sz w:val="20"/>
          <w:szCs w:val="20"/>
          <w:lang w:val="es-AR"/>
        </w:rPr>
        <w:t xml:space="preserve"> conducido al </w:t>
      </w:r>
      <w:r w:rsidR="00885366" w:rsidRPr="00EA20E6">
        <w:rPr>
          <w:rFonts w:ascii="Cambria" w:hAnsi="Cambria"/>
          <w:sz w:val="20"/>
          <w:szCs w:val="20"/>
          <w:lang w:val="es-AR"/>
        </w:rPr>
        <w:t>p</w:t>
      </w:r>
      <w:r w:rsidR="00F8688D" w:rsidRPr="00EA20E6">
        <w:rPr>
          <w:rFonts w:ascii="Cambria" w:hAnsi="Cambria"/>
          <w:sz w:val="20"/>
          <w:szCs w:val="20"/>
          <w:lang w:val="es-AR"/>
        </w:rPr>
        <w:t xml:space="preserve">uesto </w:t>
      </w:r>
      <w:r w:rsidR="00885366" w:rsidRPr="00EA20E6">
        <w:rPr>
          <w:rFonts w:ascii="Cambria" w:hAnsi="Cambria"/>
          <w:sz w:val="20"/>
          <w:szCs w:val="20"/>
          <w:lang w:val="es-AR"/>
        </w:rPr>
        <w:t>p</w:t>
      </w:r>
      <w:r w:rsidR="00F8688D" w:rsidRPr="00EA20E6">
        <w:rPr>
          <w:rFonts w:ascii="Cambria" w:hAnsi="Cambria"/>
          <w:sz w:val="20"/>
          <w:szCs w:val="20"/>
          <w:lang w:val="es-AR"/>
        </w:rPr>
        <w:t xml:space="preserve">olicial de Juayúa, donde </w:t>
      </w:r>
      <w:r w:rsidR="00C33FCF" w:rsidRPr="00EA20E6">
        <w:rPr>
          <w:rFonts w:ascii="Cambria" w:hAnsi="Cambria"/>
          <w:sz w:val="20"/>
          <w:szCs w:val="20"/>
          <w:lang w:val="es-AR"/>
        </w:rPr>
        <w:t>habría permanecido</w:t>
      </w:r>
      <w:r w:rsidR="00F8688D" w:rsidRPr="00EA20E6">
        <w:rPr>
          <w:rFonts w:ascii="Cambria" w:hAnsi="Cambria"/>
          <w:sz w:val="20"/>
          <w:szCs w:val="20"/>
          <w:lang w:val="es-AR"/>
        </w:rPr>
        <w:t xml:space="preserve"> atado bajo la lluvia</w:t>
      </w:r>
      <w:r w:rsidR="009A46DF" w:rsidRPr="00EA20E6">
        <w:rPr>
          <w:rFonts w:ascii="Cambria" w:hAnsi="Cambria"/>
          <w:sz w:val="20"/>
          <w:szCs w:val="20"/>
          <w:lang w:val="es-AR"/>
        </w:rPr>
        <w:t>,</w:t>
      </w:r>
      <w:r w:rsidR="00F8688D" w:rsidRPr="00EA20E6">
        <w:rPr>
          <w:rFonts w:ascii="Cambria" w:hAnsi="Cambria"/>
          <w:sz w:val="20"/>
          <w:szCs w:val="20"/>
          <w:lang w:val="es-AR"/>
        </w:rPr>
        <w:t xml:space="preserve"> y </w:t>
      </w:r>
      <w:r w:rsidR="009A46DF" w:rsidRPr="00EA20E6">
        <w:rPr>
          <w:rFonts w:ascii="Cambria" w:hAnsi="Cambria"/>
          <w:sz w:val="20"/>
          <w:szCs w:val="20"/>
          <w:lang w:val="es-AR"/>
        </w:rPr>
        <w:t xml:space="preserve">donde </w:t>
      </w:r>
      <w:r w:rsidR="00C33FCF" w:rsidRPr="00EA20E6">
        <w:rPr>
          <w:rFonts w:ascii="Cambria" w:hAnsi="Cambria"/>
          <w:sz w:val="20"/>
          <w:szCs w:val="20"/>
          <w:lang w:val="es-AR"/>
        </w:rPr>
        <w:t xml:space="preserve">luego </w:t>
      </w:r>
      <w:r w:rsidR="009A46DF" w:rsidRPr="00EA20E6">
        <w:rPr>
          <w:rFonts w:ascii="Cambria" w:hAnsi="Cambria"/>
          <w:sz w:val="20"/>
          <w:szCs w:val="20"/>
          <w:lang w:val="es-AR"/>
        </w:rPr>
        <w:t xml:space="preserve">fue </w:t>
      </w:r>
      <w:r w:rsidR="00F8688D" w:rsidRPr="00EA20E6">
        <w:rPr>
          <w:rFonts w:ascii="Cambria" w:hAnsi="Cambria"/>
          <w:sz w:val="20"/>
          <w:szCs w:val="20"/>
          <w:lang w:val="es-AR"/>
        </w:rPr>
        <w:t xml:space="preserve">obligado a firmar </w:t>
      </w:r>
      <w:r w:rsidR="00C86884" w:rsidRPr="00EA20E6">
        <w:rPr>
          <w:rFonts w:ascii="Cambria" w:hAnsi="Cambria"/>
          <w:sz w:val="20"/>
          <w:szCs w:val="20"/>
          <w:lang w:val="es-AR"/>
        </w:rPr>
        <w:t xml:space="preserve">hojas en </w:t>
      </w:r>
      <w:r w:rsidR="00F8688D" w:rsidRPr="00EA20E6">
        <w:rPr>
          <w:rFonts w:ascii="Cambria" w:hAnsi="Cambria"/>
          <w:sz w:val="20"/>
          <w:szCs w:val="20"/>
          <w:lang w:val="es-AR"/>
        </w:rPr>
        <w:t xml:space="preserve">blanco bajo amenaza. </w:t>
      </w:r>
      <w:r w:rsidR="00C33FCF" w:rsidRPr="00EA20E6">
        <w:rPr>
          <w:rFonts w:ascii="Cambria" w:hAnsi="Cambria"/>
          <w:sz w:val="20"/>
          <w:szCs w:val="20"/>
          <w:lang w:val="es-AR"/>
        </w:rPr>
        <w:t>Más tarde</w:t>
      </w:r>
      <w:r w:rsidR="003104AA" w:rsidRPr="00EA20E6">
        <w:rPr>
          <w:rFonts w:ascii="Cambria" w:hAnsi="Cambria"/>
          <w:sz w:val="20"/>
          <w:szCs w:val="20"/>
          <w:lang w:val="es-AR"/>
        </w:rPr>
        <w:t xml:space="preserve"> </w:t>
      </w:r>
      <w:r w:rsidR="00D6177E" w:rsidRPr="00EA20E6">
        <w:rPr>
          <w:rFonts w:ascii="Cambria" w:hAnsi="Cambria"/>
          <w:sz w:val="20"/>
          <w:szCs w:val="20"/>
          <w:lang w:val="es-AR"/>
        </w:rPr>
        <w:t xml:space="preserve">lo trasladaron </w:t>
      </w:r>
      <w:r w:rsidR="00F8688D" w:rsidRPr="00EA20E6">
        <w:rPr>
          <w:rFonts w:ascii="Cambria" w:hAnsi="Cambria"/>
          <w:sz w:val="20"/>
          <w:szCs w:val="20"/>
          <w:lang w:val="es-AR"/>
        </w:rPr>
        <w:t>a las B</w:t>
      </w:r>
      <w:r w:rsidR="00C86884" w:rsidRPr="00EA20E6">
        <w:rPr>
          <w:rFonts w:ascii="Cambria" w:hAnsi="Cambria"/>
          <w:sz w:val="20"/>
          <w:szCs w:val="20"/>
          <w:lang w:val="es-AR"/>
        </w:rPr>
        <w:t xml:space="preserve">artolinas del Sistema 911 de </w:t>
      </w:r>
      <w:r w:rsidR="00F8688D" w:rsidRPr="00EA20E6">
        <w:rPr>
          <w:rFonts w:ascii="Cambria" w:hAnsi="Cambria"/>
          <w:sz w:val="20"/>
          <w:szCs w:val="20"/>
          <w:lang w:val="es-AR"/>
        </w:rPr>
        <w:t>Sonsonate, donde le confiscaron su billetera, documento</w:t>
      </w:r>
      <w:r w:rsidR="00910EB3" w:rsidRPr="00EA20E6">
        <w:rPr>
          <w:rFonts w:ascii="Cambria" w:hAnsi="Cambria"/>
          <w:sz w:val="20"/>
          <w:szCs w:val="20"/>
          <w:lang w:val="es-AR"/>
        </w:rPr>
        <w:t>s</w:t>
      </w:r>
      <w:r w:rsidR="00F8688D" w:rsidRPr="00EA20E6">
        <w:rPr>
          <w:rFonts w:ascii="Cambria" w:hAnsi="Cambria"/>
          <w:sz w:val="20"/>
          <w:szCs w:val="20"/>
          <w:lang w:val="es-AR"/>
        </w:rPr>
        <w:t xml:space="preserve">, licencia de conducir, </w:t>
      </w:r>
      <w:proofErr w:type="gramStart"/>
      <w:r w:rsidR="00F8688D" w:rsidRPr="00EA20E6">
        <w:rPr>
          <w:rFonts w:ascii="Cambria" w:hAnsi="Cambria"/>
          <w:sz w:val="20"/>
          <w:szCs w:val="20"/>
          <w:lang w:val="es-AR"/>
        </w:rPr>
        <w:t>carnet</w:t>
      </w:r>
      <w:proofErr w:type="gramEnd"/>
      <w:r w:rsidR="00F8688D" w:rsidRPr="00EA20E6">
        <w:rPr>
          <w:rFonts w:ascii="Cambria" w:hAnsi="Cambria"/>
          <w:sz w:val="20"/>
          <w:szCs w:val="20"/>
          <w:lang w:val="es-AR"/>
        </w:rPr>
        <w:t xml:space="preserve"> de empleado, dinero, </w:t>
      </w:r>
      <w:r w:rsidR="00C86884" w:rsidRPr="00EA20E6">
        <w:rPr>
          <w:rFonts w:ascii="Cambria" w:hAnsi="Cambria"/>
          <w:sz w:val="20"/>
          <w:szCs w:val="20"/>
          <w:lang w:val="es-AR"/>
        </w:rPr>
        <w:t xml:space="preserve">celular, reloj </w:t>
      </w:r>
      <w:r w:rsidR="00F8688D" w:rsidRPr="00EA20E6">
        <w:rPr>
          <w:rFonts w:ascii="Cambria" w:hAnsi="Cambria"/>
          <w:sz w:val="20"/>
          <w:szCs w:val="20"/>
          <w:lang w:val="es-AR"/>
        </w:rPr>
        <w:t xml:space="preserve">y sus lentes recetados. </w:t>
      </w:r>
      <w:r w:rsidR="00171BEF" w:rsidRPr="00EA20E6">
        <w:rPr>
          <w:rFonts w:ascii="Cambria" w:hAnsi="Cambria"/>
          <w:sz w:val="20"/>
          <w:szCs w:val="20"/>
          <w:lang w:val="es-AR"/>
        </w:rPr>
        <w:t>Cuenta</w:t>
      </w:r>
      <w:r w:rsidR="00F8688D" w:rsidRPr="00EA20E6">
        <w:rPr>
          <w:rFonts w:ascii="Cambria" w:hAnsi="Cambria"/>
          <w:sz w:val="20"/>
          <w:szCs w:val="20"/>
          <w:lang w:val="es-AR"/>
        </w:rPr>
        <w:t xml:space="preserve"> que los agentes destruyeron sus lentes y se burlaron de su condición de servidor público, señalándole que “</w:t>
      </w:r>
      <w:r w:rsidR="00F8688D" w:rsidRPr="00EA20E6">
        <w:rPr>
          <w:rFonts w:ascii="Cambria" w:hAnsi="Cambria"/>
          <w:i/>
          <w:sz w:val="20"/>
          <w:szCs w:val="20"/>
          <w:lang w:val="es-AR"/>
        </w:rPr>
        <w:t>ya no era empleado, sino prisionero</w:t>
      </w:r>
      <w:r w:rsidR="00F8688D" w:rsidRPr="00EA20E6">
        <w:rPr>
          <w:rFonts w:ascii="Cambria" w:hAnsi="Cambria"/>
          <w:sz w:val="20"/>
          <w:szCs w:val="20"/>
          <w:lang w:val="es-AR"/>
        </w:rPr>
        <w:t xml:space="preserve">”. </w:t>
      </w:r>
      <w:r w:rsidR="00C86884" w:rsidRPr="00EA20E6">
        <w:rPr>
          <w:rFonts w:ascii="Cambria" w:hAnsi="Cambria"/>
          <w:sz w:val="20"/>
          <w:szCs w:val="20"/>
          <w:lang w:val="es-AR"/>
        </w:rPr>
        <w:t xml:space="preserve">El Sr. López Artero </w:t>
      </w:r>
      <w:r w:rsidR="00171BEF" w:rsidRPr="00EA20E6">
        <w:rPr>
          <w:rFonts w:ascii="Cambria" w:hAnsi="Cambria"/>
          <w:sz w:val="20"/>
          <w:szCs w:val="20"/>
          <w:lang w:val="es-AR"/>
        </w:rPr>
        <w:t xml:space="preserve">habría sido </w:t>
      </w:r>
      <w:r w:rsidR="00F8688D" w:rsidRPr="00EA20E6">
        <w:rPr>
          <w:rFonts w:ascii="Cambria" w:hAnsi="Cambria"/>
          <w:sz w:val="20"/>
          <w:szCs w:val="20"/>
          <w:lang w:val="es-AR"/>
        </w:rPr>
        <w:t>encerrado en ropa interior sobre un suelo mojado, junto a un sanitario</w:t>
      </w:r>
      <w:r w:rsidR="00194957" w:rsidRPr="00EA20E6">
        <w:rPr>
          <w:rFonts w:ascii="Cambria" w:hAnsi="Cambria"/>
          <w:sz w:val="20"/>
          <w:szCs w:val="20"/>
          <w:lang w:val="es-AR"/>
        </w:rPr>
        <w:t>, sin comida ni atención médica.</w:t>
      </w:r>
      <w:r w:rsidR="00AD41A8" w:rsidRPr="00EA20E6">
        <w:rPr>
          <w:rFonts w:ascii="Cambria" w:hAnsi="Cambria"/>
          <w:sz w:val="20"/>
          <w:szCs w:val="20"/>
          <w:lang w:val="es-AR"/>
        </w:rPr>
        <w:t xml:space="preserve"> </w:t>
      </w:r>
    </w:p>
    <w:p w14:paraId="44420E24" w14:textId="5358601D" w:rsidR="00D97665" w:rsidRPr="00EA20E6" w:rsidRDefault="00570626"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A20E6">
        <w:rPr>
          <w:rFonts w:ascii="Cambria" w:hAnsi="Cambria"/>
          <w:sz w:val="20"/>
          <w:szCs w:val="20"/>
          <w:lang w:val="es-AR"/>
        </w:rPr>
        <w:t>El peticionario narra que tras</w:t>
      </w:r>
      <w:r w:rsidR="00917EE4" w:rsidRPr="00EA20E6">
        <w:rPr>
          <w:rFonts w:ascii="Cambria" w:hAnsi="Cambria"/>
          <w:sz w:val="20"/>
          <w:szCs w:val="20"/>
          <w:lang w:val="es-AR"/>
        </w:rPr>
        <w:t xml:space="preserve"> dos días de detención </w:t>
      </w:r>
      <w:r w:rsidRPr="00EA20E6">
        <w:rPr>
          <w:rFonts w:ascii="Cambria" w:hAnsi="Cambria"/>
          <w:sz w:val="20"/>
          <w:szCs w:val="20"/>
          <w:lang w:val="es-AR"/>
        </w:rPr>
        <w:t>f</w:t>
      </w:r>
      <w:r w:rsidR="00917EE4" w:rsidRPr="00EA20E6">
        <w:rPr>
          <w:rFonts w:ascii="Cambria" w:hAnsi="Cambria"/>
          <w:sz w:val="20"/>
          <w:szCs w:val="20"/>
          <w:lang w:val="es-AR"/>
        </w:rPr>
        <w:t>ue trasladado</w:t>
      </w:r>
      <w:r w:rsidR="00917EE4" w:rsidRPr="00EA20E6">
        <w:rPr>
          <w:lang w:val="es-ES"/>
        </w:rPr>
        <w:t xml:space="preserve"> </w:t>
      </w:r>
      <w:r w:rsidR="00917EE4" w:rsidRPr="00EA20E6">
        <w:rPr>
          <w:rFonts w:ascii="Cambria" w:hAnsi="Cambria"/>
          <w:sz w:val="20"/>
          <w:szCs w:val="20"/>
          <w:lang w:val="es-AR"/>
        </w:rPr>
        <w:t xml:space="preserve">a las </w:t>
      </w:r>
      <w:r w:rsidR="00D34E86" w:rsidRPr="00EA20E6">
        <w:rPr>
          <w:rFonts w:ascii="Cambria" w:hAnsi="Cambria"/>
          <w:sz w:val="20"/>
          <w:szCs w:val="20"/>
          <w:lang w:val="es-AR"/>
        </w:rPr>
        <w:t>Bartolinas de Santa Ana</w:t>
      </w:r>
      <w:r w:rsidR="006944E4" w:rsidRPr="00EA20E6">
        <w:rPr>
          <w:rFonts w:ascii="Cambria" w:hAnsi="Cambria"/>
          <w:sz w:val="20"/>
          <w:szCs w:val="20"/>
          <w:lang w:val="es-AR"/>
        </w:rPr>
        <w:t xml:space="preserve">, lugar en </w:t>
      </w:r>
      <w:r w:rsidR="006F5BEC" w:rsidRPr="00EA20E6">
        <w:rPr>
          <w:rFonts w:ascii="Cambria" w:hAnsi="Cambria"/>
          <w:sz w:val="20"/>
          <w:szCs w:val="20"/>
          <w:lang w:val="es-AR"/>
        </w:rPr>
        <w:t xml:space="preserve">el </w:t>
      </w:r>
      <w:r w:rsidR="006944E4" w:rsidRPr="00EA20E6">
        <w:rPr>
          <w:rFonts w:ascii="Cambria" w:hAnsi="Cambria"/>
          <w:sz w:val="20"/>
          <w:szCs w:val="20"/>
          <w:lang w:val="es-AR"/>
        </w:rPr>
        <w:t>que alega que fue agredido por otros reclusos que actuaban con la complicidad de las autoridades.</w:t>
      </w:r>
      <w:r w:rsidR="00917EE4" w:rsidRPr="00EA20E6">
        <w:rPr>
          <w:rFonts w:ascii="Cambria" w:hAnsi="Cambria"/>
          <w:sz w:val="20"/>
          <w:szCs w:val="20"/>
          <w:lang w:val="es-AR"/>
        </w:rPr>
        <w:t xml:space="preserve"> </w:t>
      </w:r>
      <w:r w:rsidR="006F5BEC" w:rsidRPr="00EA20E6">
        <w:rPr>
          <w:rFonts w:ascii="Cambria" w:hAnsi="Cambria"/>
          <w:sz w:val="20"/>
          <w:szCs w:val="20"/>
          <w:lang w:val="es-AR"/>
        </w:rPr>
        <w:t>Denuncia además que</w:t>
      </w:r>
      <w:r w:rsidR="00D34E86" w:rsidRPr="00EA20E6">
        <w:rPr>
          <w:rFonts w:ascii="Cambria" w:hAnsi="Cambria"/>
          <w:sz w:val="20"/>
          <w:szCs w:val="20"/>
          <w:lang w:val="es-AR"/>
        </w:rPr>
        <w:t xml:space="preserve"> perdió la audición del oído derecho </w:t>
      </w:r>
      <w:r w:rsidR="00C86884" w:rsidRPr="00EA20E6">
        <w:rPr>
          <w:rFonts w:ascii="Cambria" w:hAnsi="Cambria"/>
          <w:sz w:val="20"/>
          <w:szCs w:val="20"/>
          <w:lang w:val="es-AR"/>
        </w:rPr>
        <w:t xml:space="preserve">como consecuencia de dichas agresiones. </w:t>
      </w:r>
      <w:r w:rsidR="006F5BEC" w:rsidRPr="00EA20E6">
        <w:rPr>
          <w:rFonts w:ascii="Cambria" w:hAnsi="Cambria"/>
          <w:sz w:val="20"/>
          <w:szCs w:val="20"/>
          <w:lang w:val="es-AR"/>
        </w:rPr>
        <w:t>El</w:t>
      </w:r>
      <w:r w:rsidR="00E5130E" w:rsidRPr="00EA20E6">
        <w:rPr>
          <w:rFonts w:ascii="Cambria" w:hAnsi="Cambria"/>
          <w:sz w:val="20"/>
          <w:szCs w:val="20"/>
          <w:lang w:val="es-AR"/>
        </w:rPr>
        <w:t xml:space="preserve"> señor López</w:t>
      </w:r>
      <w:r w:rsidR="006F5BEC" w:rsidRPr="00EA20E6">
        <w:rPr>
          <w:rFonts w:ascii="Cambria" w:hAnsi="Cambria"/>
          <w:sz w:val="20"/>
          <w:szCs w:val="20"/>
          <w:lang w:val="es-AR"/>
        </w:rPr>
        <w:t xml:space="preserve"> cuenta que su salud</w:t>
      </w:r>
      <w:r w:rsidR="00D34E86" w:rsidRPr="00EA20E6">
        <w:rPr>
          <w:rFonts w:ascii="Cambria" w:hAnsi="Cambria"/>
          <w:sz w:val="20"/>
          <w:szCs w:val="20"/>
          <w:lang w:val="es-AR"/>
        </w:rPr>
        <w:t xml:space="preserve"> se deterioró gravemente debido a la falta de atención médica, lentes correctivos</w:t>
      </w:r>
      <w:r w:rsidR="00D86A35" w:rsidRPr="00EA20E6">
        <w:rPr>
          <w:rFonts w:ascii="Cambria" w:hAnsi="Cambria"/>
          <w:sz w:val="20"/>
          <w:szCs w:val="20"/>
          <w:lang w:val="es-AR"/>
        </w:rPr>
        <w:t>, y alimentos</w:t>
      </w:r>
      <w:r w:rsidR="00C86884" w:rsidRPr="00EA20E6">
        <w:rPr>
          <w:rFonts w:ascii="Cambria" w:hAnsi="Cambria"/>
          <w:sz w:val="20"/>
          <w:szCs w:val="20"/>
          <w:lang w:val="es-AR"/>
        </w:rPr>
        <w:t xml:space="preserve">. </w:t>
      </w:r>
      <w:r w:rsidR="001D7540" w:rsidRPr="00EA20E6">
        <w:rPr>
          <w:rFonts w:ascii="Cambria" w:hAnsi="Cambria"/>
          <w:sz w:val="20"/>
          <w:szCs w:val="20"/>
          <w:lang w:val="es-AR"/>
        </w:rPr>
        <w:t xml:space="preserve">Luego de </w:t>
      </w:r>
      <w:r w:rsidR="00AD41A8" w:rsidRPr="00EA20E6">
        <w:rPr>
          <w:rFonts w:ascii="Cambria" w:hAnsi="Cambria"/>
          <w:sz w:val="20"/>
          <w:szCs w:val="20"/>
          <w:lang w:val="es-AR"/>
        </w:rPr>
        <w:t xml:space="preserve">varios días </w:t>
      </w:r>
      <w:r w:rsidR="007562F4" w:rsidRPr="00EA20E6">
        <w:rPr>
          <w:rFonts w:ascii="Cambria" w:hAnsi="Cambria"/>
          <w:sz w:val="20"/>
          <w:szCs w:val="20"/>
          <w:lang w:val="es-AR"/>
        </w:rPr>
        <w:t xml:space="preserve">fue conducido al Juzgado de Paz </w:t>
      </w:r>
      <w:r w:rsidR="00C86884" w:rsidRPr="00EA20E6">
        <w:rPr>
          <w:rFonts w:ascii="Cambria" w:hAnsi="Cambria"/>
          <w:sz w:val="20"/>
          <w:szCs w:val="20"/>
          <w:lang w:val="es-AR"/>
        </w:rPr>
        <w:t xml:space="preserve">del Centro Judicial de Santa Ana, donde le informaron que la acusación consistía en una presunta “entrega no autorizada de flores”, </w:t>
      </w:r>
      <w:r w:rsidR="00270FB1" w:rsidRPr="00EA20E6">
        <w:rPr>
          <w:rFonts w:ascii="Cambria" w:hAnsi="Cambria"/>
          <w:sz w:val="20"/>
          <w:szCs w:val="20"/>
          <w:lang w:val="es-AR"/>
        </w:rPr>
        <w:t xml:space="preserve">cuando era empleado de </w:t>
      </w:r>
      <w:r w:rsidR="00C86884" w:rsidRPr="00EA20E6">
        <w:rPr>
          <w:rFonts w:ascii="Cambria" w:hAnsi="Cambria"/>
          <w:sz w:val="20"/>
          <w:szCs w:val="20"/>
          <w:lang w:val="es-AR"/>
        </w:rPr>
        <w:t xml:space="preserve">la </w:t>
      </w:r>
      <w:r w:rsidR="00270FB1" w:rsidRPr="00EA20E6">
        <w:rPr>
          <w:rFonts w:ascii="Cambria" w:hAnsi="Cambria"/>
          <w:sz w:val="20"/>
          <w:szCs w:val="20"/>
          <w:lang w:val="es-AR"/>
        </w:rPr>
        <w:t>Dirección General de Aduanas</w:t>
      </w:r>
      <w:r w:rsidR="00945663" w:rsidRPr="00EA20E6">
        <w:rPr>
          <w:rFonts w:ascii="Cambria" w:hAnsi="Cambria"/>
          <w:sz w:val="20"/>
          <w:szCs w:val="20"/>
          <w:lang w:val="es-AR"/>
        </w:rPr>
        <w:t xml:space="preserve"> (en adelante, “la DGA”)</w:t>
      </w:r>
      <w:r w:rsidR="00270FB1" w:rsidRPr="00EA20E6">
        <w:rPr>
          <w:rFonts w:ascii="Cambria" w:hAnsi="Cambria"/>
          <w:sz w:val="20"/>
          <w:szCs w:val="20"/>
          <w:lang w:val="es-AR"/>
        </w:rPr>
        <w:t xml:space="preserve">, y la respuesta del señor López fue que dicho </w:t>
      </w:r>
      <w:r w:rsidR="00436676" w:rsidRPr="00EA20E6">
        <w:rPr>
          <w:rFonts w:ascii="Cambria" w:hAnsi="Cambria"/>
          <w:sz w:val="20"/>
          <w:szCs w:val="20"/>
          <w:lang w:val="es-AR"/>
        </w:rPr>
        <w:t>procedimiento</w:t>
      </w:r>
      <w:r w:rsidR="00270FB1" w:rsidRPr="00EA20E6">
        <w:rPr>
          <w:rFonts w:ascii="Cambria" w:hAnsi="Cambria"/>
          <w:sz w:val="20"/>
          <w:szCs w:val="20"/>
          <w:lang w:val="es-AR"/>
        </w:rPr>
        <w:t xml:space="preserve"> fue realizado por orden directa de su superior. El Juzgado de Paz de Santa Ana dispuso su prisión preventiva por un período de cinco meses. </w:t>
      </w:r>
    </w:p>
    <w:p w14:paraId="02E1D865" w14:textId="0D8F717C" w:rsidR="00026D76" w:rsidRPr="00EA20E6" w:rsidRDefault="00A84908"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A20E6">
        <w:rPr>
          <w:rFonts w:ascii="Cambria" w:hAnsi="Cambria"/>
          <w:sz w:val="20"/>
          <w:szCs w:val="20"/>
          <w:lang w:val="es-AR"/>
        </w:rPr>
        <w:t xml:space="preserve">El </w:t>
      </w:r>
      <w:r w:rsidR="00E5130E" w:rsidRPr="00EA20E6">
        <w:rPr>
          <w:rFonts w:ascii="Cambria" w:hAnsi="Cambria"/>
          <w:sz w:val="20"/>
          <w:szCs w:val="20"/>
          <w:lang w:val="es-AR"/>
        </w:rPr>
        <w:t>Sr. López Artero</w:t>
      </w:r>
      <w:r w:rsidRPr="00EA20E6">
        <w:rPr>
          <w:rFonts w:ascii="Cambria" w:hAnsi="Cambria"/>
          <w:sz w:val="20"/>
          <w:szCs w:val="20"/>
          <w:lang w:val="es-AR"/>
        </w:rPr>
        <w:t xml:space="preserve"> alega que durante su </w:t>
      </w:r>
      <w:r w:rsidR="0015781F" w:rsidRPr="00EA20E6">
        <w:rPr>
          <w:rFonts w:ascii="Cambria" w:hAnsi="Cambria"/>
          <w:sz w:val="20"/>
          <w:szCs w:val="20"/>
          <w:lang w:val="es-AR"/>
        </w:rPr>
        <w:t>detención</w:t>
      </w:r>
      <w:r w:rsidRPr="00EA20E6">
        <w:rPr>
          <w:rFonts w:ascii="Cambria" w:hAnsi="Cambria"/>
          <w:sz w:val="20"/>
          <w:szCs w:val="20"/>
          <w:lang w:val="es-AR"/>
        </w:rPr>
        <w:t xml:space="preserve"> no recibió </w:t>
      </w:r>
      <w:r w:rsidR="00AD41A8" w:rsidRPr="00EA20E6">
        <w:rPr>
          <w:rFonts w:ascii="Cambria" w:hAnsi="Cambria"/>
          <w:sz w:val="20"/>
          <w:szCs w:val="20"/>
          <w:lang w:val="es-AR"/>
        </w:rPr>
        <w:t>atención médica por mú</w:t>
      </w:r>
      <w:r w:rsidRPr="00EA20E6">
        <w:rPr>
          <w:rFonts w:ascii="Cambria" w:hAnsi="Cambria"/>
          <w:sz w:val="20"/>
          <w:szCs w:val="20"/>
          <w:lang w:val="es-AR"/>
        </w:rPr>
        <w:t>ltiples enfermedades</w:t>
      </w:r>
      <w:r w:rsidR="00AD41A8" w:rsidRPr="00EA20E6">
        <w:rPr>
          <w:rFonts w:ascii="Cambria" w:hAnsi="Cambria"/>
          <w:sz w:val="20"/>
          <w:szCs w:val="20"/>
          <w:lang w:val="es-AR"/>
        </w:rPr>
        <w:t xml:space="preserve">, como escabiosis y dermatitis. </w:t>
      </w:r>
      <w:r w:rsidRPr="00EA20E6">
        <w:rPr>
          <w:rFonts w:ascii="Cambria" w:hAnsi="Cambria"/>
          <w:sz w:val="20"/>
          <w:szCs w:val="20"/>
          <w:lang w:val="es-AR"/>
        </w:rPr>
        <w:t xml:space="preserve">Asimismo, denunció la pérdida de su empleo, la imposibilidad de cumplir </w:t>
      </w:r>
      <w:r w:rsidR="00270FB1" w:rsidRPr="00EA20E6">
        <w:rPr>
          <w:rFonts w:ascii="Cambria" w:hAnsi="Cambria"/>
          <w:sz w:val="20"/>
          <w:szCs w:val="20"/>
          <w:lang w:val="es-AR"/>
        </w:rPr>
        <w:t>con</w:t>
      </w:r>
      <w:r w:rsidRPr="00EA20E6">
        <w:rPr>
          <w:rFonts w:ascii="Cambria" w:hAnsi="Cambria"/>
          <w:sz w:val="20"/>
          <w:szCs w:val="20"/>
          <w:lang w:val="es-AR"/>
        </w:rPr>
        <w:t xml:space="preserve"> un préstamo habitacional y la interrupción de la educación de sus hijos. </w:t>
      </w:r>
      <w:r w:rsidR="00E5130E" w:rsidRPr="00EA20E6">
        <w:rPr>
          <w:rFonts w:ascii="Cambria" w:hAnsi="Cambria"/>
          <w:sz w:val="20"/>
          <w:szCs w:val="20"/>
          <w:lang w:val="es-AR"/>
        </w:rPr>
        <w:t xml:space="preserve">El </w:t>
      </w:r>
      <w:r w:rsidR="000D51E9" w:rsidRPr="00EA20E6">
        <w:rPr>
          <w:rFonts w:ascii="Cambria" w:hAnsi="Cambria"/>
          <w:sz w:val="20"/>
          <w:szCs w:val="20"/>
          <w:lang w:val="es-AR"/>
        </w:rPr>
        <w:t xml:space="preserve">14 de marzo de 2016 el Juzgado Segundo de Instrucción de Santa Ana </w:t>
      </w:r>
      <w:r w:rsidR="00270FB1" w:rsidRPr="00EA20E6">
        <w:rPr>
          <w:rFonts w:ascii="Cambria" w:hAnsi="Cambria"/>
          <w:sz w:val="20"/>
          <w:szCs w:val="20"/>
          <w:lang w:val="es-AR"/>
        </w:rPr>
        <w:t>dictó</w:t>
      </w:r>
      <w:r w:rsidR="00D34E86" w:rsidRPr="00EA20E6">
        <w:rPr>
          <w:rFonts w:ascii="Cambria" w:hAnsi="Cambria"/>
          <w:sz w:val="20"/>
          <w:szCs w:val="20"/>
          <w:lang w:val="es-AR"/>
        </w:rPr>
        <w:t xml:space="preserve"> su sobreseimiento provisional. </w:t>
      </w:r>
      <w:r w:rsidR="00026D76" w:rsidRPr="00EA20E6">
        <w:rPr>
          <w:rFonts w:ascii="Cambria" w:hAnsi="Cambria"/>
          <w:sz w:val="20"/>
          <w:szCs w:val="20"/>
          <w:lang w:val="es-AR"/>
        </w:rPr>
        <w:t xml:space="preserve">Además, desde que salió de prisión </w:t>
      </w:r>
      <w:r w:rsidR="007E1F4B" w:rsidRPr="00EA20E6">
        <w:rPr>
          <w:rFonts w:ascii="Cambria" w:hAnsi="Cambria"/>
          <w:sz w:val="20"/>
          <w:szCs w:val="20"/>
          <w:lang w:val="es-AR"/>
        </w:rPr>
        <w:t>enfrentó</w:t>
      </w:r>
      <w:r w:rsidR="00026D76" w:rsidRPr="00EA20E6">
        <w:rPr>
          <w:rFonts w:ascii="Cambria" w:hAnsi="Cambria"/>
          <w:sz w:val="20"/>
          <w:szCs w:val="20"/>
          <w:lang w:val="es-AR"/>
        </w:rPr>
        <w:t xml:space="preserve"> </w:t>
      </w:r>
      <w:r w:rsidR="00270FB1" w:rsidRPr="00EA20E6">
        <w:rPr>
          <w:rFonts w:ascii="Cambria" w:hAnsi="Cambria"/>
          <w:sz w:val="20"/>
          <w:szCs w:val="20"/>
          <w:lang w:val="es-AR"/>
        </w:rPr>
        <w:t>un</w:t>
      </w:r>
      <w:r w:rsidR="00026D76" w:rsidRPr="00EA20E6">
        <w:rPr>
          <w:rFonts w:ascii="Cambria" w:hAnsi="Cambria"/>
          <w:sz w:val="20"/>
          <w:szCs w:val="20"/>
          <w:lang w:val="es-AR"/>
        </w:rPr>
        <w:t xml:space="preserve"> juicio ante el Ju</w:t>
      </w:r>
      <w:r w:rsidR="00E5130E" w:rsidRPr="00EA20E6">
        <w:rPr>
          <w:rFonts w:ascii="Cambria" w:hAnsi="Cambria"/>
          <w:sz w:val="20"/>
          <w:szCs w:val="20"/>
          <w:lang w:val="es-AR"/>
        </w:rPr>
        <w:t>zgado de lo Civil de Sonsonate</w:t>
      </w:r>
      <w:r w:rsidR="00270FB1" w:rsidRPr="00EA20E6">
        <w:rPr>
          <w:rFonts w:ascii="Cambria" w:hAnsi="Cambria"/>
          <w:sz w:val="20"/>
          <w:szCs w:val="20"/>
          <w:lang w:val="es-AR"/>
        </w:rPr>
        <w:t>, debido</w:t>
      </w:r>
      <w:r w:rsidR="00E5130E" w:rsidRPr="00EA20E6">
        <w:rPr>
          <w:rFonts w:ascii="Cambria" w:hAnsi="Cambria"/>
          <w:sz w:val="20"/>
          <w:szCs w:val="20"/>
          <w:lang w:val="es-AR"/>
        </w:rPr>
        <w:t xml:space="preserve"> </w:t>
      </w:r>
      <w:r w:rsidR="00270FB1" w:rsidRPr="00EA20E6">
        <w:rPr>
          <w:rFonts w:ascii="Cambria" w:hAnsi="Cambria"/>
          <w:sz w:val="20"/>
          <w:szCs w:val="20"/>
          <w:lang w:val="es-AR"/>
        </w:rPr>
        <w:t>a</w:t>
      </w:r>
      <w:r w:rsidR="00E5130E" w:rsidRPr="00EA20E6">
        <w:rPr>
          <w:rFonts w:ascii="Cambria" w:hAnsi="Cambria"/>
          <w:sz w:val="20"/>
          <w:szCs w:val="20"/>
          <w:lang w:val="es-AR"/>
        </w:rPr>
        <w:t xml:space="preserve"> que </w:t>
      </w:r>
      <w:r w:rsidR="00026D76" w:rsidRPr="00EA20E6">
        <w:rPr>
          <w:rFonts w:ascii="Cambria" w:hAnsi="Cambria"/>
          <w:sz w:val="20"/>
          <w:szCs w:val="20"/>
          <w:lang w:val="es-AR"/>
        </w:rPr>
        <w:t xml:space="preserve">el Director General de Aduanas interpuso una </w:t>
      </w:r>
      <w:r w:rsidR="007E1F4B" w:rsidRPr="00EA20E6">
        <w:rPr>
          <w:rFonts w:ascii="Cambria" w:hAnsi="Cambria"/>
          <w:sz w:val="20"/>
          <w:szCs w:val="20"/>
          <w:lang w:val="es-AR"/>
        </w:rPr>
        <w:t>demanda de despido en su contra.</w:t>
      </w:r>
    </w:p>
    <w:p w14:paraId="6BFEB1DC" w14:textId="67030F18" w:rsidR="00615255" w:rsidRPr="00EA20E6" w:rsidRDefault="00362570"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A20E6">
        <w:rPr>
          <w:rFonts w:ascii="Cambria" w:hAnsi="Cambria"/>
          <w:sz w:val="20"/>
          <w:szCs w:val="20"/>
          <w:lang w:val="es-AR"/>
        </w:rPr>
        <w:t>El</w:t>
      </w:r>
      <w:r w:rsidR="00E5130E" w:rsidRPr="00EA20E6">
        <w:rPr>
          <w:rFonts w:ascii="Cambria" w:hAnsi="Cambria"/>
          <w:sz w:val="20"/>
          <w:szCs w:val="20"/>
          <w:lang w:val="es-AR"/>
        </w:rPr>
        <w:t xml:space="preserve"> señor López </w:t>
      </w:r>
      <w:r w:rsidR="00EE5649" w:rsidRPr="00EA20E6">
        <w:rPr>
          <w:rFonts w:ascii="Cambria" w:hAnsi="Cambria"/>
          <w:sz w:val="20"/>
          <w:szCs w:val="20"/>
          <w:lang w:val="es-AR"/>
        </w:rPr>
        <w:t xml:space="preserve">alega que su encarcelamiento fue una represalia de sus superiores por haber denunciado actos de corrupción y acoso </w:t>
      </w:r>
      <w:r w:rsidR="002F74C4" w:rsidRPr="00EA20E6">
        <w:rPr>
          <w:rFonts w:ascii="Cambria" w:hAnsi="Cambria"/>
          <w:sz w:val="20"/>
          <w:szCs w:val="20"/>
          <w:lang w:val="es-AR"/>
        </w:rPr>
        <w:t>en la institución en la que trabajaba</w:t>
      </w:r>
      <w:r w:rsidR="00EE5649" w:rsidRPr="00EA20E6">
        <w:rPr>
          <w:rFonts w:ascii="Cambria" w:hAnsi="Cambria"/>
          <w:sz w:val="20"/>
          <w:szCs w:val="20"/>
          <w:lang w:val="es-AR"/>
        </w:rPr>
        <w:t>.</w:t>
      </w:r>
      <w:r w:rsidR="00AB74B9" w:rsidRPr="00EA20E6">
        <w:rPr>
          <w:rFonts w:ascii="Cambria" w:hAnsi="Cambria"/>
          <w:sz w:val="20"/>
          <w:szCs w:val="20"/>
          <w:lang w:val="es-AR"/>
        </w:rPr>
        <w:t xml:space="preserve"> </w:t>
      </w:r>
      <w:r w:rsidR="009D78D0" w:rsidRPr="00EA20E6">
        <w:rPr>
          <w:rFonts w:ascii="Cambria" w:hAnsi="Cambria"/>
          <w:sz w:val="20"/>
          <w:szCs w:val="20"/>
          <w:lang w:val="es-AR"/>
        </w:rPr>
        <w:t>Además,</w:t>
      </w:r>
      <w:r w:rsidR="00615255" w:rsidRPr="00EA20E6">
        <w:rPr>
          <w:rFonts w:ascii="Cambria" w:hAnsi="Cambria"/>
          <w:sz w:val="20"/>
          <w:szCs w:val="20"/>
          <w:lang w:val="es-AR"/>
        </w:rPr>
        <w:t xml:space="preserve"> que su encarcelamiento fue una represalia de sus </w:t>
      </w:r>
      <w:r w:rsidR="009D78D0" w:rsidRPr="00EA20E6">
        <w:rPr>
          <w:rFonts w:ascii="Cambria" w:hAnsi="Cambria"/>
          <w:sz w:val="20"/>
          <w:szCs w:val="20"/>
          <w:lang w:val="es-AR"/>
        </w:rPr>
        <w:t>jefes</w:t>
      </w:r>
      <w:r w:rsidR="00615255" w:rsidRPr="00EA20E6">
        <w:rPr>
          <w:rFonts w:ascii="Cambria" w:hAnsi="Cambria"/>
          <w:sz w:val="20"/>
          <w:szCs w:val="20"/>
          <w:lang w:val="es-AR"/>
        </w:rPr>
        <w:t xml:space="preserve"> por haber denunciado actos de corrupción y acoso dentro de su trabajo. </w:t>
      </w:r>
      <w:r w:rsidR="0039144D" w:rsidRPr="00EA20E6">
        <w:rPr>
          <w:rFonts w:ascii="Cambria" w:hAnsi="Cambria"/>
          <w:sz w:val="20"/>
          <w:szCs w:val="20"/>
          <w:lang w:val="es-AR"/>
        </w:rPr>
        <w:t>E</w:t>
      </w:r>
      <w:r w:rsidR="00615255" w:rsidRPr="00EA20E6">
        <w:rPr>
          <w:rFonts w:ascii="Cambria" w:hAnsi="Cambria"/>
          <w:sz w:val="20"/>
          <w:szCs w:val="20"/>
          <w:lang w:val="es-AR"/>
        </w:rPr>
        <w:t>l señor López menciona haber recurrido a distintas instancias internas</w:t>
      </w:r>
      <w:r w:rsidR="00E241E9" w:rsidRPr="00EA20E6">
        <w:rPr>
          <w:rFonts w:ascii="Cambria" w:hAnsi="Cambria"/>
          <w:sz w:val="20"/>
          <w:szCs w:val="20"/>
          <w:lang w:val="es-AR"/>
        </w:rPr>
        <w:t xml:space="preserve"> y autoridades</w:t>
      </w:r>
      <w:r w:rsidR="00D9703D" w:rsidRPr="00EA20E6">
        <w:rPr>
          <w:rFonts w:ascii="Cambria" w:hAnsi="Cambria"/>
          <w:sz w:val="20"/>
          <w:szCs w:val="20"/>
          <w:lang w:val="es-AR"/>
        </w:rPr>
        <w:t>,</w:t>
      </w:r>
      <w:r w:rsidR="00BE2DBD" w:rsidRPr="00EA20E6">
        <w:rPr>
          <w:rFonts w:ascii="Cambria" w:hAnsi="Cambria"/>
          <w:sz w:val="20"/>
          <w:szCs w:val="20"/>
          <w:lang w:val="es-AR"/>
        </w:rPr>
        <w:t xml:space="preserve"> como por ejemplo: la Procuraduría para la Defensa de los Derechos Humanos en Sonsonate y Santa Ana, el Ministerio de Hacienda</w:t>
      </w:r>
      <w:r w:rsidR="003C4E34" w:rsidRPr="00EA20E6">
        <w:rPr>
          <w:rFonts w:ascii="Cambria" w:hAnsi="Cambria"/>
          <w:sz w:val="20"/>
          <w:szCs w:val="20"/>
          <w:lang w:val="es-AR"/>
        </w:rPr>
        <w:t xml:space="preserve">, </w:t>
      </w:r>
      <w:r w:rsidR="00BE2DBD" w:rsidRPr="00EA20E6">
        <w:rPr>
          <w:rFonts w:ascii="Cambria" w:hAnsi="Cambria"/>
          <w:sz w:val="20"/>
          <w:szCs w:val="20"/>
          <w:lang w:val="es-AR"/>
        </w:rPr>
        <w:t>la DGA</w:t>
      </w:r>
      <w:r w:rsidR="003C4E34" w:rsidRPr="00EA20E6">
        <w:rPr>
          <w:rFonts w:ascii="Cambria" w:hAnsi="Cambria"/>
          <w:sz w:val="20"/>
          <w:szCs w:val="20"/>
          <w:lang w:val="es-AR"/>
        </w:rPr>
        <w:t xml:space="preserve"> y el Juzgado Segundo de Instrucción de Santa Ana</w:t>
      </w:r>
      <w:r w:rsidR="00EA20E6">
        <w:rPr>
          <w:rFonts w:ascii="Cambria" w:hAnsi="Cambria"/>
          <w:sz w:val="20"/>
          <w:szCs w:val="20"/>
          <w:lang w:val="es-AR"/>
        </w:rPr>
        <w:t xml:space="preserve"> </w:t>
      </w:r>
      <w:r w:rsidR="00EA20E6" w:rsidRPr="00EA20E6">
        <w:rPr>
          <w:rFonts w:ascii="Cambria" w:hAnsi="Cambria"/>
          <w:sz w:val="20"/>
          <w:szCs w:val="20"/>
          <w:lang w:val="es-AR"/>
        </w:rPr>
        <w:t>–</w:t>
      </w:r>
      <w:r w:rsidR="00EA20E6">
        <w:rPr>
          <w:rFonts w:ascii="Cambria" w:hAnsi="Cambria"/>
          <w:sz w:val="20"/>
          <w:szCs w:val="20"/>
          <w:lang w:val="es-AR"/>
        </w:rPr>
        <w:t>pero sin especificar detalles de recursos interpuestos o procesos judiciales internos</w:t>
      </w:r>
      <w:r w:rsidR="00EA20E6" w:rsidRPr="00EA20E6">
        <w:rPr>
          <w:rFonts w:ascii="Cambria" w:hAnsi="Cambria"/>
          <w:sz w:val="20"/>
          <w:szCs w:val="20"/>
          <w:lang w:val="es-AR"/>
        </w:rPr>
        <w:t>–</w:t>
      </w:r>
      <w:r w:rsidR="00EA20E6">
        <w:rPr>
          <w:rFonts w:ascii="Cambria" w:hAnsi="Cambria"/>
          <w:sz w:val="20"/>
          <w:szCs w:val="20"/>
          <w:lang w:val="es-AR"/>
        </w:rPr>
        <w:t>.</w:t>
      </w:r>
      <w:r w:rsidR="00EA20E6" w:rsidRPr="00EA20E6">
        <w:rPr>
          <w:rFonts w:ascii="Cambria" w:hAnsi="Cambria"/>
          <w:sz w:val="20"/>
          <w:szCs w:val="20"/>
          <w:lang w:val="es-AR"/>
        </w:rPr>
        <w:t xml:space="preserve"> </w:t>
      </w:r>
    </w:p>
    <w:p w14:paraId="0565F6D4" w14:textId="69981600" w:rsidR="00EC17A6" w:rsidRDefault="00615255"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A20E6">
        <w:rPr>
          <w:rFonts w:ascii="Cambria" w:hAnsi="Cambria"/>
          <w:sz w:val="20"/>
          <w:szCs w:val="20"/>
          <w:lang w:val="es-AR"/>
        </w:rPr>
        <w:t xml:space="preserve">Por otro lado, el Sr. López Artero en sus últimas comunicaciones indica que se fue a vivir en mayo de 2016 a Estados Unidos y que sus tierras en El Salvador fueron sustraídas por parte del Estado </w:t>
      </w:r>
      <w:r w:rsidR="002B4BC5" w:rsidRPr="00EA20E6">
        <w:rPr>
          <w:rFonts w:ascii="Cambria" w:hAnsi="Cambria"/>
          <w:sz w:val="20"/>
          <w:szCs w:val="20"/>
          <w:lang w:val="es-AR"/>
        </w:rPr>
        <w:t xml:space="preserve">–sin embargo, </w:t>
      </w:r>
      <w:r w:rsidRPr="00EA20E6">
        <w:rPr>
          <w:rFonts w:ascii="Cambria" w:hAnsi="Cambria"/>
          <w:sz w:val="20"/>
          <w:szCs w:val="20"/>
          <w:lang w:val="es-AR"/>
        </w:rPr>
        <w:t xml:space="preserve">no indica las </w:t>
      </w:r>
      <w:r w:rsidR="002B4BC5" w:rsidRPr="00EA20E6">
        <w:rPr>
          <w:rFonts w:ascii="Cambria" w:hAnsi="Cambria"/>
          <w:sz w:val="20"/>
          <w:szCs w:val="20"/>
          <w:lang w:val="es-AR"/>
        </w:rPr>
        <w:t>circunstancias</w:t>
      </w:r>
      <w:r w:rsidRPr="00EA20E6">
        <w:rPr>
          <w:rFonts w:ascii="Cambria" w:hAnsi="Cambria"/>
          <w:sz w:val="20"/>
          <w:szCs w:val="20"/>
          <w:lang w:val="es-AR"/>
        </w:rPr>
        <w:t xml:space="preserve"> que se habría producido el alegado despojo de tierras ni detalles de su exilio</w:t>
      </w:r>
      <w:r w:rsidR="002B4BC5" w:rsidRPr="00EA20E6">
        <w:rPr>
          <w:rFonts w:ascii="Cambria" w:hAnsi="Cambria"/>
          <w:sz w:val="20"/>
          <w:szCs w:val="20"/>
          <w:lang w:val="es-AR"/>
        </w:rPr>
        <w:t>–</w:t>
      </w:r>
      <w:r w:rsidRPr="00EA20E6">
        <w:rPr>
          <w:rFonts w:ascii="Cambria" w:hAnsi="Cambria"/>
          <w:sz w:val="20"/>
          <w:szCs w:val="20"/>
          <w:lang w:val="es-AR"/>
        </w:rPr>
        <w:t>.</w:t>
      </w:r>
      <w:r w:rsidR="005E011E" w:rsidRPr="00EA20E6">
        <w:rPr>
          <w:rFonts w:ascii="Cambria" w:hAnsi="Cambria"/>
          <w:sz w:val="20"/>
          <w:szCs w:val="20"/>
          <w:lang w:val="es-AR"/>
        </w:rPr>
        <w:t xml:space="preserve"> </w:t>
      </w:r>
    </w:p>
    <w:p w14:paraId="0A63A63B" w14:textId="77777777" w:rsidR="005960E4" w:rsidRPr="00EA20E6" w:rsidRDefault="005960E4" w:rsidP="005960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sz w:val="20"/>
          <w:szCs w:val="20"/>
          <w:lang w:val="es-AR"/>
        </w:rPr>
      </w:pPr>
    </w:p>
    <w:p w14:paraId="5D38BA5B" w14:textId="3C9A6033" w:rsidR="001F3D07" w:rsidRPr="00EA20E6" w:rsidRDefault="00847E18" w:rsidP="00EA20E6">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b/>
          <w:bCs/>
          <w:sz w:val="20"/>
          <w:szCs w:val="20"/>
          <w:lang w:val="es-AR"/>
        </w:rPr>
      </w:pPr>
      <w:r w:rsidRPr="00EA20E6">
        <w:rPr>
          <w:b/>
          <w:bCs/>
          <w:sz w:val="20"/>
          <w:szCs w:val="20"/>
          <w:lang w:val="es-AR"/>
        </w:rPr>
        <w:lastRenderedPageBreak/>
        <w:t>E</w:t>
      </w:r>
      <w:r w:rsidR="001F3D07" w:rsidRPr="00EA20E6">
        <w:rPr>
          <w:b/>
          <w:bCs/>
          <w:sz w:val="20"/>
          <w:szCs w:val="20"/>
          <w:lang w:val="es-AR"/>
        </w:rPr>
        <w:t>l Estado</w:t>
      </w:r>
      <w:r w:rsidRPr="00EA20E6">
        <w:rPr>
          <w:b/>
          <w:bCs/>
          <w:sz w:val="20"/>
          <w:szCs w:val="20"/>
          <w:lang w:val="es-AR"/>
        </w:rPr>
        <w:t xml:space="preserve"> salvadoreño</w:t>
      </w:r>
    </w:p>
    <w:p w14:paraId="40193782" w14:textId="77777777" w:rsidR="0080352A" w:rsidRPr="00EA20E6" w:rsidRDefault="001F3D29"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A20E6">
        <w:rPr>
          <w:rFonts w:ascii="Cambria" w:hAnsi="Cambria"/>
          <w:sz w:val="20"/>
          <w:szCs w:val="20"/>
          <w:lang w:val="es-AR"/>
        </w:rPr>
        <w:t>El Estado</w:t>
      </w:r>
      <w:r w:rsidR="001F3D07" w:rsidRPr="00EA20E6">
        <w:rPr>
          <w:rFonts w:ascii="Cambria" w:hAnsi="Cambria"/>
          <w:sz w:val="20"/>
          <w:szCs w:val="20"/>
          <w:lang w:val="es-AR"/>
        </w:rPr>
        <w:t xml:space="preserve"> sostiene que las actuaciones de sus autoridades fueron legales y en cumplimiento de su deber de investigar delitos de corrupción. Según su posición, la detención del señor López Artero se produjo en virtud de una orden administrativa emitida por la Oficina Fiscal de Santa Ana, dentro de una causa penal por presunto peculado y contrabando de mercaderías. </w:t>
      </w:r>
      <w:r w:rsidR="0031556C" w:rsidRPr="00EA20E6">
        <w:rPr>
          <w:rFonts w:ascii="Cambria" w:hAnsi="Cambria"/>
          <w:sz w:val="20"/>
          <w:szCs w:val="20"/>
          <w:lang w:val="es-AR"/>
        </w:rPr>
        <w:t>El Estado alega que l</w:t>
      </w:r>
      <w:r w:rsidRPr="00EA20E6">
        <w:rPr>
          <w:rFonts w:ascii="Cambria" w:hAnsi="Cambria"/>
          <w:sz w:val="20"/>
          <w:szCs w:val="20"/>
          <w:lang w:val="es-AR"/>
        </w:rPr>
        <w:t>a</w:t>
      </w:r>
      <w:r w:rsidR="001F3D07" w:rsidRPr="00EA20E6">
        <w:rPr>
          <w:rFonts w:ascii="Cambria" w:hAnsi="Cambria"/>
          <w:sz w:val="20"/>
          <w:szCs w:val="20"/>
          <w:lang w:val="es-AR"/>
        </w:rPr>
        <w:t xml:space="preserve"> investigación fue conducida con observancia del debido proceso, que el peticionario contó con defensa técnica y que todas las decisiones judiciales </w:t>
      </w:r>
      <w:r w:rsidR="0031556C" w:rsidRPr="00EA20E6">
        <w:rPr>
          <w:rFonts w:ascii="Cambria" w:hAnsi="Cambria"/>
          <w:sz w:val="20"/>
          <w:szCs w:val="20"/>
          <w:lang w:val="es-AR"/>
        </w:rPr>
        <w:t>se dictaron conforme a</w:t>
      </w:r>
      <w:r w:rsidR="001F3D07" w:rsidRPr="00EA20E6">
        <w:rPr>
          <w:rFonts w:ascii="Cambria" w:hAnsi="Cambria"/>
          <w:sz w:val="20"/>
          <w:szCs w:val="20"/>
          <w:lang w:val="es-AR"/>
        </w:rPr>
        <w:t xml:space="preserve"> derecho. </w:t>
      </w:r>
    </w:p>
    <w:p w14:paraId="212BA35C" w14:textId="70578162" w:rsidR="00555269" w:rsidRPr="00EA20E6" w:rsidRDefault="0080352A"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A20E6">
        <w:rPr>
          <w:rFonts w:ascii="Cambria" w:hAnsi="Cambria"/>
          <w:sz w:val="20"/>
          <w:szCs w:val="20"/>
          <w:lang w:val="es-AR"/>
        </w:rPr>
        <w:t xml:space="preserve">El Estado </w:t>
      </w:r>
      <w:r w:rsidR="00C97397" w:rsidRPr="00EA20E6">
        <w:rPr>
          <w:rFonts w:ascii="Cambria" w:hAnsi="Cambria"/>
          <w:sz w:val="20"/>
          <w:szCs w:val="20"/>
          <w:lang w:val="es-AR"/>
        </w:rPr>
        <w:t>explica</w:t>
      </w:r>
      <w:r w:rsidRPr="00EA20E6">
        <w:rPr>
          <w:rFonts w:ascii="Cambria" w:hAnsi="Cambria"/>
          <w:sz w:val="20"/>
          <w:szCs w:val="20"/>
          <w:lang w:val="es-AR"/>
        </w:rPr>
        <w:t xml:space="preserve"> que el señor José Fernando López Artero era oficial aduanero en Santa Ana y fue investigado internamente por haber entregado indebidamente un cargamento incautado por la Policía Nacional Civil. Con base en ello, la Oficina Fiscal de Santa Ana ordenó su detención el 26 de octubre de 2015 por los delitos de peculado y contrabando de mercadería</w:t>
      </w:r>
      <w:r w:rsidR="00146EE1" w:rsidRPr="00EA20E6">
        <w:rPr>
          <w:rFonts w:ascii="Cambria" w:hAnsi="Cambria"/>
          <w:sz w:val="20"/>
          <w:szCs w:val="20"/>
          <w:lang w:val="es-AR"/>
        </w:rPr>
        <w:t xml:space="preserve">. </w:t>
      </w:r>
      <w:r w:rsidR="00A57013" w:rsidRPr="00EA20E6">
        <w:rPr>
          <w:rFonts w:ascii="Cambria" w:hAnsi="Cambria"/>
          <w:sz w:val="20"/>
          <w:szCs w:val="20"/>
          <w:lang w:val="es-AR"/>
        </w:rPr>
        <w:t>El señor López fue</w:t>
      </w:r>
      <w:r w:rsidRPr="00EA20E6">
        <w:rPr>
          <w:rFonts w:ascii="Cambria" w:hAnsi="Cambria"/>
          <w:sz w:val="20"/>
          <w:szCs w:val="20"/>
          <w:lang w:val="es-AR"/>
        </w:rPr>
        <w:t xml:space="preserve"> llevado a las bartolinas del 911 de Santa Ana</w:t>
      </w:r>
      <w:r w:rsidR="000F44C1" w:rsidRPr="00EA20E6">
        <w:rPr>
          <w:rFonts w:ascii="Cambria" w:hAnsi="Cambria"/>
          <w:sz w:val="20"/>
          <w:szCs w:val="20"/>
          <w:lang w:val="es-AR"/>
        </w:rPr>
        <w:t>,</w:t>
      </w:r>
      <w:r w:rsidRPr="00EA20E6">
        <w:rPr>
          <w:rFonts w:ascii="Cambria" w:hAnsi="Cambria"/>
          <w:sz w:val="20"/>
          <w:szCs w:val="20"/>
          <w:lang w:val="es-AR"/>
        </w:rPr>
        <w:t xml:space="preserve"> y posteriormente presentado ante el Juzgado Segundo de Paz, que decretó su detención provisional. El 14 de marzo de 2016 el Juzgado Segundo de Instrucción lo sobreseyó provisionalmente, imponiéndole la obligación de firmar cada cinco días. La Fiscalía apeló, y la </w:t>
      </w:r>
      <w:r w:rsidR="00555269" w:rsidRPr="00EA20E6">
        <w:rPr>
          <w:rFonts w:ascii="Cambria" w:hAnsi="Cambria"/>
          <w:sz w:val="20"/>
          <w:szCs w:val="20"/>
          <w:lang w:val="es-AR"/>
        </w:rPr>
        <w:t xml:space="preserve">Cámara de lo Penal de Primera Sección del Centro de Occidente </w:t>
      </w:r>
      <w:r w:rsidRPr="00EA20E6">
        <w:rPr>
          <w:rFonts w:ascii="Cambria" w:hAnsi="Cambria"/>
          <w:sz w:val="20"/>
          <w:szCs w:val="20"/>
          <w:lang w:val="es-AR"/>
        </w:rPr>
        <w:t xml:space="preserve">resolvió sobreseerlo definitivamente por contrabando, pero continuar el proceso por peculado, </w:t>
      </w:r>
      <w:r w:rsidR="004661A5" w:rsidRPr="00EA20E6">
        <w:rPr>
          <w:rFonts w:ascii="Cambria" w:hAnsi="Cambria"/>
          <w:sz w:val="20"/>
          <w:szCs w:val="20"/>
          <w:lang w:val="es-AR"/>
        </w:rPr>
        <w:t>dictando además</w:t>
      </w:r>
      <w:r w:rsidRPr="00EA20E6">
        <w:rPr>
          <w:rFonts w:ascii="Cambria" w:hAnsi="Cambria"/>
          <w:sz w:val="20"/>
          <w:szCs w:val="20"/>
          <w:lang w:val="es-AR"/>
        </w:rPr>
        <w:t xml:space="preserve"> auto de apertura a juicio.</w:t>
      </w:r>
      <w:r w:rsidRPr="00EA20E6">
        <w:rPr>
          <w:lang w:val="es-ES"/>
        </w:rPr>
        <w:t xml:space="preserve"> </w:t>
      </w:r>
      <w:r w:rsidRPr="00EA20E6">
        <w:rPr>
          <w:rFonts w:ascii="Cambria" w:hAnsi="Cambria"/>
          <w:sz w:val="20"/>
          <w:szCs w:val="20"/>
          <w:lang w:val="es-AR"/>
        </w:rPr>
        <w:t>El caso pasó al Tribunal Primero de Sentencia de Santa Ana, que suspendió dos veces la vista pública</w:t>
      </w:r>
      <w:r w:rsidR="001076B5" w:rsidRPr="00EA20E6">
        <w:rPr>
          <w:rFonts w:ascii="Cambria" w:hAnsi="Cambria"/>
          <w:sz w:val="20"/>
          <w:szCs w:val="20"/>
          <w:lang w:val="es-AR"/>
        </w:rPr>
        <w:t xml:space="preserve"> por inasistencia del acusado</w:t>
      </w:r>
      <w:r w:rsidR="0060038D" w:rsidRPr="00EA20E6">
        <w:rPr>
          <w:rFonts w:ascii="Cambria" w:hAnsi="Cambria"/>
          <w:sz w:val="20"/>
          <w:szCs w:val="20"/>
          <w:lang w:val="es-AR"/>
        </w:rPr>
        <w:t>, y</w:t>
      </w:r>
      <w:r w:rsidR="001076B5" w:rsidRPr="00EA20E6">
        <w:rPr>
          <w:rFonts w:ascii="Cambria" w:hAnsi="Cambria"/>
          <w:sz w:val="20"/>
          <w:szCs w:val="20"/>
          <w:lang w:val="es-AR"/>
        </w:rPr>
        <w:t xml:space="preserve"> </w:t>
      </w:r>
      <w:r w:rsidRPr="00EA20E6">
        <w:rPr>
          <w:rFonts w:ascii="Cambria" w:hAnsi="Cambria"/>
          <w:sz w:val="20"/>
          <w:szCs w:val="20"/>
          <w:lang w:val="es-AR"/>
        </w:rPr>
        <w:t xml:space="preserve">lo declaró en rebeldía el 11 de noviembre de 2016 </w:t>
      </w:r>
      <w:r w:rsidR="0060038D" w:rsidRPr="00EA20E6">
        <w:rPr>
          <w:rFonts w:ascii="Cambria" w:hAnsi="Cambria"/>
          <w:sz w:val="20"/>
          <w:szCs w:val="20"/>
          <w:lang w:val="es-AR"/>
        </w:rPr>
        <w:t xml:space="preserve">ordenando </w:t>
      </w:r>
      <w:r w:rsidRPr="00EA20E6">
        <w:rPr>
          <w:rFonts w:ascii="Cambria" w:hAnsi="Cambria"/>
          <w:sz w:val="20"/>
          <w:szCs w:val="20"/>
          <w:lang w:val="es-AR"/>
        </w:rPr>
        <w:t>su detención</w:t>
      </w:r>
      <w:r w:rsidR="00AA2752" w:rsidRPr="00EA20E6">
        <w:rPr>
          <w:rFonts w:ascii="Cambria" w:hAnsi="Cambria"/>
          <w:sz w:val="20"/>
          <w:szCs w:val="20"/>
          <w:lang w:val="es-AR"/>
        </w:rPr>
        <w:t xml:space="preserve">. </w:t>
      </w:r>
      <w:r w:rsidR="003C4E34" w:rsidRPr="00EA20E6">
        <w:rPr>
          <w:rFonts w:ascii="Cambria" w:hAnsi="Cambria"/>
          <w:sz w:val="20"/>
          <w:szCs w:val="20"/>
          <w:lang w:val="es-AR"/>
        </w:rPr>
        <w:t xml:space="preserve">El Estado indica no tener conocimiento del paradero del señor López luego del dictado de la resolución judicial que lo declaró en rebeldía. </w:t>
      </w:r>
    </w:p>
    <w:p w14:paraId="32355E2D" w14:textId="2262B4B7" w:rsidR="0080352A" w:rsidRPr="00EA20E6" w:rsidRDefault="004100A1"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A20E6">
        <w:rPr>
          <w:rFonts w:ascii="Cambria" w:hAnsi="Cambria"/>
          <w:sz w:val="20"/>
          <w:szCs w:val="20"/>
          <w:lang w:val="es-AR"/>
        </w:rPr>
        <w:t>Asimismo, el</w:t>
      </w:r>
      <w:r w:rsidR="007F316B" w:rsidRPr="00EA20E6">
        <w:rPr>
          <w:rFonts w:ascii="Cambria" w:hAnsi="Cambria"/>
          <w:sz w:val="20"/>
          <w:szCs w:val="20"/>
          <w:lang w:val="es-AR"/>
        </w:rPr>
        <w:t xml:space="preserve"> 25 de octubre de 2016 e</w:t>
      </w:r>
      <w:r w:rsidR="00D97665" w:rsidRPr="00EA20E6">
        <w:rPr>
          <w:rFonts w:ascii="Cambria" w:hAnsi="Cambria"/>
          <w:sz w:val="20"/>
          <w:szCs w:val="20"/>
          <w:lang w:val="es-AR"/>
        </w:rPr>
        <w:t xml:space="preserve">l Juzgado Primero de lo Civil y Mercantil autorizó </w:t>
      </w:r>
      <w:r w:rsidR="00506BE1" w:rsidRPr="00EA20E6">
        <w:rPr>
          <w:rFonts w:ascii="Cambria" w:hAnsi="Cambria"/>
          <w:sz w:val="20"/>
          <w:szCs w:val="20"/>
          <w:lang w:val="es-AR"/>
        </w:rPr>
        <w:t xml:space="preserve">el despido del señor López por incumplimiento </w:t>
      </w:r>
      <w:r w:rsidR="006F5BE0" w:rsidRPr="00EA20E6">
        <w:rPr>
          <w:rFonts w:ascii="Cambria" w:hAnsi="Cambria"/>
          <w:sz w:val="20"/>
          <w:szCs w:val="20"/>
          <w:lang w:val="es-AR"/>
        </w:rPr>
        <w:t>con sus deberes laborales al au</w:t>
      </w:r>
      <w:r w:rsidR="00BC741C" w:rsidRPr="00EA20E6">
        <w:rPr>
          <w:rFonts w:ascii="Cambria" w:hAnsi="Cambria"/>
          <w:sz w:val="20"/>
          <w:szCs w:val="20"/>
          <w:lang w:val="es-AR"/>
        </w:rPr>
        <w:t xml:space="preserve">sentarse de manera prolongada </w:t>
      </w:r>
      <w:r w:rsidR="006F5BE0" w:rsidRPr="00EA20E6">
        <w:rPr>
          <w:rFonts w:ascii="Cambria" w:hAnsi="Cambria"/>
          <w:sz w:val="20"/>
          <w:szCs w:val="20"/>
          <w:lang w:val="es-AR"/>
        </w:rPr>
        <w:t xml:space="preserve">durante el tiempo en que estuvo privado de su libertad. </w:t>
      </w:r>
      <w:r w:rsidR="00F94082" w:rsidRPr="00EA20E6">
        <w:rPr>
          <w:rFonts w:ascii="Cambria" w:hAnsi="Cambria"/>
          <w:sz w:val="20"/>
          <w:szCs w:val="20"/>
          <w:lang w:val="es-AR"/>
        </w:rPr>
        <w:t>Dicho</w:t>
      </w:r>
      <w:r w:rsidR="006F5BE0" w:rsidRPr="00EA20E6">
        <w:rPr>
          <w:rFonts w:ascii="Cambria" w:hAnsi="Cambria"/>
          <w:sz w:val="20"/>
          <w:szCs w:val="20"/>
          <w:lang w:val="es-AR"/>
        </w:rPr>
        <w:t xml:space="preserve"> tribunal </w:t>
      </w:r>
      <w:r w:rsidR="00F94082" w:rsidRPr="00EA20E6">
        <w:rPr>
          <w:rFonts w:ascii="Cambria" w:hAnsi="Cambria"/>
          <w:sz w:val="20"/>
          <w:szCs w:val="20"/>
          <w:lang w:val="es-AR"/>
        </w:rPr>
        <w:t>indicó</w:t>
      </w:r>
      <w:r w:rsidR="006F5BE0" w:rsidRPr="00EA20E6">
        <w:rPr>
          <w:rFonts w:ascii="Cambria" w:hAnsi="Cambria"/>
          <w:sz w:val="20"/>
          <w:szCs w:val="20"/>
          <w:lang w:val="es-AR"/>
        </w:rPr>
        <w:t xml:space="preserve"> </w:t>
      </w:r>
      <w:r w:rsidR="008007D8" w:rsidRPr="00EA20E6">
        <w:rPr>
          <w:rFonts w:ascii="Cambria" w:hAnsi="Cambria"/>
          <w:sz w:val="20"/>
          <w:szCs w:val="20"/>
          <w:lang w:val="es-AR"/>
        </w:rPr>
        <w:t xml:space="preserve">que </w:t>
      </w:r>
      <w:r w:rsidR="00404E12" w:rsidRPr="00EA20E6">
        <w:rPr>
          <w:rFonts w:ascii="Cambria" w:hAnsi="Cambria"/>
          <w:sz w:val="20"/>
          <w:szCs w:val="20"/>
          <w:lang w:val="es-AR"/>
        </w:rPr>
        <w:t>el empleador</w:t>
      </w:r>
      <w:r w:rsidR="006F5BE0" w:rsidRPr="00EA20E6">
        <w:rPr>
          <w:rFonts w:ascii="Cambria" w:hAnsi="Cambria"/>
          <w:sz w:val="20"/>
          <w:szCs w:val="20"/>
          <w:lang w:val="es-AR"/>
        </w:rPr>
        <w:t xml:space="preserve"> no tiene obligación de mantener </w:t>
      </w:r>
      <w:r w:rsidR="00404E12" w:rsidRPr="00EA20E6">
        <w:rPr>
          <w:rFonts w:ascii="Cambria" w:hAnsi="Cambria"/>
          <w:sz w:val="20"/>
          <w:szCs w:val="20"/>
          <w:lang w:val="es-AR"/>
        </w:rPr>
        <w:t xml:space="preserve">en </w:t>
      </w:r>
      <w:r w:rsidR="006F5BE0" w:rsidRPr="00EA20E6">
        <w:rPr>
          <w:rFonts w:ascii="Cambria" w:hAnsi="Cambria"/>
          <w:sz w:val="20"/>
          <w:szCs w:val="20"/>
          <w:lang w:val="es-AR"/>
        </w:rPr>
        <w:t>el puesto</w:t>
      </w:r>
      <w:r w:rsidR="00404E12" w:rsidRPr="00EA20E6">
        <w:rPr>
          <w:rFonts w:ascii="Cambria" w:hAnsi="Cambria"/>
          <w:sz w:val="20"/>
          <w:szCs w:val="20"/>
          <w:lang w:val="es-AR"/>
        </w:rPr>
        <w:t xml:space="preserve"> al trabajador</w:t>
      </w:r>
      <w:r w:rsidR="006F5BE0" w:rsidRPr="00EA20E6">
        <w:rPr>
          <w:rFonts w:ascii="Cambria" w:hAnsi="Cambria"/>
          <w:sz w:val="20"/>
          <w:szCs w:val="20"/>
          <w:lang w:val="es-AR"/>
        </w:rPr>
        <w:t xml:space="preserve"> cuando la inasistencia obedece a causas ajenas al trabajo.</w:t>
      </w:r>
    </w:p>
    <w:p w14:paraId="7436AA10" w14:textId="7914CC3B" w:rsidR="001F3D29" w:rsidRPr="00EA20E6" w:rsidRDefault="00EA6595"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A20E6">
        <w:rPr>
          <w:rFonts w:ascii="Cambria" w:hAnsi="Cambria"/>
          <w:sz w:val="20"/>
          <w:szCs w:val="20"/>
          <w:lang w:val="es-AR"/>
        </w:rPr>
        <w:t>El Salvador sostiene que e</w:t>
      </w:r>
      <w:r w:rsidR="004100A1" w:rsidRPr="00EA20E6">
        <w:rPr>
          <w:rFonts w:ascii="Cambria" w:hAnsi="Cambria"/>
          <w:sz w:val="20"/>
          <w:szCs w:val="20"/>
          <w:lang w:val="es-AR"/>
        </w:rPr>
        <w:t>l</w:t>
      </w:r>
      <w:r w:rsidR="001F3D29" w:rsidRPr="00EA20E6">
        <w:rPr>
          <w:rFonts w:ascii="Cambria" w:hAnsi="Cambria"/>
          <w:sz w:val="20"/>
          <w:szCs w:val="20"/>
          <w:lang w:val="es-AR"/>
        </w:rPr>
        <w:t xml:space="preserve"> señor </w:t>
      </w:r>
      <w:r w:rsidR="001F3D07" w:rsidRPr="00EA20E6">
        <w:rPr>
          <w:rFonts w:ascii="Cambria" w:hAnsi="Cambria"/>
          <w:sz w:val="20"/>
          <w:szCs w:val="20"/>
          <w:lang w:val="es-AR"/>
        </w:rPr>
        <w:t>López no presentó denuncia penal por los presuntos actos de tortura y malos tratos, ni apeló la resolución que dispuso su sobreseimiento provisional</w:t>
      </w:r>
      <w:r w:rsidR="00771802" w:rsidRPr="00EA20E6">
        <w:rPr>
          <w:rFonts w:ascii="Cambria" w:hAnsi="Cambria"/>
          <w:sz w:val="20"/>
          <w:szCs w:val="20"/>
          <w:lang w:val="es-AR"/>
        </w:rPr>
        <w:t>,</w:t>
      </w:r>
      <w:r w:rsidR="001F3D07" w:rsidRPr="00EA20E6">
        <w:rPr>
          <w:rFonts w:ascii="Cambria" w:hAnsi="Cambria"/>
          <w:sz w:val="20"/>
          <w:szCs w:val="20"/>
          <w:lang w:val="es-AR"/>
        </w:rPr>
        <w:t xml:space="preserve"> </w:t>
      </w:r>
      <w:r w:rsidR="00771802" w:rsidRPr="00EA20E6">
        <w:rPr>
          <w:rFonts w:ascii="Cambria" w:hAnsi="Cambria"/>
          <w:sz w:val="20"/>
          <w:szCs w:val="20"/>
          <w:lang w:val="es-AR"/>
        </w:rPr>
        <w:t>a fin de</w:t>
      </w:r>
      <w:r w:rsidR="001F3D07" w:rsidRPr="00EA20E6">
        <w:rPr>
          <w:rFonts w:ascii="Cambria" w:hAnsi="Cambria"/>
          <w:sz w:val="20"/>
          <w:szCs w:val="20"/>
          <w:lang w:val="es-AR"/>
        </w:rPr>
        <w:t xml:space="preserve"> obtener</w:t>
      </w:r>
      <w:r w:rsidR="00721954" w:rsidRPr="00EA20E6">
        <w:rPr>
          <w:rFonts w:ascii="Cambria" w:hAnsi="Cambria"/>
          <w:sz w:val="20"/>
          <w:szCs w:val="20"/>
          <w:lang w:val="es-AR"/>
        </w:rPr>
        <w:t xml:space="preserve"> un</w:t>
      </w:r>
      <w:r w:rsidR="004D476C" w:rsidRPr="00EA20E6">
        <w:rPr>
          <w:rFonts w:ascii="Cambria" w:hAnsi="Cambria"/>
          <w:sz w:val="20"/>
          <w:szCs w:val="20"/>
          <w:lang w:val="es-AR"/>
        </w:rPr>
        <w:t>o</w:t>
      </w:r>
      <w:r w:rsidR="00721954" w:rsidRPr="00EA20E6">
        <w:rPr>
          <w:rFonts w:ascii="Cambria" w:hAnsi="Cambria"/>
          <w:sz w:val="20"/>
          <w:szCs w:val="20"/>
          <w:lang w:val="es-AR"/>
        </w:rPr>
        <w:t xml:space="preserve"> definitivo. </w:t>
      </w:r>
      <w:r w:rsidR="0031556C" w:rsidRPr="00EA20E6">
        <w:rPr>
          <w:rFonts w:ascii="Cambria" w:hAnsi="Cambria"/>
          <w:sz w:val="20"/>
          <w:szCs w:val="20"/>
          <w:lang w:val="es-AR"/>
        </w:rPr>
        <w:t xml:space="preserve">El </w:t>
      </w:r>
      <w:r w:rsidR="001F3D07" w:rsidRPr="00EA20E6">
        <w:rPr>
          <w:rFonts w:ascii="Cambria" w:hAnsi="Cambria"/>
          <w:sz w:val="20"/>
          <w:szCs w:val="20"/>
          <w:lang w:val="es-AR"/>
        </w:rPr>
        <w:t xml:space="preserve">proceso civil vinculado a su despido seguía en trámite y </w:t>
      </w:r>
      <w:r w:rsidR="0031556C" w:rsidRPr="00EA20E6">
        <w:rPr>
          <w:rFonts w:ascii="Cambria" w:hAnsi="Cambria"/>
          <w:sz w:val="20"/>
          <w:szCs w:val="20"/>
          <w:lang w:val="es-AR"/>
        </w:rPr>
        <w:t xml:space="preserve">también </w:t>
      </w:r>
      <w:r w:rsidR="001F3D07" w:rsidRPr="00EA20E6">
        <w:rPr>
          <w:rFonts w:ascii="Cambria" w:hAnsi="Cambria"/>
          <w:sz w:val="20"/>
          <w:szCs w:val="20"/>
          <w:lang w:val="es-AR"/>
        </w:rPr>
        <w:t>debía agotarse</w:t>
      </w:r>
      <w:r w:rsidR="007E5AF7" w:rsidRPr="00EA20E6">
        <w:rPr>
          <w:rFonts w:ascii="Cambria" w:hAnsi="Cambria"/>
          <w:sz w:val="20"/>
          <w:szCs w:val="20"/>
          <w:lang w:val="es-AR"/>
        </w:rPr>
        <w:t xml:space="preserve">. </w:t>
      </w:r>
      <w:r w:rsidR="001F3D07" w:rsidRPr="00EA20E6">
        <w:rPr>
          <w:rFonts w:ascii="Cambria" w:hAnsi="Cambria"/>
          <w:sz w:val="20"/>
          <w:szCs w:val="20"/>
          <w:lang w:val="es-AR"/>
        </w:rPr>
        <w:t xml:space="preserve">De esta manera, </w:t>
      </w:r>
      <w:r w:rsidR="004D476C" w:rsidRPr="00EA20E6">
        <w:rPr>
          <w:rFonts w:ascii="Cambria" w:hAnsi="Cambria"/>
          <w:sz w:val="20"/>
          <w:szCs w:val="20"/>
          <w:lang w:val="es-AR"/>
        </w:rPr>
        <w:t xml:space="preserve">aduce </w:t>
      </w:r>
      <w:r w:rsidRPr="00EA20E6">
        <w:rPr>
          <w:rFonts w:ascii="Cambria" w:hAnsi="Cambria"/>
          <w:sz w:val="20"/>
          <w:szCs w:val="20"/>
          <w:lang w:val="es-AR"/>
        </w:rPr>
        <w:t>que</w:t>
      </w:r>
      <w:r w:rsidR="004D476C" w:rsidRPr="00EA20E6">
        <w:rPr>
          <w:rFonts w:ascii="Cambria" w:hAnsi="Cambria"/>
          <w:sz w:val="20"/>
          <w:szCs w:val="20"/>
          <w:lang w:val="es-AR"/>
        </w:rPr>
        <w:t xml:space="preserve"> </w:t>
      </w:r>
      <w:r w:rsidR="001F3D07" w:rsidRPr="00EA20E6">
        <w:rPr>
          <w:rFonts w:ascii="Cambria" w:hAnsi="Cambria"/>
          <w:sz w:val="20"/>
          <w:szCs w:val="20"/>
          <w:lang w:val="es-AR"/>
        </w:rPr>
        <w:t xml:space="preserve">la petición no </w:t>
      </w:r>
      <w:r w:rsidR="0032475D" w:rsidRPr="00EA20E6">
        <w:rPr>
          <w:rFonts w:ascii="Cambria" w:hAnsi="Cambria"/>
          <w:sz w:val="20"/>
          <w:szCs w:val="20"/>
          <w:lang w:val="es-AR"/>
        </w:rPr>
        <w:t>cumple</w:t>
      </w:r>
      <w:r w:rsidR="001F3D07" w:rsidRPr="00EA20E6">
        <w:rPr>
          <w:rFonts w:ascii="Cambria" w:hAnsi="Cambria"/>
          <w:sz w:val="20"/>
          <w:szCs w:val="20"/>
          <w:lang w:val="es-AR"/>
        </w:rPr>
        <w:t xml:space="preserve"> con el requisito de subsidiariedad que rige el funci</w:t>
      </w:r>
      <w:r w:rsidR="00D97665" w:rsidRPr="00EA20E6">
        <w:rPr>
          <w:rFonts w:ascii="Cambria" w:hAnsi="Cambria"/>
          <w:sz w:val="20"/>
          <w:szCs w:val="20"/>
          <w:lang w:val="es-AR"/>
        </w:rPr>
        <w:t>onamiento de la Comisión</w:t>
      </w:r>
      <w:r w:rsidR="00632DAA" w:rsidRPr="00EA20E6">
        <w:rPr>
          <w:rFonts w:ascii="Cambria" w:hAnsi="Cambria"/>
          <w:sz w:val="20"/>
          <w:szCs w:val="20"/>
          <w:lang w:val="es-AR"/>
        </w:rPr>
        <w:t xml:space="preserve">; y </w:t>
      </w:r>
      <w:r w:rsidR="0032475D" w:rsidRPr="00EA20E6">
        <w:rPr>
          <w:rFonts w:ascii="Cambria" w:hAnsi="Cambria"/>
          <w:sz w:val="20"/>
          <w:szCs w:val="20"/>
          <w:lang w:val="es-AR"/>
        </w:rPr>
        <w:t>que</w:t>
      </w:r>
      <w:r w:rsidR="00632DAA" w:rsidRPr="00EA20E6">
        <w:rPr>
          <w:rFonts w:ascii="Cambria" w:hAnsi="Cambria"/>
          <w:sz w:val="20"/>
          <w:szCs w:val="20"/>
          <w:lang w:val="es-AR"/>
        </w:rPr>
        <w:t xml:space="preserve"> plantearía una</w:t>
      </w:r>
      <w:r w:rsidR="00746D87" w:rsidRPr="00EA20E6">
        <w:rPr>
          <w:rFonts w:ascii="Cambria" w:hAnsi="Cambria"/>
          <w:sz w:val="20"/>
          <w:szCs w:val="20"/>
          <w:lang w:val="es-AR"/>
        </w:rPr>
        <w:t xml:space="preserve"> </w:t>
      </w:r>
      <w:r w:rsidR="00632DAA" w:rsidRPr="00EA20E6">
        <w:rPr>
          <w:rFonts w:ascii="Cambria" w:hAnsi="Cambria"/>
          <w:sz w:val="20"/>
          <w:szCs w:val="20"/>
          <w:lang w:val="es-AR"/>
        </w:rPr>
        <w:t>mera</w:t>
      </w:r>
      <w:r w:rsidR="00BB1BA5" w:rsidRPr="00EA20E6">
        <w:rPr>
          <w:rFonts w:ascii="Cambria" w:hAnsi="Cambria"/>
          <w:sz w:val="20"/>
          <w:szCs w:val="20"/>
          <w:lang w:val="es-AR"/>
        </w:rPr>
        <w:t xml:space="preserve"> discrepancia con las decisiones judiciales internas, en las que </w:t>
      </w:r>
      <w:r w:rsidR="003D176F" w:rsidRPr="00EA20E6">
        <w:rPr>
          <w:rFonts w:ascii="Cambria" w:hAnsi="Cambria"/>
          <w:sz w:val="20"/>
          <w:szCs w:val="20"/>
          <w:lang w:val="es-AR"/>
        </w:rPr>
        <w:t>las autoridades actuaron</w:t>
      </w:r>
      <w:r w:rsidR="00BB1BA5" w:rsidRPr="00EA20E6">
        <w:rPr>
          <w:rFonts w:ascii="Cambria" w:hAnsi="Cambria"/>
          <w:sz w:val="20"/>
          <w:szCs w:val="20"/>
          <w:lang w:val="es-AR"/>
        </w:rPr>
        <w:t xml:space="preserve"> dentro de los márgenes de la legalidad. </w:t>
      </w:r>
    </w:p>
    <w:p w14:paraId="361AE105" w14:textId="78312DFE" w:rsidR="00BB1BA5" w:rsidRPr="00EA20E6" w:rsidRDefault="00895F83"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AR"/>
        </w:rPr>
      </w:pPr>
      <w:r w:rsidRPr="00EA20E6">
        <w:rPr>
          <w:rFonts w:ascii="Cambria" w:hAnsi="Cambria"/>
          <w:sz w:val="20"/>
          <w:szCs w:val="20"/>
          <w:lang w:val="es-AR"/>
        </w:rPr>
        <w:t xml:space="preserve">El Estado argumenta </w:t>
      </w:r>
      <w:r w:rsidR="0032475D" w:rsidRPr="00EA20E6">
        <w:rPr>
          <w:rFonts w:ascii="Cambria" w:hAnsi="Cambria"/>
          <w:sz w:val="20"/>
          <w:szCs w:val="20"/>
          <w:lang w:val="es-AR"/>
        </w:rPr>
        <w:t xml:space="preserve">además </w:t>
      </w:r>
      <w:r w:rsidRPr="00EA20E6">
        <w:rPr>
          <w:rFonts w:ascii="Cambria" w:hAnsi="Cambria"/>
          <w:sz w:val="20"/>
          <w:szCs w:val="20"/>
          <w:lang w:val="es-AR"/>
        </w:rPr>
        <w:t xml:space="preserve">que la petición es </w:t>
      </w:r>
      <w:r w:rsidR="00BB1BA5" w:rsidRPr="00EA20E6">
        <w:rPr>
          <w:rFonts w:ascii="Cambria" w:hAnsi="Cambria"/>
          <w:sz w:val="20"/>
          <w:szCs w:val="20"/>
          <w:lang w:val="es-AR"/>
        </w:rPr>
        <w:t xml:space="preserve">infundada por no existir violaciones a los derechos alegados. </w:t>
      </w:r>
      <w:r w:rsidR="00172BC1" w:rsidRPr="00EA20E6">
        <w:rPr>
          <w:rFonts w:ascii="Cambria" w:hAnsi="Cambria"/>
          <w:sz w:val="20"/>
          <w:szCs w:val="20"/>
          <w:lang w:val="es-AR"/>
        </w:rPr>
        <w:t>Los hechos</w:t>
      </w:r>
      <w:r w:rsidR="00BB1BA5" w:rsidRPr="00EA20E6">
        <w:rPr>
          <w:rFonts w:ascii="Cambria" w:hAnsi="Cambria"/>
          <w:sz w:val="20"/>
          <w:szCs w:val="20"/>
          <w:lang w:val="es-AR"/>
        </w:rPr>
        <w:t xml:space="preserve"> </w:t>
      </w:r>
      <w:r w:rsidR="002F541D" w:rsidRPr="00EA20E6">
        <w:rPr>
          <w:rFonts w:ascii="Cambria" w:hAnsi="Cambria"/>
          <w:sz w:val="20"/>
          <w:szCs w:val="20"/>
          <w:lang w:val="es-AR"/>
        </w:rPr>
        <w:t>presentados</w:t>
      </w:r>
      <w:r w:rsidR="00BB1BA5" w:rsidRPr="00EA20E6">
        <w:rPr>
          <w:rFonts w:ascii="Cambria" w:hAnsi="Cambria"/>
          <w:sz w:val="20"/>
          <w:szCs w:val="20"/>
          <w:lang w:val="es-AR"/>
        </w:rPr>
        <w:t xml:space="preserve"> </w:t>
      </w:r>
      <w:r w:rsidR="00172BC1" w:rsidRPr="00EA20E6">
        <w:rPr>
          <w:rFonts w:ascii="Cambria" w:hAnsi="Cambria"/>
          <w:sz w:val="20"/>
          <w:szCs w:val="20"/>
          <w:lang w:val="es-AR"/>
        </w:rPr>
        <w:t>reflejarían</w:t>
      </w:r>
      <w:r w:rsidR="00BB1BA5" w:rsidRPr="00EA20E6">
        <w:rPr>
          <w:rFonts w:ascii="Cambria" w:hAnsi="Cambria"/>
          <w:sz w:val="20"/>
          <w:szCs w:val="20"/>
          <w:lang w:val="es-AR"/>
        </w:rPr>
        <w:t xml:space="preserve"> un proceso penal legítimo, motivado por el deber de investigar presuntos delitos contra la administración pública, y las afectaciones alegadas por el peticionario derivan de su propia conducta procesal, no de un actuar arbitrario o negligente del Estado salvadoreño.</w:t>
      </w:r>
    </w:p>
    <w:p w14:paraId="6F4D4171" w14:textId="61F41104" w:rsidR="003239B8" w:rsidRPr="00EA20E6" w:rsidRDefault="003239B8" w:rsidP="00EA20E6">
      <w:pPr>
        <w:spacing w:before="240" w:after="240"/>
        <w:ind w:firstLine="720"/>
        <w:jc w:val="both"/>
        <w:rPr>
          <w:rFonts w:ascii="Cambria" w:hAnsi="Cambria"/>
          <w:sz w:val="20"/>
          <w:szCs w:val="20"/>
          <w:lang w:val="es-UY"/>
        </w:rPr>
      </w:pPr>
      <w:r w:rsidRPr="00EA20E6">
        <w:rPr>
          <w:rFonts w:asciiTheme="majorHAnsi" w:eastAsia="Cambria" w:hAnsiTheme="majorHAnsi" w:cs="Cambria"/>
          <w:b/>
          <w:bCs/>
          <w:color w:val="000000"/>
          <w:sz w:val="20"/>
          <w:szCs w:val="20"/>
          <w:u w:color="000000"/>
          <w:lang w:val="es-ES" w:eastAsia="es-ES"/>
        </w:rPr>
        <w:t>VI.</w:t>
      </w:r>
      <w:r w:rsidRPr="00EA20E6">
        <w:rPr>
          <w:rFonts w:asciiTheme="majorHAnsi" w:eastAsia="Cambria" w:hAnsiTheme="majorHAnsi" w:cs="Cambria"/>
          <w:b/>
          <w:bCs/>
          <w:color w:val="000000"/>
          <w:sz w:val="20"/>
          <w:szCs w:val="20"/>
          <w:u w:color="000000"/>
          <w:lang w:val="es-ES" w:eastAsia="es-ES"/>
        </w:rPr>
        <w:tab/>
      </w:r>
      <w:r w:rsidR="004A6A54" w:rsidRPr="00EA20E6">
        <w:rPr>
          <w:rFonts w:asciiTheme="majorHAnsi" w:hAnsiTheme="majorHAnsi"/>
          <w:b/>
          <w:bCs/>
          <w:sz w:val="20"/>
          <w:szCs w:val="20"/>
          <w:lang w:val="es-ES_tradnl"/>
        </w:rPr>
        <w:t xml:space="preserve">ANÁLISIS DE </w:t>
      </w:r>
      <w:r w:rsidR="00C21FEF" w:rsidRPr="00EA20E6">
        <w:rPr>
          <w:rFonts w:asciiTheme="majorHAnsi" w:hAnsiTheme="majorHAnsi"/>
          <w:b/>
          <w:sz w:val="20"/>
          <w:szCs w:val="20"/>
          <w:lang w:val="es-ES"/>
        </w:rPr>
        <w:t>AGOTAMIENTO DE LOS RECURSOS INTERNOS Y PLAZO DE PRESENTACIÓN</w:t>
      </w:r>
      <w:r w:rsidR="00C21FEF" w:rsidRPr="00EA20E6">
        <w:rPr>
          <w:rFonts w:asciiTheme="majorHAnsi" w:eastAsia="Cambria" w:hAnsiTheme="majorHAnsi" w:cs="Cambria"/>
          <w:b/>
          <w:bCs/>
          <w:color w:val="000000"/>
          <w:sz w:val="20"/>
          <w:szCs w:val="20"/>
          <w:u w:color="000000"/>
          <w:lang w:val="es-ES" w:eastAsia="es-ES"/>
        </w:rPr>
        <w:t xml:space="preserve"> </w:t>
      </w:r>
    </w:p>
    <w:p w14:paraId="04FE6D8D" w14:textId="77777777" w:rsidR="00222241" w:rsidRPr="00EA20E6" w:rsidRDefault="00474118"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EA20E6">
        <w:rPr>
          <w:rFonts w:ascii="Cambria" w:hAnsi="Cambria"/>
          <w:sz w:val="20"/>
          <w:szCs w:val="20"/>
          <w:lang w:val="es-ES"/>
        </w:rPr>
        <w:t>Para efectos de evaluar la idoneidad de los recursos disponibles en el ordenamiento nacional, la Comisión usualmente establece cuál es el reclamo específico que se ha formulado, para luego identificar los recursos judiciales provistos por el sistema jurídico doméstico que estaban disponibles y eran adecuados para ventilar ese reclamo en particular. En ello consiste, precisamente, la idoneidad y efectividad de cada recurso considerado en concreto, en que provea una oportunidad real para que la alegada lesión a los derechos humanos sea remediada y resuelta por las autoridades nacionales antes de que se pueda acudir al Sistema Interamericano de protección.</w:t>
      </w:r>
    </w:p>
    <w:p w14:paraId="611AFF2F" w14:textId="582DFE8C" w:rsidR="00474118" w:rsidRDefault="00222241"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EA20E6">
        <w:rPr>
          <w:rFonts w:ascii="Cambria" w:hAnsi="Cambria"/>
          <w:sz w:val="20"/>
          <w:szCs w:val="20"/>
          <w:lang w:val="es-ES"/>
        </w:rPr>
        <w:t xml:space="preserve">En este sentido, la Comisión identifica los siguientes reclamos del peticionario: (a) alegatos relativos a la detención arbitraria y alegadas torturas en custodia del Estado; (b) alegatos relativos al proceso penal que </w:t>
      </w:r>
      <w:r w:rsidR="002F541D" w:rsidRPr="00EA20E6">
        <w:rPr>
          <w:rFonts w:ascii="Cambria" w:hAnsi="Cambria"/>
          <w:sz w:val="20"/>
          <w:szCs w:val="20"/>
          <w:lang w:val="es-ES"/>
        </w:rPr>
        <w:t>se le siguió</w:t>
      </w:r>
      <w:r w:rsidRPr="00EA20E6">
        <w:rPr>
          <w:rFonts w:ascii="Cambria" w:hAnsi="Cambria"/>
          <w:sz w:val="20"/>
          <w:szCs w:val="20"/>
          <w:lang w:val="es-ES"/>
        </w:rPr>
        <w:t xml:space="preserve">; </w:t>
      </w:r>
      <w:r w:rsidR="002F541D" w:rsidRPr="00EA20E6">
        <w:rPr>
          <w:rFonts w:ascii="Cambria" w:hAnsi="Cambria"/>
          <w:sz w:val="20"/>
          <w:szCs w:val="20"/>
          <w:lang w:val="es-ES"/>
        </w:rPr>
        <w:t xml:space="preserve">y </w:t>
      </w:r>
      <w:r w:rsidRPr="00EA20E6">
        <w:rPr>
          <w:rFonts w:ascii="Cambria" w:hAnsi="Cambria"/>
          <w:sz w:val="20"/>
          <w:szCs w:val="20"/>
          <w:lang w:val="es-ES"/>
        </w:rPr>
        <w:t>(c) otros reclamos.</w:t>
      </w:r>
    </w:p>
    <w:p w14:paraId="37E598D8" w14:textId="77777777" w:rsidR="005960E4" w:rsidRPr="00EA20E6" w:rsidRDefault="005960E4" w:rsidP="005960E4">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720"/>
        <w:jc w:val="both"/>
        <w:rPr>
          <w:rFonts w:ascii="Cambria" w:hAnsi="Cambria"/>
          <w:sz w:val="20"/>
          <w:szCs w:val="20"/>
          <w:lang w:val="es-ES"/>
        </w:rPr>
      </w:pPr>
    </w:p>
    <w:p w14:paraId="1A1ED9CA" w14:textId="3A794F4D" w:rsidR="00D14131" w:rsidRDefault="00D14131"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EA20E6">
        <w:rPr>
          <w:rFonts w:ascii="Cambria" w:hAnsi="Cambria"/>
          <w:sz w:val="20"/>
          <w:szCs w:val="20"/>
          <w:lang w:val="es-ES"/>
        </w:rPr>
        <w:lastRenderedPageBreak/>
        <w:t>Con respecto a l</w:t>
      </w:r>
      <w:r w:rsidR="00A10E9C" w:rsidRPr="00EA20E6">
        <w:rPr>
          <w:rFonts w:ascii="Cambria" w:hAnsi="Cambria"/>
          <w:sz w:val="20"/>
          <w:szCs w:val="20"/>
          <w:lang w:val="es-ES"/>
        </w:rPr>
        <w:t>os alegatos de</w:t>
      </w:r>
      <w:r w:rsidRPr="00EA20E6">
        <w:rPr>
          <w:rFonts w:ascii="Cambria" w:hAnsi="Cambria"/>
          <w:sz w:val="20"/>
          <w:szCs w:val="20"/>
          <w:lang w:val="es-ES"/>
        </w:rPr>
        <w:t xml:space="preserve"> detención arbitraria, tortura y otras violaciones a su derecho a la integridad personal, la Comisión observa</w:t>
      </w:r>
      <w:r w:rsidR="00F037B9" w:rsidRPr="00EA20E6">
        <w:rPr>
          <w:rFonts w:ascii="Cambria" w:hAnsi="Cambria"/>
          <w:sz w:val="20"/>
          <w:szCs w:val="20"/>
          <w:lang w:val="es-ES"/>
        </w:rPr>
        <w:t xml:space="preserve"> que el peticionario no explica </w:t>
      </w:r>
      <w:r w:rsidR="00EA20E6" w:rsidRPr="00EA20E6">
        <w:rPr>
          <w:rFonts w:ascii="Cambria" w:hAnsi="Cambria"/>
          <w:sz w:val="20"/>
          <w:szCs w:val="20"/>
          <w:lang w:val="es-ES"/>
        </w:rPr>
        <w:t>qué</w:t>
      </w:r>
      <w:r w:rsidR="00F037B9" w:rsidRPr="00EA20E6">
        <w:rPr>
          <w:rFonts w:ascii="Cambria" w:hAnsi="Cambria"/>
          <w:sz w:val="20"/>
          <w:szCs w:val="20"/>
          <w:lang w:val="es-ES"/>
        </w:rPr>
        <w:t xml:space="preserve"> recursos interpuso ni tampoco si en algún momento puso en conocimiento de alguna autoridad competente los alegados hechos de tortura y malos tratos que habría sufrido. </w:t>
      </w:r>
      <w:r w:rsidR="00EA20E6" w:rsidRPr="00EA20E6">
        <w:rPr>
          <w:rFonts w:ascii="Cambria" w:hAnsi="Cambria"/>
          <w:sz w:val="20"/>
          <w:szCs w:val="20"/>
          <w:lang w:val="es-ES"/>
        </w:rPr>
        <w:t>Además, tras la</w:t>
      </w:r>
      <w:r w:rsidR="00F037B9" w:rsidRPr="00EA20E6">
        <w:rPr>
          <w:rFonts w:ascii="Cambria" w:hAnsi="Cambria"/>
          <w:sz w:val="20"/>
          <w:szCs w:val="20"/>
          <w:lang w:val="es-ES"/>
        </w:rPr>
        <w:t xml:space="preserve"> </w:t>
      </w:r>
      <w:r w:rsidR="00AE1F02" w:rsidRPr="00EA20E6">
        <w:rPr>
          <w:rFonts w:ascii="Cambria" w:hAnsi="Cambria"/>
          <w:sz w:val="20"/>
          <w:szCs w:val="20"/>
          <w:lang w:val="es-ES"/>
        </w:rPr>
        <w:t>revisión</w:t>
      </w:r>
      <w:r w:rsidR="00F037B9" w:rsidRPr="00EA20E6">
        <w:rPr>
          <w:rFonts w:ascii="Cambria" w:hAnsi="Cambria"/>
          <w:sz w:val="20"/>
          <w:szCs w:val="20"/>
          <w:lang w:val="es-ES"/>
        </w:rPr>
        <w:t xml:space="preserve"> exhaustiva de todos los documentos aportados tanto por el peticionario como por el Estado, la CIDH no observa evidencia de que tales hechos hayan sido denunciados o informados a alguna autoridad con competencia para investigarlos o derivarlos a otra autoridad</w:t>
      </w:r>
      <w:r w:rsidRPr="00EA20E6">
        <w:rPr>
          <w:rFonts w:ascii="Cambria" w:hAnsi="Cambria"/>
          <w:sz w:val="20"/>
          <w:szCs w:val="20"/>
          <w:lang w:val="es-ES"/>
        </w:rPr>
        <w:t xml:space="preserve">. Por lo tanto, en este punto, la CIDH </w:t>
      </w:r>
      <w:r w:rsidR="00782FEA" w:rsidRPr="00EA20E6">
        <w:rPr>
          <w:rFonts w:ascii="Cambria" w:hAnsi="Cambria"/>
          <w:sz w:val="20"/>
          <w:szCs w:val="20"/>
          <w:lang w:val="es-ES"/>
        </w:rPr>
        <w:t>no puede dar por acreditado el cumplimiento</w:t>
      </w:r>
      <w:r w:rsidRPr="00EA20E6">
        <w:rPr>
          <w:rFonts w:ascii="Cambria" w:hAnsi="Cambria"/>
          <w:sz w:val="20"/>
          <w:szCs w:val="20"/>
          <w:lang w:val="es-ES"/>
        </w:rPr>
        <w:t xml:space="preserve"> </w:t>
      </w:r>
      <w:r w:rsidR="00782FEA" w:rsidRPr="00EA20E6">
        <w:rPr>
          <w:rFonts w:ascii="Cambria" w:hAnsi="Cambria"/>
          <w:sz w:val="20"/>
          <w:szCs w:val="20"/>
          <w:lang w:val="es-ES"/>
        </w:rPr>
        <w:t>d</w:t>
      </w:r>
      <w:r w:rsidRPr="00EA20E6">
        <w:rPr>
          <w:rFonts w:ascii="Cambria" w:hAnsi="Cambria"/>
          <w:sz w:val="20"/>
          <w:szCs w:val="20"/>
          <w:lang w:val="es-ES"/>
        </w:rPr>
        <w:t>el requisito del artículo 46.1.a) de la Convención Americana</w:t>
      </w:r>
      <w:r w:rsidR="00AF4827" w:rsidRPr="00EA20E6">
        <w:rPr>
          <w:rFonts w:ascii="Cambria" w:hAnsi="Cambria"/>
          <w:sz w:val="20"/>
          <w:szCs w:val="20"/>
          <w:lang w:val="es-ES"/>
        </w:rPr>
        <w:t>.</w:t>
      </w:r>
      <w:r w:rsidR="009C270E" w:rsidRPr="00EA20E6">
        <w:rPr>
          <w:rFonts w:ascii="Cambria" w:hAnsi="Cambria"/>
          <w:sz w:val="20"/>
          <w:szCs w:val="20"/>
          <w:lang w:val="es-ES"/>
        </w:rPr>
        <w:t xml:space="preserve"> </w:t>
      </w:r>
    </w:p>
    <w:p w14:paraId="45C4DC8D" w14:textId="78BD6D94" w:rsidR="00D14131" w:rsidRPr="00EA20E6" w:rsidRDefault="00EB06C1"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EA20E6">
        <w:rPr>
          <w:rFonts w:ascii="Cambria" w:hAnsi="Cambria"/>
          <w:sz w:val="20"/>
          <w:szCs w:val="20"/>
          <w:lang w:val="es-ES"/>
        </w:rPr>
        <w:t>Con</w:t>
      </w:r>
      <w:r w:rsidR="00D14131" w:rsidRPr="00EA20E6">
        <w:rPr>
          <w:rFonts w:ascii="Cambria" w:hAnsi="Cambria"/>
          <w:sz w:val="20"/>
          <w:szCs w:val="20"/>
          <w:lang w:val="es-ES"/>
        </w:rPr>
        <w:t xml:space="preserve"> relación al proceso penal </w:t>
      </w:r>
      <w:r w:rsidR="00490F9F" w:rsidRPr="00EA20E6">
        <w:rPr>
          <w:rFonts w:ascii="Cambria" w:hAnsi="Cambria"/>
          <w:sz w:val="20"/>
          <w:szCs w:val="20"/>
          <w:lang w:val="es-ES"/>
        </w:rPr>
        <w:t xml:space="preserve">al </w:t>
      </w:r>
      <w:r w:rsidR="00D14131" w:rsidRPr="00EA20E6">
        <w:rPr>
          <w:rFonts w:ascii="Cambria" w:hAnsi="Cambria"/>
          <w:sz w:val="20"/>
          <w:szCs w:val="20"/>
          <w:lang w:val="es-ES"/>
        </w:rPr>
        <w:t xml:space="preserve">que fue sometido el peticionario, la CIDH observa que el 26 de octubre de 2015 </w:t>
      </w:r>
      <w:r w:rsidR="00490F9F" w:rsidRPr="00EA20E6">
        <w:rPr>
          <w:rFonts w:ascii="Cambria" w:hAnsi="Cambria"/>
          <w:sz w:val="20"/>
          <w:szCs w:val="20"/>
          <w:lang w:val="es-ES"/>
        </w:rPr>
        <w:t>este</w:t>
      </w:r>
      <w:r w:rsidR="00D14131" w:rsidRPr="00EA20E6">
        <w:rPr>
          <w:rFonts w:ascii="Cambria" w:hAnsi="Cambria"/>
          <w:sz w:val="20"/>
          <w:szCs w:val="20"/>
          <w:lang w:val="es-ES"/>
        </w:rPr>
        <w:t xml:space="preserve"> fue detenido por agentes de la Dirección Central de Investigaciones de la Policía Nacional Civil, en virtud de una orden administrativa emitida por la Oficina Fiscal de Santa Ana, dentro de una investigación penal por los delitos de peculado y contrabando de mercaderías. El Juzgado Segundo de Paz de Santa Ana</w:t>
      </w:r>
      <w:r w:rsidR="00306C20" w:rsidRPr="00EA20E6">
        <w:rPr>
          <w:rFonts w:ascii="Cambria" w:hAnsi="Cambria"/>
          <w:sz w:val="20"/>
          <w:szCs w:val="20"/>
          <w:lang w:val="es-ES"/>
        </w:rPr>
        <w:t xml:space="preserve"> </w:t>
      </w:r>
      <w:r w:rsidR="00D14131" w:rsidRPr="00EA20E6">
        <w:rPr>
          <w:rFonts w:ascii="Cambria" w:hAnsi="Cambria"/>
          <w:sz w:val="20"/>
          <w:szCs w:val="20"/>
          <w:lang w:val="es-ES"/>
        </w:rPr>
        <w:t>decretó su detención provisional, y la causa fue remitida al Juzgado Segundo de Instrucción. El 14 de marzo de 2016, dicho tribunal dictó un sobreseimiento provisional. La Cámara de lo Penal de Primera Sección del Centro de Occidente sobreseyó al señor López por contrabando, pero mantuvo abierta la causa por peculado. El Tribunal Primero de Sentencia de Santa Ana lo declaró en rebeldía el 11 de noviembre de 2016 y ordenó su detención. No se cuenta con información relativa a su captura. En base a la información documental aportada, la Comisión verifica que el proceso penal siguió su curso</w:t>
      </w:r>
      <w:r w:rsidR="00A2689B" w:rsidRPr="00EA20E6">
        <w:rPr>
          <w:rFonts w:ascii="Cambria" w:hAnsi="Cambria"/>
          <w:sz w:val="20"/>
          <w:szCs w:val="20"/>
          <w:lang w:val="es-ES"/>
        </w:rPr>
        <w:t>,</w:t>
      </w:r>
      <w:r w:rsidR="00D14131" w:rsidRPr="00EA20E6">
        <w:rPr>
          <w:rFonts w:ascii="Cambria" w:hAnsi="Cambria"/>
          <w:sz w:val="20"/>
          <w:szCs w:val="20"/>
          <w:lang w:val="es-ES"/>
        </w:rPr>
        <w:t xml:space="preserve"> y que el peticionario no interpuso ningún recurso contra dicho proceso.</w:t>
      </w:r>
      <w:r w:rsidR="00A2689B" w:rsidRPr="00EA20E6">
        <w:rPr>
          <w:rFonts w:ascii="Cambria" w:hAnsi="Cambria"/>
          <w:sz w:val="20"/>
          <w:szCs w:val="20"/>
          <w:lang w:val="es-ES"/>
        </w:rPr>
        <w:t xml:space="preserve"> </w:t>
      </w:r>
      <w:r w:rsidR="00916733" w:rsidRPr="00EA20E6">
        <w:rPr>
          <w:rFonts w:ascii="Cambria" w:hAnsi="Cambria"/>
          <w:sz w:val="20"/>
          <w:szCs w:val="20"/>
          <w:lang w:val="es-ES"/>
        </w:rPr>
        <w:t>Con lo cual este extremo de la petición tampoco cumpliría con el requisito del agotamiento de los recursos internos</w:t>
      </w:r>
      <w:r w:rsidR="009C270E" w:rsidRPr="00EA20E6">
        <w:rPr>
          <w:rFonts w:ascii="Cambria" w:hAnsi="Cambria"/>
          <w:sz w:val="20"/>
          <w:szCs w:val="20"/>
          <w:lang w:val="es-ES"/>
        </w:rPr>
        <w:t xml:space="preserve"> </w:t>
      </w:r>
      <w:r w:rsidR="00916733" w:rsidRPr="00EA20E6">
        <w:rPr>
          <w:rFonts w:ascii="Cambria" w:hAnsi="Cambria"/>
          <w:sz w:val="20"/>
          <w:szCs w:val="20"/>
          <w:lang w:val="es-ES"/>
        </w:rPr>
        <w:t xml:space="preserve">establecido en </w:t>
      </w:r>
      <w:r w:rsidR="009C270E" w:rsidRPr="00EA20E6">
        <w:rPr>
          <w:rFonts w:ascii="Cambria" w:hAnsi="Cambria"/>
          <w:sz w:val="20"/>
          <w:szCs w:val="20"/>
          <w:lang w:val="es-ES"/>
        </w:rPr>
        <w:t>el artículo 46.1.</w:t>
      </w:r>
      <w:r w:rsidR="00916733" w:rsidRPr="00EA20E6">
        <w:rPr>
          <w:rFonts w:ascii="Cambria" w:hAnsi="Cambria"/>
          <w:sz w:val="20"/>
          <w:szCs w:val="20"/>
          <w:lang w:val="es-ES"/>
        </w:rPr>
        <w:t>a) de la Convención.</w:t>
      </w:r>
    </w:p>
    <w:p w14:paraId="39CB7F38" w14:textId="1D4E166D" w:rsidR="00EA20E6" w:rsidRDefault="00D14131"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EA20E6">
        <w:rPr>
          <w:rFonts w:ascii="Cambria" w:hAnsi="Cambria"/>
          <w:sz w:val="20"/>
          <w:szCs w:val="20"/>
          <w:lang w:val="es-ES"/>
        </w:rPr>
        <w:t xml:space="preserve">Los otros reclamos del peticionario </w:t>
      </w:r>
      <w:r w:rsidR="00501B2E" w:rsidRPr="00EA20E6">
        <w:rPr>
          <w:rFonts w:ascii="Cambria" w:hAnsi="Cambria"/>
          <w:sz w:val="20"/>
          <w:szCs w:val="20"/>
          <w:lang w:val="es-ES"/>
        </w:rPr>
        <w:t xml:space="preserve">se </w:t>
      </w:r>
      <w:r w:rsidRPr="00EA20E6">
        <w:rPr>
          <w:rFonts w:ascii="Cambria" w:hAnsi="Cambria"/>
          <w:sz w:val="20"/>
          <w:szCs w:val="20"/>
          <w:lang w:val="es-ES"/>
        </w:rPr>
        <w:t xml:space="preserve">refieren al </w:t>
      </w:r>
      <w:r w:rsidR="002B347B" w:rsidRPr="00EA20E6">
        <w:rPr>
          <w:rFonts w:ascii="Cambria" w:hAnsi="Cambria"/>
          <w:sz w:val="20"/>
          <w:szCs w:val="20"/>
          <w:lang w:val="es-ES"/>
        </w:rPr>
        <w:t xml:space="preserve">alegado </w:t>
      </w:r>
      <w:r w:rsidRPr="00EA20E6">
        <w:rPr>
          <w:rFonts w:ascii="Cambria" w:hAnsi="Cambria"/>
          <w:sz w:val="20"/>
          <w:szCs w:val="20"/>
          <w:lang w:val="es-ES"/>
        </w:rPr>
        <w:t xml:space="preserve">despido arbitrario y </w:t>
      </w:r>
      <w:r w:rsidR="002B347B" w:rsidRPr="00EA20E6">
        <w:rPr>
          <w:rFonts w:ascii="Cambria" w:hAnsi="Cambria"/>
          <w:sz w:val="20"/>
          <w:szCs w:val="20"/>
          <w:lang w:val="es-ES"/>
        </w:rPr>
        <w:t>al</w:t>
      </w:r>
      <w:r w:rsidRPr="00EA20E6">
        <w:rPr>
          <w:rFonts w:ascii="Cambria" w:hAnsi="Cambria"/>
          <w:sz w:val="20"/>
          <w:szCs w:val="20"/>
          <w:lang w:val="es-ES"/>
        </w:rPr>
        <w:t xml:space="preserve"> despojo de tierras por parte del Estado. En lo que respect</w:t>
      </w:r>
      <w:r w:rsidR="009907FE" w:rsidRPr="00EA20E6">
        <w:rPr>
          <w:rFonts w:ascii="Cambria" w:hAnsi="Cambria"/>
          <w:sz w:val="20"/>
          <w:szCs w:val="20"/>
          <w:lang w:val="es-ES"/>
        </w:rPr>
        <w:t>a</w:t>
      </w:r>
      <w:r w:rsidRPr="00EA20E6">
        <w:rPr>
          <w:rFonts w:ascii="Cambria" w:hAnsi="Cambria"/>
          <w:sz w:val="20"/>
          <w:szCs w:val="20"/>
          <w:lang w:val="es-ES"/>
        </w:rPr>
        <w:t xml:space="preserve"> al proceso laboral, el despido del señor López fue fundamentado en el artículo 48 de la Ley de Servicio Civil, ya que su suspensión sin goce de sueldo duró más de tres meses consecutivos. La suspensión se había acordado el 27 de octubre de 2015 a raíz de su detención provisional, y al superarse el plazo de tres meses la DGA presentó una demanda de despido, la cual fue autorizada por el Juzgado Primero de lo Civil y Mercantil de Santa Ana el 25 de octubre de 2016. </w:t>
      </w:r>
      <w:r w:rsidR="00EA20E6">
        <w:rPr>
          <w:rFonts w:ascii="Cambria" w:hAnsi="Cambria"/>
          <w:sz w:val="20"/>
          <w:szCs w:val="20"/>
          <w:lang w:val="es-ES"/>
        </w:rPr>
        <w:t>La CIDH observa que contra dicha resolución judicial el señor López no interpuso recurso alguno. Asimismo, con respecto a la presunta sustracción de las tierras por parte del Estado, este ni siquiera explica las circunstancias de modo, tiempo y lugar en las cuales se habría producido el alegado despojo de dichas tierras.</w:t>
      </w:r>
    </w:p>
    <w:p w14:paraId="2D1B86D1" w14:textId="6D8354EA" w:rsidR="00D14131" w:rsidRPr="00EA20E6" w:rsidRDefault="00D14131" w:rsidP="00EA20E6">
      <w:pPr>
        <w:numPr>
          <w:ilvl w:val="0"/>
          <w:numId w:val="10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Cambria" w:hAnsi="Cambria"/>
          <w:sz w:val="20"/>
          <w:szCs w:val="20"/>
          <w:lang w:val="es-ES"/>
        </w:rPr>
      </w:pPr>
      <w:r w:rsidRPr="00EA20E6">
        <w:rPr>
          <w:rFonts w:ascii="Cambria" w:hAnsi="Cambria"/>
          <w:sz w:val="20"/>
          <w:szCs w:val="20"/>
          <w:lang w:val="es-ES"/>
        </w:rPr>
        <w:t xml:space="preserve">En atención al </w:t>
      </w:r>
      <w:r w:rsidR="00591AA8" w:rsidRPr="00EA20E6">
        <w:rPr>
          <w:rFonts w:ascii="Cambria" w:hAnsi="Cambria"/>
          <w:sz w:val="20"/>
          <w:szCs w:val="20"/>
          <w:lang w:val="es-ES"/>
        </w:rPr>
        <w:t>análisis</w:t>
      </w:r>
      <w:r w:rsidRPr="00EA20E6">
        <w:rPr>
          <w:rFonts w:ascii="Cambria" w:hAnsi="Cambria"/>
          <w:sz w:val="20"/>
          <w:szCs w:val="20"/>
          <w:lang w:val="es-ES"/>
        </w:rPr>
        <w:t xml:space="preserve"> previo, la Comisión concluye que en ninguno de los reclamos expuestos se observa que el peticionario haya agotado los recursos judiciales internos de forma tal que se pueda establecer que se cumpla con el requisito establecido en el artículo 46.1.a) de la Convención</w:t>
      </w:r>
      <w:r w:rsidR="003C26AF" w:rsidRPr="00EA20E6">
        <w:rPr>
          <w:rFonts w:ascii="Cambria" w:hAnsi="Cambria"/>
          <w:sz w:val="20"/>
          <w:szCs w:val="20"/>
          <w:lang w:val="es-ES"/>
        </w:rPr>
        <w:t xml:space="preserve"> Americana</w:t>
      </w:r>
      <w:r w:rsidRPr="00EA20E6">
        <w:rPr>
          <w:rFonts w:ascii="Cambria" w:hAnsi="Cambria"/>
          <w:sz w:val="20"/>
          <w:szCs w:val="20"/>
          <w:lang w:val="es-ES"/>
        </w:rPr>
        <w:t>.</w:t>
      </w:r>
    </w:p>
    <w:p w14:paraId="29BB41F5" w14:textId="4C9CD6CF" w:rsidR="003239B8" w:rsidRPr="00EA20E6" w:rsidRDefault="00D14131" w:rsidP="00EA20E6">
      <w:pPr>
        <w:pStyle w:val="ListParagraph"/>
        <w:spacing w:before="240" w:after="240"/>
        <w:ind w:left="0" w:firstLine="720"/>
        <w:jc w:val="both"/>
        <w:rPr>
          <w:rFonts w:asciiTheme="majorHAnsi" w:hAnsiTheme="majorHAnsi"/>
          <w:b/>
          <w:bCs/>
          <w:sz w:val="20"/>
          <w:szCs w:val="20"/>
          <w:lang w:val="es-ES"/>
        </w:rPr>
      </w:pPr>
      <w:r w:rsidRPr="00EA20E6">
        <w:rPr>
          <w:rFonts w:asciiTheme="majorHAnsi" w:hAnsiTheme="majorHAnsi"/>
          <w:b/>
          <w:bCs/>
          <w:sz w:val="20"/>
          <w:szCs w:val="20"/>
          <w:lang w:val="es-ES"/>
        </w:rPr>
        <w:t>VI</w:t>
      </w:r>
      <w:r w:rsidR="003239B8" w:rsidRPr="00EA20E6">
        <w:rPr>
          <w:rFonts w:asciiTheme="majorHAnsi" w:hAnsiTheme="majorHAnsi"/>
          <w:b/>
          <w:bCs/>
          <w:sz w:val="20"/>
          <w:szCs w:val="20"/>
          <w:lang w:val="es-ES"/>
        </w:rPr>
        <w:t xml:space="preserve">I. </w:t>
      </w:r>
      <w:r w:rsidR="003239B8" w:rsidRPr="00EA20E6">
        <w:rPr>
          <w:rFonts w:asciiTheme="majorHAnsi" w:hAnsiTheme="majorHAnsi"/>
          <w:b/>
          <w:bCs/>
          <w:sz w:val="20"/>
          <w:szCs w:val="20"/>
          <w:lang w:val="es-ES"/>
        </w:rPr>
        <w:tab/>
        <w:t>DECISIÓN</w:t>
      </w:r>
    </w:p>
    <w:p w14:paraId="41AA5BF6" w14:textId="45B69470" w:rsidR="000419AD" w:rsidRPr="00EA20E6" w:rsidRDefault="000419AD" w:rsidP="00EA20E6">
      <w:pPr>
        <w:pStyle w:val="ListParagraph"/>
        <w:numPr>
          <w:ilvl w:val="0"/>
          <w:numId w:val="109"/>
        </w:numPr>
        <w:spacing w:before="240" w:after="240"/>
        <w:jc w:val="both"/>
        <w:rPr>
          <w:rFonts w:eastAsia="Arial Unicode MS" w:cs="Times New Roman"/>
          <w:color w:val="auto"/>
          <w:sz w:val="20"/>
          <w:szCs w:val="20"/>
          <w:lang w:val="es-ES" w:eastAsia="en-US"/>
        </w:rPr>
      </w:pPr>
      <w:r w:rsidRPr="00EA20E6">
        <w:rPr>
          <w:rFonts w:eastAsia="Arial Unicode MS" w:cs="Times New Roman"/>
          <w:color w:val="auto"/>
          <w:sz w:val="20"/>
          <w:szCs w:val="20"/>
          <w:lang w:val="es-ES" w:eastAsia="en-US"/>
        </w:rPr>
        <w:t>Declarar inadmisible la pr</w:t>
      </w:r>
      <w:r w:rsidR="00135961" w:rsidRPr="00EA20E6">
        <w:rPr>
          <w:rFonts w:eastAsia="Arial Unicode MS" w:cs="Times New Roman"/>
          <w:color w:val="auto"/>
          <w:sz w:val="20"/>
          <w:szCs w:val="20"/>
          <w:lang w:val="es-ES" w:eastAsia="en-US"/>
        </w:rPr>
        <w:t>esente petición en relación con</w:t>
      </w:r>
      <w:r w:rsidR="006642D4" w:rsidRPr="00EA20E6">
        <w:rPr>
          <w:sz w:val="20"/>
          <w:szCs w:val="20"/>
          <w:bdr w:val="none" w:sz="0" w:space="0" w:color="auto" w:frame="1"/>
          <w:lang w:val="es-US"/>
        </w:rPr>
        <w:t xml:space="preserve"> los artículos </w:t>
      </w:r>
      <w:r w:rsidR="006642D4" w:rsidRPr="00EA20E6">
        <w:rPr>
          <w:bCs/>
          <w:sz w:val="20"/>
          <w:szCs w:val="20"/>
          <w:lang w:val="es-ES"/>
        </w:rPr>
        <w:t xml:space="preserve">5 </w:t>
      </w:r>
      <w:r w:rsidR="00607BC6" w:rsidRPr="00EA20E6">
        <w:rPr>
          <w:sz w:val="20"/>
          <w:szCs w:val="20"/>
          <w:bdr w:val="none" w:sz="0" w:space="0" w:color="auto" w:frame="1"/>
          <w:lang w:val="es-US"/>
        </w:rPr>
        <w:t xml:space="preserve">(integridad personal), 7 </w:t>
      </w:r>
      <w:r w:rsidR="0045118B" w:rsidRPr="00EA20E6">
        <w:rPr>
          <w:sz w:val="20"/>
          <w:szCs w:val="20"/>
          <w:bdr w:val="none" w:sz="0" w:space="0" w:color="auto" w:frame="1"/>
          <w:lang w:val="es-US"/>
        </w:rPr>
        <w:t>(libertad personal),</w:t>
      </w:r>
      <w:r w:rsidR="00607BC6" w:rsidRPr="00EA20E6">
        <w:rPr>
          <w:sz w:val="20"/>
          <w:szCs w:val="20"/>
          <w:bdr w:val="none" w:sz="0" w:space="0" w:color="auto" w:frame="1"/>
          <w:lang w:val="es-US"/>
        </w:rPr>
        <w:t xml:space="preserve"> 8 </w:t>
      </w:r>
      <w:r w:rsidR="0045118B" w:rsidRPr="00EA20E6">
        <w:rPr>
          <w:sz w:val="20"/>
          <w:szCs w:val="20"/>
          <w:bdr w:val="none" w:sz="0" w:space="0" w:color="auto" w:frame="1"/>
          <w:lang w:val="es-US"/>
        </w:rPr>
        <w:t>(garantías judiciales)</w:t>
      </w:r>
      <w:r w:rsidR="00607BC6" w:rsidRPr="00EA20E6">
        <w:rPr>
          <w:bCs/>
          <w:sz w:val="20"/>
          <w:szCs w:val="20"/>
          <w:lang w:val="es-ES"/>
        </w:rPr>
        <w:t xml:space="preserve"> </w:t>
      </w:r>
      <w:r w:rsidR="0045118B" w:rsidRPr="00EA20E6">
        <w:rPr>
          <w:bCs/>
          <w:sz w:val="20"/>
          <w:szCs w:val="20"/>
          <w:lang w:val="es-ES"/>
        </w:rPr>
        <w:t>de la Convención Americana</w:t>
      </w:r>
      <w:r w:rsidR="0079092B" w:rsidRPr="00EA20E6">
        <w:rPr>
          <w:bCs/>
          <w:sz w:val="20"/>
          <w:szCs w:val="20"/>
          <w:lang w:val="es-ES"/>
        </w:rPr>
        <w:t>; y</w:t>
      </w:r>
    </w:p>
    <w:p w14:paraId="6AC80CA6" w14:textId="45CA4787" w:rsidR="00722C9F" w:rsidRDefault="004A6A54" w:rsidP="00EA20E6">
      <w:pPr>
        <w:numPr>
          <w:ilvl w:val="0"/>
          <w:numId w:val="10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jc w:val="both"/>
        <w:rPr>
          <w:rFonts w:asciiTheme="majorHAnsi" w:hAnsiTheme="majorHAnsi"/>
          <w:sz w:val="20"/>
          <w:szCs w:val="20"/>
          <w:lang w:val="es-ES"/>
        </w:rPr>
      </w:pPr>
      <w:r w:rsidRPr="00EA20E6">
        <w:rPr>
          <w:rFonts w:asciiTheme="majorHAnsi" w:hAnsiTheme="majorHAnsi"/>
          <w:sz w:val="20"/>
          <w:szCs w:val="20"/>
          <w:lang w:val="es-ES"/>
        </w:rPr>
        <w:t>Notificar a las partes la presente decisión; y publicar esta decisión e incluirla en su Informe Anual a la Asamblea General de la O</w:t>
      </w:r>
      <w:r w:rsidRPr="009B7794">
        <w:rPr>
          <w:rFonts w:asciiTheme="majorHAnsi" w:hAnsiTheme="majorHAnsi"/>
          <w:sz w:val="20"/>
          <w:szCs w:val="20"/>
          <w:lang w:val="es-ES"/>
        </w:rPr>
        <w:t>rganización de los Estados Americanos.</w:t>
      </w:r>
    </w:p>
    <w:p w14:paraId="28DDA675" w14:textId="1B09E85E" w:rsidR="00AD5CEA" w:rsidRPr="001205A2" w:rsidRDefault="00AD5CEA" w:rsidP="001205A2">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Interamericana de Derecho</w:t>
      </w:r>
      <w:r w:rsidRPr="00B87B84">
        <w:rPr>
          <w:rStyle w:val="normaltextrun"/>
          <w:rFonts w:ascii="Cambria" w:hAnsi="Cambria" w:cs="Segoe UI"/>
          <w:sz w:val="20"/>
          <w:szCs w:val="20"/>
          <w:lang w:val="es-CL"/>
        </w:rPr>
        <w:t xml:space="preserve">s Humanos a los 21 días del mes de noviembre de 2025.  (Firmado): José Luis Caballero Ochoa, </w:t>
      </w:r>
      <w:proofErr w:type="gramStart"/>
      <w:r w:rsidRPr="00B87B84">
        <w:rPr>
          <w:rStyle w:val="normaltextrun"/>
          <w:rFonts w:ascii="Cambria" w:hAnsi="Cambria" w:cs="Segoe UI"/>
          <w:sz w:val="20"/>
          <w:szCs w:val="20"/>
          <w:lang w:val="es-CL"/>
        </w:rPr>
        <w:t>Presidente</w:t>
      </w:r>
      <w:proofErr w:type="gramEnd"/>
      <w:r w:rsidRPr="00B87B84">
        <w:rPr>
          <w:rStyle w:val="normaltextrun"/>
          <w:rFonts w:ascii="Cambria" w:hAnsi="Cambria" w:cs="Segoe UI"/>
          <w:sz w:val="20"/>
          <w:szCs w:val="20"/>
          <w:lang w:val="es-CL"/>
        </w:rPr>
        <w:t xml:space="preserve">; Andrea Pochak, Primera </w:t>
      </w:r>
      <w:proofErr w:type="gramStart"/>
      <w:r w:rsidRPr="00B87B84">
        <w:rPr>
          <w:rStyle w:val="normaltextrun"/>
          <w:rFonts w:ascii="Cambria" w:hAnsi="Cambria" w:cs="Segoe UI"/>
          <w:sz w:val="20"/>
          <w:szCs w:val="20"/>
          <w:lang w:val="es-CL"/>
        </w:rPr>
        <w:t>Vicepresidenta</w:t>
      </w:r>
      <w:proofErr w:type="gramEnd"/>
      <w:r w:rsidRPr="00B87B84">
        <w:rPr>
          <w:rStyle w:val="normaltextrun"/>
          <w:rFonts w:ascii="Cambria" w:hAnsi="Cambria" w:cs="Segoe UI"/>
          <w:sz w:val="20"/>
          <w:szCs w:val="20"/>
          <w:lang w:val="es-CL"/>
        </w:rPr>
        <w:t xml:space="preserve">; Edgar Stuardo </w:t>
      </w:r>
      <w:proofErr w:type="spellStart"/>
      <w:r w:rsidRPr="00B87B84">
        <w:rPr>
          <w:rStyle w:val="normaltextrun"/>
          <w:rFonts w:ascii="Cambria" w:hAnsi="Cambria" w:cs="Segoe UI"/>
          <w:sz w:val="20"/>
          <w:szCs w:val="20"/>
          <w:lang w:val="es-CL"/>
        </w:rPr>
        <w:t>Ralón</w:t>
      </w:r>
      <w:proofErr w:type="spellEnd"/>
      <w:r w:rsidRPr="00B87B84">
        <w:rPr>
          <w:rStyle w:val="normaltextrun"/>
          <w:rFonts w:ascii="Cambria" w:hAnsi="Cambria" w:cs="Segoe UI"/>
          <w:sz w:val="20"/>
          <w:szCs w:val="20"/>
          <w:lang w:val="es-CL"/>
        </w:rPr>
        <w:t xml:space="preserve"> Orellana y Carlos Bernal Pulido, </w:t>
      </w:r>
      <w:r w:rsidR="001205A2">
        <w:rPr>
          <w:rStyle w:val="normaltextrun"/>
          <w:rFonts w:ascii="Cambria" w:hAnsi="Cambria" w:cs="Segoe UI"/>
          <w:sz w:val="20"/>
          <w:szCs w:val="20"/>
          <w:lang w:val="es-CL"/>
        </w:rPr>
        <w:t>m</w:t>
      </w:r>
      <w:r w:rsidRPr="00B87B84">
        <w:rPr>
          <w:rStyle w:val="normaltextrun"/>
          <w:rFonts w:ascii="Cambria" w:hAnsi="Cambria" w:cs="Segoe UI"/>
          <w:sz w:val="20"/>
          <w:szCs w:val="20"/>
          <w:lang w:val="es-CL"/>
        </w:rPr>
        <w:t>iembros de la Comisión.</w:t>
      </w:r>
    </w:p>
    <w:sectPr w:rsidR="00AD5CEA" w:rsidRPr="001205A2"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CB059" w14:textId="77777777" w:rsidR="005C2C87" w:rsidRDefault="005C2C87">
      <w:r>
        <w:separator/>
      </w:r>
    </w:p>
  </w:endnote>
  <w:endnote w:type="continuationSeparator" w:id="0">
    <w:p w14:paraId="2F248954" w14:textId="77777777" w:rsidR="005C2C87" w:rsidRDefault="005C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29E243E2" w14:textId="25B7F197" w:rsidR="009C270E" w:rsidRPr="00934A2C" w:rsidRDefault="009C270E">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F75AC7">
          <w:rPr>
            <w:noProof/>
            <w:sz w:val="16"/>
            <w:szCs w:val="22"/>
          </w:rPr>
          <w:t>4</w:t>
        </w:r>
        <w:r w:rsidRPr="00934A2C">
          <w:rPr>
            <w:noProof/>
            <w:sz w:val="16"/>
            <w:szCs w:val="22"/>
          </w:rPr>
          <w:fldChar w:fldCharType="end"/>
        </w:r>
      </w:p>
    </w:sdtContent>
  </w:sdt>
  <w:p w14:paraId="68530E6A" w14:textId="77777777" w:rsidR="009C270E" w:rsidRDefault="009C2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54FDC" w14:textId="77777777" w:rsidR="009C270E" w:rsidRPr="00934A2C" w:rsidRDefault="009C270E">
    <w:pPr>
      <w:pStyle w:val="Footer"/>
      <w:jc w:val="center"/>
      <w:rPr>
        <w:sz w:val="16"/>
        <w:szCs w:val="22"/>
      </w:rPr>
    </w:pPr>
  </w:p>
  <w:p w14:paraId="49059CE3" w14:textId="77777777" w:rsidR="009C270E" w:rsidRDefault="009C2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1A0BB" w14:textId="77777777" w:rsidR="005C2C87" w:rsidRPr="000F35ED" w:rsidRDefault="005C2C8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022803A3" w14:textId="77777777" w:rsidR="005C2C87" w:rsidRPr="000F35ED" w:rsidRDefault="005C2C87" w:rsidP="000F35ED">
      <w:pPr>
        <w:rPr>
          <w:rFonts w:asciiTheme="majorHAnsi" w:hAnsiTheme="majorHAnsi"/>
          <w:sz w:val="16"/>
          <w:szCs w:val="16"/>
        </w:rPr>
      </w:pPr>
      <w:r w:rsidRPr="000F35ED">
        <w:rPr>
          <w:rFonts w:asciiTheme="majorHAnsi" w:hAnsiTheme="majorHAnsi"/>
          <w:sz w:val="16"/>
          <w:szCs w:val="16"/>
        </w:rPr>
        <w:separator/>
      </w:r>
    </w:p>
    <w:p w14:paraId="542034FE" w14:textId="77777777" w:rsidR="005C2C87" w:rsidRPr="000F35ED" w:rsidRDefault="005C2C87" w:rsidP="000F35ED">
      <w:pPr>
        <w:pStyle w:val="Footer"/>
        <w:rPr>
          <w:rFonts w:asciiTheme="majorHAnsi" w:hAnsiTheme="majorHAnsi"/>
          <w:sz w:val="16"/>
          <w:szCs w:val="16"/>
        </w:rPr>
      </w:pPr>
      <w:r>
        <w:rPr>
          <w:rFonts w:asciiTheme="majorHAnsi" w:hAnsiTheme="majorHAnsi"/>
          <w:sz w:val="16"/>
          <w:szCs w:val="16"/>
        </w:rPr>
        <w:t xml:space="preserve">[… </w:t>
      </w:r>
      <w:proofErr w:type="spellStart"/>
      <w:r>
        <w:rPr>
          <w:rFonts w:asciiTheme="majorHAnsi" w:hAnsiTheme="majorHAnsi"/>
          <w:sz w:val="16"/>
          <w:szCs w:val="16"/>
        </w:rPr>
        <w:t>c</w:t>
      </w:r>
      <w:r w:rsidRPr="000F35ED">
        <w:rPr>
          <w:rFonts w:asciiTheme="majorHAnsi" w:hAnsiTheme="majorHAnsi"/>
          <w:sz w:val="16"/>
          <w:szCs w:val="16"/>
        </w:rPr>
        <w:t>ontinuación</w:t>
      </w:r>
      <w:proofErr w:type="spellEnd"/>
      <w:r>
        <w:rPr>
          <w:rFonts w:asciiTheme="majorHAnsi" w:hAnsiTheme="majorHAnsi"/>
          <w:sz w:val="16"/>
          <w:szCs w:val="16"/>
        </w:rPr>
        <w:t>]</w:t>
      </w:r>
    </w:p>
  </w:footnote>
  <w:footnote w:type="continuationNotice" w:id="1">
    <w:p w14:paraId="2C6626CA" w14:textId="77777777" w:rsidR="005C2C87" w:rsidRPr="000F35ED" w:rsidRDefault="005C2C87"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2D7C25A7" w14:textId="77777777" w:rsidR="009C270E" w:rsidRPr="00916733" w:rsidRDefault="009C270E" w:rsidP="00916733">
      <w:pPr>
        <w:pStyle w:val="FootnoteText"/>
        <w:ind w:firstLine="720"/>
        <w:jc w:val="both"/>
        <w:rPr>
          <w:rFonts w:asciiTheme="majorHAnsi" w:hAnsiTheme="majorHAnsi"/>
          <w:sz w:val="16"/>
          <w:szCs w:val="16"/>
          <w:lang w:val="es-US"/>
        </w:rPr>
      </w:pPr>
      <w:r w:rsidRPr="00916733">
        <w:rPr>
          <w:rStyle w:val="FootnoteReference"/>
          <w:rFonts w:asciiTheme="majorHAnsi" w:hAnsiTheme="majorHAnsi"/>
          <w:sz w:val="16"/>
          <w:szCs w:val="16"/>
        </w:rPr>
        <w:footnoteRef/>
      </w:r>
      <w:r w:rsidRPr="00916733">
        <w:rPr>
          <w:rFonts w:asciiTheme="majorHAnsi" w:hAnsiTheme="majorHAnsi"/>
          <w:sz w:val="16"/>
          <w:szCs w:val="16"/>
          <w:lang w:val="es-US"/>
        </w:rPr>
        <w:t xml:space="preserve"> En adelante, “la Convención Americana” o “la Convención”.</w:t>
      </w:r>
    </w:p>
  </w:footnote>
  <w:footnote w:id="3">
    <w:p w14:paraId="79F07139" w14:textId="77777777" w:rsidR="009C270E" w:rsidRPr="00537490" w:rsidRDefault="009C270E" w:rsidP="00916733">
      <w:pPr>
        <w:pStyle w:val="FootnoteText"/>
        <w:spacing w:after="120"/>
        <w:ind w:firstLine="720"/>
        <w:jc w:val="both"/>
        <w:rPr>
          <w:rFonts w:ascii="Cambria" w:hAnsi="Cambria"/>
          <w:sz w:val="16"/>
          <w:szCs w:val="16"/>
          <w:lang w:val="es-ES"/>
        </w:rPr>
      </w:pPr>
      <w:r w:rsidRPr="00916733">
        <w:rPr>
          <w:rStyle w:val="FootnoteReference"/>
          <w:rFonts w:ascii="Cambria" w:hAnsi="Cambria"/>
          <w:sz w:val="16"/>
          <w:szCs w:val="16"/>
        </w:rPr>
        <w:footnoteRef/>
      </w:r>
      <w:r w:rsidRPr="00916733">
        <w:rPr>
          <w:rFonts w:ascii="Cambria" w:hAnsi="Cambria"/>
          <w:sz w:val="16"/>
          <w:szCs w:val="16"/>
          <w:lang w:val="es-ES"/>
        </w:rPr>
        <w:t xml:space="preserve"> Las observaciones de cada parte fueron debidamente trasladadas a la parte contraria.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00DB" w14:textId="77777777" w:rsidR="009C270E" w:rsidRDefault="009C270E" w:rsidP="00D6177E">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598FAFAB" w14:textId="77777777" w:rsidR="009C270E" w:rsidRDefault="009C27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401BB" w14:textId="77777777" w:rsidR="009C270E" w:rsidRDefault="009C270E" w:rsidP="00A50FCF">
    <w:pPr>
      <w:pStyle w:val="Header"/>
      <w:tabs>
        <w:tab w:val="clear" w:pos="4320"/>
        <w:tab w:val="clear" w:pos="8640"/>
      </w:tabs>
      <w:jc w:val="center"/>
      <w:rPr>
        <w:sz w:val="22"/>
        <w:szCs w:val="22"/>
      </w:rPr>
    </w:pPr>
    <w:r>
      <w:rPr>
        <w:noProof/>
        <w:sz w:val="22"/>
        <w:szCs w:val="22"/>
        <w:lang w:val="es-AR" w:eastAsia="es-AR"/>
      </w:rPr>
      <w:drawing>
        <wp:inline distT="0" distB="0" distL="0" distR="0" wp14:anchorId="49B70CC6" wp14:editId="0E71EB96">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1CF3204D" w14:textId="77777777" w:rsidR="009C270E" w:rsidRPr="00EC7D62" w:rsidRDefault="00000000" w:rsidP="00A50FCF">
    <w:pPr>
      <w:pStyle w:val="Header"/>
      <w:tabs>
        <w:tab w:val="clear" w:pos="4320"/>
        <w:tab w:val="clear" w:pos="8640"/>
      </w:tabs>
      <w:jc w:val="center"/>
      <w:rPr>
        <w:sz w:val="22"/>
        <w:szCs w:val="22"/>
      </w:rPr>
    </w:pPr>
    <w:r>
      <w:rPr>
        <w:sz w:val="22"/>
        <w:szCs w:val="22"/>
      </w:rPr>
      <w:pict w14:anchorId="4367A34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5E79E3"/>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CE97965"/>
    <w:multiLevelType w:val="hybridMultilevel"/>
    <w:tmpl w:val="D270B59A"/>
    <w:lvl w:ilvl="0" w:tplc="C7B2990C">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E1D2261"/>
    <w:multiLevelType w:val="hybridMultilevel"/>
    <w:tmpl w:val="85081B24"/>
    <w:lvl w:ilvl="0" w:tplc="9CB68274">
      <w:start w:val="1"/>
      <w:numFmt w:val="decimal"/>
      <w:lvlText w:val="%1."/>
      <w:lvlJc w:val="left"/>
      <w:pPr>
        <w:tabs>
          <w:tab w:val="num" w:pos="720"/>
        </w:tabs>
        <w:ind w:left="0" w:firstLine="72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F9B2B89"/>
    <w:multiLevelType w:val="hybridMultilevel"/>
    <w:tmpl w:val="B906B1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7"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63418E0"/>
    <w:multiLevelType w:val="hybridMultilevel"/>
    <w:tmpl w:val="D9F4012E"/>
    <w:lvl w:ilvl="0" w:tplc="6EF2BC78">
      <w:start w:val="2"/>
      <w:numFmt w:val="lowerLetter"/>
      <w:lvlText w:val="%1."/>
      <w:lvlJc w:val="left"/>
      <w:pPr>
        <w:ind w:left="1440" w:hanging="360"/>
      </w:pPr>
      <w:rPr>
        <w:rFonts w:eastAsia="Calibri" w:cs="Calibr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3C432398"/>
    <w:multiLevelType w:val="hybridMultilevel"/>
    <w:tmpl w:val="D710180A"/>
    <w:lvl w:ilvl="0" w:tplc="6F2A060E">
      <w:start w:val="2"/>
      <w:numFmt w:val="none"/>
      <w:lvlText w:val="B."/>
      <w:lvlJc w:val="left"/>
      <w:pPr>
        <w:tabs>
          <w:tab w:val="num" w:pos="1440"/>
        </w:tabs>
        <w:ind w:left="1440" w:hanging="720"/>
      </w:pPr>
      <w:rPr>
        <w:rFonts w:hint="default"/>
      </w:rPr>
    </w:lvl>
    <w:lvl w:ilvl="1" w:tplc="83BC664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A207B30"/>
    <w:multiLevelType w:val="multilevel"/>
    <w:tmpl w:val="677A4662"/>
    <w:lvl w:ilvl="0">
      <w:start w:val="1"/>
      <w:numFmt w:val="lowerLetter"/>
      <w:lvlText w:val="%1."/>
      <w:lvlJc w:val="left"/>
      <w:pPr>
        <w:tabs>
          <w:tab w:val="num" w:pos="720"/>
        </w:tabs>
        <w:ind w:left="720" w:hanging="360"/>
      </w:pPr>
      <w:rPr>
        <w:rFonts w:asciiTheme="minorHAnsi" w:eastAsia="Trebuchet MS" w:hAnsiTheme="minorHAnsi" w:cs="Trebuchet MS" w:hint="default"/>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37E3506"/>
    <w:multiLevelType w:val="hybridMultilevel"/>
    <w:tmpl w:val="38BAC68E"/>
    <w:lvl w:ilvl="0" w:tplc="8C82E214">
      <w:start w:val="1"/>
      <w:numFmt w:val="decimal"/>
      <w:lvlText w:val="%1."/>
      <w:lvlJc w:val="left"/>
      <w:pPr>
        <w:tabs>
          <w:tab w:val="num" w:pos="720"/>
        </w:tabs>
        <w:ind w:left="0" w:firstLine="720"/>
      </w:pPr>
      <w:rPr>
        <w:rFonts w:hint="default"/>
      </w:rPr>
    </w:lvl>
    <w:lvl w:ilvl="1" w:tplc="F2CAD2CA">
      <w:start w:val="34"/>
      <w:numFmt w:val="decimal"/>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A772C1F"/>
    <w:multiLevelType w:val="multilevel"/>
    <w:tmpl w:val="CB540D3E"/>
    <w:lvl w:ilvl="0">
      <w:start w:val="1"/>
      <w:numFmt w:val="decimal"/>
      <w:lvlText w:val="%1"/>
      <w:lvlJc w:val="left"/>
      <w:pPr>
        <w:ind w:left="360" w:hanging="360"/>
      </w:pPr>
      <w:rPr>
        <w:rFonts w:eastAsia="Calibri" w:cs="Calibri" w:hint="default"/>
      </w:rPr>
    </w:lvl>
    <w:lvl w:ilvl="1">
      <w:start w:val="2"/>
      <w:numFmt w:val="decimal"/>
      <w:lvlText w:val="%1.%2"/>
      <w:lvlJc w:val="left"/>
      <w:pPr>
        <w:ind w:left="1068" w:hanging="360"/>
      </w:pPr>
      <w:rPr>
        <w:rFonts w:eastAsia="Calibri" w:cs="Calibri" w:hint="default"/>
      </w:rPr>
    </w:lvl>
    <w:lvl w:ilvl="2">
      <w:start w:val="1"/>
      <w:numFmt w:val="decimal"/>
      <w:lvlText w:val="%1.%2.%3"/>
      <w:lvlJc w:val="left"/>
      <w:pPr>
        <w:ind w:left="2136" w:hanging="720"/>
      </w:pPr>
      <w:rPr>
        <w:rFonts w:eastAsia="Calibri" w:cs="Calibri" w:hint="default"/>
      </w:rPr>
    </w:lvl>
    <w:lvl w:ilvl="3">
      <w:start w:val="1"/>
      <w:numFmt w:val="decimal"/>
      <w:lvlText w:val="%1.%2.%3.%4"/>
      <w:lvlJc w:val="left"/>
      <w:pPr>
        <w:ind w:left="2844" w:hanging="720"/>
      </w:pPr>
      <w:rPr>
        <w:rFonts w:eastAsia="Calibri" w:cs="Calibri" w:hint="default"/>
      </w:rPr>
    </w:lvl>
    <w:lvl w:ilvl="4">
      <w:start w:val="1"/>
      <w:numFmt w:val="decimal"/>
      <w:lvlText w:val="%1.%2.%3.%4.%5"/>
      <w:lvlJc w:val="left"/>
      <w:pPr>
        <w:ind w:left="3912" w:hanging="1080"/>
      </w:pPr>
      <w:rPr>
        <w:rFonts w:eastAsia="Calibri" w:cs="Calibri" w:hint="default"/>
      </w:rPr>
    </w:lvl>
    <w:lvl w:ilvl="5">
      <w:start w:val="1"/>
      <w:numFmt w:val="decimal"/>
      <w:lvlText w:val="%1.%2.%3.%4.%5.%6"/>
      <w:lvlJc w:val="left"/>
      <w:pPr>
        <w:ind w:left="4620" w:hanging="1080"/>
      </w:pPr>
      <w:rPr>
        <w:rFonts w:eastAsia="Calibri" w:cs="Calibri" w:hint="default"/>
      </w:rPr>
    </w:lvl>
    <w:lvl w:ilvl="6">
      <w:start w:val="1"/>
      <w:numFmt w:val="decimal"/>
      <w:lvlText w:val="%1.%2.%3.%4.%5.%6.%7"/>
      <w:lvlJc w:val="left"/>
      <w:pPr>
        <w:ind w:left="5688" w:hanging="1440"/>
      </w:pPr>
      <w:rPr>
        <w:rFonts w:eastAsia="Calibri" w:cs="Calibri" w:hint="default"/>
      </w:rPr>
    </w:lvl>
    <w:lvl w:ilvl="7">
      <w:start w:val="1"/>
      <w:numFmt w:val="decimal"/>
      <w:lvlText w:val="%1.%2.%3.%4.%5.%6.%7.%8"/>
      <w:lvlJc w:val="left"/>
      <w:pPr>
        <w:ind w:left="6396" w:hanging="1440"/>
      </w:pPr>
      <w:rPr>
        <w:rFonts w:eastAsia="Calibri" w:cs="Calibri" w:hint="default"/>
      </w:rPr>
    </w:lvl>
    <w:lvl w:ilvl="8">
      <w:start w:val="1"/>
      <w:numFmt w:val="decimal"/>
      <w:lvlText w:val="%1.%2.%3.%4.%5.%6.%7.%8.%9"/>
      <w:lvlJc w:val="left"/>
      <w:pPr>
        <w:ind w:left="7464" w:hanging="1800"/>
      </w:pPr>
      <w:rPr>
        <w:rFonts w:eastAsia="Calibri" w:cs="Calibri" w:hint="default"/>
      </w:rPr>
    </w:lvl>
  </w:abstractNum>
  <w:abstractNum w:abstractNumId="54" w15:restartNumberingAfterBreak="0">
    <w:nsid w:val="6BF15681"/>
    <w:multiLevelType w:val="hybridMultilevel"/>
    <w:tmpl w:val="3438A16C"/>
    <w:lvl w:ilvl="0" w:tplc="4D787168">
      <w:start w:val="1"/>
      <w:numFmt w:val="decimal"/>
      <w:lvlText w:val="%1."/>
      <w:lvlJc w:val="left"/>
      <w:pPr>
        <w:tabs>
          <w:tab w:val="num" w:pos="4320"/>
        </w:tabs>
        <w:ind w:left="4320" w:hanging="360"/>
      </w:pPr>
      <w:rPr>
        <w:rFonts w:hint="default"/>
        <w:b w:val="0"/>
        <w:color w:val="auto"/>
        <w:sz w:val="20"/>
        <w:szCs w:val="20"/>
      </w:rPr>
    </w:lvl>
    <w:lvl w:ilvl="1" w:tplc="04090019">
      <w:start w:val="1"/>
      <w:numFmt w:val="lowerLetter"/>
      <w:lvlText w:val="%2."/>
      <w:lvlJc w:val="left"/>
      <w:pPr>
        <w:tabs>
          <w:tab w:val="num" w:pos="5040"/>
        </w:tabs>
        <w:ind w:left="5040" w:hanging="360"/>
      </w:pPr>
    </w:lvl>
    <w:lvl w:ilvl="2" w:tplc="0409001B" w:tentative="1">
      <w:start w:val="1"/>
      <w:numFmt w:val="lowerRoman"/>
      <w:lvlText w:val="%3."/>
      <w:lvlJc w:val="right"/>
      <w:pPr>
        <w:tabs>
          <w:tab w:val="num" w:pos="5760"/>
        </w:tabs>
        <w:ind w:left="5760" w:hanging="180"/>
      </w:pPr>
    </w:lvl>
    <w:lvl w:ilvl="3" w:tplc="0409000F" w:tentative="1">
      <w:start w:val="1"/>
      <w:numFmt w:val="decimal"/>
      <w:lvlText w:val="%4."/>
      <w:lvlJc w:val="left"/>
      <w:pPr>
        <w:tabs>
          <w:tab w:val="num" w:pos="6480"/>
        </w:tabs>
        <w:ind w:left="6480" w:hanging="360"/>
      </w:pPr>
    </w:lvl>
    <w:lvl w:ilvl="4" w:tplc="04090019" w:tentative="1">
      <w:start w:val="1"/>
      <w:numFmt w:val="lowerLetter"/>
      <w:lvlText w:val="%5."/>
      <w:lvlJc w:val="left"/>
      <w:pPr>
        <w:tabs>
          <w:tab w:val="num" w:pos="7200"/>
        </w:tabs>
        <w:ind w:left="7200" w:hanging="360"/>
      </w:pPr>
    </w:lvl>
    <w:lvl w:ilvl="5" w:tplc="0409001B" w:tentative="1">
      <w:start w:val="1"/>
      <w:numFmt w:val="lowerRoman"/>
      <w:lvlText w:val="%6."/>
      <w:lvlJc w:val="right"/>
      <w:pPr>
        <w:tabs>
          <w:tab w:val="num" w:pos="7920"/>
        </w:tabs>
        <w:ind w:left="7920" w:hanging="180"/>
      </w:pPr>
    </w:lvl>
    <w:lvl w:ilvl="6" w:tplc="0409000F" w:tentative="1">
      <w:start w:val="1"/>
      <w:numFmt w:val="decimal"/>
      <w:lvlText w:val="%7."/>
      <w:lvlJc w:val="left"/>
      <w:pPr>
        <w:tabs>
          <w:tab w:val="num" w:pos="8640"/>
        </w:tabs>
        <w:ind w:left="8640" w:hanging="360"/>
      </w:pPr>
    </w:lvl>
    <w:lvl w:ilvl="7" w:tplc="04090019" w:tentative="1">
      <w:start w:val="1"/>
      <w:numFmt w:val="lowerLetter"/>
      <w:lvlText w:val="%8."/>
      <w:lvlJc w:val="left"/>
      <w:pPr>
        <w:tabs>
          <w:tab w:val="num" w:pos="9360"/>
        </w:tabs>
        <w:ind w:left="9360" w:hanging="360"/>
      </w:pPr>
    </w:lvl>
    <w:lvl w:ilvl="8" w:tplc="0409001B" w:tentative="1">
      <w:start w:val="1"/>
      <w:numFmt w:val="lowerRoman"/>
      <w:lvlText w:val="%9."/>
      <w:lvlJc w:val="right"/>
      <w:pPr>
        <w:tabs>
          <w:tab w:val="num" w:pos="10080"/>
        </w:tabs>
        <w:ind w:left="10080" w:hanging="180"/>
      </w:pPr>
    </w:lvl>
  </w:abstractNum>
  <w:abstractNum w:abstractNumId="55"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69866C8"/>
    <w:multiLevelType w:val="multilevel"/>
    <w:tmpl w:val="E38020DC"/>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heme="minorHAnsi" w:eastAsia="Trebuchet MS" w:hAnsiTheme="minorHAnsi" w:cstheme="minorHAnsi" w:hint="default"/>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1"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5" w15:restartNumberingAfterBreak="0">
    <w:nsid w:val="7EB246CE"/>
    <w:multiLevelType w:val="hybridMultilevel"/>
    <w:tmpl w:val="1BFAA196"/>
    <w:lvl w:ilvl="0" w:tplc="820EDAD6">
      <w:start w:val="1"/>
      <w:numFmt w:val="decimal"/>
      <w:lvlText w:val="%1."/>
      <w:lvlJc w:val="left"/>
      <w:pPr>
        <w:tabs>
          <w:tab w:val="num" w:pos="1260"/>
        </w:tabs>
        <w:ind w:left="1260" w:hanging="720"/>
      </w:pPr>
      <w:rPr>
        <w:rFonts w:ascii="Cambria" w:hAnsi="Cambria" w:cs="Calibri" w:hint="default"/>
        <w:color w:val="auto"/>
        <w:sz w:val="20"/>
        <w:szCs w:val="20"/>
      </w:rPr>
    </w:lvl>
    <w:lvl w:ilvl="1" w:tplc="7A0A6BBA">
      <w:start w:val="1"/>
      <w:numFmt w:val="upperLetter"/>
      <w:lvlText w:val="%2."/>
      <w:lvlJc w:val="left"/>
      <w:pPr>
        <w:tabs>
          <w:tab w:val="num" w:pos="2160"/>
        </w:tabs>
        <w:ind w:left="2160" w:hanging="720"/>
      </w:pPr>
      <w:rPr>
        <w:rFonts w:ascii="Calibri" w:hAnsi="Calibri"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80046097">
    <w:abstractNumId w:val="30"/>
    <w:lvlOverride w:ilvl="0">
      <w:lvl w:ilvl="0">
        <w:start w:val="1"/>
        <w:numFmt w:val="upperRoman"/>
        <w:lvlText w:val="%1."/>
        <w:lvlJc w:val="left"/>
        <w:pPr>
          <w:tabs>
            <w:tab w:val="num" w:pos="1080"/>
          </w:tabs>
          <w:ind w:left="1080" w:hanging="720"/>
        </w:pPr>
        <w:rPr>
          <w:rFonts w:asciiTheme="minorHAnsi" w:eastAsia="Trebuchet MS" w:hAnsiTheme="minorHAnsi" w:cstheme="minorHAnsi" w:hint="default"/>
          <w:b/>
          <w:bCs/>
          <w:color w:val="000000"/>
          <w:position w:val="0"/>
          <w:sz w:val="24"/>
          <w:szCs w:val="22"/>
          <w:u w:color="000000"/>
          <w:lang w:val="es-ES_tradnl"/>
        </w:rPr>
      </w:lvl>
    </w:lvlOverride>
  </w:num>
  <w:num w:numId="2" w16cid:durableId="1013071609">
    <w:abstractNumId w:val="5"/>
  </w:num>
  <w:num w:numId="3" w16cid:durableId="1486821902">
    <w:abstractNumId w:val="44"/>
    <w:lvlOverride w:ilvl="0">
      <w:lvl w:ilvl="0">
        <w:start w:val="1"/>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4" w16cid:durableId="841968415">
    <w:abstractNumId w:val="22"/>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5" w16cid:durableId="1116632090">
    <w:abstractNumId w:val="7"/>
  </w:num>
  <w:num w:numId="6" w16cid:durableId="1735005323">
    <w:abstractNumId w:val="48"/>
    <w:lvlOverride w:ilvl="0">
      <w:lvl w:ilvl="0">
        <w:start w:val="1"/>
        <w:numFmt w:val="decimal"/>
        <w:lvlText w:val="%1."/>
        <w:lvlJc w:val="left"/>
        <w:pPr>
          <w:tabs>
            <w:tab w:val="num" w:pos="720"/>
          </w:tabs>
          <w:ind w:left="720" w:hanging="360"/>
        </w:pPr>
        <w:rPr>
          <w:rFonts w:asciiTheme="minorHAnsi" w:eastAsia="Trebuchet MS" w:hAnsiTheme="minorHAnsi" w:cs="Trebuchet MS" w:hint="default"/>
          <w:b/>
          <w:bCs/>
          <w:i w:val="0"/>
          <w:color w:val="000000"/>
          <w:position w:val="0"/>
          <w:sz w:val="22"/>
          <w:szCs w:val="22"/>
          <w:u w:color="000000"/>
          <w:lang w:val="es-ES_tradnl"/>
        </w:rPr>
      </w:lvl>
    </w:lvlOverride>
  </w:num>
  <w:num w:numId="7" w16cid:durableId="1451438081">
    <w:abstractNumId w:val="60"/>
  </w:num>
  <w:num w:numId="8" w16cid:durableId="1569532486">
    <w:abstractNumId w:val="23"/>
  </w:num>
  <w:num w:numId="9" w16cid:durableId="936711449">
    <w:abstractNumId w:val="51"/>
  </w:num>
  <w:num w:numId="10" w16cid:durableId="108818834">
    <w:abstractNumId w:val="16"/>
    <w:lvlOverride w:ilvl="0">
      <w:lvl w:ilvl="0">
        <w:start w:val="1"/>
        <w:numFmt w:val="upperLetter"/>
        <w:lvlText w:val="%1."/>
        <w:lvlJc w:val="left"/>
        <w:pPr>
          <w:tabs>
            <w:tab w:val="num" w:pos="1080"/>
          </w:tabs>
          <w:ind w:left="1080" w:hanging="720"/>
        </w:pPr>
        <w:rPr>
          <w:rFonts w:asciiTheme="minorHAnsi" w:eastAsia="Trebuchet MS" w:hAnsiTheme="minorHAnsi" w:cstheme="minorHAnsi" w:hint="default"/>
          <w:b/>
          <w:bCs/>
          <w:color w:val="000000"/>
          <w:position w:val="0"/>
          <w:sz w:val="22"/>
          <w:szCs w:val="22"/>
          <w:u w:color="000000"/>
          <w:lang w:val="es-ES_tradnl"/>
        </w:rPr>
      </w:lvl>
    </w:lvlOverride>
  </w:num>
  <w:num w:numId="11" w16cid:durableId="179899411">
    <w:abstractNumId w:val="29"/>
  </w:num>
  <w:num w:numId="12" w16cid:durableId="1136798766">
    <w:abstractNumId w:val="58"/>
  </w:num>
  <w:num w:numId="13" w16cid:durableId="641156025">
    <w:abstractNumId w:val="36"/>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4" w16cid:durableId="434909319">
    <w:abstractNumId w:val="1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5" w16cid:durableId="681513206">
    <w:abstractNumId w:val="9"/>
    <w:lvlOverride w:ilvl="0">
      <w:lvl w:ilvl="0">
        <w:start w:val="2"/>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6" w16cid:durableId="885218822">
    <w:abstractNumId w:val="20"/>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7" w16cid:durableId="214588286">
    <w:abstractNumId w:val="2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18" w16cid:durableId="1254440513">
    <w:abstractNumId w:val="12"/>
    <w:lvlOverride w:ilvl="0">
      <w:lvl w:ilvl="0">
        <w:start w:val="2"/>
        <w:numFmt w:val="upperLetter"/>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color="000000"/>
          <w:lang w:val="es-ES_tradnl"/>
        </w:rPr>
      </w:lvl>
    </w:lvlOverride>
  </w:num>
  <w:num w:numId="19" w16cid:durableId="937449530">
    <w:abstractNumId w:val="55"/>
    <w:lvlOverride w:ilvl="0">
      <w:lvl w:ilvl="0">
        <w:start w:val="2"/>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0" w16cid:durableId="1735855291">
    <w:abstractNumId w:val="8"/>
  </w:num>
  <w:num w:numId="21" w16cid:durableId="421073842">
    <w:abstractNumId w:val="38"/>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2" w16cid:durableId="674377494">
    <w:abstractNumId w:val="25"/>
    <w:lvlOverride w:ilvl="0">
      <w:lvl w:ilvl="0">
        <w:start w:val="1"/>
        <w:numFmt w:val="decimal"/>
        <w:lvlText w:val="%1."/>
        <w:lvlJc w:val="left"/>
        <w:pPr>
          <w:ind w:left="1440" w:hanging="360"/>
        </w:pPr>
        <w:rPr>
          <w:rFonts w:hint="default"/>
          <w:color w:val="auto"/>
        </w:rPr>
      </w:lvl>
    </w:lvlOverride>
    <w:lvlOverride w:ilvl="1">
      <w:lvl w:ilvl="1">
        <w:start w:val="1"/>
        <w:numFmt w:val="lowerLetter"/>
        <w:lvlText w:val="%2."/>
        <w:lvlJc w:val="left"/>
        <w:pPr>
          <w:ind w:left="2160" w:hanging="360"/>
        </w:pPr>
      </w:lvl>
    </w:lvlOverride>
    <w:lvlOverride w:ilvl="2">
      <w:lvl w:ilvl="2" w:tentative="1">
        <w:start w:val="1"/>
        <w:numFmt w:val="lowerRoman"/>
        <w:lvlText w:val="%3."/>
        <w:lvlJc w:val="right"/>
        <w:pPr>
          <w:ind w:left="2880" w:hanging="180"/>
        </w:pPr>
      </w:lvl>
    </w:lvlOverride>
    <w:lvlOverride w:ilvl="3">
      <w:lvl w:ilvl="3" w:tentative="1">
        <w:start w:val="1"/>
        <w:numFmt w:val="decimal"/>
        <w:lvlText w:val="%4."/>
        <w:lvlJc w:val="left"/>
        <w:pPr>
          <w:ind w:left="3600" w:hanging="360"/>
        </w:pPr>
      </w:lvl>
    </w:lvlOverride>
    <w:lvlOverride w:ilvl="4">
      <w:lvl w:ilvl="4" w:tentative="1">
        <w:start w:val="1"/>
        <w:numFmt w:val="lowerLetter"/>
        <w:lvlText w:val="%5."/>
        <w:lvlJc w:val="left"/>
        <w:pPr>
          <w:ind w:left="4320" w:hanging="360"/>
        </w:pPr>
      </w:lvl>
    </w:lvlOverride>
    <w:lvlOverride w:ilvl="5">
      <w:lvl w:ilvl="5" w:tentative="1">
        <w:start w:val="1"/>
        <w:numFmt w:val="lowerRoman"/>
        <w:lvlText w:val="%6."/>
        <w:lvlJc w:val="right"/>
        <w:pPr>
          <w:ind w:left="5040" w:hanging="180"/>
        </w:pPr>
      </w:lvl>
    </w:lvlOverride>
    <w:lvlOverride w:ilvl="6">
      <w:lvl w:ilvl="6" w:tentative="1">
        <w:start w:val="1"/>
        <w:numFmt w:val="decimal"/>
        <w:lvlText w:val="%7."/>
        <w:lvlJc w:val="left"/>
        <w:pPr>
          <w:ind w:left="5760" w:hanging="360"/>
        </w:pPr>
      </w:lvl>
    </w:lvlOverride>
    <w:lvlOverride w:ilvl="7">
      <w:lvl w:ilvl="7" w:tentative="1">
        <w:start w:val="1"/>
        <w:numFmt w:val="lowerLetter"/>
        <w:lvlText w:val="%8."/>
        <w:lvlJc w:val="left"/>
        <w:pPr>
          <w:ind w:left="6480" w:hanging="360"/>
        </w:pPr>
      </w:lvl>
    </w:lvlOverride>
    <w:lvlOverride w:ilvl="8">
      <w:lvl w:ilvl="8" w:tentative="1">
        <w:start w:val="1"/>
        <w:numFmt w:val="lowerRoman"/>
        <w:lvlText w:val="%9."/>
        <w:lvlJc w:val="right"/>
        <w:pPr>
          <w:ind w:left="7200" w:hanging="180"/>
        </w:pPr>
      </w:lvl>
    </w:lvlOverride>
  </w:num>
  <w:num w:numId="23" w16cid:durableId="2072999195">
    <w:abstractNumId w:val="11"/>
    <w:lvlOverride w:ilvl="0">
      <w:lvl w:ilvl="0">
        <w:start w:val="6"/>
        <w:numFmt w:val="decimal"/>
        <w:lvlText w:val="%1."/>
        <w:lvlJc w:val="left"/>
        <w:pPr>
          <w:tabs>
            <w:tab w:val="num" w:pos="360"/>
          </w:tabs>
          <w:ind w:left="360" w:hanging="360"/>
        </w:pPr>
        <w:rPr>
          <w:rFonts w:asciiTheme="minorHAnsi" w:eastAsia="Trebuchet MS" w:hAnsiTheme="minorHAnsi" w:cstheme="minorHAnsi" w:hint="default"/>
          <w:color w:val="000000"/>
          <w:position w:val="0"/>
          <w:sz w:val="22"/>
          <w:szCs w:val="22"/>
          <w:u w:color="000000"/>
          <w:lang w:val="es-ES_tradnl"/>
        </w:rPr>
      </w:lvl>
    </w:lvlOverride>
  </w:num>
  <w:num w:numId="24" w16cid:durableId="1926837016">
    <w:abstractNumId w:val="47"/>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25" w16cid:durableId="147018838">
    <w:abstractNumId w:val="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6" w16cid:durableId="1130169083">
    <w:abstractNumId w:val="6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7" w16cid:durableId="818771384">
    <w:abstractNumId w:val="4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8" w16cid:durableId="678121742">
    <w:abstractNumId w:val="28"/>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29" w16cid:durableId="1652052345">
    <w:abstractNumId w:val="34"/>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0" w16cid:durableId="790588127">
    <w:abstractNumId w:val="3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1" w16cid:durableId="707729997">
    <w:abstractNumId w:val="59"/>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2" w16cid:durableId="532035140">
    <w:abstractNumId w:val="6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3" w16cid:durableId="507789130">
    <w:abstractNumId w:val="21"/>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4" w16cid:durableId="333185534">
    <w:abstractNumId w:val="40"/>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35" w16cid:durableId="583074108">
    <w:abstractNumId w:val="19"/>
  </w:num>
  <w:num w:numId="36" w16cid:durableId="1022972815">
    <w:abstractNumId w:val="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7" w16cid:durableId="2027519653">
    <w:abstractNumId w:val="6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8" w16cid:durableId="1233346769">
    <w:abstractNumId w:val="3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39" w16cid:durableId="1760329649">
    <w:abstractNumId w:val="61"/>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0" w16cid:durableId="1754664998">
    <w:abstractNumId w:val="15"/>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1" w16cid:durableId="1646658975">
    <w:abstractNumId w:val="57"/>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2" w16cid:durableId="1559049213">
    <w:abstractNumId w:val="41"/>
  </w:num>
  <w:num w:numId="43" w16cid:durableId="1174613727">
    <w:abstractNumId w:val="1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4" w16cid:durableId="1859004883">
    <w:abstractNumId w:val="4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5" w16cid:durableId="698044629">
    <w:abstractNumId w:val="1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6" w16cid:durableId="816260292">
    <w:abstractNumId w:val="18"/>
    <w:lvlOverride w:ilvl="0">
      <w:lvl w:ilvl="0">
        <w:start w:val="1"/>
        <w:numFmt w:val="decimal"/>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47" w16cid:durableId="1309624991">
    <w:abstractNumId w:val="26"/>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8" w16cid:durableId="2042002695">
    <w:abstractNumId w:val="66"/>
    <w:lvlOverride w:ilvl="0">
      <w:lvl w:ilvl="0">
        <w:start w:val="1"/>
        <w:numFmt w:val="decimal"/>
        <w:lvlText w:val="%1."/>
        <w:lvlJc w:val="left"/>
        <w:pPr>
          <w:tabs>
            <w:tab w:val="num" w:pos="720"/>
          </w:tabs>
          <w:ind w:left="720" w:hanging="360"/>
        </w:pPr>
        <w:rPr>
          <w:rFonts w:asciiTheme="minorHAnsi" w:eastAsia="Trebuchet MS" w:hAnsiTheme="minorHAnsi" w:cstheme="minorHAnsi" w:hint="default"/>
          <w:b/>
          <w:bCs/>
          <w:color w:val="000000"/>
          <w:position w:val="0"/>
          <w:sz w:val="22"/>
          <w:szCs w:val="22"/>
          <w:u w:val="none"/>
          <w:lang w:val="es-ES_tradnl"/>
        </w:rPr>
      </w:lvl>
    </w:lvlOverride>
  </w:num>
  <w:num w:numId="49" w16cid:durableId="1731078064">
    <w:abstractNumId w:val="42"/>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0" w16cid:durableId="1488206930">
    <w:abstractNumId w:val="37"/>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1" w16cid:durableId="1032995228">
    <w:abstractNumId w:val="33"/>
    <w:lvlOverride w:ilvl="0">
      <w:lvl w:ilvl="0">
        <w:start w:val="1"/>
        <w:numFmt w:val="lowerLetter"/>
        <w:lvlText w:val="%1."/>
        <w:lvlJc w:val="left"/>
        <w:pPr>
          <w:tabs>
            <w:tab w:val="num" w:pos="720"/>
          </w:tabs>
          <w:ind w:left="720" w:hanging="360"/>
        </w:pPr>
        <w:rPr>
          <w:rFonts w:asciiTheme="minorHAnsi" w:eastAsia="Trebuchet MS" w:hAnsiTheme="minorHAnsi" w:cstheme="minorHAnsi" w:hint="default"/>
          <w:color w:val="000000"/>
          <w:position w:val="0"/>
          <w:sz w:val="22"/>
          <w:szCs w:val="22"/>
          <w:u w:color="000000"/>
          <w:lang w:val="es-ES_tradnl"/>
        </w:rPr>
      </w:lvl>
    </w:lvlOverride>
  </w:num>
  <w:num w:numId="52" w16cid:durableId="661661747">
    <w:abstractNumId w:val="45"/>
  </w:num>
  <w:num w:numId="53" w16cid:durableId="1310359099">
    <w:abstractNumId w:val="0"/>
  </w:num>
  <w:num w:numId="54" w16cid:durableId="563420238">
    <w:abstractNumId w:val="40"/>
  </w:num>
  <w:num w:numId="55" w16cid:durableId="1475374575">
    <w:abstractNumId w:val="41"/>
  </w:num>
  <w:num w:numId="56" w16cid:durableId="640690295">
    <w:abstractNumId w:val="47"/>
  </w:num>
  <w:num w:numId="57" w16cid:durableId="870455104">
    <w:abstractNumId w:val="1"/>
  </w:num>
  <w:num w:numId="58" w16cid:durableId="472409303">
    <w:abstractNumId w:val="2"/>
  </w:num>
  <w:num w:numId="59" w16cid:durableId="1431392234">
    <w:abstractNumId w:val="9"/>
  </w:num>
  <w:num w:numId="60" w16cid:durableId="454445835">
    <w:abstractNumId w:val="10"/>
  </w:num>
  <w:num w:numId="61" w16cid:durableId="312367488">
    <w:abstractNumId w:val="11"/>
  </w:num>
  <w:num w:numId="62" w16cid:durableId="1748922987">
    <w:abstractNumId w:val="12"/>
  </w:num>
  <w:num w:numId="63" w16cid:durableId="1980986790">
    <w:abstractNumId w:val="13"/>
  </w:num>
  <w:num w:numId="64" w16cid:durableId="1785273958">
    <w:abstractNumId w:val="15"/>
  </w:num>
  <w:num w:numId="65" w16cid:durableId="1644114532">
    <w:abstractNumId w:val="16"/>
  </w:num>
  <w:num w:numId="66" w16cid:durableId="648171091">
    <w:abstractNumId w:val="17"/>
  </w:num>
  <w:num w:numId="67" w16cid:durableId="1145319264">
    <w:abstractNumId w:val="18"/>
  </w:num>
  <w:num w:numId="68" w16cid:durableId="154151245">
    <w:abstractNumId w:val="20"/>
  </w:num>
  <w:num w:numId="69" w16cid:durableId="1158573208">
    <w:abstractNumId w:val="21"/>
  </w:num>
  <w:num w:numId="70" w16cid:durableId="957179668">
    <w:abstractNumId w:val="24"/>
  </w:num>
  <w:num w:numId="71" w16cid:durableId="252708875">
    <w:abstractNumId w:val="25"/>
  </w:num>
  <w:num w:numId="72" w16cid:durableId="1081833364">
    <w:abstractNumId w:val="26"/>
  </w:num>
  <w:num w:numId="73" w16cid:durableId="521208082">
    <w:abstractNumId w:val="28"/>
  </w:num>
  <w:num w:numId="74" w16cid:durableId="1147942157">
    <w:abstractNumId w:val="30"/>
  </w:num>
  <w:num w:numId="75" w16cid:durableId="878711403">
    <w:abstractNumId w:val="32"/>
  </w:num>
  <w:num w:numId="76" w16cid:durableId="550384823">
    <w:abstractNumId w:val="33"/>
  </w:num>
  <w:num w:numId="77" w16cid:durableId="963073325">
    <w:abstractNumId w:val="34"/>
  </w:num>
  <w:num w:numId="78" w16cid:durableId="290523823">
    <w:abstractNumId w:val="35"/>
  </w:num>
  <w:num w:numId="79" w16cid:durableId="2040356475">
    <w:abstractNumId w:val="36"/>
  </w:num>
  <w:num w:numId="80" w16cid:durableId="2122147171">
    <w:abstractNumId w:val="37"/>
  </w:num>
  <w:num w:numId="81" w16cid:durableId="1664820876">
    <w:abstractNumId w:val="38"/>
  </w:num>
  <w:num w:numId="82" w16cid:durableId="926769675">
    <w:abstractNumId w:val="42"/>
  </w:num>
  <w:num w:numId="83" w16cid:durableId="726490664">
    <w:abstractNumId w:val="43"/>
  </w:num>
  <w:num w:numId="84" w16cid:durableId="1092434844">
    <w:abstractNumId w:val="49"/>
  </w:num>
  <w:num w:numId="85" w16cid:durableId="1504394453">
    <w:abstractNumId w:val="52"/>
  </w:num>
  <w:num w:numId="86" w16cid:durableId="276916214">
    <w:abstractNumId w:val="55"/>
  </w:num>
  <w:num w:numId="87" w16cid:durableId="166678200">
    <w:abstractNumId w:val="57"/>
  </w:num>
  <w:num w:numId="88" w16cid:durableId="994182814">
    <w:abstractNumId w:val="59"/>
  </w:num>
  <w:num w:numId="89" w16cid:durableId="1914973685">
    <w:abstractNumId w:val="61"/>
  </w:num>
  <w:num w:numId="90" w16cid:durableId="1426220013">
    <w:abstractNumId w:val="62"/>
  </w:num>
  <w:num w:numId="91" w16cid:durableId="974868829">
    <w:abstractNumId w:val="63"/>
  </w:num>
  <w:num w:numId="92" w16cid:durableId="520515397">
    <w:abstractNumId w:val="64"/>
  </w:num>
  <w:num w:numId="93" w16cid:durableId="753749193">
    <w:abstractNumId w:val="66"/>
  </w:num>
  <w:num w:numId="94" w16cid:durableId="1111362988">
    <w:abstractNumId w:val="22"/>
  </w:num>
  <w:num w:numId="95" w16cid:durableId="1602374666">
    <w:abstractNumId w:val="44"/>
  </w:num>
  <w:num w:numId="96" w16cid:durableId="215313733">
    <w:abstractNumId w:val="56"/>
  </w:num>
  <w:num w:numId="97" w16cid:durableId="1483808021">
    <w:abstractNumId w:val="53"/>
  </w:num>
  <w:num w:numId="98" w16cid:durableId="843400533">
    <w:abstractNumId w:val="48"/>
  </w:num>
  <w:num w:numId="99" w16cid:durableId="878785040">
    <w:abstractNumId w:val="39"/>
  </w:num>
  <w:num w:numId="100" w16cid:durableId="637876868">
    <w:abstractNumId w:val="3"/>
  </w:num>
  <w:num w:numId="101" w16cid:durableId="535316476">
    <w:abstractNumId w:val="27"/>
  </w:num>
  <w:num w:numId="102" w16cid:durableId="1508524225">
    <w:abstractNumId w:val="50"/>
  </w:num>
  <w:num w:numId="103" w16cid:durableId="2115514970">
    <w:abstractNumId w:val="6"/>
  </w:num>
  <w:num w:numId="104" w16cid:durableId="769589371">
    <w:abstractNumId w:val="65"/>
  </w:num>
  <w:num w:numId="105" w16cid:durableId="279922511">
    <w:abstractNumId w:val="54"/>
  </w:num>
  <w:num w:numId="106" w16cid:durableId="1224758312">
    <w:abstractNumId w:val="4"/>
  </w:num>
  <w:num w:numId="107" w16cid:durableId="51202479">
    <w:abstractNumId w:val="31"/>
  </w:num>
  <w:num w:numId="108" w16cid:durableId="729499121">
    <w:abstractNumId w:val="14"/>
  </w:num>
  <w:num w:numId="109" w16cid:durableId="194461637">
    <w:abstractNumId w:val="4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CDA"/>
    <w:rsid w:val="00006E1F"/>
    <w:rsid w:val="000070D7"/>
    <w:rsid w:val="0001788C"/>
    <w:rsid w:val="000228C2"/>
    <w:rsid w:val="00026D76"/>
    <w:rsid w:val="000337EF"/>
    <w:rsid w:val="000375F5"/>
    <w:rsid w:val="00040C3A"/>
    <w:rsid w:val="000419AD"/>
    <w:rsid w:val="000433C9"/>
    <w:rsid w:val="00044A38"/>
    <w:rsid w:val="00045A6A"/>
    <w:rsid w:val="00050434"/>
    <w:rsid w:val="000574AF"/>
    <w:rsid w:val="000716C5"/>
    <w:rsid w:val="00075E23"/>
    <w:rsid w:val="00082FF7"/>
    <w:rsid w:val="0009344A"/>
    <w:rsid w:val="00093AD6"/>
    <w:rsid w:val="000A1974"/>
    <w:rsid w:val="000A392E"/>
    <w:rsid w:val="000A3AF9"/>
    <w:rsid w:val="000A4F35"/>
    <w:rsid w:val="000A56FF"/>
    <w:rsid w:val="000A575F"/>
    <w:rsid w:val="000B062C"/>
    <w:rsid w:val="000B41AE"/>
    <w:rsid w:val="000D05CB"/>
    <w:rsid w:val="000D10DB"/>
    <w:rsid w:val="000D51E9"/>
    <w:rsid w:val="000E5EB5"/>
    <w:rsid w:val="000F077E"/>
    <w:rsid w:val="000F35ED"/>
    <w:rsid w:val="000F44C1"/>
    <w:rsid w:val="000F45C2"/>
    <w:rsid w:val="00107131"/>
    <w:rsid w:val="0010736F"/>
    <w:rsid w:val="001076B5"/>
    <w:rsid w:val="00111DCE"/>
    <w:rsid w:val="00113F73"/>
    <w:rsid w:val="001205A2"/>
    <w:rsid w:val="00121CC2"/>
    <w:rsid w:val="00131425"/>
    <w:rsid w:val="00133EE5"/>
    <w:rsid w:val="00135961"/>
    <w:rsid w:val="00146EE1"/>
    <w:rsid w:val="001510D5"/>
    <w:rsid w:val="00151E83"/>
    <w:rsid w:val="0015781F"/>
    <w:rsid w:val="00157B51"/>
    <w:rsid w:val="00167A34"/>
    <w:rsid w:val="00171BEF"/>
    <w:rsid w:val="00172BC1"/>
    <w:rsid w:val="001840A3"/>
    <w:rsid w:val="00194957"/>
    <w:rsid w:val="0019566B"/>
    <w:rsid w:val="001A7870"/>
    <w:rsid w:val="001B3A00"/>
    <w:rsid w:val="001C0008"/>
    <w:rsid w:val="001C1B41"/>
    <w:rsid w:val="001C3B30"/>
    <w:rsid w:val="001C3FDB"/>
    <w:rsid w:val="001D47E2"/>
    <w:rsid w:val="001D65EF"/>
    <w:rsid w:val="001D7540"/>
    <w:rsid w:val="001D7945"/>
    <w:rsid w:val="001E49E7"/>
    <w:rsid w:val="001E5EF0"/>
    <w:rsid w:val="001F3D07"/>
    <w:rsid w:val="001F3D29"/>
    <w:rsid w:val="001F5C2A"/>
    <w:rsid w:val="001F7201"/>
    <w:rsid w:val="002004D4"/>
    <w:rsid w:val="00222241"/>
    <w:rsid w:val="00223A29"/>
    <w:rsid w:val="00224764"/>
    <w:rsid w:val="002250A3"/>
    <w:rsid w:val="00235217"/>
    <w:rsid w:val="00244DC6"/>
    <w:rsid w:val="002469D2"/>
    <w:rsid w:val="00246D1F"/>
    <w:rsid w:val="00247403"/>
    <w:rsid w:val="00247542"/>
    <w:rsid w:val="00253902"/>
    <w:rsid w:val="0026020D"/>
    <w:rsid w:val="00266A4F"/>
    <w:rsid w:val="00266B61"/>
    <w:rsid w:val="0026712A"/>
    <w:rsid w:val="002679F0"/>
    <w:rsid w:val="00270193"/>
    <w:rsid w:val="002704DB"/>
    <w:rsid w:val="00270FB1"/>
    <w:rsid w:val="002862FD"/>
    <w:rsid w:val="002A0AAE"/>
    <w:rsid w:val="002A2F75"/>
    <w:rsid w:val="002A3E18"/>
    <w:rsid w:val="002A5820"/>
    <w:rsid w:val="002B347B"/>
    <w:rsid w:val="002B4B34"/>
    <w:rsid w:val="002B4BC5"/>
    <w:rsid w:val="002B50B4"/>
    <w:rsid w:val="002D2B26"/>
    <w:rsid w:val="002D30CD"/>
    <w:rsid w:val="002D4FAE"/>
    <w:rsid w:val="002D7EA2"/>
    <w:rsid w:val="002E187C"/>
    <w:rsid w:val="002F0C13"/>
    <w:rsid w:val="002F167F"/>
    <w:rsid w:val="002F2D53"/>
    <w:rsid w:val="002F541D"/>
    <w:rsid w:val="002F68C6"/>
    <w:rsid w:val="002F74C4"/>
    <w:rsid w:val="00302733"/>
    <w:rsid w:val="00306C20"/>
    <w:rsid w:val="003104AA"/>
    <w:rsid w:val="00314078"/>
    <w:rsid w:val="0031535D"/>
    <w:rsid w:val="0031556C"/>
    <w:rsid w:val="003236C3"/>
    <w:rsid w:val="003239B8"/>
    <w:rsid w:val="0032475D"/>
    <w:rsid w:val="00326C4D"/>
    <w:rsid w:val="0033169F"/>
    <w:rsid w:val="003316BA"/>
    <w:rsid w:val="00332199"/>
    <w:rsid w:val="00333E63"/>
    <w:rsid w:val="003352BD"/>
    <w:rsid w:val="00344977"/>
    <w:rsid w:val="00346C95"/>
    <w:rsid w:val="00356185"/>
    <w:rsid w:val="00360380"/>
    <w:rsid w:val="00362570"/>
    <w:rsid w:val="0037519E"/>
    <w:rsid w:val="00385138"/>
    <w:rsid w:val="00386CF0"/>
    <w:rsid w:val="00386F9C"/>
    <w:rsid w:val="0039144D"/>
    <w:rsid w:val="00392C3C"/>
    <w:rsid w:val="00392FA8"/>
    <w:rsid w:val="003B1B44"/>
    <w:rsid w:val="003B70FB"/>
    <w:rsid w:val="003C2239"/>
    <w:rsid w:val="003C26AF"/>
    <w:rsid w:val="003C4E34"/>
    <w:rsid w:val="003C676B"/>
    <w:rsid w:val="003D176F"/>
    <w:rsid w:val="003D22CF"/>
    <w:rsid w:val="003D3BC2"/>
    <w:rsid w:val="003E6CA1"/>
    <w:rsid w:val="003F04C1"/>
    <w:rsid w:val="004019A0"/>
    <w:rsid w:val="00404E12"/>
    <w:rsid w:val="00405F9C"/>
    <w:rsid w:val="004065A8"/>
    <w:rsid w:val="004100A1"/>
    <w:rsid w:val="004165C2"/>
    <w:rsid w:val="004341B4"/>
    <w:rsid w:val="00436676"/>
    <w:rsid w:val="00436B39"/>
    <w:rsid w:val="00441524"/>
    <w:rsid w:val="00441E0D"/>
    <w:rsid w:val="00441ECB"/>
    <w:rsid w:val="00445193"/>
    <w:rsid w:val="0045118B"/>
    <w:rsid w:val="00455899"/>
    <w:rsid w:val="004629C1"/>
    <w:rsid w:val="00462C1B"/>
    <w:rsid w:val="004661A5"/>
    <w:rsid w:val="00467B7E"/>
    <w:rsid w:val="004719F3"/>
    <w:rsid w:val="00473BB4"/>
    <w:rsid w:val="00474118"/>
    <w:rsid w:val="004760CF"/>
    <w:rsid w:val="00477592"/>
    <w:rsid w:val="00486F1C"/>
    <w:rsid w:val="00490F9F"/>
    <w:rsid w:val="0049419D"/>
    <w:rsid w:val="0049552C"/>
    <w:rsid w:val="0049685B"/>
    <w:rsid w:val="004A6A54"/>
    <w:rsid w:val="004C20D2"/>
    <w:rsid w:val="004C2312"/>
    <w:rsid w:val="004C4B62"/>
    <w:rsid w:val="004C54C9"/>
    <w:rsid w:val="004D04D8"/>
    <w:rsid w:val="004D476C"/>
    <w:rsid w:val="004D4ABA"/>
    <w:rsid w:val="004D6025"/>
    <w:rsid w:val="004E2649"/>
    <w:rsid w:val="004F626F"/>
    <w:rsid w:val="004F6FC3"/>
    <w:rsid w:val="00501399"/>
    <w:rsid w:val="00501B2E"/>
    <w:rsid w:val="00502E3E"/>
    <w:rsid w:val="0050633D"/>
    <w:rsid w:val="00506BE1"/>
    <w:rsid w:val="00507BC4"/>
    <w:rsid w:val="005128E4"/>
    <w:rsid w:val="005133DB"/>
    <w:rsid w:val="00513CFD"/>
    <w:rsid w:val="00514504"/>
    <w:rsid w:val="0052099E"/>
    <w:rsid w:val="00523280"/>
    <w:rsid w:val="0052527A"/>
    <w:rsid w:val="00525560"/>
    <w:rsid w:val="00525D45"/>
    <w:rsid w:val="00527413"/>
    <w:rsid w:val="00533DE7"/>
    <w:rsid w:val="0054100E"/>
    <w:rsid w:val="00544C49"/>
    <w:rsid w:val="005516A1"/>
    <w:rsid w:val="00555269"/>
    <w:rsid w:val="005559EF"/>
    <w:rsid w:val="005564B7"/>
    <w:rsid w:val="00563557"/>
    <w:rsid w:val="00563FB9"/>
    <w:rsid w:val="00570465"/>
    <w:rsid w:val="00570626"/>
    <w:rsid w:val="0057402A"/>
    <w:rsid w:val="005771D0"/>
    <w:rsid w:val="0059191A"/>
    <w:rsid w:val="00591AA8"/>
    <w:rsid w:val="005921FF"/>
    <w:rsid w:val="005960E4"/>
    <w:rsid w:val="0059630D"/>
    <w:rsid w:val="005A24ED"/>
    <w:rsid w:val="005A254F"/>
    <w:rsid w:val="005A4D97"/>
    <w:rsid w:val="005A6D0E"/>
    <w:rsid w:val="005A7082"/>
    <w:rsid w:val="005A748E"/>
    <w:rsid w:val="005B3FC1"/>
    <w:rsid w:val="005B52B0"/>
    <w:rsid w:val="005B6806"/>
    <w:rsid w:val="005C0C93"/>
    <w:rsid w:val="005C2C87"/>
    <w:rsid w:val="005C4225"/>
    <w:rsid w:val="005C7B2D"/>
    <w:rsid w:val="005D38F9"/>
    <w:rsid w:val="005E011E"/>
    <w:rsid w:val="005E02AF"/>
    <w:rsid w:val="005F0DAD"/>
    <w:rsid w:val="005F0F33"/>
    <w:rsid w:val="005F36F9"/>
    <w:rsid w:val="0060038D"/>
    <w:rsid w:val="00600DEB"/>
    <w:rsid w:val="00606E66"/>
    <w:rsid w:val="00607BC6"/>
    <w:rsid w:val="00615255"/>
    <w:rsid w:val="006167C2"/>
    <w:rsid w:val="00620EEB"/>
    <w:rsid w:val="00625598"/>
    <w:rsid w:val="00627C9F"/>
    <w:rsid w:val="006311E9"/>
    <w:rsid w:val="00632354"/>
    <w:rsid w:val="00632DAA"/>
    <w:rsid w:val="00635421"/>
    <w:rsid w:val="00642810"/>
    <w:rsid w:val="00652333"/>
    <w:rsid w:val="006532FE"/>
    <w:rsid w:val="006560DF"/>
    <w:rsid w:val="006563CB"/>
    <w:rsid w:val="006642D4"/>
    <w:rsid w:val="0068009E"/>
    <w:rsid w:val="00692219"/>
    <w:rsid w:val="00693C1D"/>
    <w:rsid w:val="00694290"/>
    <w:rsid w:val="006944E4"/>
    <w:rsid w:val="006A05B8"/>
    <w:rsid w:val="006A17D2"/>
    <w:rsid w:val="006A5ABA"/>
    <w:rsid w:val="006A73E6"/>
    <w:rsid w:val="006B2D5C"/>
    <w:rsid w:val="006B32AA"/>
    <w:rsid w:val="006B4103"/>
    <w:rsid w:val="006C4EB1"/>
    <w:rsid w:val="006C5B1A"/>
    <w:rsid w:val="006D46AA"/>
    <w:rsid w:val="006D5B19"/>
    <w:rsid w:val="006E0166"/>
    <w:rsid w:val="006E1EBD"/>
    <w:rsid w:val="006E2FFB"/>
    <w:rsid w:val="006E4944"/>
    <w:rsid w:val="006E61DE"/>
    <w:rsid w:val="006E7B34"/>
    <w:rsid w:val="006F5BE0"/>
    <w:rsid w:val="006F5BEC"/>
    <w:rsid w:val="00700190"/>
    <w:rsid w:val="0070697F"/>
    <w:rsid w:val="0071458B"/>
    <w:rsid w:val="00721954"/>
    <w:rsid w:val="0072199C"/>
    <w:rsid w:val="00722C9F"/>
    <w:rsid w:val="007253B8"/>
    <w:rsid w:val="00727046"/>
    <w:rsid w:val="0073741F"/>
    <w:rsid w:val="007444AD"/>
    <w:rsid w:val="00746D87"/>
    <w:rsid w:val="0075079F"/>
    <w:rsid w:val="00753DCE"/>
    <w:rsid w:val="007562F4"/>
    <w:rsid w:val="00762B33"/>
    <w:rsid w:val="0076643F"/>
    <w:rsid w:val="00771802"/>
    <w:rsid w:val="00777F63"/>
    <w:rsid w:val="00782FEA"/>
    <w:rsid w:val="007843DA"/>
    <w:rsid w:val="00784646"/>
    <w:rsid w:val="0079092B"/>
    <w:rsid w:val="007A1D10"/>
    <w:rsid w:val="007A5817"/>
    <w:rsid w:val="007B05C4"/>
    <w:rsid w:val="007B60E9"/>
    <w:rsid w:val="007B6CC3"/>
    <w:rsid w:val="007B76D3"/>
    <w:rsid w:val="007C3334"/>
    <w:rsid w:val="007C4B62"/>
    <w:rsid w:val="007C5A45"/>
    <w:rsid w:val="007C7E8C"/>
    <w:rsid w:val="007D2B98"/>
    <w:rsid w:val="007E1F4B"/>
    <w:rsid w:val="007E21BC"/>
    <w:rsid w:val="007E5AF7"/>
    <w:rsid w:val="007E63AE"/>
    <w:rsid w:val="007E7C82"/>
    <w:rsid w:val="007F24C6"/>
    <w:rsid w:val="007F2AA1"/>
    <w:rsid w:val="007F316B"/>
    <w:rsid w:val="007F588D"/>
    <w:rsid w:val="008007D8"/>
    <w:rsid w:val="0080352A"/>
    <w:rsid w:val="00803F1C"/>
    <w:rsid w:val="0080600E"/>
    <w:rsid w:val="00806EB1"/>
    <w:rsid w:val="00814688"/>
    <w:rsid w:val="00816C5B"/>
    <w:rsid w:val="00817612"/>
    <w:rsid w:val="00827F74"/>
    <w:rsid w:val="0083100C"/>
    <w:rsid w:val="00833053"/>
    <w:rsid w:val="008338A4"/>
    <w:rsid w:val="008348A0"/>
    <w:rsid w:val="00834D49"/>
    <w:rsid w:val="00837C45"/>
    <w:rsid w:val="00840EA1"/>
    <w:rsid w:val="00844730"/>
    <w:rsid w:val="008457C2"/>
    <w:rsid w:val="00847E18"/>
    <w:rsid w:val="00853C41"/>
    <w:rsid w:val="00857A82"/>
    <w:rsid w:val="00867314"/>
    <w:rsid w:val="00873836"/>
    <w:rsid w:val="00885366"/>
    <w:rsid w:val="00885737"/>
    <w:rsid w:val="00890650"/>
    <w:rsid w:val="008907DF"/>
    <w:rsid w:val="00895F83"/>
    <w:rsid w:val="00897E12"/>
    <w:rsid w:val="008A19E8"/>
    <w:rsid w:val="008A7E0F"/>
    <w:rsid w:val="008B0E05"/>
    <w:rsid w:val="008B12F5"/>
    <w:rsid w:val="008C5E2D"/>
    <w:rsid w:val="008C6BA0"/>
    <w:rsid w:val="008D768D"/>
    <w:rsid w:val="008E3759"/>
    <w:rsid w:val="008E3BFE"/>
    <w:rsid w:val="008F1912"/>
    <w:rsid w:val="008F5155"/>
    <w:rsid w:val="0090270B"/>
    <w:rsid w:val="00903A01"/>
    <w:rsid w:val="009041DC"/>
    <w:rsid w:val="00910EB3"/>
    <w:rsid w:val="00910FA5"/>
    <w:rsid w:val="00916733"/>
    <w:rsid w:val="00917B5A"/>
    <w:rsid w:val="00917EE4"/>
    <w:rsid w:val="00920A58"/>
    <w:rsid w:val="00920A8C"/>
    <w:rsid w:val="009301BE"/>
    <w:rsid w:val="00934A2C"/>
    <w:rsid w:val="00935BD5"/>
    <w:rsid w:val="00945663"/>
    <w:rsid w:val="00955CCE"/>
    <w:rsid w:val="00963E60"/>
    <w:rsid w:val="0096706E"/>
    <w:rsid w:val="00974491"/>
    <w:rsid w:val="00975C4E"/>
    <w:rsid w:val="00981469"/>
    <w:rsid w:val="00981FBA"/>
    <w:rsid w:val="009907FE"/>
    <w:rsid w:val="00990D99"/>
    <w:rsid w:val="009973F3"/>
    <w:rsid w:val="00997BC5"/>
    <w:rsid w:val="009A46DF"/>
    <w:rsid w:val="009A4AB3"/>
    <w:rsid w:val="009A4DA1"/>
    <w:rsid w:val="009A4F41"/>
    <w:rsid w:val="009B1CAE"/>
    <w:rsid w:val="009B381B"/>
    <w:rsid w:val="009C15B0"/>
    <w:rsid w:val="009C270E"/>
    <w:rsid w:val="009C2DA2"/>
    <w:rsid w:val="009C310D"/>
    <w:rsid w:val="009D1753"/>
    <w:rsid w:val="009D6D37"/>
    <w:rsid w:val="009D7611"/>
    <w:rsid w:val="009D78D0"/>
    <w:rsid w:val="009E0B61"/>
    <w:rsid w:val="009E53DE"/>
    <w:rsid w:val="00A01EE0"/>
    <w:rsid w:val="00A05D74"/>
    <w:rsid w:val="00A10E9C"/>
    <w:rsid w:val="00A11212"/>
    <w:rsid w:val="00A11E44"/>
    <w:rsid w:val="00A23907"/>
    <w:rsid w:val="00A2689B"/>
    <w:rsid w:val="00A30100"/>
    <w:rsid w:val="00A328B3"/>
    <w:rsid w:val="00A50FCF"/>
    <w:rsid w:val="00A528D1"/>
    <w:rsid w:val="00A57013"/>
    <w:rsid w:val="00A610CD"/>
    <w:rsid w:val="00A728D4"/>
    <w:rsid w:val="00A758AA"/>
    <w:rsid w:val="00A81505"/>
    <w:rsid w:val="00A84908"/>
    <w:rsid w:val="00A85B02"/>
    <w:rsid w:val="00A87914"/>
    <w:rsid w:val="00A96135"/>
    <w:rsid w:val="00A976B3"/>
    <w:rsid w:val="00A977EB"/>
    <w:rsid w:val="00AA09A2"/>
    <w:rsid w:val="00AA2752"/>
    <w:rsid w:val="00AA52AC"/>
    <w:rsid w:val="00AA6509"/>
    <w:rsid w:val="00AA7996"/>
    <w:rsid w:val="00AB74B9"/>
    <w:rsid w:val="00AC094B"/>
    <w:rsid w:val="00AC19CB"/>
    <w:rsid w:val="00AD41A8"/>
    <w:rsid w:val="00AD5CEA"/>
    <w:rsid w:val="00AE1F02"/>
    <w:rsid w:val="00AE3CAF"/>
    <w:rsid w:val="00AE5488"/>
    <w:rsid w:val="00AE6F91"/>
    <w:rsid w:val="00AF4827"/>
    <w:rsid w:val="00AF5571"/>
    <w:rsid w:val="00B067D2"/>
    <w:rsid w:val="00B07341"/>
    <w:rsid w:val="00B11747"/>
    <w:rsid w:val="00B13907"/>
    <w:rsid w:val="00B20700"/>
    <w:rsid w:val="00B30539"/>
    <w:rsid w:val="00B314DB"/>
    <w:rsid w:val="00B361F2"/>
    <w:rsid w:val="00B3718B"/>
    <w:rsid w:val="00B3745F"/>
    <w:rsid w:val="00B458E5"/>
    <w:rsid w:val="00B4632A"/>
    <w:rsid w:val="00B46ACD"/>
    <w:rsid w:val="00B478F2"/>
    <w:rsid w:val="00B530F1"/>
    <w:rsid w:val="00B80435"/>
    <w:rsid w:val="00B86511"/>
    <w:rsid w:val="00B95335"/>
    <w:rsid w:val="00BA276C"/>
    <w:rsid w:val="00BA36F7"/>
    <w:rsid w:val="00BB1BA5"/>
    <w:rsid w:val="00BB306F"/>
    <w:rsid w:val="00BC22E8"/>
    <w:rsid w:val="00BC412B"/>
    <w:rsid w:val="00BC741C"/>
    <w:rsid w:val="00BD4B89"/>
    <w:rsid w:val="00BD5922"/>
    <w:rsid w:val="00BE2DBD"/>
    <w:rsid w:val="00BE3D48"/>
    <w:rsid w:val="00BF02CB"/>
    <w:rsid w:val="00BF26A6"/>
    <w:rsid w:val="00BF6FD8"/>
    <w:rsid w:val="00C0249C"/>
    <w:rsid w:val="00C03680"/>
    <w:rsid w:val="00C054DF"/>
    <w:rsid w:val="00C1025F"/>
    <w:rsid w:val="00C12BAC"/>
    <w:rsid w:val="00C16994"/>
    <w:rsid w:val="00C17E3B"/>
    <w:rsid w:val="00C21762"/>
    <w:rsid w:val="00C21FEF"/>
    <w:rsid w:val="00C23BA4"/>
    <w:rsid w:val="00C24543"/>
    <w:rsid w:val="00C256A2"/>
    <w:rsid w:val="00C25ADB"/>
    <w:rsid w:val="00C25E93"/>
    <w:rsid w:val="00C33FCF"/>
    <w:rsid w:val="00C41DA2"/>
    <w:rsid w:val="00C446DE"/>
    <w:rsid w:val="00C47E7C"/>
    <w:rsid w:val="00C51515"/>
    <w:rsid w:val="00C5660B"/>
    <w:rsid w:val="00C66B72"/>
    <w:rsid w:val="00C709A5"/>
    <w:rsid w:val="00C741C1"/>
    <w:rsid w:val="00C742D8"/>
    <w:rsid w:val="00C86884"/>
    <w:rsid w:val="00C87AC4"/>
    <w:rsid w:val="00C9567A"/>
    <w:rsid w:val="00C95F06"/>
    <w:rsid w:val="00C97397"/>
    <w:rsid w:val="00CA4AB1"/>
    <w:rsid w:val="00CB212D"/>
    <w:rsid w:val="00CB2660"/>
    <w:rsid w:val="00CC3D8F"/>
    <w:rsid w:val="00CC442D"/>
    <w:rsid w:val="00CC5E90"/>
    <w:rsid w:val="00CD046C"/>
    <w:rsid w:val="00CE076C"/>
    <w:rsid w:val="00CE13B3"/>
    <w:rsid w:val="00CE5199"/>
    <w:rsid w:val="00CE6199"/>
    <w:rsid w:val="00CE66D5"/>
    <w:rsid w:val="00CE70CD"/>
    <w:rsid w:val="00CF38B1"/>
    <w:rsid w:val="00CF637A"/>
    <w:rsid w:val="00D04C94"/>
    <w:rsid w:val="00D059DE"/>
    <w:rsid w:val="00D05ABD"/>
    <w:rsid w:val="00D12D57"/>
    <w:rsid w:val="00D13530"/>
    <w:rsid w:val="00D13FCE"/>
    <w:rsid w:val="00D14131"/>
    <w:rsid w:val="00D178D5"/>
    <w:rsid w:val="00D20949"/>
    <w:rsid w:val="00D24F07"/>
    <w:rsid w:val="00D306D1"/>
    <w:rsid w:val="00D30800"/>
    <w:rsid w:val="00D3396F"/>
    <w:rsid w:val="00D34786"/>
    <w:rsid w:val="00D34E86"/>
    <w:rsid w:val="00D37BFC"/>
    <w:rsid w:val="00D4564B"/>
    <w:rsid w:val="00D47A8E"/>
    <w:rsid w:val="00D52D14"/>
    <w:rsid w:val="00D573F1"/>
    <w:rsid w:val="00D60252"/>
    <w:rsid w:val="00D6177E"/>
    <w:rsid w:val="00D64099"/>
    <w:rsid w:val="00D712D3"/>
    <w:rsid w:val="00D71422"/>
    <w:rsid w:val="00D72DC6"/>
    <w:rsid w:val="00D74C0A"/>
    <w:rsid w:val="00D7558D"/>
    <w:rsid w:val="00D81D92"/>
    <w:rsid w:val="00D839AA"/>
    <w:rsid w:val="00D84881"/>
    <w:rsid w:val="00D86A35"/>
    <w:rsid w:val="00D86D84"/>
    <w:rsid w:val="00D876F9"/>
    <w:rsid w:val="00D95EE9"/>
    <w:rsid w:val="00D9703D"/>
    <w:rsid w:val="00D97665"/>
    <w:rsid w:val="00DA7B5F"/>
    <w:rsid w:val="00DC11E7"/>
    <w:rsid w:val="00DC24E3"/>
    <w:rsid w:val="00DC33FA"/>
    <w:rsid w:val="00DC7023"/>
    <w:rsid w:val="00DC769A"/>
    <w:rsid w:val="00DD0AE1"/>
    <w:rsid w:val="00DD3D86"/>
    <w:rsid w:val="00DD4AD2"/>
    <w:rsid w:val="00DD5F9B"/>
    <w:rsid w:val="00DD63A6"/>
    <w:rsid w:val="00DD63FA"/>
    <w:rsid w:val="00DE1288"/>
    <w:rsid w:val="00DF1EC4"/>
    <w:rsid w:val="00E0340B"/>
    <w:rsid w:val="00E04A90"/>
    <w:rsid w:val="00E05466"/>
    <w:rsid w:val="00E0551F"/>
    <w:rsid w:val="00E16A11"/>
    <w:rsid w:val="00E219C7"/>
    <w:rsid w:val="00E241E9"/>
    <w:rsid w:val="00E35377"/>
    <w:rsid w:val="00E4118C"/>
    <w:rsid w:val="00E43157"/>
    <w:rsid w:val="00E461CE"/>
    <w:rsid w:val="00E5130E"/>
    <w:rsid w:val="00E54D28"/>
    <w:rsid w:val="00E55DF6"/>
    <w:rsid w:val="00E573E4"/>
    <w:rsid w:val="00E643AA"/>
    <w:rsid w:val="00E64C3D"/>
    <w:rsid w:val="00E67C67"/>
    <w:rsid w:val="00E720CA"/>
    <w:rsid w:val="00E82DDC"/>
    <w:rsid w:val="00E84EB5"/>
    <w:rsid w:val="00E85662"/>
    <w:rsid w:val="00E8789F"/>
    <w:rsid w:val="00E95CDD"/>
    <w:rsid w:val="00E97B71"/>
    <w:rsid w:val="00EA0AB6"/>
    <w:rsid w:val="00EA20E6"/>
    <w:rsid w:val="00EA3D34"/>
    <w:rsid w:val="00EA6595"/>
    <w:rsid w:val="00EB06C1"/>
    <w:rsid w:val="00EB197F"/>
    <w:rsid w:val="00EB454D"/>
    <w:rsid w:val="00EC17A6"/>
    <w:rsid w:val="00EC2EF3"/>
    <w:rsid w:val="00EC3CAD"/>
    <w:rsid w:val="00ED549D"/>
    <w:rsid w:val="00ED76BE"/>
    <w:rsid w:val="00EE00E9"/>
    <w:rsid w:val="00EE3E7A"/>
    <w:rsid w:val="00EE5649"/>
    <w:rsid w:val="00EF1AAA"/>
    <w:rsid w:val="00EF619B"/>
    <w:rsid w:val="00EF76F5"/>
    <w:rsid w:val="00F00B55"/>
    <w:rsid w:val="00F02AD1"/>
    <w:rsid w:val="00F037B9"/>
    <w:rsid w:val="00F201F5"/>
    <w:rsid w:val="00F212E0"/>
    <w:rsid w:val="00F253CC"/>
    <w:rsid w:val="00F30C6A"/>
    <w:rsid w:val="00F37106"/>
    <w:rsid w:val="00F44442"/>
    <w:rsid w:val="00F44E25"/>
    <w:rsid w:val="00F519CF"/>
    <w:rsid w:val="00F56BA5"/>
    <w:rsid w:val="00F60E22"/>
    <w:rsid w:val="00F75AC7"/>
    <w:rsid w:val="00F81395"/>
    <w:rsid w:val="00F81BB8"/>
    <w:rsid w:val="00F8688D"/>
    <w:rsid w:val="00F90C64"/>
    <w:rsid w:val="00F917D1"/>
    <w:rsid w:val="00F94082"/>
    <w:rsid w:val="00F9653B"/>
    <w:rsid w:val="00FB3CDE"/>
    <w:rsid w:val="00FB3CFA"/>
    <w:rsid w:val="00FB62CF"/>
    <w:rsid w:val="00FC00BB"/>
    <w:rsid w:val="00FC7B4C"/>
    <w:rsid w:val="00FD3C3B"/>
    <w:rsid w:val="00FD6320"/>
    <w:rsid w:val="00FE07DD"/>
    <w:rsid w:val="00FE6B45"/>
    <w:rsid w:val="00FF18F4"/>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CE1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9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74"/>
      </w:numPr>
    </w:pPr>
  </w:style>
  <w:style w:type="numbering" w:customStyle="1" w:styleId="Estiloimportado1">
    <w:name w:val="Estilo importado 1"/>
  </w:style>
  <w:style w:type="numbering" w:customStyle="1" w:styleId="List1">
    <w:name w:val="List 1"/>
    <w:basedOn w:val="Estiloimportado2"/>
    <w:pPr>
      <w:numPr>
        <w:numId w:val="2"/>
      </w:numPr>
    </w:pPr>
  </w:style>
  <w:style w:type="numbering" w:customStyle="1" w:styleId="Estiloimportado2">
    <w:name w:val="Estilo importado 2"/>
  </w:style>
  <w:style w:type="numbering" w:customStyle="1" w:styleId="List210">
    <w:name w:val="List 21"/>
    <w:basedOn w:val="Estiloimportado3"/>
    <w:pPr>
      <w:numPr>
        <w:numId w:val="95"/>
      </w:numPr>
    </w:pPr>
  </w:style>
  <w:style w:type="numbering" w:customStyle="1" w:styleId="Estiloimportado3">
    <w:name w:val="Estilo importado 3"/>
  </w:style>
  <w:style w:type="numbering" w:customStyle="1" w:styleId="List31">
    <w:name w:val="List 31"/>
    <w:basedOn w:val="Estiloimportado4"/>
    <w:pPr>
      <w:numPr>
        <w:numId w:val="94"/>
      </w:numPr>
    </w:pPr>
  </w:style>
  <w:style w:type="numbering" w:customStyle="1" w:styleId="Estiloimportado4">
    <w:name w:val="Estilo importado 4"/>
  </w:style>
  <w:style w:type="numbering" w:customStyle="1" w:styleId="List41">
    <w:name w:val="List 41"/>
    <w:basedOn w:val="Estiloimportado5"/>
    <w:pPr>
      <w:numPr>
        <w:numId w:val="5"/>
      </w:numPr>
    </w:pPr>
  </w:style>
  <w:style w:type="numbering" w:customStyle="1" w:styleId="Estiloimportado5">
    <w:name w:val="Estilo importado 5"/>
  </w:style>
  <w:style w:type="numbering" w:customStyle="1" w:styleId="List510">
    <w:name w:val="List 51"/>
    <w:basedOn w:val="Estiloimportado6"/>
    <w:pPr>
      <w:numPr>
        <w:numId w:val="98"/>
      </w:numPr>
    </w:pPr>
  </w:style>
  <w:style w:type="numbering" w:customStyle="1" w:styleId="Estiloimportado6">
    <w:name w:val="Estilo importado 6"/>
  </w:style>
  <w:style w:type="numbering" w:customStyle="1" w:styleId="List6">
    <w:name w:val="List 6"/>
    <w:basedOn w:val="Estiloimportado7"/>
    <w:pPr>
      <w:numPr>
        <w:numId w:val="7"/>
      </w:numPr>
    </w:pPr>
  </w:style>
  <w:style w:type="numbering" w:customStyle="1" w:styleId="Estiloimportado7">
    <w:name w:val="Estilo importado 7"/>
  </w:style>
  <w:style w:type="numbering" w:customStyle="1" w:styleId="List7">
    <w:name w:val="List 7"/>
    <w:basedOn w:val="Estiloimportado8"/>
    <w:pPr>
      <w:numPr>
        <w:numId w:val="8"/>
      </w:numPr>
    </w:pPr>
  </w:style>
  <w:style w:type="numbering" w:customStyle="1" w:styleId="Estiloimportado8">
    <w:name w:val="Estilo importado 8"/>
  </w:style>
  <w:style w:type="numbering" w:customStyle="1" w:styleId="List8">
    <w:name w:val="List 8"/>
    <w:basedOn w:val="Estiloimportado9"/>
    <w:pPr>
      <w:numPr>
        <w:numId w:val="9"/>
      </w:numPr>
    </w:pPr>
  </w:style>
  <w:style w:type="numbering" w:customStyle="1" w:styleId="Estiloimportado9">
    <w:name w:val="Estilo importado 9"/>
  </w:style>
  <w:style w:type="numbering" w:customStyle="1" w:styleId="List9">
    <w:name w:val="List 9"/>
    <w:basedOn w:val="Estiloimportado10"/>
    <w:pPr>
      <w:numPr>
        <w:numId w:val="65"/>
      </w:numPr>
    </w:pPr>
  </w:style>
  <w:style w:type="numbering" w:customStyle="1" w:styleId="Estiloimportado10">
    <w:name w:val="Estilo importado 10"/>
  </w:style>
  <w:style w:type="numbering" w:customStyle="1" w:styleId="List10">
    <w:name w:val="List 10"/>
    <w:basedOn w:val="Estiloimportado11"/>
    <w:pPr>
      <w:numPr>
        <w:numId w:val="11"/>
      </w:numPr>
    </w:pPr>
  </w:style>
  <w:style w:type="numbering" w:customStyle="1" w:styleId="Estiloimportado11">
    <w:name w:val="Estilo importado 11"/>
  </w:style>
  <w:style w:type="numbering" w:customStyle="1" w:styleId="List11">
    <w:name w:val="List 11"/>
    <w:basedOn w:val="Estiloimportado12"/>
    <w:pPr>
      <w:numPr>
        <w:numId w:val="20"/>
      </w:numPr>
    </w:pPr>
  </w:style>
  <w:style w:type="numbering" w:customStyle="1" w:styleId="Estiloimportado12">
    <w:name w:val="Estilo importado 12"/>
  </w:style>
  <w:style w:type="numbering" w:customStyle="1" w:styleId="List12">
    <w:name w:val="List 12"/>
    <w:basedOn w:val="Estiloimportado13"/>
    <w:pPr>
      <w:numPr>
        <w:numId w:val="79"/>
      </w:numPr>
    </w:pPr>
  </w:style>
  <w:style w:type="numbering" w:customStyle="1" w:styleId="Estiloimportado13">
    <w:name w:val="Estilo importado 13"/>
  </w:style>
  <w:style w:type="numbering" w:customStyle="1" w:styleId="List13">
    <w:name w:val="List 13"/>
    <w:basedOn w:val="Estiloimportado14"/>
    <w:pPr>
      <w:numPr>
        <w:numId w:val="85"/>
      </w:numPr>
    </w:pPr>
  </w:style>
  <w:style w:type="numbering" w:customStyle="1" w:styleId="Estiloimportado14">
    <w:name w:val="Estilo importado 14"/>
  </w:style>
  <w:style w:type="numbering" w:customStyle="1" w:styleId="List14">
    <w:name w:val="List 14"/>
    <w:basedOn w:val="Estiloimportado15"/>
    <w:pPr>
      <w:numPr>
        <w:numId w:val="60"/>
      </w:numPr>
    </w:pPr>
  </w:style>
  <w:style w:type="numbering" w:customStyle="1" w:styleId="Estiloimportado15">
    <w:name w:val="Estilo importado 15"/>
  </w:style>
  <w:style w:type="numbering" w:customStyle="1" w:styleId="List15">
    <w:name w:val="List 15"/>
    <w:basedOn w:val="Estiloimportado16"/>
    <w:pPr>
      <w:numPr>
        <w:numId w:val="59"/>
      </w:numPr>
    </w:pPr>
  </w:style>
  <w:style w:type="numbering" w:customStyle="1" w:styleId="Estiloimportado16">
    <w:name w:val="Estilo importado 16"/>
  </w:style>
  <w:style w:type="numbering" w:customStyle="1" w:styleId="List16">
    <w:name w:val="List 16"/>
    <w:basedOn w:val="Estiloimportado16"/>
    <w:pPr>
      <w:numPr>
        <w:numId w:val="53"/>
      </w:numPr>
    </w:pPr>
  </w:style>
  <w:style w:type="numbering" w:customStyle="1" w:styleId="List17">
    <w:name w:val="List 17"/>
    <w:basedOn w:val="Estiloimportado17"/>
    <w:pPr>
      <w:numPr>
        <w:numId w:val="68"/>
      </w:numPr>
    </w:pPr>
  </w:style>
  <w:style w:type="numbering" w:customStyle="1" w:styleId="Estiloimportado17">
    <w:name w:val="Estilo importado 17"/>
  </w:style>
  <w:style w:type="numbering" w:customStyle="1" w:styleId="List18">
    <w:name w:val="List 18"/>
    <w:basedOn w:val="Estiloimportado18"/>
    <w:pPr>
      <w:numPr>
        <w:numId w:val="70"/>
      </w:numPr>
    </w:pPr>
  </w:style>
  <w:style w:type="numbering" w:customStyle="1" w:styleId="Estiloimportado18">
    <w:name w:val="Estilo importado 18"/>
  </w:style>
  <w:style w:type="numbering" w:customStyle="1" w:styleId="List19">
    <w:name w:val="List 19"/>
    <w:basedOn w:val="Estiloimportado10"/>
    <w:pPr>
      <w:numPr>
        <w:numId w:val="62"/>
      </w:numPr>
    </w:pPr>
  </w:style>
  <w:style w:type="numbering" w:customStyle="1" w:styleId="List20">
    <w:name w:val="List 20"/>
    <w:basedOn w:val="Estiloimportado12"/>
    <w:pPr>
      <w:numPr>
        <w:numId w:val="86"/>
      </w:numPr>
    </w:pPr>
  </w:style>
  <w:style w:type="numbering" w:customStyle="1" w:styleId="List21">
    <w:name w:val="List 21"/>
    <w:basedOn w:val="Estiloimportado19"/>
    <w:pPr>
      <w:numPr>
        <w:numId w:val="81"/>
      </w:numPr>
    </w:pPr>
  </w:style>
  <w:style w:type="numbering" w:customStyle="1" w:styleId="Estiloimportado19">
    <w:name w:val="Estilo importado 19"/>
  </w:style>
  <w:style w:type="numbering" w:customStyle="1" w:styleId="List22">
    <w:name w:val="List 22"/>
    <w:basedOn w:val="Estiloimportado19"/>
    <w:pPr>
      <w:numPr>
        <w:numId w:val="71"/>
      </w:numPr>
    </w:pPr>
  </w:style>
  <w:style w:type="numbering" w:customStyle="1" w:styleId="List23">
    <w:name w:val="List 23"/>
    <w:basedOn w:val="Estiloimportado19"/>
    <w:pPr>
      <w:numPr>
        <w:numId w:val="61"/>
      </w:numPr>
    </w:pPr>
  </w:style>
  <w:style w:type="numbering" w:customStyle="1" w:styleId="List24">
    <w:name w:val="List 24"/>
    <w:basedOn w:val="Estiloimportado20"/>
    <w:pPr>
      <w:numPr>
        <w:numId w:val="56"/>
      </w:numPr>
    </w:pPr>
  </w:style>
  <w:style w:type="numbering" w:customStyle="1" w:styleId="Estiloimportado20">
    <w:name w:val="Estilo importado 20"/>
  </w:style>
  <w:style w:type="numbering" w:customStyle="1" w:styleId="List25">
    <w:name w:val="List 25"/>
    <w:basedOn w:val="Estiloimportado21"/>
    <w:pPr>
      <w:numPr>
        <w:numId w:val="58"/>
      </w:numPr>
    </w:pPr>
  </w:style>
  <w:style w:type="numbering" w:customStyle="1" w:styleId="Estiloimportado21">
    <w:name w:val="Estilo importado 21"/>
  </w:style>
  <w:style w:type="numbering" w:customStyle="1" w:styleId="List26">
    <w:name w:val="List 26"/>
    <w:basedOn w:val="Estiloimportado22"/>
    <w:pPr>
      <w:numPr>
        <w:numId w:val="92"/>
      </w:numPr>
    </w:pPr>
  </w:style>
  <w:style w:type="numbering" w:customStyle="1" w:styleId="Estiloimportado22">
    <w:name w:val="Estilo importado 22"/>
  </w:style>
  <w:style w:type="numbering" w:customStyle="1" w:styleId="List27">
    <w:name w:val="List 27"/>
    <w:basedOn w:val="Estiloimportado23"/>
    <w:pPr>
      <w:numPr>
        <w:numId w:val="84"/>
      </w:numPr>
    </w:pPr>
  </w:style>
  <w:style w:type="numbering" w:customStyle="1" w:styleId="Estiloimportado23">
    <w:name w:val="Estilo importado 23"/>
  </w:style>
  <w:style w:type="numbering" w:customStyle="1" w:styleId="List28">
    <w:name w:val="List 28"/>
    <w:basedOn w:val="Estiloimportado24"/>
    <w:pPr>
      <w:numPr>
        <w:numId w:val="73"/>
      </w:numPr>
    </w:pPr>
  </w:style>
  <w:style w:type="numbering" w:customStyle="1" w:styleId="Estiloimportado24">
    <w:name w:val="Estilo importado 24"/>
  </w:style>
  <w:style w:type="numbering" w:customStyle="1" w:styleId="List29">
    <w:name w:val="List 29"/>
    <w:basedOn w:val="Estiloimportado25"/>
    <w:pPr>
      <w:numPr>
        <w:numId w:val="77"/>
      </w:numPr>
    </w:pPr>
  </w:style>
  <w:style w:type="numbering" w:customStyle="1" w:styleId="Estiloimportado25">
    <w:name w:val="Estilo importado 25"/>
  </w:style>
  <w:style w:type="numbering" w:customStyle="1" w:styleId="List30">
    <w:name w:val="List 30"/>
    <w:basedOn w:val="Estiloimportado26"/>
    <w:pPr>
      <w:numPr>
        <w:numId w:val="75"/>
      </w:numPr>
    </w:pPr>
  </w:style>
  <w:style w:type="numbering" w:customStyle="1" w:styleId="Estiloimportado26">
    <w:name w:val="Estilo importado 26"/>
  </w:style>
  <w:style w:type="numbering" w:customStyle="1" w:styleId="List310">
    <w:name w:val="List 31"/>
    <w:basedOn w:val="Estiloimportado27"/>
    <w:pPr>
      <w:numPr>
        <w:numId w:val="88"/>
      </w:numPr>
    </w:pPr>
  </w:style>
  <w:style w:type="numbering" w:customStyle="1" w:styleId="Estiloimportado27">
    <w:name w:val="Estilo importado 27"/>
  </w:style>
  <w:style w:type="numbering" w:customStyle="1" w:styleId="List32">
    <w:name w:val="List 32"/>
    <w:basedOn w:val="Estiloimportado28"/>
    <w:pPr>
      <w:numPr>
        <w:numId w:val="91"/>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69"/>
      </w:numPr>
    </w:pPr>
  </w:style>
  <w:style w:type="numbering" w:customStyle="1" w:styleId="Estiloimportado29">
    <w:name w:val="Estilo importado 29"/>
  </w:style>
  <w:style w:type="numbering" w:customStyle="1" w:styleId="List34">
    <w:name w:val="List 34"/>
    <w:basedOn w:val="Estiloimportado30"/>
    <w:pPr>
      <w:numPr>
        <w:numId w:val="54"/>
      </w:numPr>
    </w:pPr>
  </w:style>
  <w:style w:type="numbering" w:customStyle="1" w:styleId="Estiloimportado30">
    <w:name w:val="Estilo importado 30"/>
  </w:style>
  <w:style w:type="numbering" w:customStyle="1" w:styleId="List35">
    <w:name w:val="List 35"/>
    <w:basedOn w:val="Estiloimportado31"/>
    <w:pPr>
      <w:numPr>
        <w:numId w:val="35"/>
      </w:numPr>
    </w:pPr>
  </w:style>
  <w:style w:type="numbering" w:customStyle="1" w:styleId="Estiloimportado31">
    <w:name w:val="Estilo importado 31"/>
  </w:style>
  <w:style w:type="numbering" w:customStyle="1" w:styleId="List36">
    <w:name w:val="List 36"/>
    <w:basedOn w:val="Estiloimportado32"/>
    <w:pPr>
      <w:numPr>
        <w:numId w:val="57"/>
      </w:numPr>
    </w:pPr>
  </w:style>
  <w:style w:type="numbering" w:customStyle="1" w:styleId="Estiloimportado32">
    <w:name w:val="Estilo importado 32"/>
  </w:style>
  <w:style w:type="numbering" w:customStyle="1" w:styleId="List37">
    <w:name w:val="List 37"/>
    <w:basedOn w:val="Estiloimportado33"/>
    <w:pPr>
      <w:numPr>
        <w:numId w:val="90"/>
      </w:numPr>
    </w:pPr>
  </w:style>
  <w:style w:type="numbering" w:customStyle="1" w:styleId="Estiloimportado33">
    <w:name w:val="Estilo importado 33"/>
  </w:style>
  <w:style w:type="numbering" w:customStyle="1" w:styleId="List38">
    <w:name w:val="List 38"/>
    <w:basedOn w:val="Estiloimportado34"/>
    <w:pPr>
      <w:numPr>
        <w:numId w:val="78"/>
      </w:numPr>
    </w:pPr>
  </w:style>
  <w:style w:type="numbering" w:customStyle="1" w:styleId="Estiloimportado34">
    <w:name w:val="Estilo importado 34"/>
  </w:style>
  <w:style w:type="numbering" w:customStyle="1" w:styleId="List39">
    <w:name w:val="List 39"/>
    <w:basedOn w:val="Estiloimportado35"/>
    <w:pPr>
      <w:numPr>
        <w:numId w:val="89"/>
      </w:numPr>
    </w:pPr>
  </w:style>
  <w:style w:type="numbering" w:customStyle="1" w:styleId="Estiloimportado35">
    <w:name w:val="Estilo importado 35"/>
  </w:style>
  <w:style w:type="numbering" w:customStyle="1" w:styleId="List40">
    <w:name w:val="List 40"/>
    <w:basedOn w:val="Estiloimportado36"/>
    <w:pPr>
      <w:numPr>
        <w:numId w:val="64"/>
      </w:numPr>
    </w:pPr>
  </w:style>
  <w:style w:type="numbering" w:customStyle="1" w:styleId="Estiloimportado36">
    <w:name w:val="Estilo importado 36"/>
  </w:style>
  <w:style w:type="numbering" w:customStyle="1" w:styleId="List410">
    <w:name w:val="List 41"/>
    <w:basedOn w:val="Estiloimportado37"/>
    <w:pPr>
      <w:numPr>
        <w:numId w:val="87"/>
      </w:numPr>
    </w:pPr>
  </w:style>
  <w:style w:type="numbering" w:customStyle="1" w:styleId="Estiloimportado37">
    <w:name w:val="Estilo importado 37"/>
  </w:style>
  <w:style w:type="numbering" w:customStyle="1" w:styleId="List42">
    <w:name w:val="List 42"/>
    <w:basedOn w:val="Estiloimportado12"/>
    <w:pPr>
      <w:numPr>
        <w:numId w:val="42"/>
      </w:numPr>
    </w:pPr>
  </w:style>
  <w:style w:type="numbering" w:customStyle="1" w:styleId="List43">
    <w:name w:val="List 43"/>
    <w:basedOn w:val="Estiloimportado38"/>
    <w:pPr>
      <w:numPr>
        <w:numId w:val="66"/>
      </w:numPr>
    </w:pPr>
  </w:style>
  <w:style w:type="numbering" w:customStyle="1" w:styleId="Estiloimportado38">
    <w:name w:val="Estilo importado 38"/>
  </w:style>
  <w:style w:type="numbering" w:customStyle="1" w:styleId="List44">
    <w:name w:val="List 44"/>
    <w:basedOn w:val="Estiloimportado39"/>
    <w:pPr>
      <w:numPr>
        <w:numId w:val="83"/>
      </w:numPr>
    </w:pPr>
  </w:style>
  <w:style w:type="numbering" w:customStyle="1" w:styleId="Estiloimportado39">
    <w:name w:val="Estilo importado 39"/>
  </w:style>
  <w:style w:type="numbering" w:customStyle="1" w:styleId="List45">
    <w:name w:val="List 45"/>
    <w:basedOn w:val="Estiloimportado40"/>
    <w:pPr>
      <w:numPr>
        <w:numId w:val="63"/>
      </w:numPr>
    </w:pPr>
  </w:style>
  <w:style w:type="numbering" w:customStyle="1" w:styleId="Estiloimportado40">
    <w:name w:val="Estilo importado 40"/>
  </w:style>
  <w:style w:type="numbering" w:customStyle="1" w:styleId="List46">
    <w:name w:val="List 46"/>
    <w:basedOn w:val="Estiloimportado41"/>
    <w:pPr>
      <w:numPr>
        <w:numId w:val="67"/>
      </w:numPr>
    </w:pPr>
  </w:style>
  <w:style w:type="numbering" w:customStyle="1" w:styleId="Estiloimportado41">
    <w:name w:val="Estilo importado 41"/>
  </w:style>
  <w:style w:type="numbering" w:customStyle="1" w:styleId="List47">
    <w:name w:val="List 47"/>
    <w:basedOn w:val="Estiloimportado42"/>
    <w:pPr>
      <w:numPr>
        <w:numId w:val="72"/>
      </w:numPr>
    </w:pPr>
  </w:style>
  <w:style w:type="numbering" w:customStyle="1" w:styleId="Estiloimportado42">
    <w:name w:val="Estilo importado 42"/>
  </w:style>
  <w:style w:type="numbering" w:customStyle="1" w:styleId="List48">
    <w:name w:val="List 48"/>
    <w:basedOn w:val="Estiloimportado43"/>
    <w:pPr>
      <w:numPr>
        <w:numId w:val="93"/>
      </w:numPr>
    </w:pPr>
  </w:style>
  <w:style w:type="numbering" w:customStyle="1" w:styleId="Estiloimportado43">
    <w:name w:val="Estilo importado 43"/>
  </w:style>
  <w:style w:type="numbering" w:customStyle="1" w:styleId="List49">
    <w:name w:val="List 49"/>
    <w:basedOn w:val="Estiloimportado44"/>
    <w:pPr>
      <w:numPr>
        <w:numId w:val="82"/>
      </w:numPr>
    </w:pPr>
  </w:style>
  <w:style w:type="numbering" w:customStyle="1" w:styleId="Estiloimportado44">
    <w:name w:val="Estilo importado 44"/>
  </w:style>
  <w:style w:type="numbering" w:customStyle="1" w:styleId="List50">
    <w:name w:val="List 50"/>
    <w:basedOn w:val="Estiloimportado45"/>
    <w:pPr>
      <w:numPr>
        <w:numId w:val="80"/>
      </w:numPr>
    </w:pPr>
  </w:style>
  <w:style w:type="numbering" w:customStyle="1" w:styleId="Estiloimportado45">
    <w:name w:val="Estilo importado 45"/>
  </w:style>
  <w:style w:type="numbering" w:customStyle="1" w:styleId="List51">
    <w:name w:val="List 51"/>
    <w:basedOn w:val="Estiloimportado46"/>
    <w:pPr>
      <w:numPr>
        <w:numId w:val="76"/>
      </w:numPr>
    </w:pPr>
  </w:style>
  <w:style w:type="numbering" w:customStyle="1" w:styleId="Estiloimportado46">
    <w:name w:val="Estilo importado 46"/>
  </w:style>
  <w:style w:type="numbering" w:customStyle="1" w:styleId="List52">
    <w:name w:val="List 52"/>
    <w:basedOn w:val="Estiloimportado1"/>
    <w:pPr>
      <w:numPr>
        <w:numId w:val="52"/>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9C310D"/>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sz w:val="20"/>
      <w:szCs w:val="20"/>
      <w:vertAlign w:val="superscript"/>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6C5B1A"/>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Calibri" w:hAnsi="Calibri"/>
      <w:sz w:val="20"/>
      <w:szCs w:val="20"/>
      <w:bdr w:val="none" w:sz="0" w:space="0" w:color="auto"/>
      <w:vertAlign w:val="superscript"/>
    </w:rPr>
  </w:style>
  <w:style w:type="character" w:styleId="CommentReference">
    <w:name w:val="annotation reference"/>
    <w:basedOn w:val="DefaultParagraphFont"/>
    <w:uiPriority w:val="99"/>
    <w:semiHidden/>
    <w:unhideWhenUsed/>
    <w:rsid w:val="00DD63FA"/>
    <w:rPr>
      <w:sz w:val="16"/>
      <w:szCs w:val="16"/>
    </w:rPr>
  </w:style>
  <w:style w:type="paragraph" w:styleId="CommentText">
    <w:name w:val="annotation text"/>
    <w:basedOn w:val="Normal"/>
    <w:link w:val="CommentTextChar"/>
    <w:uiPriority w:val="99"/>
    <w:unhideWhenUsed/>
    <w:rsid w:val="00DD63FA"/>
    <w:rPr>
      <w:sz w:val="20"/>
      <w:szCs w:val="20"/>
    </w:rPr>
  </w:style>
  <w:style w:type="character" w:customStyle="1" w:styleId="CommentTextChar">
    <w:name w:val="Comment Text Char"/>
    <w:basedOn w:val="DefaultParagraphFont"/>
    <w:link w:val="CommentText"/>
    <w:uiPriority w:val="99"/>
    <w:rsid w:val="00DD63FA"/>
    <w:rPr>
      <w:lang w:val="en-US" w:eastAsia="en-US"/>
    </w:rPr>
  </w:style>
  <w:style w:type="paragraph" w:styleId="CommentSubject">
    <w:name w:val="annotation subject"/>
    <w:basedOn w:val="CommentText"/>
    <w:next w:val="CommentText"/>
    <w:link w:val="CommentSubjectChar"/>
    <w:uiPriority w:val="99"/>
    <w:semiHidden/>
    <w:unhideWhenUsed/>
    <w:rsid w:val="00DD63FA"/>
    <w:rPr>
      <w:b/>
      <w:bCs/>
    </w:rPr>
  </w:style>
  <w:style w:type="character" w:customStyle="1" w:styleId="CommentSubjectChar">
    <w:name w:val="Comment Subject Char"/>
    <w:basedOn w:val="CommentTextChar"/>
    <w:link w:val="CommentSubject"/>
    <w:uiPriority w:val="99"/>
    <w:semiHidden/>
    <w:rsid w:val="00DD63FA"/>
    <w:rPr>
      <w:b/>
      <w:bCs/>
      <w:lang w:val="en-US" w:eastAsia="en-US"/>
    </w:rPr>
  </w:style>
  <w:style w:type="paragraph" w:customStyle="1" w:styleId="paragraph">
    <w:name w:val="paragraph"/>
    <w:basedOn w:val="Normal"/>
    <w:rsid w:val="00AD5CE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AD5CEA"/>
  </w:style>
  <w:style w:type="character" w:customStyle="1" w:styleId="eop">
    <w:name w:val="eop"/>
    <w:basedOn w:val="DefaultParagraphFont"/>
    <w:rsid w:val="00AD5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460CA"/>
    <w:rsid w:val="00097FDB"/>
    <w:rsid w:val="00136030"/>
    <w:rsid w:val="001B68CE"/>
    <w:rsid w:val="001E37FD"/>
    <w:rsid w:val="00200821"/>
    <w:rsid w:val="00201CE6"/>
    <w:rsid w:val="00237BE6"/>
    <w:rsid w:val="0025245B"/>
    <w:rsid w:val="00271567"/>
    <w:rsid w:val="002A2F75"/>
    <w:rsid w:val="002A3923"/>
    <w:rsid w:val="002D30CD"/>
    <w:rsid w:val="002E1B33"/>
    <w:rsid w:val="00371592"/>
    <w:rsid w:val="00383051"/>
    <w:rsid w:val="00394049"/>
    <w:rsid w:val="003D0E6A"/>
    <w:rsid w:val="003E4EFC"/>
    <w:rsid w:val="004B5BBB"/>
    <w:rsid w:val="004F2DF8"/>
    <w:rsid w:val="00513CFD"/>
    <w:rsid w:val="00525D45"/>
    <w:rsid w:val="00560EB5"/>
    <w:rsid w:val="006F24A1"/>
    <w:rsid w:val="00733BBD"/>
    <w:rsid w:val="00787C63"/>
    <w:rsid w:val="007B14FF"/>
    <w:rsid w:val="007C4B62"/>
    <w:rsid w:val="0084334E"/>
    <w:rsid w:val="008463A8"/>
    <w:rsid w:val="009A261B"/>
    <w:rsid w:val="009C3CB6"/>
    <w:rsid w:val="009D0FA9"/>
    <w:rsid w:val="00A4418E"/>
    <w:rsid w:val="00AA2E17"/>
    <w:rsid w:val="00AC15A4"/>
    <w:rsid w:val="00AE6A47"/>
    <w:rsid w:val="00B0336C"/>
    <w:rsid w:val="00B30277"/>
    <w:rsid w:val="00C41DA2"/>
    <w:rsid w:val="00CA592F"/>
    <w:rsid w:val="00D20DB7"/>
    <w:rsid w:val="00D241E9"/>
    <w:rsid w:val="00D74C0A"/>
    <w:rsid w:val="00D7750D"/>
    <w:rsid w:val="00DA6975"/>
    <w:rsid w:val="00DD2A5A"/>
    <w:rsid w:val="00DD2E9C"/>
    <w:rsid w:val="00EC725D"/>
    <w:rsid w:val="00F00D2F"/>
    <w:rsid w:val="00F128DF"/>
    <w:rsid w:val="00FC4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lcf76f155ced4ddcb4097134ff3c332f xmlns="7ff2a89a-f9c3-4229-b04b-1f4abb278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6C676C-8D09-46B4-87D6-09995A5220C8}">
  <ds:schemaRefs>
    <ds:schemaRef ds:uri="http://schemas.openxmlformats.org/officeDocument/2006/bibliography"/>
  </ds:schemaRefs>
</ds:datastoreItem>
</file>

<file path=customXml/itemProps2.xml><?xml version="1.0" encoding="utf-8"?>
<ds:datastoreItem xmlns:ds="http://schemas.openxmlformats.org/officeDocument/2006/customXml" ds:itemID="{2220D416-0801-47E6-8343-11F01D036475}"/>
</file>

<file path=customXml/itemProps3.xml><?xml version="1.0" encoding="utf-8"?>
<ds:datastoreItem xmlns:ds="http://schemas.openxmlformats.org/officeDocument/2006/customXml" ds:itemID="{91CF023D-CEDC-49C3-87B9-CA95B5F81C7E}"/>
</file>

<file path=customXml/itemProps4.xml><?xml version="1.0" encoding="utf-8"?>
<ds:datastoreItem xmlns:ds="http://schemas.openxmlformats.org/officeDocument/2006/customXml" ds:itemID="{286C9285-D75D-4EB5-86FC-699BA243A1AF}"/>
</file>

<file path=docProps/app.xml><?xml version="1.0" encoding="utf-8"?>
<Properties xmlns="http://schemas.openxmlformats.org/officeDocument/2006/extended-properties" xmlns:vt="http://schemas.openxmlformats.org/officeDocument/2006/docPropsVTypes">
  <Template>Normal.dotm</Template>
  <TotalTime>0</TotalTime>
  <Pages>5</Pages>
  <Words>2237</Words>
  <Characters>11683</Characters>
  <Application>Microsoft Office Word</Application>
  <DocSecurity>0</DocSecurity>
  <Lines>253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248/25</dc:title>
  <dc:creator/>
  <cp:lastModifiedBy/>
  <cp:revision>1</cp:revision>
  <dcterms:created xsi:type="dcterms:W3CDTF">2025-12-17T20:17:00Z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0x010100D589DCDDB8A16B44BDC2A7128ECAC845</vt:lpwstr>
  </property>
</Properties>
</file>