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23" w:rsidRPr="003204C6" w:rsidRDefault="003204C6" w:rsidP="003204C6">
      <w:pPr>
        <w:pStyle w:val="Prrafodelista"/>
        <w:numPr>
          <w:ilvl w:val="0"/>
          <w:numId w:val="1"/>
        </w:numPr>
        <w:rPr>
          <w:lang w:val="en-US"/>
        </w:rPr>
      </w:pPr>
      <w:r w:rsidRPr="003204C6">
        <w:rPr>
          <w:lang w:val="en-US"/>
        </w:rPr>
        <w:t>Highly recognized that governments are players and users. They can play roles in developing information networks</w:t>
      </w:r>
    </w:p>
    <w:p w:rsidR="003204C6" w:rsidRPr="003204C6" w:rsidRDefault="003204C6" w:rsidP="003204C6">
      <w:pPr>
        <w:pStyle w:val="Prrafodelista"/>
        <w:numPr>
          <w:ilvl w:val="0"/>
          <w:numId w:val="1"/>
        </w:numPr>
        <w:rPr>
          <w:lang w:val="en-US"/>
        </w:rPr>
      </w:pPr>
      <w:r w:rsidRPr="003204C6">
        <w:rPr>
          <w:lang w:val="en-US"/>
        </w:rPr>
        <w:t>Networks,</w:t>
      </w:r>
      <w:r>
        <w:rPr>
          <w:lang w:val="en-US"/>
        </w:rPr>
        <w:t xml:space="preserve"> </w:t>
      </w:r>
      <w:r w:rsidRPr="003204C6">
        <w:rPr>
          <w:lang w:val="en-US"/>
        </w:rPr>
        <w:t>Partnerships</w:t>
      </w:r>
    </w:p>
    <w:p w:rsidR="003204C6" w:rsidRPr="003204C6" w:rsidRDefault="003204C6" w:rsidP="003204C6">
      <w:pPr>
        <w:pStyle w:val="Prrafodelista"/>
        <w:numPr>
          <w:ilvl w:val="0"/>
          <w:numId w:val="1"/>
        </w:numPr>
        <w:rPr>
          <w:lang w:val="en-US"/>
        </w:rPr>
      </w:pPr>
      <w:r w:rsidRPr="003204C6">
        <w:rPr>
          <w:lang w:val="en-US"/>
        </w:rPr>
        <w:t>Development network that caters to general public</w:t>
      </w:r>
    </w:p>
    <w:p w:rsidR="003204C6" w:rsidRPr="003204C6" w:rsidRDefault="003204C6" w:rsidP="003204C6">
      <w:pPr>
        <w:pStyle w:val="Prrafodelista"/>
        <w:numPr>
          <w:ilvl w:val="0"/>
          <w:numId w:val="1"/>
        </w:numPr>
        <w:rPr>
          <w:lang w:val="en-US"/>
        </w:rPr>
      </w:pPr>
      <w:r w:rsidRPr="003204C6">
        <w:rPr>
          <w:lang w:val="en-US"/>
        </w:rPr>
        <w:t>Strengthen the commitment from governments towards IABIN for the future more than just writing a letter</w:t>
      </w:r>
    </w:p>
    <w:p w:rsidR="003204C6" w:rsidRPr="003204C6" w:rsidRDefault="003204C6" w:rsidP="003204C6">
      <w:pPr>
        <w:pStyle w:val="Prrafodelista"/>
        <w:numPr>
          <w:ilvl w:val="0"/>
          <w:numId w:val="1"/>
        </w:numPr>
        <w:rPr>
          <w:lang w:val="en-US"/>
        </w:rPr>
      </w:pPr>
      <w:r w:rsidRPr="003204C6">
        <w:rPr>
          <w:lang w:val="en-US"/>
        </w:rPr>
        <w:t>Governments are also users</w:t>
      </w:r>
    </w:p>
    <w:p w:rsidR="003204C6" w:rsidRPr="003204C6" w:rsidRDefault="003204C6" w:rsidP="003204C6">
      <w:pPr>
        <w:pStyle w:val="Prrafodelista"/>
        <w:numPr>
          <w:ilvl w:val="0"/>
          <w:numId w:val="1"/>
        </w:numPr>
        <w:rPr>
          <w:lang w:val="en-US"/>
        </w:rPr>
      </w:pPr>
      <w:r w:rsidRPr="003204C6">
        <w:rPr>
          <w:lang w:val="en-US"/>
        </w:rPr>
        <w:t>IABIN’s work is very important to the environment</w:t>
      </w:r>
    </w:p>
    <w:p w:rsidR="003204C6" w:rsidRPr="003204C6" w:rsidRDefault="003204C6" w:rsidP="003204C6">
      <w:pPr>
        <w:pStyle w:val="Prrafodelista"/>
        <w:numPr>
          <w:ilvl w:val="0"/>
          <w:numId w:val="1"/>
        </w:numPr>
        <w:rPr>
          <w:lang w:val="en-US"/>
        </w:rPr>
      </w:pPr>
      <w:r w:rsidRPr="003204C6">
        <w:rPr>
          <w:lang w:val="en-US"/>
        </w:rPr>
        <w:t>Want a more aggressive outreach program</w:t>
      </w:r>
    </w:p>
    <w:p w:rsidR="003204C6" w:rsidRPr="003204C6" w:rsidRDefault="003204C6" w:rsidP="003204C6">
      <w:pPr>
        <w:pStyle w:val="Prrafodelista"/>
        <w:numPr>
          <w:ilvl w:val="0"/>
          <w:numId w:val="1"/>
        </w:numPr>
        <w:rPr>
          <w:lang w:val="en-US"/>
        </w:rPr>
      </w:pPr>
      <w:r w:rsidRPr="003204C6">
        <w:rPr>
          <w:lang w:val="en-US"/>
        </w:rPr>
        <w:t>Co</w:t>
      </w:r>
      <w:r>
        <w:rPr>
          <w:lang w:val="en-US"/>
        </w:rPr>
        <w:t>u</w:t>
      </w:r>
      <w:r w:rsidRPr="003204C6">
        <w:rPr>
          <w:lang w:val="en-US"/>
        </w:rPr>
        <w:t>ntries have a responsibility with the CDB</w:t>
      </w:r>
    </w:p>
    <w:p w:rsidR="003204C6" w:rsidRDefault="003204C6" w:rsidP="003204C6">
      <w:pPr>
        <w:pStyle w:val="Prrafodelista"/>
        <w:numPr>
          <w:ilvl w:val="0"/>
          <w:numId w:val="1"/>
        </w:numPr>
        <w:rPr>
          <w:lang w:val="en-US"/>
        </w:rPr>
      </w:pPr>
      <w:r w:rsidRPr="003204C6">
        <w:rPr>
          <w:lang w:val="en-US"/>
        </w:rPr>
        <w:t>Countries are weak in tha</w:t>
      </w:r>
      <w:r>
        <w:rPr>
          <w:lang w:val="en-US"/>
        </w:rPr>
        <w:t>t</w:t>
      </w:r>
      <w:r w:rsidRPr="003204C6">
        <w:rPr>
          <w:lang w:val="en-US"/>
        </w:rPr>
        <w:t xml:space="preserve"> area and IABIN is providing ways to do so also for ma</w:t>
      </w:r>
      <w:r>
        <w:rPr>
          <w:lang w:val="en-US"/>
        </w:rPr>
        <w:t>k</w:t>
      </w:r>
      <w:r w:rsidRPr="003204C6">
        <w:rPr>
          <w:lang w:val="en-US"/>
        </w:rPr>
        <w:t>ing better decisions on news of biodiversity</w:t>
      </w:r>
    </w:p>
    <w:p w:rsidR="003204C6" w:rsidRDefault="003204C6" w:rsidP="003204C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only coordinators but governments are also users</w:t>
      </w:r>
    </w:p>
    <w:p w:rsidR="003204C6" w:rsidRDefault="003204C6" w:rsidP="003204C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Sign an MOU with the CHM because of IABIN’s contribution to fulfilling the countries responsibility with CBD</w:t>
      </w:r>
    </w:p>
    <w:p w:rsidR="003204C6" w:rsidRDefault="003204C6" w:rsidP="003204C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Governments are strong </w:t>
      </w:r>
      <w:proofErr w:type="gramStart"/>
      <w:r>
        <w:rPr>
          <w:lang w:val="en-US"/>
        </w:rPr>
        <w:t>supporters</w:t>
      </w:r>
      <w:proofErr w:type="gramEnd"/>
      <w:r>
        <w:rPr>
          <w:lang w:val="en-US"/>
        </w:rPr>
        <w:t xml:space="preserve"> developers and consumers of data but also NGO’s, states and others should feel they are part of IABIN in US federal government is only a small player – Partnership.</w:t>
      </w:r>
    </w:p>
    <w:p w:rsidR="00C616EC" w:rsidRPr="00C616EC" w:rsidRDefault="003204C6" w:rsidP="003204C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>WHAT PROBLEM ARE WE TRYING TO SOLVE</w:t>
      </w:r>
      <w:r w:rsidR="00C616EC">
        <w:rPr>
          <w:b/>
          <w:lang w:val="en-US"/>
        </w:rPr>
        <w:t>?</w:t>
      </w:r>
    </w:p>
    <w:p w:rsidR="003204C6" w:rsidRPr="003204C6" w:rsidRDefault="00C616EC" w:rsidP="003204C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Limited funds should be used in most </w:t>
      </w:r>
      <w:r w:rsidR="006A4BE2">
        <w:rPr>
          <w:lang w:val="en-US"/>
        </w:rPr>
        <w:t>effective way</w:t>
      </w:r>
      <w:r w:rsidR="003204C6" w:rsidRPr="003204C6">
        <w:rPr>
          <w:lang w:val="en-US"/>
        </w:rPr>
        <w:t xml:space="preserve"> </w:t>
      </w:r>
    </w:p>
    <w:p w:rsidR="003204C6" w:rsidRPr="003204C6" w:rsidRDefault="003204C6">
      <w:pPr>
        <w:rPr>
          <w:lang w:val="en-US"/>
        </w:rPr>
      </w:pPr>
    </w:p>
    <w:sectPr w:rsidR="003204C6" w:rsidRPr="003204C6" w:rsidSect="00562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E60A6"/>
    <w:multiLevelType w:val="hybridMultilevel"/>
    <w:tmpl w:val="09B6F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04C6"/>
    <w:rsid w:val="003204C6"/>
    <w:rsid w:val="00562423"/>
    <w:rsid w:val="006A4BE2"/>
    <w:rsid w:val="00A935F7"/>
    <w:rsid w:val="00C616EC"/>
    <w:rsid w:val="00ED7669"/>
    <w:rsid w:val="00F6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2008-10-29T14:07:00Z</dcterms:created>
  <dcterms:modified xsi:type="dcterms:W3CDTF">2008-10-29T16:33:00Z</dcterms:modified>
</cp:coreProperties>
</file>